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8B" w:rsidRPr="003B228D" w:rsidRDefault="00015B9F" w:rsidP="003B22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38925" cy="9382125"/>
            <wp:effectExtent l="0" t="0" r="9525" b="9525"/>
            <wp:docPr id="1" name="Рисунок 1" descr="C:\Users\User\AppData\Local\Microsoft\Windows\INetCache\Content.Word\ТФ рус 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ТФ рус ли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E0C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272E0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B228D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="00306597">
        <w:rPr>
          <w:rFonts w:ascii="Times New Roman" w:hAnsi="Times New Roman" w:cs="Times New Roman"/>
          <w:b/>
          <w:iCs/>
          <w:sz w:val="28"/>
          <w:szCs w:val="28"/>
        </w:rPr>
        <w:lastRenderedPageBreak/>
        <w:t>Календарно – тематическое планирование</w:t>
      </w:r>
      <w:r w:rsidR="003A0ADD">
        <w:rPr>
          <w:rFonts w:ascii="Times New Roman" w:hAnsi="Times New Roman" w:cs="Times New Roman"/>
          <w:b/>
          <w:iCs/>
          <w:sz w:val="28"/>
          <w:szCs w:val="28"/>
        </w:rPr>
        <w:t xml:space="preserve"> по литературе для 5 б</w:t>
      </w:r>
      <w:r w:rsidR="0014698B">
        <w:rPr>
          <w:rFonts w:ascii="Times New Roman" w:hAnsi="Times New Roman" w:cs="Times New Roman"/>
          <w:b/>
          <w:iCs/>
          <w:sz w:val="28"/>
          <w:szCs w:val="28"/>
        </w:rPr>
        <w:t xml:space="preserve"> класса</w:t>
      </w:r>
    </w:p>
    <w:p w:rsidR="00306597" w:rsidRPr="00306597" w:rsidRDefault="003A0ADD" w:rsidP="00306597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на 2021-2022</w:t>
      </w:r>
      <w:r w:rsidR="00E531AB">
        <w:rPr>
          <w:rFonts w:ascii="Times New Roman" w:hAnsi="Times New Roman" w:cs="Times New Roman"/>
          <w:b/>
          <w:iCs/>
          <w:sz w:val="28"/>
          <w:szCs w:val="28"/>
        </w:rPr>
        <w:t xml:space="preserve"> учебный год.</w:t>
      </w:r>
      <w:r w:rsidR="00C36D0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6"/>
        <w:gridCol w:w="834"/>
        <w:gridCol w:w="840"/>
        <w:gridCol w:w="4613"/>
        <w:gridCol w:w="1276"/>
        <w:gridCol w:w="1984"/>
      </w:tblGrid>
      <w:tr w:rsidR="00306597" w:rsidRPr="000655AB" w:rsidTr="00027ABB">
        <w:trPr>
          <w:trHeight w:val="510"/>
        </w:trPr>
        <w:tc>
          <w:tcPr>
            <w:tcW w:w="658" w:type="dxa"/>
            <w:vMerge w:val="restart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5A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5A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5AB">
              <w:rPr>
                <w:rFonts w:ascii="Times New Roman" w:hAnsi="Times New Roman"/>
                <w:b/>
                <w:sz w:val="24"/>
                <w:szCs w:val="24"/>
              </w:rPr>
              <w:t xml:space="preserve">       Дата</w:t>
            </w:r>
          </w:p>
        </w:tc>
        <w:tc>
          <w:tcPr>
            <w:tcW w:w="4613" w:type="dxa"/>
            <w:vMerge w:val="restart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5A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5A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5AB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5AB">
              <w:rPr>
                <w:rFonts w:ascii="Times New Roman" w:hAnsi="Times New Roman"/>
                <w:b/>
                <w:sz w:val="24"/>
                <w:szCs w:val="24"/>
              </w:rPr>
              <w:t>Домашнее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5AB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</w:tr>
      <w:tr w:rsidR="00306597" w:rsidRPr="000655AB" w:rsidTr="00027ABB">
        <w:trPr>
          <w:trHeight w:val="315"/>
        </w:trPr>
        <w:tc>
          <w:tcPr>
            <w:tcW w:w="658" w:type="dxa"/>
            <w:vMerge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5A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5AB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613" w:type="dxa"/>
            <w:vMerge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C65" w:rsidRPr="000655AB" w:rsidTr="00841F23">
        <w:tc>
          <w:tcPr>
            <w:tcW w:w="6951" w:type="dxa"/>
            <w:gridSpan w:val="5"/>
            <w:shd w:val="clear" w:color="auto" w:fill="auto"/>
          </w:tcPr>
          <w:p w:rsidR="00022C65" w:rsidRPr="000655AB" w:rsidRDefault="008F1F34" w:rsidP="008F1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четверть                              </w:t>
            </w:r>
            <w:r w:rsidR="00022C65" w:rsidRPr="000655AB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shd w:val="clear" w:color="auto" w:fill="auto"/>
          </w:tcPr>
          <w:p w:rsidR="00022C65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22C65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97" w:rsidRPr="000655AB" w:rsidTr="00027ABB">
        <w:trPr>
          <w:trHeight w:val="870"/>
        </w:trPr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– твой друг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47199">
              <w:rPr>
                <w:rFonts w:ascii="Times New Roman" w:hAnsi="Times New Roman"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>.5, в</w:t>
            </w:r>
            <w:r w:rsidR="00047199">
              <w:rPr>
                <w:rFonts w:ascii="Times New Roman" w:hAnsi="Times New Roman"/>
                <w:sz w:val="24"/>
                <w:szCs w:val="24"/>
              </w:rPr>
              <w:t>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047199">
              <w:rPr>
                <w:rFonts w:ascii="Times New Roman" w:hAnsi="Times New Roman"/>
                <w:sz w:val="24"/>
                <w:szCs w:val="24"/>
              </w:rPr>
              <w:t>-5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C65" w:rsidRPr="000655AB" w:rsidTr="00841F23">
        <w:trPr>
          <w:trHeight w:val="780"/>
        </w:trPr>
        <w:tc>
          <w:tcPr>
            <w:tcW w:w="6951" w:type="dxa"/>
            <w:gridSpan w:val="5"/>
            <w:shd w:val="clear" w:color="auto" w:fill="auto"/>
          </w:tcPr>
          <w:p w:rsidR="00022C65" w:rsidRPr="00F470F8" w:rsidRDefault="00022C65" w:rsidP="00022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 мифологии</w:t>
            </w:r>
          </w:p>
        </w:tc>
        <w:tc>
          <w:tcPr>
            <w:tcW w:w="1276" w:type="dxa"/>
            <w:shd w:val="clear" w:color="auto" w:fill="auto"/>
          </w:tcPr>
          <w:p w:rsidR="00022C65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022C65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Античный миф. «Рождение Зевса»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047199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Жанр </w:t>
            </w:r>
            <w:r w:rsidR="00306597">
              <w:rPr>
                <w:rFonts w:ascii="Times New Roman" w:hAnsi="Times New Roman"/>
                <w:sz w:val="24"/>
                <w:szCs w:val="24"/>
              </w:rPr>
              <w:t>миф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«Олимп»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«Олимп»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C0F69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.14-19 читать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«Одиссей на острове Циклопов.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Полифем»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Чит.с</w:t>
            </w:r>
            <w:r w:rsidR="00BC0F69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.20-22</w:t>
            </w:r>
          </w:p>
          <w:p w:rsidR="00047199" w:rsidRPr="000655AB" w:rsidRDefault="00047199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«Боги Олимпа»</w:t>
            </w:r>
          </w:p>
        </w:tc>
      </w:tr>
      <w:tr w:rsidR="00022C65" w:rsidRPr="000655AB" w:rsidTr="00841F23">
        <w:tc>
          <w:tcPr>
            <w:tcW w:w="6951" w:type="dxa"/>
            <w:gridSpan w:val="5"/>
            <w:shd w:val="clear" w:color="auto" w:fill="auto"/>
          </w:tcPr>
          <w:p w:rsidR="00022C65" w:rsidRPr="00EE50A7" w:rsidRDefault="00022C65" w:rsidP="00022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0A7">
              <w:rPr>
                <w:rFonts w:ascii="Times New Roman" w:hAnsi="Times New Roman"/>
                <w:b/>
                <w:sz w:val="24"/>
                <w:szCs w:val="24"/>
              </w:rPr>
              <w:t>Из устного народного</w:t>
            </w:r>
          </w:p>
          <w:p w:rsidR="00022C65" w:rsidRPr="00F470F8" w:rsidRDefault="00022C65" w:rsidP="00022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EE50A7">
              <w:rPr>
                <w:rFonts w:ascii="Times New Roman" w:hAnsi="Times New Roman"/>
                <w:b/>
                <w:sz w:val="24"/>
                <w:szCs w:val="24"/>
              </w:rPr>
              <w:t>ворчества</w:t>
            </w:r>
          </w:p>
        </w:tc>
        <w:tc>
          <w:tcPr>
            <w:tcW w:w="1276" w:type="dxa"/>
            <w:shd w:val="clear" w:color="auto" w:fill="auto"/>
          </w:tcPr>
          <w:p w:rsidR="00022C65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022C65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97" w:rsidRPr="000655AB" w:rsidTr="00027ABB">
        <w:tc>
          <w:tcPr>
            <w:tcW w:w="664" w:type="dxa"/>
            <w:gridSpan w:val="2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5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пословиц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поговорок</w:t>
            </w:r>
            <w:r w:rsidR="00F66E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199">
              <w:rPr>
                <w:rFonts w:ascii="Times New Roman" w:hAnsi="Times New Roman"/>
                <w:sz w:val="24"/>
                <w:szCs w:val="24"/>
              </w:rPr>
              <w:t>по</w:t>
            </w:r>
            <w:r w:rsidR="00F66EFD">
              <w:rPr>
                <w:rFonts w:ascii="Times New Roman" w:hAnsi="Times New Roman"/>
                <w:sz w:val="24"/>
                <w:szCs w:val="24"/>
              </w:rPr>
              <w:t xml:space="preserve"> теме «Знания»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Пословицы и поговорки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C0F69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.23-24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F66EFD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«Народная мудрость»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5C2284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письменных работ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C0F69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.31-41</w:t>
            </w:r>
            <w:r w:rsidR="00F66EFD">
              <w:rPr>
                <w:rFonts w:ascii="Times New Roman" w:hAnsi="Times New Roman"/>
                <w:sz w:val="24"/>
                <w:szCs w:val="24"/>
              </w:rPr>
              <w:t xml:space="preserve"> прочитать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«Царевна-лягушка»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Pr="000655AB" w:rsidRDefault="00F66EFD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Записать основные тезисы статьи </w:t>
            </w:r>
            <w:r w:rsidR="00306597">
              <w:rPr>
                <w:rFonts w:ascii="Times New Roman" w:hAnsi="Times New Roman"/>
                <w:sz w:val="24"/>
                <w:szCs w:val="24"/>
              </w:rPr>
              <w:t xml:space="preserve"> «Чего на свете не бывает»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«Чего на свете не бывает»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Pr="000655AB" w:rsidRDefault="00F66EFD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="00306597">
              <w:rPr>
                <w:rFonts w:ascii="Times New Roman" w:hAnsi="Times New Roman"/>
                <w:sz w:val="24"/>
                <w:szCs w:val="24"/>
              </w:rPr>
              <w:t>. «Пад</w:t>
            </w:r>
            <w:r>
              <w:rPr>
                <w:rFonts w:ascii="Times New Roman" w:hAnsi="Times New Roman"/>
                <w:sz w:val="24"/>
                <w:szCs w:val="24"/>
              </w:rPr>
              <w:t>черица</w:t>
            </w:r>
            <w:r w:rsidR="003065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«Падчерица»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C0F69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.53, в 1-3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волшебной сказки</w:t>
            </w:r>
          </w:p>
          <w:p w:rsidR="00306597" w:rsidRPr="00CD6253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сочинению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Сочинить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сказку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письменных работ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C0F69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.54.55;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60,61 </w:t>
            </w:r>
            <w:r w:rsidR="00BC0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2C65" w:rsidRPr="000655AB" w:rsidTr="00841F23">
        <w:tc>
          <w:tcPr>
            <w:tcW w:w="6951" w:type="dxa"/>
            <w:gridSpan w:val="5"/>
            <w:shd w:val="clear" w:color="auto" w:fill="auto"/>
          </w:tcPr>
          <w:p w:rsidR="00022C65" w:rsidRDefault="00022C65" w:rsidP="00022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</w:t>
            </w:r>
          </w:p>
          <w:p w:rsidR="00022C65" w:rsidRPr="005062AD" w:rsidRDefault="00022C65" w:rsidP="00022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2C65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22C65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C65" w:rsidRPr="000655AB" w:rsidTr="00027ABB">
        <w:tc>
          <w:tcPr>
            <w:tcW w:w="658" w:type="dxa"/>
            <w:shd w:val="clear" w:color="auto" w:fill="auto"/>
          </w:tcPr>
          <w:p w:rsidR="00022C65" w:rsidRPr="000655AB" w:rsidRDefault="00022C65" w:rsidP="0002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22C65" w:rsidRPr="000655AB" w:rsidRDefault="00022C65" w:rsidP="0002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  <w:shd w:val="clear" w:color="auto" w:fill="auto"/>
          </w:tcPr>
          <w:p w:rsidR="00022C65" w:rsidRPr="000655AB" w:rsidRDefault="00022C65" w:rsidP="0002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022C65" w:rsidRDefault="00022C65" w:rsidP="0002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«Повести временных лет»:</w:t>
            </w:r>
          </w:p>
          <w:p w:rsidR="00022C65" w:rsidRPr="005062AD" w:rsidRDefault="00022C65" w:rsidP="0002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«Расселение славян»</w:t>
            </w:r>
          </w:p>
        </w:tc>
        <w:tc>
          <w:tcPr>
            <w:tcW w:w="1276" w:type="dxa"/>
            <w:shd w:val="clear" w:color="auto" w:fill="auto"/>
          </w:tcPr>
          <w:p w:rsidR="00022C65" w:rsidRPr="000655AB" w:rsidRDefault="00022C65" w:rsidP="0002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22C65" w:rsidRPr="000655AB" w:rsidRDefault="00022C65" w:rsidP="0002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C0F69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.56-58</w:t>
            </w:r>
          </w:p>
        </w:tc>
      </w:tr>
      <w:tr w:rsidR="00022C65" w:rsidRPr="000655AB" w:rsidTr="00027ABB">
        <w:tc>
          <w:tcPr>
            <w:tcW w:w="658" w:type="dxa"/>
            <w:shd w:val="clear" w:color="auto" w:fill="auto"/>
          </w:tcPr>
          <w:p w:rsidR="00022C65" w:rsidRPr="000655AB" w:rsidRDefault="00022C65" w:rsidP="0002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22C65" w:rsidRPr="000655AB" w:rsidRDefault="00022C65" w:rsidP="0002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shd w:val="clear" w:color="auto" w:fill="auto"/>
          </w:tcPr>
          <w:p w:rsidR="00022C65" w:rsidRPr="000655AB" w:rsidRDefault="00022C65" w:rsidP="0002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022C65" w:rsidRDefault="00022C65" w:rsidP="0002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«Кий, Щек и Хорив», «Дань</w:t>
            </w:r>
          </w:p>
          <w:p w:rsidR="00022C65" w:rsidRPr="000655AB" w:rsidRDefault="00022C65" w:rsidP="0002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хазарам»</w:t>
            </w:r>
          </w:p>
        </w:tc>
        <w:tc>
          <w:tcPr>
            <w:tcW w:w="1276" w:type="dxa"/>
            <w:shd w:val="clear" w:color="auto" w:fill="auto"/>
          </w:tcPr>
          <w:p w:rsidR="00022C65" w:rsidRPr="000655AB" w:rsidRDefault="00022C65" w:rsidP="0002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22C65" w:rsidRDefault="00022C65" w:rsidP="0002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C0F69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.62-63</w:t>
            </w:r>
          </w:p>
          <w:p w:rsidR="00022C65" w:rsidRPr="000655AB" w:rsidRDefault="00022C65" w:rsidP="0002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</w:tr>
      <w:tr w:rsidR="00022C65" w:rsidRPr="000655AB" w:rsidTr="00841F23">
        <w:tc>
          <w:tcPr>
            <w:tcW w:w="6951" w:type="dxa"/>
            <w:gridSpan w:val="5"/>
            <w:shd w:val="clear" w:color="auto" w:fill="auto"/>
          </w:tcPr>
          <w:p w:rsidR="00022C65" w:rsidRDefault="00022C65" w:rsidP="00022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Басни народов мира</w:t>
            </w:r>
          </w:p>
          <w:p w:rsidR="00022C65" w:rsidRPr="005062AD" w:rsidRDefault="00022C65" w:rsidP="00022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2C65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22C65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97" w:rsidRPr="000655AB" w:rsidTr="00027ABB">
        <w:trPr>
          <w:trHeight w:val="460"/>
        </w:trPr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Эзоп «Ворона и Лисица»</w:t>
            </w:r>
          </w:p>
          <w:p w:rsidR="00306597" w:rsidRPr="00F470F8" w:rsidRDefault="00306597" w:rsidP="00841F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C0F69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.64-65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</w:tr>
      <w:tr w:rsidR="00022C65" w:rsidRPr="000655AB" w:rsidTr="00841F23">
        <w:trPr>
          <w:trHeight w:val="540"/>
        </w:trPr>
        <w:tc>
          <w:tcPr>
            <w:tcW w:w="6951" w:type="dxa"/>
            <w:gridSpan w:val="5"/>
            <w:shd w:val="clear" w:color="auto" w:fill="auto"/>
          </w:tcPr>
          <w:p w:rsidR="00022C65" w:rsidRDefault="00022C65" w:rsidP="0002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Русская басня</w:t>
            </w:r>
          </w:p>
        </w:tc>
        <w:tc>
          <w:tcPr>
            <w:tcW w:w="1276" w:type="dxa"/>
            <w:shd w:val="clear" w:color="auto" w:fill="auto"/>
          </w:tcPr>
          <w:p w:rsidR="00022C65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022C65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В.К. Тредиаковский «Ворон и Лиса»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C0F69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.68-69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Сумароков «Ворона и Лиса»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C0F69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.71-72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в.1-4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Басни И.А. Крылова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Басню 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</w:tc>
      </w:tr>
      <w:tr w:rsidR="00306597" w:rsidRPr="000655AB" w:rsidTr="00027ABB">
        <w:trPr>
          <w:trHeight w:val="828"/>
        </w:trPr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Крылов «Волк на псарне»,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«Демьянова уха», «Свинья под 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Дубом»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Pr="000655AB" w:rsidRDefault="00027ABB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басня в 20 веке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Сочинить басню</w:t>
            </w:r>
          </w:p>
        </w:tc>
      </w:tr>
      <w:tr w:rsidR="00306597" w:rsidRPr="000655AB" w:rsidTr="00027ABB">
        <w:trPr>
          <w:trHeight w:val="585"/>
        </w:trPr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D2067" w:rsidRDefault="000D2067" w:rsidP="00841F2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D2067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№1</w:t>
            </w:r>
          </w:p>
          <w:p w:rsidR="00306597" w:rsidRPr="00F470F8" w:rsidRDefault="00306597" w:rsidP="00841F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C0F69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.84-93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022C65" w:rsidRPr="000655AB" w:rsidTr="00841F23">
        <w:trPr>
          <w:trHeight w:val="240"/>
        </w:trPr>
        <w:tc>
          <w:tcPr>
            <w:tcW w:w="6951" w:type="dxa"/>
            <w:gridSpan w:val="5"/>
            <w:shd w:val="clear" w:color="auto" w:fill="auto"/>
          </w:tcPr>
          <w:p w:rsidR="00022C65" w:rsidRDefault="0014698B" w:rsidP="008F1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 четверть</w:t>
            </w:r>
            <w:r w:rsidR="008F1F34">
              <w:rPr>
                <w:rFonts w:ascii="Times New Roman" w:hAnsi="Times New Roman"/>
                <w:b/>
                <w:sz w:val="24"/>
                <w:szCs w:val="24"/>
              </w:rPr>
              <w:t xml:space="preserve">.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022C65">
              <w:rPr>
                <w:rFonts w:ascii="Times New Roman" w:hAnsi="Times New Roman"/>
                <w:b/>
                <w:sz w:val="24"/>
                <w:szCs w:val="24"/>
              </w:rPr>
              <w:t>Из литературы 19 века</w:t>
            </w:r>
          </w:p>
          <w:p w:rsidR="00022C65" w:rsidRDefault="00022C65" w:rsidP="0002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2C65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  <w:shd w:val="clear" w:color="auto" w:fill="auto"/>
          </w:tcPr>
          <w:p w:rsidR="00022C65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Краткие сведения об А.С. Пушкине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r w:rsidR="00F66EFD">
              <w:rPr>
                <w:rFonts w:ascii="Times New Roman" w:hAnsi="Times New Roman"/>
                <w:sz w:val="24"/>
                <w:szCs w:val="24"/>
              </w:rPr>
              <w:t>ашнее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</w:t>
            </w:r>
            <w:r w:rsidR="00F66EFD">
              <w:rPr>
                <w:rFonts w:ascii="Times New Roman" w:hAnsi="Times New Roman"/>
                <w:sz w:val="24"/>
                <w:szCs w:val="24"/>
              </w:rPr>
              <w:t>инение</w:t>
            </w:r>
          </w:p>
          <w:p w:rsidR="00306597" w:rsidRPr="000655AB" w:rsidRDefault="00457163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няне</w:t>
            </w:r>
            <w:r w:rsidR="00F66EFD">
              <w:rPr>
                <w:rFonts w:ascii="Times New Roman" w:hAnsi="Times New Roman"/>
                <w:sz w:val="24"/>
                <w:szCs w:val="24"/>
              </w:rPr>
              <w:t xml:space="preserve"> А.С. Пушкина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Пушкин «Няне»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C0F69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.96-114</w:t>
            </w:r>
            <w:r w:rsidR="00BC0F6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F69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115, в</w:t>
            </w:r>
            <w:r w:rsidR="00BC0F69">
              <w:rPr>
                <w:rFonts w:ascii="Times New Roman" w:hAnsi="Times New Roman"/>
                <w:sz w:val="24"/>
                <w:szCs w:val="24"/>
              </w:rPr>
              <w:t>опросы</w:t>
            </w:r>
            <w:r>
              <w:rPr>
                <w:rFonts w:ascii="Times New Roman" w:hAnsi="Times New Roman"/>
                <w:sz w:val="24"/>
                <w:szCs w:val="24"/>
              </w:rPr>
              <w:t>.1,2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Пушкин «Сказка о мертвой царевне и о семи богатырях»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Отрывок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Черты сходства и различия волшебной и литературной сказки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597" w:rsidRPr="000655AB" w:rsidRDefault="00F66EFD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06597">
              <w:rPr>
                <w:rFonts w:ascii="Times New Roman" w:hAnsi="Times New Roman"/>
                <w:sz w:val="24"/>
                <w:szCs w:val="24"/>
              </w:rPr>
              <w:t>ообщение о жанре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литературной сказки.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Пушкин «Руслан и Людмила» (отрывок)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Отрывок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Пушкин «Зимняя дорога»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</w:t>
            </w:r>
          </w:p>
          <w:p w:rsidR="00306597" w:rsidRDefault="00F66EFD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306597">
              <w:rPr>
                <w:rFonts w:ascii="Times New Roman" w:hAnsi="Times New Roman"/>
                <w:sz w:val="24"/>
                <w:szCs w:val="24"/>
              </w:rPr>
              <w:t>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анализ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стихов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Поэзия 19 в. о родной природе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</w:t>
            </w:r>
          </w:p>
          <w:p w:rsidR="00306597" w:rsidRPr="000655AB" w:rsidRDefault="00F66EFD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306597">
              <w:rPr>
                <w:rFonts w:ascii="Times New Roman" w:hAnsi="Times New Roman"/>
                <w:sz w:val="24"/>
                <w:szCs w:val="24"/>
              </w:rPr>
              <w:t>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анализ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Поэзия 19 в. о родной природе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выбор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Краткие сведения о М.Ю. Лермонтове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Лермонтове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М.Ю. Лермонтов «Бородино». Историческая основа и прототипы героев. Бородинское сражение и его герои в изобразительном искусстве.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</w:p>
          <w:p w:rsidR="00306597" w:rsidRPr="000655AB" w:rsidRDefault="00457163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06597">
              <w:rPr>
                <w:rFonts w:ascii="Times New Roman" w:hAnsi="Times New Roman"/>
                <w:sz w:val="24"/>
                <w:szCs w:val="24"/>
              </w:rPr>
              <w:t>ортрет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«Герои Бородино»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художественной выразительности в стихотворении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Подписи к кадрам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сочинению «Путешествие на поле славы».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Панорама Ф.А. Рубо «Бородинская битва» и стихотворение М.Ю. Лермонтова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457163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  <w:p w:rsidR="00457163" w:rsidRPr="000655AB" w:rsidRDefault="00457163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«Русский патриотизм»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сочинений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sz w:val="24"/>
                <w:szCs w:val="24"/>
              </w:rPr>
              <w:t>.161-212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Краткие сведения о Н.В.Гоголе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sz w:val="24"/>
                <w:szCs w:val="24"/>
              </w:rPr>
              <w:t>157-160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Гоголь «Ночь перед Рождеством». Фольклорные источники и мотивы. Историческая основа повести. Оксана и кузнец Вакула.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фантастич</w:t>
            </w:r>
            <w:r w:rsidR="00703607">
              <w:rPr>
                <w:rFonts w:ascii="Times New Roman" w:hAnsi="Times New Roman"/>
                <w:sz w:val="24"/>
                <w:szCs w:val="24"/>
              </w:rPr>
              <w:t>еских</w:t>
            </w:r>
            <w:r>
              <w:rPr>
                <w:rFonts w:ascii="Times New Roman" w:hAnsi="Times New Roman"/>
                <w:sz w:val="24"/>
                <w:szCs w:val="24"/>
              </w:rPr>
              <w:t>. событиях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Фантастика и реальность в повести Н.В. Гоголя «Ночь перед Рождеством»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.221-252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Краткие сведения об И.С. Тургеневе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И.С. Тургенев «Муму».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Герасима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Письмен.</w:t>
            </w:r>
          </w:p>
          <w:p w:rsidR="00306597" w:rsidRPr="000655AB" w:rsidRDefault="0070360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306597">
              <w:rPr>
                <w:rFonts w:ascii="Times New Roman" w:hAnsi="Times New Roman"/>
                <w:sz w:val="24"/>
                <w:szCs w:val="24"/>
              </w:rPr>
              <w:t xml:space="preserve"> о героях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 и дворня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 и барыня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 и Татьяна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фрагмента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 и Муму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.255, в 14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анализу эпизода рассказа «Муму»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</w:t>
            </w:r>
            <w:r w:rsidR="00457163">
              <w:rPr>
                <w:rFonts w:ascii="Times New Roman" w:hAnsi="Times New Roman"/>
                <w:sz w:val="24"/>
                <w:szCs w:val="24"/>
              </w:rPr>
              <w:t>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сочин</w:t>
            </w:r>
            <w:r w:rsidR="00457163">
              <w:rPr>
                <w:rFonts w:ascii="Times New Roman" w:hAnsi="Times New Roman"/>
                <w:sz w:val="24"/>
                <w:szCs w:val="24"/>
              </w:rPr>
              <w:t>ению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– анализ 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«Спасение Муму»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</w:t>
            </w:r>
            <w:r w:rsidR="00457163"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 в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прозе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И.С. Тургенев «Воробей»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904A5A" w:rsidRPr="00904A5A" w:rsidRDefault="00904A5A" w:rsidP="00841F2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D2067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№2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И.С. Тургенев «Русский язык»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«Русский язык» наиз</w:t>
            </w:r>
            <w:r w:rsidR="00457163">
              <w:rPr>
                <w:rFonts w:ascii="Times New Roman" w:hAnsi="Times New Roman"/>
                <w:sz w:val="24"/>
                <w:szCs w:val="24"/>
              </w:rPr>
              <w:t>усть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Краткие сведения о Н.А. Некрасове.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Pr="000655AB" w:rsidRDefault="0070360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306597">
              <w:rPr>
                <w:rFonts w:ascii="Times New Roman" w:hAnsi="Times New Roman"/>
                <w:sz w:val="24"/>
                <w:szCs w:val="24"/>
              </w:rPr>
              <w:t>.261-271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C27F05" w:rsidRDefault="00C27F0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четверть.</w:t>
            </w:r>
          </w:p>
          <w:p w:rsidR="00C27F05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Некрасов «Крестьянские дети».</w:t>
            </w:r>
          </w:p>
          <w:p w:rsidR="00306597" w:rsidRPr="00481BA6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 компози</w:t>
            </w:r>
            <w:r w:rsidR="00457163">
              <w:rPr>
                <w:rFonts w:ascii="Times New Roman" w:hAnsi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</w:t>
            </w:r>
            <w:r w:rsidR="00457163">
              <w:rPr>
                <w:rFonts w:ascii="Times New Roman" w:hAnsi="Times New Roman"/>
                <w:sz w:val="24"/>
                <w:szCs w:val="24"/>
              </w:rPr>
              <w:t xml:space="preserve">авить </w:t>
            </w:r>
            <w:r>
              <w:rPr>
                <w:rFonts w:ascii="Times New Roman" w:hAnsi="Times New Roman"/>
                <w:sz w:val="24"/>
                <w:szCs w:val="24"/>
              </w:rPr>
              <w:t>цит</w:t>
            </w:r>
            <w:r w:rsidR="00457163">
              <w:rPr>
                <w:rFonts w:ascii="Times New Roman" w:hAnsi="Times New Roman"/>
                <w:sz w:val="24"/>
                <w:szCs w:val="24"/>
              </w:rPr>
              <w:t>атный</w:t>
            </w:r>
          </w:p>
          <w:p w:rsidR="00306597" w:rsidRPr="000655AB" w:rsidRDefault="00457163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стихотворения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тема стихотворения «Крестьянские дети» и способы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Её раскрытия. Отношение автора к персонажам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03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272-275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Некрасов «Тройка»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Pr="000655AB" w:rsidRDefault="00457163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стихотворения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письменных работ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С.278-304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Краткие сведения о Л.Н. Толстом. </w:t>
            </w:r>
            <w:r w:rsidR="00457163">
              <w:rPr>
                <w:rFonts w:ascii="Times New Roman" w:hAnsi="Times New Roman"/>
                <w:sz w:val="24"/>
                <w:szCs w:val="24"/>
              </w:rPr>
              <w:t>Историко-литературная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основа рассказа «Кавказский пленник»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С.276,277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Толстой «Кавказский пленник». Жилин и Костылин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плену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</w:t>
            </w:r>
            <w:r w:rsidR="00457163">
              <w:rPr>
                <w:rFonts w:ascii="Times New Roman" w:hAnsi="Times New Roman"/>
                <w:sz w:val="24"/>
                <w:szCs w:val="24"/>
              </w:rPr>
              <w:t>авить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цит</w:t>
            </w:r>
            <w:r w:rsidR="00457163">
              <w:rPr>
                <w:rFonts w:ascii="Times New Roman" w:hAnsi="Times New Roman"/>
                <w:sz w:val="24"/>
                <w:szCs w:val="24"/>
              </w:rPr>
              <w:t>атный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4-6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 жизненные позиции в рассказе Кавказский пленник». Художественная идея рассказа.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03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309</w:t>
            </w:r>
            <w:r w:rsidR="00457163">
              <w:rPr>
                <w:rFonts w:ascii="Times New Roman" w:hAnsi="Times New Roman"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сочинению «Над чем меня заставил задуматься рассказ Л.Н. Толстого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«Кавказский пленник»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</w:t>
            </w:r>
            <w:r w:rsidR="00457163">
              <w:rPr>
                <w:rFonts w:ascii="Times New Roman" w:hAnsi="Times New Roman"/>
                <w:sz w:val="24"/>
                <w:szCs w:val="24"/>
              </w:rPr>
              <w:t>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</w:t>
            </w:r>
            <w:r w:rsidR="00457163">
              <w:rPr>
                <w:rFonts w:ascii="Times New Roman" w:hAnsi="Times New Roman"/>
                <w:sz w:val="24"/>
                <w:szCs w:val="24"/>
              </w:rPr>
              <w:t>ению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</w:t>
            </w:r>
            <w:r w:rsidR="004571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«Над чем меня заставил задуматься рассказ</w:t>
            </w:r>
            <w:r w:rsidR="00457163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Л.Н. Толстого «Кавказский пленник»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457163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 о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Чехове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Краткие сведения об А.П. Чехове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.311-321</w:t>
            </w:r>
          </w:p>
        </w:tc>
      </w:tr>
      <w:tr w:rsidR="00306597" w:rsidRPr="000655AB" w:rsidTr="00027ABB">
        <w:trPr>
          <w:trHeight w:val="960"/>
        </w:trPr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Чехов «Злоумышленник».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Приемы создания характеров и ситуаций; отношение писателя 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персонажам. Жанровое своеобразие рассказа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</w:t>
            </w:r>
          </w:p>
          <w:p w:rsidR="00306597" w:rsidRDefault="00457163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рассказ</w:t>
            </w:r>
          </w:p>
          <w:p w:rsidR="00306597" w:rsidRDefault="00043AB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смешной</w:t>
            </w:r>
          </w:p>
          <w:p w:rsidR="00306597" w:rsidRDefault="00043AB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случай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вашей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жизни</w:t>
            </w:r>
          </w:p>
        </w:tc>
      </w:tr>
      <w:tr w:rsidR="00306597" w:rsidRPr="000655AB" w:rsidTr="00027ABB">
        <w:trPr>
          <w:trHeight w:val="960"/>
        </w:trPr>
        <w:tc>
          <w:tcPr>
            <w:tcW w:w="658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сочинению.</w:t>
            </w:r>
          </w:p>
          <w:p w:rsidR="00306597" w:rsidRPr="006D46FA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Юмористический рассказ о случае из жизни</w:t>
            </w:r>
          </w:p>
          <w:p w:rsidR="00306597" w:rsidRPr="0039139C" w:rsidRDefault="00306597" w:rsidP="00841F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043AB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сочин</w:t>
            </w:r>
            <w:r w:rsidR="00043AB5">
              <w:rPr>
                <w:rFonts w:ascii="Times New Roman" w:hAnsi="Times New Roman"/>
                <w:sz w:val="24"/>
                <w:szCs w:val="24"/>
              </w:rPr>
              <w:t>ению</w:t>
            </w:r>
          </w:p>
        </w:tc>
      </w:tr>
      <w:tr w:rsidR="00306597" w:rsidRPr="000655AB" w:rsidTr="00027ABB">
        <w:trPr>
          <w:trHeight w:val="975"/>
        </w:trPr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«Смешной рассказ 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случае из личной жизни»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597" w:rsidRPr="00FE688D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043AB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</w:t>
            </w:r>
            <w:r w:rsidR="00306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Бунине</w:t>
            </w:r>
          </w:p>
        </w:tc>
      </w:tr>
      <w:tr w:rsidR="00022C65" w:rsidRPr="000655AB" w:rsidTr="00841F23">
        <w:trPr>
          <w:trHeight w:val="675"/>
        </w:trPr>
        <w:tc>
          <w:tcPr>
            <w:tcW w:w="6951" w:type="dxa"/>
            <w:gridSpan w:val="5"/>
            <w:shd w:val="clear" w:color="auto" w:fill="auto"/>
          </w:tcPr>
          <w:p w:rsidR="00022C65" w:rsidRDefault="00022C65" w:rsidP="0002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C65" w:rsidRDefault="00022C65" w:rsidP="00022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литературы 20 века</w:t>
            </w:r>
          </w:p>
          <w:p w:rsidR="00022C65" w:rsidRDefault="00022C65" w:rsidP="0002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2C65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C65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022C65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Краткие сведения об И.А. Бунине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 xml:space="preserve">тр.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3-7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Бунин «Густой зеленый ельник у дороги…»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.11-19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Бунин  «В деревне»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.20-24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Краткие сведения о Л.Н. Андрееве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.25-35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Андреев «Петька на даче»</w:t>
            </w:r>
          </w:p>
          <w:p w:rsidR="00306597" w:rsidRPr="005B4A50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города в рассказе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r w:rsidR="00043AB5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отрывка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Андреев «Петька на даче»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Противопоставление города и дачи в рассказе. Тематика и нравственная проблематика рассказа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.37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022C6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Краткие сведения об А.И. Куприне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.39-42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А.И. Куприна «Золотой петух». Тема, особенности создания образа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Pr="000655AB" w:rsidRDefault="00043AB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Жанр </w:t>
            </w:r>
            <w:r w:rsidR="00306597">
              <w:rPr>
                <w:rFonts w:ascii="Times New Roman" w:hAnsi="Times New Roman"/>
                <w:sz w:val="24"/>
                <w:szCs w:val="24"/>
              </w:rPr>
              <w:t>отзыв-впе</w:t>
            </w:r>
            <w:r>
              <w:rPr>
                <w:rFonts w:ascii="Times New Roman" w:hAnsi="Times New Roman"/>
                <w:sz w:val="24"/>
                <w:szCs w:val="24"/>
              </w:rPr>
              <w:t>чатление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отзыва-впечатления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.46-51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Краткие сведения об А.А. Блоке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043AB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306597">
              <w:rPr>
                <w:rFonts w:ascii="Times New Roman" w:hAnsi="Times New Roman"/>
                <w:sz w:val="24"/>
                <w:szCs w:val="24"/>
              </w:rPr>
              <w:t xml:space="preserve"> о Блоке.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.52-54</w:t>
            </w:r>
          </w:p>
        </w:tc>
      </w:tr>
      <w:tr w:rsidR="00306597" w:rsidRPr="000655AB" w:rsidTr="00027ABB"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Блок «Летний вечер», «Полный месяц встал над лугом…»</w:t>
            </w: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 на 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</w:t>
            </w:r>
          </w:p>
        </w:tc>
      </w:tr>
      <w:tr w:rsidR="00306597" w:rsidRPr="000655AB" w:rsidTr="00027ABB">
        <w:trPr>
          <w:trHeight w:val="675"/>
        </w:trPr>
        <w:tc>
          <w:tcPr>
            <w:tcW w:w="658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Краткие сведения о С.А. Есенине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.56-61</w:t>
            </w:r>
          </w:p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306597" w:rsidRPr="000655AB" w:rsidTr="00027ABB">
        <w:trPr>
          <w:trHeight w:val="525"/>
        </w:trPr>
        <w:tc>
          <w:tcPr>
            <w:tcW w:w="658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С.А.Есение «Ты запой мне ту песню, что прежде…»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</w:t>
            </w:r>
            <w:r w:rsidR="00043AB5">
              <w:rPr>
                <w:rFonts w:ascii="Times New Roman" w:hAnsi="Times New Roman"/>
                <w:sz w:val="24"/>
                <w:szCs w:val="24"/>
              </w:rPr>
              <w:t>ение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</w:tc>
      </w:tr>
      <w:tr w:rsidR="00306597" w:rsidRPr="000655AB" w:rsidTr="00027ABB">
        <w:trPr>
          <w:trHeight w:val="630"/>
        </w:trPr>
        <w:tc>
          <w:tcPr>
            <w:tcW w:w="658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Есенин «Поет зима – аукает…», «Нивы сжаты, рощи голы…»</w:t>
            </w:r>
          </w:p>
        </w:tc>
        <w:tc>
          <w:tcPr>
            <w:tcW w:w="1276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«Нивы сжаты..»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</w:tc>
      </w:tr>
      <w:tr w:rsidR="00306597" w:rsidRPr="000655AB" w:rsidTr="00027ABB">
        <w:trPr>
          <w:trHeight w:val="495"/>
        </w:trPr>
        <w:tc>
          <w:tcPr>
            <w:tcW w:w="658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Краткие сведения об А.П. Платонове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.69-77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</w:tr>
      <w:tr w:rsidR="00306597" w:rsidRPr="000655AB" w:rsidTr="00027ABB">
        <w:trPr>
          <w:trHeight w:val="420"/>
        </w:trPr>
        <w:tc>
          <w:tcPr>
            <w:tcW w:w="658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Платонов «Никита». Мир глазами ребенка</w:t>
            </w:r>
          </w:p>
        </w:tc>
        <w:tc>
          <w:tcPr>
            <w:tcW w:w="1276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.85-107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</w:tr>
      <w:tr w:rsidR="00306597" w:rsidRPr="000655AB" w:rsidTr="00027ABB">
        <w:trPr>
          <w:trHeight w:val="360"/>
        </w:trPr>
        <w:tc>
          <w:tcPr>
            <w:tcW w:w="658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1D700F" w:rsidRPr="001D700F" w:rsidRDefault="001D700F" w:rsidP="00841F2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D2067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№3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Краткие сведения о П.П. Бажове</w:t>
            </w:r>
          </w:p>
        </w:tc>
        <w:tc>
          <w:tcPr>
            <w:tcW w:w="1276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.85-107</w:t>
            </w:r>
            <w:r w:rsidR="00703607">
              <w:rPr>
                <w:rFonts w:ascii="Times New Roman" w:hAnsi="Times New Roman"/>
                <w:sz w:val="24"/>
                <w:szCs w:val="24"/>
              </w:rPr>
              <w:t xml:space="preserve">  Про</w:t>
            </w:r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</w:tr>
      <w:tr w:rsidR="00306597" w:rsidRPr="000655AB" w:rsidTr="00027ABB">
        <w:trPr>
          <w:trHeight w:val="665"/>
        </w:trPr>
        <w:tc>
          <w:tcPr>
            <w:tcW w:w="658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П.П. Бажов «Каменный цветок»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труда в сказе П.П. Бажова</w:t>
            </w:r>
          </w:p>
        </w:tc>
        <w:tc>
          <w:tcPr>
            <w:tcW w:w="1276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.109-111</w:t>
            </w:r>
          </w:p>
          <w:p w:rsidR="00306597" w:rsidRDefault="0070360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="00306597"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</w:tr>
      <w:tr w:rsidR="00306597" w:rsidRPr="000655AB" w:rsidTr="00027ABB">
        <w:trPr>
          <w:trHeight w:val="495"/>
        </w:trPr>
        <w:tc>
          <w:tcPr>
            <w:tcW w:w="658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C27F05" w:rsidRDefault="00C27F0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 четверть.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П.П. Бажов «Каменный цветок»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создания художественного образа</w:t>
            </w:r>
          </w:p>
        </w:tc>
        <w:tc>
          <w:tcPr>
            <w:tcW w:w="1276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.112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306597" w:rsidRPr="000655AB" w:rsidTr="00027ABB">
        <w:trPr>
          <w:trHeight w:val="435"/>
        </w:trPr>
        <w:tc>
          <w:tcPr>
            <w:tcW w:w="658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Краткие сведения о Н.Н. Носове</w:t>
            </w:r>
          </w:p>
        </w:tc>
        <w:tc>
          <w:tcPr>
            <w:tcW w:w="1276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.114-118</w:t>
            </w:r>
          </w:p>
          <w:p w:rsidR="00306597" w:rsidRDefault="0070360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</w:t>
            </w:r>
            <w:r w:rsidR="00306597">
              <w:rPr>
                <w:rFonts w:ascii="Times New Roman" w:hAnsi="Times New Roman"/>
                <w:sz w:val="24"/>
                <w:szCs w:val="24"/>
              </w:rPr>
              <w:t xml:space="preserve"> переск</w:t>
            </w:r>
            <w:r>
              <w:rPr>
                <w:rFonts w:ascii="Times New Roman" w:hAnsi="Times New Roman"/>
                <w:sz w:val="24"/>
                <w:szCs w:val="24"/>
              </w:rPr>
              <w:t>аз</w:t>
            </w:r>
          </w:p>
        </w:tc>
      </w:tr>
      <w:tr w:rsidR="00306597" w:rsidRPr="000655AB" w:rsidTr="00027ABB">
        <w:trPr>
          <w:trHeight w:val="480"/>
        </w:trPr>
        <w:tc>
          <w:tcPr>
            <w:tcW w:w="658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Н.Н.Носов «Три охотника»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.118, в</w:t>
            </w:r>
            <w:r w:rsidR="00703607">
              <w:rPr>
                <w:rFonts w:ascii="Times New Roman" w:hAnsi="Times New Roman"/>
                <w:sz w:val="24"/>
                <w:szCs w:val="24"/>
              </w:rPr>
              <w:t xml:space="preserve">опросы </w:t>
            </w: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306597" w:rsidRPr="000655AB" w:rsidTr="00027ABB">
        <w:trPr>
          <w:trHeight w:val="540"/>
        </w:trPr>
        <w:tc>
          <w:tcPr>
            <w:tcW w:w="658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Носов «Три охотника» Тема, система образов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забавную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историю</w:t>
            </w:r>
          </w:p>
        </w:tc>
      </w:tr>
      <w:tr w:rsidR="00306597" w:rsidRPr="000655AB" w:rsidTr="00027ABB">
        <w:trPr>
          <w:trHeight w:val="525"/>
        </w:trPr>
        <w:tc>
          <w:tcPr>
            <w:tcW w:w="658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письменных работ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.119-120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</w:tr>
      <w:tr w:rsidR="00306597" w:rsidRPr="000655AB" w:rsidTr="00027ABB">
        <w:trPr>
          <w:trHeight w:val="629"/>
        </w:trPr>
        <w:tc>
          <w:tcPr>
            <w:tcW w:w="658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Краткие сведения о Е.И. Носове</w:t>
            </w:r>
          </w:p>
        </w:tc>
        <w:tc>
          <w:tcPr>
            <w:tcW w:w="1276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.120-126</w:t>
            </w:r>
          </w:p>
        </w:tc>
      </w:tr>
      <w:tr w:rsidR="00306597" w:rsidRPr="000655AB" w:rsidTr="00027ABB">
        <w:trPr>
          <w:trHeight w:val="570"/>
        </w:trPr>
        <w:tc>
          <w:tcPr>
            <w:tcW w:w="658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Е.И. Носов «Как патефон петуха от смерти спас». Мир глазами ребенка. Юмористическое и лирическое в рассказе.</w:t>
            </w:r>
          </w:p>
        </w:tc>
        <w:tc>
          <w:tcPr>
            <w:tcW w:w="1276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.129-132</w:t>
            </w:r>
          </w:p>
        </w:tc>
      </w:tr>
      <w:tr w:rsidR="00806BC6" w:rsidRPr="000655AB" w:rsidTr="00841F23">
        <w:trPr>
          <w:trHeight w:val="570"/>
        </w:trPr>
        <w:tc>
          <w:tcPr>
            <w:tcW w:w="6951" w:type="dxa"/>
            <w:gridSpan w:val="5"/>
            <w:shd w:val="clear" w:color="auto" w:fill="auto"/>
          </w:tcPr>
          <w:p w:rsidR="00806BC6" w:rsidRDefault="00806BC6" w:rsidP="00806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Родная природа в произведениях писателей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века</w:t>
            </w:r>
          </w:p>
          <w:p w:rsidR="00806BC6" w:rsidRPr="00A63D56" w:rsidRDefault="00806BC6" w:rsidP="00806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06BC6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806BC6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97" w:rsidRPr="000655AB" w:rsidTr="00027ABB">
        <w:trPr>
          <w:trHeight w:val="465"/>
        </w:trPr>
        <w:tc>
          <w:tcPr>
            <w:tcW w:w="658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природа в произведениях писателей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</w:p>
          <w:p w:rsidR="00306597" w:rsidRPr="00A63D56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1276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.133, 134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</w:tr>
      <w:tr w:rsidR="00306597" w:rsidRPr="000655AB" w:rsidTr="00027ABB">
        <w:trPr>
          <w:trHeight w:val="435"/>
        </w:trPr>
        <w:tc>
          <w:tcPr>
            <w:tcW w:w="658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 Белов «Весенняя ночь»</w:t>
            </w:r>
          </w:p>
        </w:tc>
        <w:tc>
          <w:tcPr>
            <w:tcW w:w="1276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.136-142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</w:tr>
      <w:tr w:rsidR="00306597" w:rsidRPr="000655AB" w:rsidTr="00027ABB">
        <w:trPr>
          <w:trHeight w:val="705"/>
        </w:trPr>
        <w:tc>
          <w:tcPr>
            <w:tcW w:w="658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В.Г. Распутин «Век живи – 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 люби»</w:t>
            </w:r>
          </w:p>
          <w:p w:rsidR="00306597" w:rsidRPr="00F470F8" w:rsidRDefault="00306597" w:rsidP="00841F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.145, 146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</w:tr>
      <w:tr w:rsidR="00806BC6" w:rsidRPr="000655AB" w:rsidTr="00841F23">
        <w:trPr>
          <w:trHeight w:val="660"/>
        </w:trPr>
        <w:tc>
          <w:tcPr>
            <w:tcW w:w="6951" w:type="dxa"/>
            <w:gridSpan w:val="5"/>
            <w:shd w:val="clear" w:color="auto" w:fill="auto"/>
          </w:tcPr>
          <w:p w:rsidR="00806BC6" w:rsidRDefault="00806BC6" w:rsidP="00806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6BC6" w:rsidRDefault="00806BC6" w:rsidP="00806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</w:t>
            </w:r>
          </w:p>
          <w:p w:rsidR="00806BC6" w:rsidRDefault="00806BC6" w:rsidP="00806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06BC6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6BC6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806BC6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97" w:rsidRPr="000655AB" w:rsidTr="00027ABB">
        <w:trPr>
          <w:trHeight w:val="405"/>
        </w:trPr>
        <w:tc>
          <w:tcPr>
            <w:tcW w:w="658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Краткие сведения о </w:t>
            </w:r>
            <w:r w:rsidR="00703607">
              <w:rPr>
                <w:rFonts w:ascii="Times New Roman" w:hAnsi="Times New Roman"/>
                <w:sz w:val="24"/>
                <w:szCs w:val="24"/>
              </w:rPr>
              <w:t>Д. Дефо</w:t>
            </w:r>
          </w:p>
        </w:tc>
        <w:tc>
          <w:tcPr>
            <w:tcW w:w="1276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.147-161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</w:tr>
      <w:tr w:rsidR="00306597" w:rsidRPr="000655AB" w:rsidTr="00027ABB">
        <w:trPr>
          <w:trHeight w:val="420"/>
        </w:trPr>
        <w:tc>
          <w:tcPr>
            <w:tcW w:w="658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Д.Дефо «Жизнь, необыкновенные и удивительные приключения Робинзона Крузо»</w:t>
            </w:r>
          </w:p>
        </w:tc>
        <w:tc>
          <w:tcPr>
            <w:tcW w:w="1276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.162-164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</w:tr>
      <w:tr w:rsidR="00306597" w:rsidRPr="000655AB" w:rsidTr="00027ABB">
        <w:trPr>
          <w:trHeight w:val="434"/>
        </w:trPr>
        <w:tc>
          <w:tcPr>
            <w:tcW w:w="658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Краткие сведения о Х.К. 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Андерсене</w:t>
            </w:r>
          </w:p>
        </w:tc>
        <w:tc>
          <w:tcPr>
            <w:tcW w:w="1276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164-174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</w:tr>
      <w:tr w:rsidR="00306597" w:rsidRPr="000655AB" w:rsidTr="00027ABB">
        <w:trPr>
          <w:trHeight w:val="420"/>
        </w:trPr>
        <w:tc>
          <w:tcPr>
            <w:tcW w:w="658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Х.К. Андерсен «Соловей»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и внутренняя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Красота, благодарность</w:t>
            </w:r>
          </w:p>
        </w:tc>
        <w:tc>
          <w:tcPr>
            <w:tcW w:w="1276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043AB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приключениях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М.Твена</w:t>
            </w:r>
          </w:p>
        </w:tc>
      </w:tr>
      <w:tr w:rsidR="00306597" w:rsidRPr="000655AB" w:rsidTr="00027ABB">
        <w:trPr>
          <w:trHeight w:val="375"/>
        </w:trPr>
        <w:tc>
          <w:tcPr>
            <w:tcW w:w="658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Краткие сведения о М. Твене.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Автобиография и автобиогр</w:t>
            </w:r>
            <w:r w:rsidR="00043AB5">
              <w:rPr>
                <w:rFonts w:ascii="Times New Roman" w:hAnsi="Times New Roman"/>
                <w:sz w:val="24"/>
                <w:szCs w:val="24"/>
              </w:rPr>
              <w:t xml:space="preserve">афические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мотивы в произве</w:t>
            </w:r>
            <w:r w:rsidR="00043AB5">
              <w:rPr>
                <w:rFonts w:ascii="Times New Roman" w:hAnsi="Times New Roman"/>
                <w:sz w:val="24"/>
                <w:szCs w:val="24"/>
              </w:rPr>
              <w:t xml:space="preserve">дениях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 Твена</w:t>
            </w:r>
          </w:p>
        </w:tc>
        <w:tc>
          <w:tcPr>
            <w:tcW w:w="1276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03607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.176,179-192</w:t>
            </w:r>
          </w:p>
          <w:p w:rsidR="00306597" w:rsidRDefault="00043AB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="00306597"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</w:tr>
      <w:tr w:rsidR="00306597" w:rsidRPr="000655AB" w:rsidTr="00027ABB">
        <w:trPr>
          <w:trHeight w:val="479"/>
        </w:trPr>
        <w:tc>
          <w:tcPr>
            <w:tcW w:w="658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Твен «Приключения Тома Сойера» (отрывок).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детства и мир взрослых</w:t>
            </w:r>
          </w:p>
        </w:tc>
        <w:tc>
          <w:tcPr>
            <w:tcW w:w="1276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043AB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="00306597">
              <w:rPr>
                <w:rFonts w:ascii="Times New Roman" w:hAnsi="Times New Roman"/>
                <w:sz w:val="24"/>
                <w:szCs w:val="24"/>
              </w:rPr>
              <w:t>гл 7, 8</w:t>
            </w:r>
          </w:p>
        </w:tc>
      </w:tr>
      <w:tr w:rsidR="00306597" w:rsidRPr="000655AB" w:rsidTr="00027ABB">
        <w:trPr>
          <w:trHeight w:val="525"/>
        </w:trPr>
        <w:tc>
          <w:tcPr>
            <w:tcW w:w="658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Жизнерадостность, неутом</w:t>
            </w:r>
            <w:r w:rsidR="00043AB5">
              <w:rPr>
                <w:rFonts w:ascii="Times New Roman" w:hAnsi="Times New Roman"/>
                <w:sz w:val="24"/>
                <w:szCs w:val="24"/>
              </w:rPr>
              <w:t xml:space="preserve">имый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интерес к жизни, бурная энергия Тома Сойера</w:t>
            </w:r>
          </w:p>
        </w:tc>
        <w:tc>
          <w:tcPr>
            <w:tcW w:w="1276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С.223, 224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</w:tr>
      <w:tr w:rsidR="00306597" w:rsidRPr="000655AB" w:rsidTr="00027ABB">
        <w:trPr>
          <w:trHeight w:val="464"/>
        </w:trPr>
        <w:tc>
          <w:tcPr>
            <w:tcW w:w="658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Краткие сведения о Дж. Лондоне</w:t>
            </w:r>
          </w:p>
        </w:tc>
        <w:tc>
          <w:tcPr>
            <w:tcW w:w="1276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70360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306597">
              <w:rPr>
                <w:rFonts w:ascii="Times New Roman" w:hAnsi="Times New Roman"/>
                <w:sz w:val="24"/>
                <w:szCs w:val="24"/>
              </w:rPr>
              <w:t xml:space="preserve"> о Дж</w:t>
            </w:r>
            <w:r>
              <w:rPr>
                <w:rFonts w:ascii="Times New Roman" w:hAnsi="Times New Roman"/>
                <w:sz w:val="24"/>
                <w:szCs w:val="24"/>
              </w:rPr>
              <w:t>еке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Лондоне</w:t>
            </w:r>
          </w:p>
        </w:tc>
      </w:tr>
      <w:tr w:rsidR="00306597" w:rsidRPr="000655AB" w:rsidTr="00027ABB">
        <w:trPr>
          <w:trHeight w:val="465"/>
        </w:trPr>
        <w:tc>
          <w:tcPr>
            <w:tcW w:w="658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Дж. Лондон «Сказание о Кише»</w:t>
            </w:r>
          </w:p>
        </w:tc>
        <w:tc>
          <w:tcPr>
            <w:tcW w:w="1276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С.206, 207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</w:tr>
      <w:tr w:rsidR="00306597" w:rsidRPr="000655AB" w:rsidTr="00027ABB">
        <w:trPr>
          <w:trHeight w:val="465"/>
        </w:trPr>
        <w:tc>
          <w:tcPr>
            <w:tcW w:w="658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Краткие сведения о Ж. Рони-Старшем. «Борьба за огонь»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Гуманистическое изображение древнего человека</w:t>
            </w:r>
          </w:p>
        </w:tc>
        <w:tc>
          <w:tcPr>
            <w:tcW w:w="1276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С.235, 236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</w:tr>
      <w:tr w:rsidR="00306597" w:rsidRPr="000655AB" w:rsidTr="00027ABB">
        <w:trPr>
          <w:trHeight w:val="975"/>
        </w:trPr>
        <w:tc>
          <w:tcPr>
            <w:tcW w:w="658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Краткие сведения об А. Линдгрен «Приключения Эмиля из Леннеберги»</w:t>
            </w:r>
          </w:p>
          <w:p w:rsidR="00306597" w:rsidRPr="00F470F8" w:rsidRDefault="00306597" w:rsidP="00841F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С.240, в</w:t>
            </w:r>
            <w:r w:rsidR="00703607">
              <w:rPr>
                <w:rFonts w:ascii="Times New Roman" w:hAnsi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806BC6" w:rsidRPr="000655AB" w:rsidTr="00841F23">
        <w:trPr>
          <w:trHeight w:val="666"/>
        </w:trPr>
        <w:tc>
          <w:tcPr>
            <w:tcW w:w="6951" w:type="dxa"/>
            <w:gridSpan w:val="5"/>
            <w:shd w:val="clear" w:color="auto" w:fill="auto"/>
          </w:tcPr>
          <w:p w:rsidR="00806BC6" w:rsidRDefault="00806BC6" w:rsidP="00806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6BC6" w:rsidRDefault="00806BC6" w:rsidP="00806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Итоговые уроки</w:t>
            </w:r>
          </w:p>
          <w:p w:rsidR="00806BC6" w:rsidRDefault="00806BC6" w:rsidP="00806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06BC6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6BC6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806BC6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97" w:rsidRPr="000655AB" w:rsidTr="00027ABB">
        <w:trPr>
          <w:trHeight w:val="449"/>
        </w:trPr>
        <w:tc>
          <w:tcPr>
            <w:tcW w:w="658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4C6875" w:rsidRPr="004C6875" w:rsidRDefault="004C6875" w:rsidP="00841F2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D2067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№4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276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043AB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к викторине</w:t>
            </w:r>
          </w:p>
        </w:tc>
      </w:tr>
      <w:tr w:rsidR="00306597" w:rsidRPr="000655AB" w:rsidTr="00027ABB">
        <w:trPr>
          <w:trHeight w:val="555"/>
        </w:trPr>
        <w:tc>
          <w:tcPr>
            <w:tcW w:w="658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викторина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«Вспомни…»</w:t>
            </w:r>
          </w:p>
        </w:tc>
        <w:tc>
          <w:tcPr>
            <w:tcW w:w="1276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043AB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Дневник </w:t>
            </w:r>
            <w:r w:rsidR="00306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читателя</w:t>
            </w:r>
          </w:p>
        </w:tc>
      </w:tr>
      <w:tr w:rsidR="00306597" w:rsidRPr="000655AB" w:rsidTr="00027ABB">
        <w:trPr>
          <w:trHeight w:val="510"/>
        </w:trPr>
        <w:tc>
          <w:tcPr>
            <w:tcW w:w="658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06597" w:rsidRPr="000655AB" w:rsidRDefault="00806BC6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306597" w:rsidRPr="000655AB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 для летнего чтения. Комментарии </w:t>
            </w:r>
          </w:p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276" w:type="dxa"/>
            <w:shd w:val="clear" w:color="auto" w:fill="auto"/>
          </w:tcPr>
          <w:p w:rsidR="00306597" w:rsidRDefault="00306597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06597" w:rsidRDefault="00043AB5" w:rsidP="0084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27ABB">
              <w:rPr>
                <w:rFonts w:ascii="Times New Roman" w:hAnsi="Times New Roman"/>
                <w:sz w:val="24"/>
                <w:szCs w:val="24"/>
              </w:rPr>
              <w:t>писок</w:t>
            </w:r>
            <w:r w:rsidR="00703607">
              <w:rPr>
                <w:rFonts w:ascii="Times New Roman" w:hAnsi="Times New Roman"/>
                <w:sz w:val="24"/>
                <w:szCs w:val="24"/>
              </w:rPr>
              <w:t>,</w:t>
            </w:r>
            <w:r w:rsidR="00027ABB">
              <w:rPr>
                <w:rFonts w:ascii="Times New Roman" w:hAnsi="Times New Roman"/>
                <w:sz w:val="24"/>
                <w:szCs w:val="24"/>
              </w:rPr>
              <w:t xml:space="preserve"> рекомендуемой литературы на лето</w:t>
            </w:r>
          </w:p>
        </w:tc>
      </w:tr>
    </w:tbl>
    <w:p w:rsidR="00C27F05" w:rsidRDefault="00C27F05" w:rsidP="00C27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7F05" w:rsidRDefault="00C27F05" w:rsidP="00C27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531AB" w:rsidRDefault="00E531AB" w:rsidP="00C27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531AB" w:rsidRDefault="00E531AB" w:rsidP="00C27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531AB" w:rsidRDefault="00E531AB" w:rsidP="00C27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531AB" w:rsidRDefault="00E531AB" w:rsidP="00C27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531AB" w:rsidRDefault="00E531AB" w:rsidP="00C27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531AB" w:rsidRDefault="00E531AB" w:rsidP="00C27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531AB" w:rsidRDefault="00E531AB" w:rsidP="00C27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531AB" w:rsidRDefault="00E531AB" w:rsidP="00C27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531AB" w:rsidRDefault="00E531AB" w:rsidP="00C27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531AB" w:rsidRDefault="00E531AB" w:rsidP="00C27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531AB" w:rsidRDefault="00E531AB" w:rsidP="00C27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531AB" w:rsidRDefault="00E531AB" w:rsidP="00C27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531AB" w:rsidRDefault="00E531AB" w:rsidP="00C27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531AB" w:rsidRDefault="00E531AB" w:rsidP="00C27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531AB" w:rsidRDefault="00E531AB" w:rsidP="00C27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531AB" w:rsidRDefault="00E531AB" w:rsidP="00C27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531AB" w:rsidRDefault="00E531AB" w:rsidP="00C27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531AB" w:rsidRDefault="00E531AB" w:rsidP="00C27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531AB" w:rsidRDefault="00E531AB" w:rsidP="00C27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531AB" w:rsidRDefault="00E531AB" w:rsidP="00C27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531AB" w:rsidRDefault="00E531AB" w:rsidP="00C27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531AB" w:rsidRDefault="00E531AB" w:rsidP="00C27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531AB" w:rsidRDefault="00E531AB" w:rsidP="00C27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531AB" w:rsidRDefault="00E531AB" w:rsidP="00C27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531AB" w:rsidRDefault="00E531AB" w:rsidP="00C27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A330D" w:rsidRPr="007A330D" w:rsidRDefault="007A330D" w:rsidP="007A330D">
      <w:pPr>
        <w:shd w:val="clear" w:color="auto" w:fill="FFFFFF"/>
        <w:spacing w:after="0" w:line="240" w:lineRule="auto"/>
        <w:ind w:left="9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C4BD0" w:rsidRDefault="00AC4BD0" w:rsidP="00AC4B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C2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атериально-техническо</w:t>
      </w:r>
      <w:r w:rsidR="00BC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обеспечение</w:t>
      </w:r>
      <w:r w:rsidRPr="00AC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образовательного процесса</w:t>
      </w:r>
    </w:p>
    <w:p w:rsidR="00AC4BD0" w:rsidRPr="00AC4BD0" w:rsidRDefault="00AC4BD0" w:rsidP="00AC4B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BD0" w:rsidRPr="00AC4BD0" w:rsidRDefault="00AC4BD0" w:rsidP="00AC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Материальная база кабинета:</w:t>
      </w:r>
    </w:p>
    <w:p w:rsidR="00AC4BD0" w:rsidRPr="00AC4BD0" w:rsidRDefault="00AC4BD0" w:rsidP="00C27F05">
      <w:pPr>
        <w:shd w:val="clear" w:color="auto" w:fill="FFFFFF"/>
        <w:spacing w:after="0" w:line="240" w:lineRule="auto"/>
        <w:ind w:left="21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компьютер;</w:t>
      </w:r>
    </w:p>
    <w:p w:rsidR="00C27F05" w:rsidRDefault="00C27F05" w:rsidP="00C27F05">
      <w:pPr>
        <w:shd w:val="clear" w:color="auto" w:fill="FFFFFF"/>
        <w:spacing w:after="0" w:line="240" w:lineRule="auto"/>
        <w:ind w:left="21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телевизор</w:t>
      </w:r>
      <w:r w:rsidR="00AC4BD0" w:rsidRPr="00A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4BD0" w:rsidRPr="00AC4BD0" w:rsidRDefault="00AC4BD0" w:rsidP="00C27F05">
      <w:pPr>
        <w:shd w:val="clear" w:color="auto" w:fill="FFFFFF"/>
        <w:spacing w:after="0" w:line="240" w:lineRule="auto"/>
        <w:ind w:left="21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принтер;</w:t>
      </w:r>
    </w:p>
    <w:p w:rsidR="00AC4BD0" w:rsidRPr="00AC4BD0" w:rsidRDefault="00AC4BD0" w:rsidP="00AC4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Информационно-компьютерная поддержка</w:t>
      </w:r>
      <w:r w:rsidRPr="00A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4BD0" w:rsidRPr="00AC4BD0" w:rsidRDefault="00AC4BD0" w:rsidP="00AC4BD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библиотека школьника</w:t>
      </w:r>
    </w:p>
    <w:p w:rsidR="00AC4BD0" w:rsidRPr="00AC4BD0" w:rsidRDefault="00AC4BD0" w:rsidP="00AC4BD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Интернет-ресурсы: Требования к современному уроку в условиях введения ФГОС</w:t>
      </w:r>
      <w:hyperlink r:id="rId10" w:history="1">
        <w:r w:rsidRPr="00AC4B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http://www.gia3.ru/publ/opyt_i_praktika/trebovanija_k_sovremennomu_uroku_v_uslovijakh_vvedenija_fgos/4-1-0-4</w:t>
        </w:r>
      </w:hyperlink>
    </w:p>
    <w:p w:rsidR="00AC4BD0" w:rsidRPr="00AC4BD0" w:rsidRDefault="00AC4BD0" w:rsidP="00AC4BD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Сайт: Единая коллекция образовательных ресурсов </w:t>
      </w:r>
      <w:hyperlink r:id="rId11" w:history="1">
        <w:r w:rsidRPr="00AC4B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http://school-collection.edu.ru/catalog/teacher/</w:t>
        </w:r>
      </w:hyperlink>
    </w:p>
    <w:p w:rsidR="00AC4BD0" w:rsidRPr="00AC4BD0" w:rsidRDefault="00AC4BD0" w:rsidP="00AC4BD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демонстрационные к основным теоретико-литературным понятиям</w:t>
      </w:r>
    </w:p>
    <w:p w:rsidR="00AC4BD0" w:rsidRPr="00AC4BD0" w:rsidRDefault="00AC4BD0" w:rsidP="00AC4BD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Портреты поэтов и писателей</w:t>
      </w:r>
    </w:p>
    <w:p w:rsidR="00AC4BD0" w:rsidRPr="00AC4BD0" w:rsidRDefault="00AC4BD0" w:rsidP="00AC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Интернет-ресурсы:</w:t>
      </w:r>
    </w:p>
    <w:p w:rsidR="00AC4BD0" w:rsidRPr="00AC4BD0" w:rsidRDefault="00AC4BD0" w:rsidP="00AC4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Библиотеки:</w:t>
      </w:r>
    </w:p>
    <w:p w:rsidR="00AC4BD0" w:rsidRPr="00AC4BD0" w:rsidRDefault="004B14B7" w:rsidP="00AC4BD0">
      <w:pPr>
        <w:numPr>
          <w:ilvl w:val="0"/>
          <w:numId w:val="6"/>
        </w:numPr>
        <w:shd w:val="clear" w:color="auto" w:fill="FFFFFF"/>
        <w:spacing w:after="0" w:line="240" w:lineRule="auto"/>
        <w:ind w:left="14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AC4BD0" w:rsidRPr="00AC4B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http://www.bibliogid.ru</w:t>
        </w:r>
      </w:hyperlink>
    </w:p>
    <w:p w:rsidR="00AC4BD0" w:rsidRPr="00AC4BD0" w:rsidRDefault="004B14B7" w:rsidP="00AC4BD0">
      <w:pPr>
        <w:numPr>
          <w:ilvl w:val="0"/>
          <w:numId w:val="6"/>
        </w:numPr>
        <w:shd w:val="clear" w:color="auto" w:fill="FFFFFF"/>
        <w:spacing w:after="0" w:line="240" w:lineRule="auto"/>
        <w:ind w:left="14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AC4BD0" w:rsidRPr="00AC4B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http://www.bibliotekar.ru</w:t>
        </w:r>
      </w:hyperlink>
    </w:p>
    <w:p w:rsidR="00AC4BD0" w:rsidRPr="00AC4BD0" w:rsidRDefault="00F45F95" w:rsidP="00AC4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Электронная библиотека </w:t>
      </w:r>
      <w:r w:rsidR="00AC4BD0" w:rsidRPr="00A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литературы по русской и мировой истории, искусству, культуре, прикладным наукам. Книги, периодика, графика, справочная и техническая литература для учащихся средних и высших учебных заведений. Статьи и книги по литературе, истории, мифологии, религии, искусству, прикладным наукам, художественные галереи и коллекции.</w:t>
      </w:r>
    </w:p>
    <w:p w:rsidR="00AC4BD0" w:rsidRPr="00AC4BD0" w:rsidRDefault="004B14B7" w:rsidP="00AC4BD0">
      <w:pPr>
        <w:numPr>
          <w:ilvl w:val="0"/>
          <w:numId w:val="7"/>
        </w:numPr>
        <w:shd w:val="clear" w:color="auto" w:fill="FFFFFF"/>
        <w:spacing w:after="0" w:line="240" w:lineRule="auto"/>
        <w:ind w:left="14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="00AC4BD0" w:rsidRPr="00AC4B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http://www.drevne.ru</w:t>
        </w:r>
      </w:hyperlink>
    </w:p>
    <w:p w:rsidR="00AC4BD0" w:rsidRPr="00AC4BD0" w:rsidRDefault="00AC4BD0" w:rsidP="00AC4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портал «Древнерусская литература».</w:t>
      </w:r>
    </w:p>
    <w:p w:rsidR="00AC4BD0" w:rsidRPr="00AC4BD0" w:rsidRDefault="004B14B7" w:rsidP="00AC4BD0">
      <w:pPr>
        <w:numPr>
          <w:ilvl w:val="0"/>
          <w:numId w:val="8"/>
        </w:numPr>
        <w:shd w:val="clear" w:color="auto" w:fill="FFFFFF"/>
        <w:spacing w:after="0" w:line="240" w:lineRule="auto"/>
        <w:ind w:left="14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="00AC4BD0" w:rsidRPr="00AC4B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http://www.gramma.ru</w:t>
        </w:r>
      </w:hyperlink>
      <w:r w:rsidR="00AC4BD0" w:rsidRPr="00A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4BD0" w:rsidRPr="00AC4BD0" w:rsidRDefault="00AC4BD0" w:rsidP="00AC4BD0">
      <w:pPr>
        <w:numPr>
          <w:ilvl w:val="0"/>
          <w:numId w:val="8"/>
        </w:numPr>
        <w:shd w:val="clear" w:color="auto" w:fill="FFFFFF"/>
        <w:spacing w:after="0" w:line="240" w:lineRule="auto"/>
        <w:ind w:left="14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6" w:history="1">
        <w:r w:rsidRPr="00AC4B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http://www.gumer.info</w:t>
        </w:r>
      </w:hyperlink>
    </w:p>
    <w:p w:rsidR="00AC4BD0" w:rsidRPr="00AC4BD0" w:rsidRDefault="00AC4BD0" w:rsidP="00AC4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Гумер-гуманитарные науки (например, литературоведение).</w:t>
      </w:r>
    </w:p>
    <w:p w:rsidR="00AC4BD0" w:rsidRPr="00AC4BD0" w:rsidRDefault="004B14B7" w:rsidP="00AC4BD0">
      <w:pPr>
        <w:numPr>
          <w:ilvl w:val="0"/>
          <w:numId w:val="9"/>
        </w:numPr>
        <w:shd w:val="clear" w:color="auto" w:fill="FFFFFF"/>
        <w:spacing w:after="0" w:line="240" w:lineRule="auto"/>
        <w:ind w:left="14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history="1">
        <w:r w:rsidR="00AC4BD0" w:rsidRPr="00AC4B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http://www.encyclopedia.ru</w:t>
        </w:r>
      </w:hyperlink>
    </w:p>
    <w:p w:rsidR="00AC4BD0" w:rsidRPr="00AC4BD0" w:rsidRDefault="00AC4BD0" w:rsidP="00AC4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Каталог электронных энциклопедий (ссылки) по разным направлениям.</w:t>
      </w:r>
    </w:p>
    <w:p w:rsidR="00AC4BD0" w:rsidRPr="00AC4BD0" w:rsidRDefault="004B14B7" w:rsidP="00AC4BD0">
      <w:pPr>
        <w:numPr>
          <w:ilvl w:val="0"/>
          <w:numId w:val="10"/>
        </w:numPr>
        <w:shd w:val="clear" w:color="auto" w:fill="FFFFFF"/>
        <w:spacing w:after="0" w:line="240" w:lineRule="auto"/>
        <w:ind w:left="14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history="1">
        <w:r w:rsidR="00AC4BD0" w:rsidRPr="00AC4B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http://www.krugosvet.ru</w:t>
        </w:r>
      </w:hyperlink>
    </w:p>
    <w:p w:rsidR="00AC4BD0" w:rsidRPr="00AC4BD0" w:rsidRDefault="004B14B7" w:rsidP="00AC4BD0">
      <w:pPr>
        <w:numPr>
          <w:ilvl w:val="0"/>
          <w:numId w:val="10"/>
        </w:numPr>
        <w:shd w:val="clear" w:color="auto" w:fill="FFFFFF"/>
        <w:spacing w:after="0" w:line="240" w:lineRule="auto"/>
        <w:ind w:left="14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history="1">
        <w:r w:rsidR="00AC4BD0" w:rsidRPr="00AC4B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http://www.Lib.ru</w:t>
        </w:r>
      </w:hyperlink>
    </w:p>
    <w:p w:rsidR="00AC4BD0" w:rsidRPr="00AC4BD0" w:rsidRDefault="00AC4BD0" w:rsidP="00AC4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Максима Мошкова.</w:t>
      </w:r>
    </w:p>
    <w:p w:rsidR="00AC4BD0" w:rsidRPr="00AC4BD0" w:rsidRDefault="004B14B7" w:rsidP="00AC4BD0">
      <w:pPr>
        <w:numPr>
          <w:ilvl w:val="0"/>
          <w:numId w:val="11"/>
        </w:numPr>
        <w:shd w:val="clear" w:color="auto" w:fill="FFFFFF"/>
        <w:spacing w:after="0" w:line="240" w:lineRule="auto"/>
        <w:ind w:left="14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history="1">
        <w:r w:rsidR="00AC4BD0" w:rsidRPr="00AC4B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http://www.litera.ru</w:t>
        </w:r>
      </w:hyperlink>
      <w:r w:rsidR="00AC4BD0" w:rsidRPr="00A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4BD0" w:rsidRPr="00AC4BD0" w:rsidRDefault="00AC4BD0" w:rsidP="00AC4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Сервер "Литература" объединяет информацию о лучших литературных ресурсах русского Интернета: электронные библиотеки, рецензии на книжные новинки, литературные конкурсы и многое другое. На сервере также размещен сетевой литературный журнал "Словесность".</w:t>
      </w:r>
    </w:p>
    <w:p w:rsidR="00AC4BD0" w:rsidRPr="00AC4BD0" w:rsidRDefault="004B14B7" w:rsidP="00AC4BD0">
      <w:pPr>
        <w:numPr>
          <w:ilvl w:val="0"/>
          <w:numId w:val="12"/>
        </w:numPr>
        <w:shd w:val="clear" w:color="auto" w:fill="FFFFFF"/>
        <w:spacing w:after="0" w:line="240" w:lineRule="auto"/>
        <w:ind w:left="14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history="1">
        <w:r w:rsidR="00AC4BD0" w:rsidRPr="00AC4B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http://litera.edu.ru</w:t>
        </w:r>
      </w:hyperlink>
    </w:p>
    <w:p w:rsidR="00AC4BD0" w:rsidRPr="00AC4BD0" w:rsidRDefault="00AC4BD0" w:rsidP="00AC4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Коллекция: русская и зарубежная литература для школы.</w:t>
      </w:r>
    </w:p>
    <w:p w:rsidR="00AC4BD0" w:rsidRPr="00AC4BD0" w:rsidRDefault="004B14B7" w:rsidP="00AC4BD0">
      <w:pPr>
        <w:numPr>
          <w:ilvl w:val="0"/>
          <w:numId w:val="13"/>
        </w:numPr>
        <w:shd w:val="clear" w:color="auto" w:fill="FFFFFF"/>
        <w:spacing w:after="0" w:line="240" w:lineRule="auto"/>
        <w:ind w:left="14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" w:history="1">
        <w:r w:rsidR="00AC4BD0" w:rsidRPr="00AC4B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http://www.litwomen.ru</w:t>
        </w:r>
      </w:hyperlink>
    </w:p>
    <w:p w:rsidR="00AC4BD0" w:rsidRPr="00AC4BD0" w:rsidRDefault="00AC4BD0" w:rsidP="00AC4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мировых новостей о литературе.</w:t>
      </w:r>
    </w:p>
    <w:p w:rsidR="00AC4BD0" w:rsidRPr="00AC4BD0" w:rsidRDefault="004B14B7" w:rsidP="00AC4BD0">
      <w:pPr>
        <w:numPr>
          <w:ilvl w:val="0"/>
          <w:numId w:val="14"/>
        </w:numPr>
        <w:shd w:val="clear" w:color="auto" w:fill="FFFFFF"/>
        <w:spacing w:after="0" w:line="240" w:lineRule="auto"/>
        <w:ind w:left="14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3" w:history="1">
        <w:r w:rsidR="00AC4BD0" w:rsidRPr="00AC4B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http://magazines.russ.ru</w:t>
        </w:r>
      </w:hyperlink>
    </w:p>
    <w:p w:rsidR="00AC4BD0" w:rsidRPr="00AC4BD0" w:rsidRDefault="00AC4BD0" w:rsidP="00AC4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библиотека современных литературных журналов России.</w:t>
      </w:r>
    </w:p>
    <w:p w:rsidR="00AC4BD0" w:rsidRPr="00AC4BD0" w:rsidRDefault="004B14B7" w:rsidP="00AC4BD0">
      <w:pPr>
        <w:numPr>
          <w:ilvl w:val="0"/>
          <w:numId w:val="15"/>
        </w:numPr>
        <w:shd w:val="clear" w:color="auto" w:fill="FFFFFF"/>
        <w:spacing w:after="0" w:line="240" w:lineRule="auto"/>
        <w:ind w:left="14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" w:history="1">
        <w:r w:rsidR="00AC4BD0" w:rsidRPr="00AC4B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http://www.russianplanet.ru</w:t>
        </w:r>
      </w:hyperlink>
    </w:p>
    <w:p w:rsidR="00AC4BD0" w:rsidRPr="00AC4BD0" w:rsidRDefault="00AC4BD0" w:rsidP="00AC4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имеет следующие рубрики: библиотека детской русской и зарубежной литературы, история, филолог, вокруг света, мир знаний, Пушкин, шахматы, музеи , новости.</w:t>
      </w:r>
    </w:p>
    <w:p w:rsidR="00AC4BD0" w:rsidRPr="00AC4BD0" w:rsidRDefault="004B14B7" w:rsidP="00AC4BD0">
      <w:pPr>
        <w:numPr>
          <w:ilvl w:val="0"/>
          <w:numId w:val="16"/>
        </w:numPr>
        <w:shd w:val="clear" w:color="auto" w:fill="FFFFFF"/>
        <w:spacing w:after="0" w:line="240" w:lineRule="auto"/>
        <w:ind w:left="14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" w:history="1">
        <w:r w:rsidR="00AC4BD0" w:rsidRPr="00AC4B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http://www.russianplanet.ru/filolog/ruslit/index.htm</w:t>
        </w:r>
      </w:hyperlink>
    </w:p>
    <w:p w:rsidR="00AC4BD0" w:rsidRPr="00AC4BD0" w:rsidRDefault="00AC4BD0" w:rsidP="00AC4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о древней литературе Руси, Востока, Западной Европы; о фольклоре.</w:t>
      </w:r>
    </w:p>
    <w:p w:rsidR="00AC4BD0" w:rsidRPr="00AC4BD0" w:rsidRDefault="004B14B7" w:rsidP="00AC4BD0">
      <w:pPr>
        <w:numPr>
          <w:ilvl w:val="0"/>
          <w:numId w:val="17"/>
        </w:numPr>
        <w:shd w:val="clear" w:color="auto" w:fill="FFFFFF"/>
        <w:spacing w:after="0" w:line="240" w:lineRule="auto"/>
        <w:ind w:left="14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6" w:history="1">
        <w:r w:rsidR="00AC4BD0" w:rsidRPr="00AC4B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http://www.pushkinskijdom.ru</w:t>
        </w:r>
      </w:hyperlink>
    </w:p>
    <w:p w:rsidR="00AC4BD0" w:rsidRPr="00AC4BD0" w:rsidRDefault="00AC4BD0" w:rsidP="00AC4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института русской литературы (Пушкинский дом) Российской Академии наук (статус государственного учреждения).</w:t>
      </w:r>
    </w:p>
    <w:p w:rsidR="00AC4BD0" w:rsidRPr="00AC4BD0" w:rsidRDefault="004B14B7" w:rsidP="00AC4BD0">
      <w:pPr>
        <w:numPr>
          <w:ilvl w:val="0"/>
          <w:numId w:val="18"/>
        </w:numPr>
        <w:shd w:val="clear" w:color="auto" w:fill="FFFFFF"/>
        <w:spacing w:after="0" w:line="240" w:lineRule="auto"/>
        <w:ind w:left="14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7" w:history="1">
        <w:r w:rsidR="00AC4BD0" w:rsidRPr="00AC4B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http://www.vavilon.ru</w:t>
        </w:r>
      </w:hyperlink>
    </w:p>
    <w:p w:rsidR="00AC4BD0" w:rsidRPr="00AC4BD0" w:rsidRDefault="00AC4BD0" w:rsidP="00AC4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посвящен современной русской литературе.</w:t>
      </w:r>
    </w:p>
    <w:p w:rsidR="00AC4BD0" w:rsidRPr="00AC4BD0" w:rsidRDefault="00AC4BD0" w:rsidP="00AC4BD0">
      <w:pPr>
        <w:numPr>
          <w:ilvl w:val="0"/>
          <w:numId w:val="19"/>
        </w:numPr>
        <w:shd w:val="clear" w:color="auto" w:fill="FFFFFF"/>
        <w:spacing w:after="0" w:line="240" w:lineRule="auto"/>
        <w:ind w:left="14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http://feb–web.ru</w:t>
      </w:r>
    </w:p>
    <w:p w:rsidR="00AC4BD0" w:rsidRPr="00AC4BD0" w:rsidRDefault="00AC4BD0" w:rsidP="00AC4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Президентской библиотеки им. Б. Н. Ельцина</w:t>
      </w:r>
    </w:p>
    <w:p w:rsidR="00AC4BD0" w:rsidRPr="00AC4BD0" w:rsidRDefault="004B14B7" w:rsidP="00AC4BD0">
      <w:pPr>
        <w:numPr>
          <w:ilvl w:val="0"/>
          <w:numId w:val="20"/>
        </w:numPr>
        <w:shd w:val="clear" w:color="auto" w:fill="FFFFFF"/>
        <w:spacing w:after="0" w:line="240" w:lineRule="auto"/>
        <w:ind w:left="14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8" w:history="1">
        <w:r w:rsidR="00AC4BD0" w:rsidRPr="00AC4B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http://www.prlib.ru/Pages/Default.aspx</w:t>
        </w:r>
      </w:hyperlink>
      <w:r w:rsidR="00AC4BD0" w:rsidRPr="00A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4BD0" w:rsidRPr="00AC4BD0" w:rsidRDefault="00AC4BD0" w:rsidP="00AC4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Электронные наглядные пособия:</w:t>
      </w:r>
    </w:p>
    <w:p w:rsidR="00AC4BD0" w:rsidRPr="00AC4BD0" w:rsidRDefault="00AC4BD0" w:rsidP="00AC4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Библиотекарь. РУ</w:t>
      </w:r>
    </w:p>
    <w:p w:rsidR="00AC4BD0" w:rsidRPr="00AC4BD0" w:rsidRDefault="004B14B7" w:rsidP="00AC4BD0">
      <w:pPr>
        <w:numPr>
          <w:ilvl w:val="0"/>
          <w:numId w:val="21"/>
        </w:numPr>
        <w:shd w:val="clear" w:color="auto" w:fill="FFFFFF"/>
        <w:spacing w:after="0" w:line="240" w:lineRule="auto"/>
        <w:ind w:left="14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9" w:history="1">
        <w:r w:rsidR="00AC4BD0" w:rsidRPr="00AC4B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http://www.bibliotekar.ru/index.htm</w:t>
        </w:r>
      </w:hyperlink>
      <w:r w:rsidR="00AC4BD0" w:rsidRPr="00A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4BD0" w:rsidRPr="00AC4BD0" w:rsidRDefault="00AC4BD0" w:rsidP="00AC4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литература 18-20 вв.</w:t>
      </w:r>
    </w:p>
    <w:p w:rsidR="00AC4BD0" w:rsidRPr="00AC4BD0" w:rsidRDefault="004B14B7" w:rsidP="00AC4BD0">
      <w:pPr>
        <w:numPr>
          <w:ilvl w:val="0"/>
          <w:numId w:val="22"/>
        </w:numPr>
        <w:shd w:val="clear" w:color="auto" w:fill="FFFFFF"/>
        <w:spacing w:after="0" w:line="240" w:lineRule="auto"/>
        <w:ind w:left="14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0" w:history="1">
        <w:r w:rsidR="00AC4BD0" w:rsidRPr="00AC4B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http://www.a4format.ru/</w:t>
        </w:r>
      </w:hyperlink>
      <w:r w:rsidR="00AC4BD0" w:rsidRPr="00A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4BD0" w:rsidRPr="00AC4BD0" w:rsidRDefault="00AC4BD0" w:rsidP="00E531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14D" w:rsidRPr="00A93AAF" w:rsidRDefault="0038514D" w:rsidP="00A93AAF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B3D7E" w:rsidRDefault="008B3D7E" w:rsidP="00554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3D7E" w:rsidRDefault="008B3D7E" w:rsidP="00A93AA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B3D7E" w:rsidRDefault="008B3D7E" w:rsidP="008B3D7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B3D7E" w:rsidRDefault="008B3D7E" w:rsidP="008B3D7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B3D7E" w:rsidRDefault="008B3D7E" w:rsidP="00554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474" w:rsidRDefault="00554474" w:rsidP="0055447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474" w:rsidRDefault="00554474" w:rsidP="0055447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474" w:rsidRPr="00554474" w:rsidRDefault="00554474" w:rsidP="0055447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0865" w:rsidRPr="00476C6D" w:rsidRDefault="00640865" w:rsidP="005E792F">
      <w:pPr>
        <w:rPr>
          <w:rFonts w:ascii="Times New Roman" w:hAnsi="Times New Roman" w:cs="Times New Roman"/>
          <w:sz w:val="24"/>
          <w:szCs w:val="24"/>
        </w:rPr>
      </w:pPr>
    </w:p>
    <w:sectPr w:rsidR="00640865" w:rsidRPr="00476C6D" w:rsidSect="002C06CE">
      <w:footerReference w:type="default" r:id="rId3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4B7" w:rsidRDefault="004B14B7" w:rsidP="003971BD">
      <w:pPr>
        <w:spacing w:after="0" w:line="240" w:lineRule="auto"/>
      </w:pPr>
      <w:r>
        <w:separator/>
      </w:r>
    </w:p>
  </w:endnote>
  <w:endnote w:type="continuationSeparator" w:id="0">
    <w:p w:rsidR="004B14B7" w:rsidRDefault="004B14B7" w:rsidP="0039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085181"/>
      <w:docPartObj>
        <w:docPartGallery w:val="Page Numbers (Bottom of Page)"/>
        <w:docPartUnique/>
      </w:docPartObj>
    </w:sdtPr>
    <w:sdtEndPr/>
    <w:sdtContent>
      <w:p w:rsidR="00C36D04" w:rsidRDefault="008C03E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B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6D04" w:rsidRDefault="00C36D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4B7" w:rsidRDefault="004B14B7" w:rsidP="003971BD">
      <w:pPr>
        <w:spacing w:after="0" w:line="240" w:lineRule="auto"/>
      </w:pPr>
      <w:r>
        <w:separator/>
      </w:r>
    </w:p>
  </w:footnote>
  <w:footnote w:type="continuationSeparator" w:id="0">
    <w:p w:rsidR="004B14B7" w:rsidRDefault="004B14B7" w:rsidP="00397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86F"/>
    <w:multiLevelType w:val="multilevel"/>
    <w:tmpl w:val="6AA4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51ABD"/>
    <w:multiLevelType w:val="multilevel"/>
    <w:tmpl w:val="D022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E2278"/>
    <w:multiLevelType w:val="multilevel"/>
    <w:tmpl w:val="2070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D38DD"/>
    <w:multiLevelType w:val="multilevel"/>
    <w:tmpl w:val="796E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24A97"/>
    <w:multiLevelType w:val="multilevel"/>
    <w:tmpl w:val="97D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C5229"/>
    <w:multiLevelType w:val="multilevel"/>
    <w:tmpl w:val="5CA8F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360277"/>
    <w:multiLevelType w:val="multilevel"/>
    <w:tmpl w:val="5826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4C77FB"/>
    <w:multiLevelType w:val="multilevel"/>
    <w:tmpl w:val="4238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B93F61"/>
    <w:multiLevelType w:val="multilevel"/>
    <w:tmpl w:val="3AA6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3F5B35"/>
    <w:multiLevelType w:val="multilevel"/>
    <w:tmpl w:val="A174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A6310E"/>
    <w:multiLevelType w:val="multilevel"/>
    <w:tmpl w:val="4F8AC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C1283F"/>
    <w:multiLevelType w:val="multilevel"/>
    <w:tmpl w:val="738E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C21DA5"/>
    <w:multiLevelType w:val="multilevel"/>
    <w:tmpl w:val="103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297874"/>
    <w:multiLevelType w:val="multilevel"/>
    <w:tmpl w:val="972E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505B02"/>
    <w:multiLevelType w:val="multilevel"/>
    <w:tmpl w:val="5654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68710F"/>
    <w:multiLevelType w:val="multilevel"/>
    <w:tmpl w:val="21A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8B29AA"/>
    <w:multiLevelType w:val="multilevel"/>
    <w:tmpl w:val="2E30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382019"/>
    <w:multiLevelType w:val="multilevel"/>
    <w:tmpl w:val="3A4A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2D7BF6"/>
    <w:multiLevelType w:val="hybridMultilevel"/>
    <w:tmpl w:val="BEE0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46D92"/>
    <w:multiLevelType w:val="multilevel"/>
    <w:tmpl w:val="96F2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A93559"/>
    <w:multiLevelType w:val="multilevel"/>
    <w:tmpl w:val="AAAC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22424E"/>
    <w:multiLevelType w:val="hybridMultilevel"/>
    <w:tmpl w:val="E9F4F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E6464"/>
    <w:multiLevelType w:val="multilevel"/>
    <w:tmpl w:val="2A9E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C359EC"/>
    <w:multiLevelType w:val="multilevel"/>
    <w:tmpl w:val="1050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8"/>
  </w:num>
  <w:num w:numId="3">
    <w:abstractNumId w:val="5"/>
  </w:num>
  <w:num w:numId="4">
    <w:abstractNumId w:val="9"/>
  </w:num>
  <w:num w:numId="5">
    <w:abstractNumId w:val="10"/>
  </w:num>
  <w:num w:numId="6">
    <w:abstractNumId w:val="16"/>
  </w:num>
  <w:num w:numId="7">
    <w:abstractNumId w:val="2"/>
  </w:num>
  <w:num w:numId="8">
    <w:abstractNumId w:val="17"/>
  </w:num>
  <w:num w:numId="9">
    <w:abstractNumId w:val="6"/>
  </w:num>
  <w:num w:numId="10">
    <w:abstractNumId w:val="4"/>
  </w:num>
  <w:num w:numId="11">
    <w:abstractNumId w:val="22"/>
  </w:num>
  <w:num w:numId="12">
    <w:abstractNumId w:val="0"/>
  </w:num>
  <w:num w:numId="13">
    <w:abstractNumId w:val="11"/>
  </w:num>
  <w:num w:numId="14">
    <w:abstractNumId w:val="20"/>
  </w:num>
  <w:num w:numId="15">
    <w:abstractNumId w:val="14"/>
  </w:num>
  <w:num w:numId="16">
    <w:abstractNumId w:val="3"/>
  </w:num>
  <w:num w:numId="17">
    <w:abstractNumId w:val="12"/>
  </w:num>
  <w:num w:numId="18">
    <w:abstractNumId w:val="1"/>
  </w:num>
  <w:num w:numId="19">
    <w:abstractNumId w:val="8"/>
  </w:num>
  <w:num w:numId="20">
    <w:abstractNumId w:val="15"/>
  </w:num>
  <w:num w:numId="21">
    <w:abstractNumId w:val="7"/>
  </w:num>
  <w:num w:numId="22">
    <w:abstractNumId w:val="19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2F"/>
    <w:rsid w:val="00015B9F"/>
    <w:rsid w:val="00022C65"/>
    <w:rsid w:val="00027ABB"/>
    <w:rsid w:val="000349EF"/>
    <w:rsid w:val="00043AB5"/>
    <w:rsid w:val="00047199"/>
    <w:rsid w:val="00083A17"/>
    <w:rsid w:val="000A77D9"/>
    <w:rsid w:val="000C4FFF"/>
    <w:rsid w:val="000C5619"/>
    <w:rsid w:val="000D2067"/>
    <w:rsid w:val="000F37E7"/>
    <w:rsid w:val="00144AC5"/>
    <w:rsid w:val="00144D52"/>
    <w:rsid w:val="0014698B"/>
    <w:rsid w:val="001D700F"/>
    <w:rsid w:val="001E4E6C"/>
    <w:rsid w:val="0021458B"/>
    <w:rsid w:val="00260E54"/>
    <w:rsid w:val="00272E0C"/>
    <w:rsid w:val="002C06CE"/>
    <w:rsid w:val="00306597"/>
    <w:rsid w:val="003132E2"/>
    <w:rsid w:val="00324CD3"/>
    <w:rsid w:val="00337CEC"/>
    <w:rsid w:val="003443C0"/>
    <w:rsid w:val="00346712"/>
    <w:rsid w:val="00360B71"/>
    <w:rsid w:val="00371D8A"/>
    <w:rsid w:val="0038514D"/>
    <w:rsid w:val="003971BD"/>
    <w:rsid w:val="003A0ADD"/>
    <w:rsid w:val="003B228D"/>
    <w:rsid w:val="003C04AE"/>
    <w:rsid w:val="003D2F39"/>
    <w:rsid w:val="00457163"/>
    <w:rsid w:val="00476C6D"/>
    <w:rsid w:val="004955B8"/>
    <w:rsid w:val="004B14B7"/>
    <w:rsid w:val="004C6875"/>
    <w:rsid w:val="004E025E"/>
    <w:rsid w:val="005308B6"/>
    <w:rsid w:val="00554474"/>
    <w:rsid w:val="00563DA9"/>
    <w:rsid w:val="00586231"/>
    <w:rsid w:val="005E792F"/>
    <w:rsid w:val="00612968"/>
    <w:rsid w:val="00617956"/>
    <w:rsid w:val="00626F13"/>
    <w:rsid w:val="00640865"/>
    <w:rsid w:val="00681D09"/>
    <w:rsid w:val="006A0CFA"/>
    <w:rsid w:val="006A496A"/>
    <w:rsid w:val="00703607"/>
    <w:rsid w:val="007300FF"/>
    <w:rsid w:val="007348E9"/>
    <w:rsid w:val="007630FD"/>
    <w:rsid w:val="00783C15"/>
    <w:rsid w:val="007A330D"/>
    <w:rsid w:val="007F342E"/>
    <w:rsid w:val="00806BC6"/>
    <w:rsid w:val="00833891"/>
    <w:rsid w:val="00841F23"/>
    <w:rsid w:val="008B3D7E"/>
    <w:rsid w:val="008B4C04"/>
    <w:rsid w:val="008C03EC"/>
    <w:rsid w:val="008D6295"/>
    <w:rsid w:val="008F1F34"/>
    <w:rsid w:val="00904A5A"/>
    <w:rsid w:val="009847E1"/>
    <w:rsid w:val="00A93AAF"/>
    <w:rsid w:val="00AC3DA3"/>
    <w:rsid w:val="00AC4BD0"/>
    <w:rsid w:val="00AF7674"/>
    <w:rsid w:val="00B05D86"/>
    <w:rsid w:val="00B739CF"/>
    <w:rsid w:val="00BC0F69"/>
    <w:rsid w:val="00BC7CF8"/>
    <w:rsid w:val="00C26FC6"/>
    <w:rsid w:val="00C27F05"/>
    <w:rsid w:val="00C36D04"/>
    <w:rsid w:val="00C44B05"/>
    <w:rsid w:val="00C508D1"/>
    <w:rsid w:val="00C74DF0"/>
    <w:rsid w:val="00C8246E"/>
    <w:rsid w:val="00C92E46"/>
    <w:rsid w:val="00CC3F53"/>
    <w:rsid w:val="00D25754"/>
    <w:rsid w:val="00D817B6"/>
    <w:rsid w:val="00DF3251"/>
    <w:rsid w:val="00E27326"/>
    <w:rsid w:val="00E2737C"/>
    <w:rsid w:val="00E531AB"/>
    <w:rsid w:val="00F45F95"/>
    <w:rsid w:val="00F66EFD"/>
    <w:rsid w:val="00FB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8">
    <w:name w:val="c128"/>
    <w:basedOn w:val="a"/>
    <w:rsid w:val="0055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54474"/>
  </w:style>
  <w:style w:type="paragraph" w:customStyle="1" w:styleId="c22">
    <w:name w:val="c22"/>
    <w:basedOn w:val="a"/>
    <w:rsid w:val="0055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5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54474"/>
  </w:style>
  <w:style w:type="paragraph" w:customStyle="1" w:styleId="c17">
    <w:name w:val="c17"/>
    <w:basedOn w:val="a"/>
    <w:rsid w:val="0055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4474"/>
  </w:style>
  <w:style w:type="paragraph" w:styleId="a3">
    <w:name w:val="Normal (Web)"/>
    <w:basedOn w:val="a"/>
    <w:uiPriority w:val="99"/>
    <w:unhideWhenUsed/>
    <w:rsid w:val="008B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27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55B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71BD"/>
  </w:style>
  <w:style w:type="paragraph" w:styleId="a9">
    <w:name w:val="footer"/>
    <w:basedOn w:val="a"/>
    <w:link w:val="aa"/>
    <w:uiPriority w:val="99"/>
    <w:unhideWhenUsed/>
    <w:rsid w:val="0039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71BD"/>
  </w:style>
  <w:style w:type="character" w:customStyle="1" w:styleId="c18">
    <w:name w:val="c18"/>
    <w:basedOn w:val="a0"/>
    <w:rsid w:val="00AC4BD0"/>
  </w:style>
  <w:style w:type="paragraph" w:customStyle="1" w:styleId="c1">
    <w:name w:val="c1"/>
    <w:basedOn w:val="a"/>
    <w:rsid w:val="00AC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AC4B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8">
    <w:name w:val="c128"/>
    <w:basedOn w:val="a"/>
    <w:rsid w:val="0055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54474"/>
  </w:style>
  <w:style w:type="paragraph" w:customStyle="1" w:styleId="c22">
    <w:name w:val="c22"/>
    <w:basedOn w:val="a"/>
    <w:rsid w:val="0055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5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54474"/>
  </w:style>
  <w:style w:type="paragraph" w:customStyle="1" w:styleId="c17">
    <w:name w:val="c17"/>
    <w:basedOn w:val="a"/>
    <w:rsid w:val="0055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4474"/>
  </w:style>
  <w:style w:type="paragraph" w:styleId="a3">
    <w:name w:val="Normal (Web)"/>
    <w:basedOn w:val="a"/>
    <w:uiPriority w:val="99"/>
    <w:unhideWhenUsed/>
    <w:rsid w:val="008B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27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55B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71BD"/>
  </w:style>
  <w:style w:type="paragraph" w:styleId="a9">
    <w:name w:val="footer"/>
    <w:basedOn w:val="a"/>
    <w:link w:val="aa"/>
    <w:uiPriority w:val="99"/>
    <w:unhideWhenUsed/>
    <w:rsid w:val="0039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71BD"/>
  </w:style>
  <w:style w:type="character" w:customStyle="1" w:styleId="c18">
    <w:name w:val="c18"/>
    <w:basedOn w:val="a0"/>
    <w:rsid w:val="00AC4BD0"/>
  </w:style>
  <w:style w:type="paragraph" w:customStyle="1" w:styleId="c1">
    <w:name w:val="c1"/>
    <w:basedOn w:val="a"/>
    <w:rsid w:val="00AC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AC4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bliotekar.ru/" TargetMode="External"/><Relationship Id="rId18" Type="http://schemas.openxmlformats.org/officeDocument/2006/relationships/hyperlink" Target="http://www.krugosvet.ru/" TargetMode="External"/><Relationship Id="rId26" Type="http://schemas.openxmlformats.org/officeDocument/2006/relationships/hyperlink" Target="http://www.pushkinskijdom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litera.edu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bibliogid.ru/" TargetMode="External"/><Relationship Id="rId17" Type="http://schemas.openxmlformats.org/officeDocument/2006/relationships/hyperlink" Target="http://www.encyclopedia.ru/" TargetMode="External"/><Relationship Id="rId25" Type="http://schemas.openxmlformats.org/officeDocument/2006/relationships/hyperlink" Target="http://www.russianplanet.ru/filolog/ruslit/index.ht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umer.info/" TargetMode="External"/><Relationship Id="rId20" Type="http://schemas.openxmlformats.org/officeDocument/2006/relationships/hyperlink" Target="http://www.litera.ru/" TargetMode="External"/><Relationship Id="rId29" Type="http://schemas.openxmlformats.org/officeDocument/2006/relationships/hyperlink" Target="http://www.bibliotekar.ru/index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catalog/teacher/" TargetMode="External"/><Relationship Id="rId24" Type="http://schemas.openxmlformats.org/officeDocument/2006/relationships/hyperlink" Target="http://www.russianplanet.ru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gramma.ru/" TargetMode="External"/><Relationship Id="rId23" Type="http://schemas.openxmlformats.org/officeDocument/2006/relationships/hyperlink" Target="http://magazines.russ.ru/" TargetMode="External"/><Relationship Id="rId28" Type="http://schemas.openxmlformats.org/officeDocument/2006/relationships/hyperlink" Target="http://www.prlib.ru/Pages/Default.aspx" TargetMode="External"/><Relationship Id="rId10" Type="http://schemas.openxmlformats.org/officeDocument/2006/relationships/hyperlink" Target="http://www.gia3.ru/publ/opyt_i_praktika/trebovanija_k_sovremennomu_uroku_v_uslovijakh_vvedenija_fgos/4-1-0-4" TargetMode="External"/><Relationship Id="rId19" Type="http://schemas.openxmlformats.org/officeDocument/2006/relationships/hyperlink" Target="http://www.lib.ru/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drevne.ru/" TargetMode="External"/><Relationship Id="rId22" Type="http://schemas.openxmlformats.org/officeDocument/2006/relationships/hyperlink" Target="http://www.litwomen.ru/" TargetMode="External"/><Relationship Id="rId27" Type="http://schemas.openxmlformats.org/officeDocument/2006/relationships/hyperlink" Target="http://www.vavilon.ru/" TargetMode="External"/><Relationship Id="rId30" Type="http://schemas.openxmlformats.org/officeDocument/2006/relationships/hyperlink" Target="http://www.a4form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4D84-8E40-400F-80C5-872884BD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2018-10-30T23:52:00Z</cp:lastPrinted>
  <dcterms:created xsi:type="dcterms:W3CDTF">2021-11-26T01:12:00Z</dcterms:created>
  <dcterms:modified xsi:type="dcterms:W3CDTF">2021-11-26T01:12:00Z</dcterms:modified>
</cp:coreProperties>
</file>