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7D" w:rsidRPr="00554653" w:rsidRDefault="002E1291" w:rsidP="00554653">
      <w:pPr>
        <w:ind w:firstLine="255"/>
        <w:jc w:val="center"/>
        <w:rPr>
          <w:b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User\AppData\Local\Microsoft\Windows\INetCache\Content.Word\ТФ рус л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ТФ рус ли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653">
        <w:rPr>
          <w:b/>
          <w:bCs/>
          <w:sz w:val="36"/>
          <w:szCs w:val="36"/>
        </w:rPr>
        <w:t xml:space="preserve"> </w:t>
      </w:r>
    </w:p>
    <w:p w:rsidR="007F1F7D" w:rsidRPr="007F1F7D" w:rsidRDefault="007F1F7D" w:rsidP="007F1F7D">
      <w:pPr>
        <w:ind w:firstLine="709"/>
        <w:jc w:val="center"/>
        <w:rPr>
          <w:b/>
          <w:sz w:val="28"/>
          <w:szCs w:val="28"/>
        </w:rPr>
      </w:pPr>
    </w:p>
    <w:p w:rsidR="007F1F7D" w:rsidRPr="007F1F7D" w:rsidRDefault="007F1F7D" w:rsidP="007F1F7D">
      <w:pPr>
        <w:ind w:firstLine="709"/>
        <w:jc w:val="center"/>
        <w:rPr>
          <w:b/>
          <w:sz w:val="28"/>
          <w:szCs w:val="28"/>
        </w:rPr>
      </w:pPr>
    </w:p>
    <w:p w:rsidR="00C42F17" w:rsidRPr="00C42F17" w:rsidRDefault="00C42F17" w:rsidP="007F1F7D">
      <w:bookmarkStart w:id="0" w:name="ф"/>
      <w:bookmarkEnd w:id="0"/>
    </w:p>
    <w:p w:rsidR="00DB00B0" w:rsidRDefault="00DB00B0" w:rsidP="00F25A62">
      <w:pPr>
        <w:pStyle w:val="a6"/>
        <w:rPr>
          <w:rFonts w:ascii="Times New Roman" w:hAnsi="Times New Roman"/>
          <w:b/>
          <w:sz w:val="32"/>
          <w:szCs w:val="32"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</w:tblGrid>
      <w:tr w:rsidR="005B3A8F" w:rsidRPr="00381A28" w:rsidTr="005E3A94">
        <w:trPr>
          <w:tblCellSpacing w:w="0" w:type="dxa"/>
        </w:trPr>
        <w:tc>
          <w:tcPr>
            <w:tcW w:w="0" w:type="auto"/>
            <w:vAlign w:val="center"/>
            <w:hideMark/>
          </w:tcPr>
          <w:p w:rsidR="005B3A8F" w:rsidRPr="00445C71" w:rsidRDefault="005B3A8F" w:rsidP="00445C71">
            <w:pPr>
              <w:pStyle w:val="a6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D43974" w:rsidRDefault="00647BE7" w:rsidP="00333B5C">
      <w:pPr>
        <w:rPr>
          <w:b/>
          <w:bCs/>
          <w:sz w:val="28"/>
          <w:szCs w:val="28"/>
        </w:rPr>
      </w:pPr>
      <w:bookmarkStart w:id="1" w:name="_GoBack"/>
      <w:bookmarkEnd w:id="1"/>
      <w:r>
        <w:rPr>
          <w:b/>
          <w:bCs/>
          <w:sz w:val="28"/>
          <w:szCs w:val="28"/>
        </w:rPr>
        <w:t xml:space="preserve">   Календарно-тематическое </w:t>
      </w:r>
      <w:r w:rsidR="0078410C">
        <w:rPr>
          <w:b/>
          <w:bCs/>
          <w:sz w:val="28"/>
          <w:szCs w:val="28"/>
        </w:rPr>
        <w:t>планирование по литературе в 6 г</w:t>
      </w:r>
      <w:r>
        <w:rPr>
          <w:b/>
          <w:bCs/>
          <w:sz w:val="28"/>
          <w:szCs w:val="28"/>
        </w:rPr>
        <w:t xml:space="preserve"> классе  </w:t>
      </w:r>
    </w:p>
    <w:p w:rsidR="00DB00B0" w:rsidRDefault="00647BE7" w:rsidP="00647BE7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78410C">
        <w:rPr>
          <w:b/>
          <w:bCs/>
          <w:sz w:val="28"/>
          <w:szCs w:val="28"/>
        </w:rPr>
        <w:t xml:space="preserve">                         на 2021-2022</w:t>
      </w:r>
      <w:r>
        <w:rPr>
          <w:b/>
          <w:bCs/>
          <w:sz w:val="28"/>
          <w:szCs w:val="28"/>
        </w:rPr>
        <w:t xml:space="preserve"> учебный год. </w:t>
      </w:r>
    </w:p>
    <w:p w:rsidR="00647BE7" w:rsidRPr="00C12198" w:rsidRDefault="00647BE7" w:rsidP="00647BE7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Бадмацыреновой Т. Ф.</w:t>
      </w:r>
    </w:p>
    <w:tbl>
      <w:tblPr>
        <w:tblpPr w:leftFromText="180" w:rightFromText="180" w:bottomFromText="200" w:vertAnchor="text" w:horzAnchor="margin" w:tblpY="1079"/>
        <w:tblW w:w="10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937"/>
        <w:gridCol w:w="984"/>
        <w:gridCol w:w="1843"/>
        <w:gridCol w:w="369"/>
        <w:gridCol w:w="1843"/>
        <w:gridCol w:w="341"/>
        <w:gridCol w:w="1843"/>
      </w:tblGrid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             1 раздел</w:t>
            </w:r>
            <w:r w:rsidR="00A60465">
              <w:rPr>
                <w:spacing w:val="-6"/>
                <w:sz w:val="23"/>
                <w:szCs w:val="23"/>
                <w:lang w:eastAsia="en-US"/>
              </w:rPr>
              <w:t xml:space="preserve">    1ч</w:t>
            </w:r>
          </w:p>
          <w:p w:rsidR="00647BE7" w:rsidRDefault="00647BE7" w:rsidP="00D43974">
            <w:pPr>
              <w:spacing w:line="276" w:lineRule="auto"/>
              <w:rPr>
                <w:spacing w:val="-6"/>
                <w:sz w:val="23"/>
                <w:szCs w:val="23"/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Введение. </w:t>
            </w:r>
            <w:r w:rsidRPr="00647BE7"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r>
              <w:rPr>
                <w:spacing w:val="-6"/>
                <w:sz w:val="23"/>
                <w:szCs w:val="23"/>
                <w:lang w:eastAsia="en-US"/>
              </w:rPr>
              <w:t>О литературе, писателе и читателе. Книга и её  роль в жизни человека.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Материалы к       уроку</w:t>
            </w:r>
          </w:p>
          <w:p w:rsidR="00A60465" w:rsidRDefault="00A60465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Форзац, репродукция, литература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65" w:rsidRDefault="00A60465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Содержание урока</w:t>
            </w:r>
          </w:p>
          <w:p w:rsidR="00A60465" w:rsidRDefault="00A60465" w:rsidP="00D43974">
            <w:pPr>
              <w:spacing w:line="276" w:lineRule="auto"/>
              <w:rPr>
                <w:lang w:eastAsia="en-US"/>
              </w:rPr>
            </w:pPr>
          </w:p>
          <w:p w:rsidR="00A60465" w:rsidRDefault="00A60465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Беседа, викторина, работа с учебником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65" w:rsidRDefault="00615795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Домашнее   задание  </w:t>
            </w:r>
          </w:p>
          <w:p w:rsidR="00A60465" w:rsidRDefault="00615795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47BE7" w:rsidRDefault="00615795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47BE7">
              <w:rPr>
                <w:lang w:eastAsia="en-US"/>
              </w:rPr>
              <w:t>Составить тезисный план статьи учебника, посвященной Гомеру с. 15-19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before="264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2 раздел</w:t>
            </w:r>
            <w:r w:rsidR="00883704">
              <w:rPr>
                <w:lang w:eastAsia="en-US"/>
              </w:rPr>
              <w:t xml:space="preserve"> </w:t>
            </w:r>
          </w:p>
          <w:p w:rsidR="00615795" w:rsidRDefault="00615795" w:rsidP="00D43974">
            <w:pPr>
              <w:shd w:val="clear" w:color="auto" w:fill="FFFFFF"/>
              <w:spacing w:before="264" w:line="276" w:lineRule="auto"/>
              <w:rPr>
                <w:lang w:eastAsia="en-US"/>
              </w:rPr>
            </w:pPr>
            <w:r>
              <w:rPr>
                <w:lang w:eastAsia="en-US"/>
              </w:rPr>
              <w:t>Из греческой мифологии</w:t>
            </w:r>
            <w:r w:rsidR="00883704">
              <w:rPr>
                <w:lang w:eastAsia="en-US"/>
              </w:rPr>
              <w:t xml:space="preserve"> </w:t>
            </w:r>
            <w:r w:rsidR="00A60465">
              <w:rPr>
                <w:lang w:eastAsia="en-US"/>
              </w:rPr>
              <w:t>-</w:t>
            </w:r>
            <w:r w:rsidR="00883704">
              <w:rPr>
                <w:lang w:eastAsia="en-US"/>
              </w:rPr>
              <w:t>3ч</w:t>
            </w:r>
          </w:p>
          <w:p w:rsidR="00647BE7" w:rsidRDefault="00615795" w:rsidP="00D43974">
            <w:pPr>
              <w:shd w:val="clear" w:color="auto" w:fill="FFFFFF"/>
              <w:spacing w:before="264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«Одиссей на острове циклопов. Полифем»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Миф, мифология, мотив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spacing w:val="-4"/>
                <w:w w:val="101"/>
                <w:sz w:val="23"/>
                <w:szCs w:val="23"/>
                <w:lang w:eastAsia="en-US"/>
              </w:rPr>
            </w:pPr>
            <w:r>
              <w:rPr>
                <w:spacing w:val="-4"/>
                <w:w w:val="101"/>
                <w:sz w:val="23"/>
                <w:szCs w:val="23"/>
                <w:lang w:eastAsia="en-US"/>
              </w:rPr>
              <w:t>Беседа, пересказ, тезисный план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Прочитать миф о Прометее с. 26-37, составить цитатный план мифа о Прометее.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15795" w:rsidP="00D43974">
            <w:pPr>
              <w:shd w:val="clear" w:color="auto" w:fill="FFFFFF"/>
              <w:spacing w:before="274" w:line="276" w:lineRule="auto"/>
              <w:ind w:right="53"/>
              <w:jc w:val="both"/>
              <w:rPr>
                <w:lang w:eastAsia="en-US"/>
              </w:rPr>
            </w:pPr>
            <w:r>
              <w:rPr>
                <w:i/>
                <w:iCs/>
                <w:w w:val="101"/>
                <w:sz w:val="23"/>
                <w:szCs w:val="23"/>
                <w:lang w:eastAsia="en-US"/>
              </w:rPr>
              <w:t xml:space="preserve">Гомер. «Одиссея»  </w:t>
            </w:r>
            <w:r>
              <w:rPr>
                <w:w w:val="101"/>
                <w:sz w:val="23"/>
                <w:szCs w:val="23"/>
                <w:lang w:eastAsia="en-US"/>
              </w:rPr>
              <w:t>древнегреческие мифы</w:t>
            </w:r>
            <w:r w:rsidR="00647BE7">
              <w:rPr>
                <w:w w:val="101"/>
                <w:sz w:val="23"/>
                <w:szCs w:val="23"/>
                <w:lang w:eastAsia="en-US"/>
              </w:rPr>
              <w:t xml:space="preserve"> </w:t>
            </w:r>
            <w:r w:rsidR="00647BE7">
              <w:rPr>
                <w:spacing w:val="-3"/>
                <w:w w:val="101"/>
                <w:sz w:val="23"/>
                <w:szCs w:val="23"/>
                <w:lang w:eastAsia="en-US"/>
              </w:rPr>
              <w:t>представлений о героизме, стремление познать мир и реализо</w:t>
            </w:r>
            <w:r w:rsidR="00647BE7">
              <w:rPr>
                <w:spacing w:val="-3"/>
                <w:w w:val="101"/>
                <w:sz w:val="23"/>
                <w:szCs w:val="23"/>
                <w:lang w:eastAsia="en-US"/>
              </w:rPr>
              <w:softHyphen/>
            </w:r>
            <w:r w:rsidR="00647BE7">
              <w:rPr>
                <w:spacing w:val="-5"/>
                <w:w w:val="101"/>
                <w:sz w:val="23"/>
                <w:szCs w:val="23"/>
                <w:lang w:eastAsia="en-US"/>
              </w:rPr>
              <w:t>вать свою мечту.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Мотив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Мифологический сюжет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pacing w:val="-4"/>
                <w:w w:val="101"/>
                <w:sz w:val="23"/>
                <w:szCs w:val="23"/>
                <w:lang w:eastAsia="en-US"/>
              </w:rPr>
              <w:t>чтение и различные виды пересказа, дискус</w:t>
            </w:r>
            <w:r>
              <w:rPr>
                <w:spacing w:val="-4"/>
                <w:w w:val="101"/>
                <w:sz w:val="23"/>
                <w:szCs w:val="23"/>
                <w:lang w:eastAsia="en-US"/>
              </w:rPr>
              <w:softHyphen/>
            </w:r>
            <w:r>
              <w:rPr>
                <w:spacing w:val="-2"/>
                <w:w w:val="101"/>
                <w:sz w:val="23"/>
                <w:szCs w:val="23"/>
                <w:lang w:eastAsia="en-US"/>
              </w:rPr>
              <w:t>сия, изложение с элементами сочинения, беседа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Прочитать подвиги Геракла.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15795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before="274" w:line="276" w:lineRule="auto"/>
              <w:ind w:right="53"/>
              <w:jc w:val="both"/>
              <w:rPr>
                <w:w w:val="101"/>
                <w:sz w:val="23"/>
                <w:szCs w:val="23"/>
                <w:lang w:eastAsia="en-US"/>
              </w:rPr>
            </w:pPr>
            <w:r>
              <w:rPr>
                <w:w w:val="101"/>
                <w:sz w:val="23"/>
                <w:szCs w:val="23"/>
                <w:lang w:eastAsia="en-US"/>
              </w:rPr>
              <w:t>Урок-игра «Олимпийские игры»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spacing w:val="-4"/>
                <w:w w:val="101"/>
                <w:sz w:val="23"/>
                <w:szCs w:val="23"/>
                <w:lang w:eastAsia="en-US"/>
              </w:rPr>
            </w:pPr>
            <w:r>
              <w:rPr>
                <w:spacing w:val="-4"/>
                <w:w w:val="101"/>
                <w:sz w:val="23"/>
                <w:szCs w:val="23"/>
                <w:lang w:eastAsia="en-US"/>
              </w:rPr>
              <w:t>викторина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Прочитать легенду «Солдат и смерть» с 47-55, пересказ эпизодов</w:t>
            </w:r>
          </w:p>
        </w:tc>
      </w:tr>
      <w:tr w:rsidR="00647BE7" w:rsidTr="00647BE7">
        <w:trPr>
          <w:trHeight w:val="1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15795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95" w:rsidRDefault="00615795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        </w:t>
            </w:r>
            <w:r w:rsidR="00883704">
              <w:rPr>
                <w:sz w:val="23"/>
                <w:szCs w:val="23"/>
                <w:lang w:eastAsia="en-US"/>
              </w:rPr>
              <w:t xml:space="preserve">3 Раздел                            Из устного народного    </w:t>
            </w:r>
            <w:r w:rsidR="00A60465">
              <w:rPr>
                <w:sz w:val="23"/>
                <w:szCs w:val="23"/>
                <w:lang w:eastAsia="en-US"/>
              </w:rPr>
              <w:t>творчества- 3</w:t>
            </w:r>
            <w:r w:rsidR="00883704">
              <w:rPr>
                <w:sz w:val="23"/>
                <w:szCs w:val="23"/>
                <w:lang w:eastAsia="en-US"/>
              </w:rPr>
              <w:t>ч</w:t>
            </w:r>
          </w:p>
          <w:p w:rsidR="00A60465" w:rsidRDefault="00A60465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Легенда «Солдат и смерть»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Легенда,  классификация легенд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Пересказ, анализ легенды, исследовательская работа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 № 2 после уроков с. 57-58, перечитать «Одиссей на острове Циклопов»</w:t>
            </w:r>
          </w:p>
        </w:tc>
      </w:tr>
      <w:tr w:rsidR="00647BE7" w:rsidTr="00647BE7">
        <w:trPr>
          <w:trHeight w:val="1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Предание «Как Бадыноко победил одноглазого великана»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Предание, нартский эпос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Беседа, работа с учебником, сопоставительный анализ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Прочитать сказку о молодильных яблоках и живой воде» с. 66-83, вопрос 6 стр 84</w:t>
            </w:r>
          </w:p>
        </w:tc>
      </w:tr>
      <w:tr w:rsidR="00647BE7" w:rsidTr="00647BE7">
        <w:trPr>
          <w:trHeight w:val="1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Сказки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 xml:space="preserve">«Сказка о молодильных яблоках и живой воде». </w:t>
            </w:r>
            <w:r>
              <w:rPr>
                <w:sz w:val="23"/>
                <w:szCs w:val="23"/>
                <w:lang w:eastAsia="en-US"/>
              </w:rPr>
              <w:t>Сказка и ее художественные особенности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структура волшебной сказки, мифоло</w:t>
            </w:r>
            <w:r>
              <w:rPr>
                <w:sz w:val="23"/>
                <w:szCs w:val="23"/>
                <w:lang w:eastAsia="en-US"/>
              </w:rPr>
              <w:softHyphen/>
              <w:t>гические элементы в волшебной сказке.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сказывание сказки, запись фольклорных произведений, сочинение сказки.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Тезисный план статьи с. 86-87, художественный пересказ «сказание о белгородских колодцах»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04" w:rsidRDefault="00883704" w:rsidP="00D43974">
            <w:pPr>
              <w:shd w:val="clear" w:color="auto" w:fill="FFFFFF"/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>4 Раздел Из древнерусской литературы 2ч</w:t>
            </w:r>
          </w:p>
          <w:p w:rsidR="00883704" w:rsidRDefault="00883704" w:rsidP="00D43974">
            <w:pPr>
              <w:shd w:val="clear" w:color="auto" w:fill="FFFFFF"/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>«Сказание о белгородских колодцах». «Повесть о разоре</w:t>
            </w:r>
            <w:r>
              <w:rPr>
                <w:i/>
                <w:iCs/>
                <w:sz w:val="23"/>
                <w:szCs w:val="23"/>
                <w:lang w:eastAsia="en-US"/>
              </w:rPr>
              <w:softHyphen/>
              <w:t xml:space="preserve">нии Рязани Батыем». </w:t>
            </w:r>
            <w:r>
              <w:rPr>
                <w:sz w:val="23"/>
                <w:szCs w:val="23"/>
                <w:lang w:eastAsia="en-US"/>
              </w:rPr>
              <w:t>Отражение в произведениях истории Древней Руси и народных представлений о событиях и лю</w:t>
            </w:r>
            <w:r>
              <w:rPr>
                <w:sz w:val="23"/>
                <w:szCs w:val="23"/>
                <w:lang w:eastAsia="en-US"/>
              </w:rPr>
              <w:softHyphen/>
              <w:t xml:space="preserve">дях.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</w:p>
          <w:p w:rsidR="00883704" w:rsidRDefault="00883704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житие, сказание, древнерусская по</w:t>
            </w:r>
            <w:r>
              <w:rPr>
                <w:sz w:val="23"/>
                <w:szCs w:val="23"/>
                <w:lang w:eastAsia="en-US"/>
              </w:rPr>
              <w:softHyphen/>
              <w:t>весть; автор и герой.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различные виды пересказа, простой план.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ind w:left="720"/>
              <w:rPr>
                <w:lang w:eastAsia="en-US"/>
              </w:rPr>
            </w:pPr>
            <w:r>
              <w:rPr>
                <w:lang w:eastAsia="en-US"/>
              </w:rPr>
              <w:t>Вопросы с. 103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>«Поучение Владимира Мономаха»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поучение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Исследовательская работа с текстом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ind w:left="720"/>
              <w:rPr>
                <w:lang w:eastAsia="en-US"/>
              </w:rPr>
            </w:pPr>
            <w:r>
              <w:rPr>
                <w:lang w:eastAsia="en-US"/>
              </w:rPr>
              <w:t>Вопрос  2 с. 108</w:t>
            </w:r>
          </w:p>
        </w:tc>
      </w:tr>
      <w:tr w:rsidR="00647BE7" w:rsidTr="00647BE7">
        <w:trPr>
          <w:trHeight w:val="230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04" w:rsidRDefault="00A60465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</w:t>
            </w:r>
            <w:r w:rsidR="00883704">
              <w:rPr>
                <w:sz w:val="23"/>
                <w:szCs w:val="23"/>
                <w:lang w:eastAsia="en-US"/>
              </w:rPr>
              <w:t xml:space="preserve"> 5 </w:t>
            </w:r>
            <w:r w:rsidR="00665FDE">
              <w:rPr>
                <w:sz w:val="23"/>
                <w:szCs w:val="23"/>
                <w:lang w:eastAsia="en-US"/>
              </w:rPr>
              <w:t>Раздел Русская</w:t>
            </w:r>
            <w:r w:rsidR="00883704">
              <w:rPr>
                <w:sz w:val="23"/>
                <w:szCs w:val="23"/>
                <w:lang w:eastAsia="en-US"/>
              </w:rPr>
              <w:t xml:space="preserve"> литература 18 века</w:t>
            </w:r>
            <w:r>
              <w:rPr>
                <w:sz w:val="23"/>
                <w:szCs w:val="23"/>
                <w:lang w:eastAsia="en-US"/>
              </w:rPr>
              <w:t xml:space="preserve"> 2 ч</w:t>
            </w:r>
          </w:p>
          <w:p w:rsidR="00883704" w:rsidRDefault="00883704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М.В. Ломоносов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Годы учения. Отражение позиций ученого и гражданина в поэзии: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«Стихи, сочиненные на дороге в Петергоф».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A60465" w:rsidRDefault="00A60465" w:rsidP="00D43974">
            <w:pPr>
              <w:spacing w:line="276" w:lineRule="auto"/>
              <w:rPr>
                <w:lang w:eastAsia="en-US"/>
              </w:rPr>
            </w:pPr>
          </w:p>
          <w:p w:rsidR="00A60465" w:rsidRDefault="00A60465" w:rsidP="00D43974">
            <w:pPr>
              <w:spacing w:line="276" w:lineRule="auto"/>
              <w:rPr>
                <w:lang w:eastAsia="en-US"/>
              </w:rPr>
            </w:pPr>
          </w:p>
          <w:p w:rsidR="00A60465" w:rsidRDefault="00A60465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иносказание, многозначность слова и образа, аллегория, риторическое обращение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выразительное чтение.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Подготовить  наизусть чтение стихотворения М.В.Ломоносова «Стихи, сочиненные на дороге в Петергоф»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  <w:tr w:rsidR="00647BE7" w:rsidTr="00647BE7">
        <w:trPr>
          <w:trHeight w:val="11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М.В. Ломоносов о значении русского языка. М. В. Ломоносов и Петр Великий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Ода, рифма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Чтение наизусть, работа со словарем. Анализ произведения, беседа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Подготовить пересказ статьи о Жуковском с. 126- 131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65" w:rsidRDefault="00A60465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6 раздел   Русская литература 19 века -17 ч</w:t>
            </w:r>
          </w:p>
          <w:p w:rsidR="00A60465" w:rsidRDefault="00A60465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В.А. Жуковский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Краткие сведения о писателе. Личность </w:t>
            </w:r>
            <w:r>
              <w:rPr>
                <w:sz w:val="23"/>
                <w:szCs w:val="23"/>
                <w:lang w:eastAsia="en-US"/>
              </w:rPr>
              <w:lastRenderedPageBreak/>
              <w:t xml:space="preserve">писателя. В.А. Жуковский и А.С. Пушкин. Жанр баллады в творчестве В.А. Жуковского.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реальное, фантастическое; фабула; баллада.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выразительное чтение, экскурсия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Прочитать балладу «Светлана» Вопросы с. 143 - 144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 xml:space="preserve">«Светлана»: </w:t>
            </w:r>
            <w:r>
              <w:rPr>
                <w:sz w:val="23"/>
                <w:szCs w:val="23"/>
                <w:lang w:eastAsia="en-US"/>
              </w:rPr>
              <w:t xml:space="preserve">фантастическое и реальное; связь с фольклором, традициями и обычаями народа. Новое явление в русской поэзии.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элегия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Анализ произведения, исследовательская работа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145-148 прочитать, вопросы с. 149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А.С. Пушкин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color w:val="0070C0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Лицей в жизни и творческой биографии А.С. Пушкина. Ли</w:t>
            </w:r>
            <w:r>
              <w:rPr>
                <w:sz w:val="23"/>
                <w:szCs w:val="23"/>
                <w:lang w:eastAsia="en-US"/>
              </w:rPr>
              <w:softHyphen/>
              <w:t>цеист А.С. Пушкин в литературной жизни Петербурга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Литературно-музыкальная композиция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ind w:left="720"/>
              <w:rPr>
                <w:lang w:eastAsia="en-US"/>
              </w:rPr>
            </w:pPr>
            <w:r>
              <w:rPr>
                <w:lang w:eastAsia="en-US"/>
              </w:rPr>
              <w:t>Подготовить пересказ с. 145-147. Вопросы с. 149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А.С. Пушкин «Деревня»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color w:val="0070C0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элегия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Выразительное чтение, анализ стихотворения, беседа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Письменный анализ стихотворения «Редеет облаков летучая гряда»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А.С. Пушкин «Зимнее утро»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color w:val="0070C0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Силлабо-тоническое стихосложение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Стих стопа, двусложные размеры стиха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Анализ стихотворения, самостоятельная работа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Выучить наизусть стихотворение «зимнее утро»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А. С. Пушкин «Дубровский» История создания. Прототипы. Историческая эпоха в романе.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роман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различные виды пе</w:t>
            </w:r>
            <w:r>
              <w:rPr>
                <w:sz w:val="23"/>
                <w:szCs w:val="23"/>
                <w:lang w:eastAsia="en-US"/>
              </w:rPr>
              <w:softHyphen/>
              <w:t>ресказа, цитатный план,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 3 с 241 письменно в форме таблицы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20-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А.С. Пушкин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>«Дубровский» .</w:t>
            </w:r>
          </w:p>
          <w:p w:rsidR="00DD7B65" w:rsidRDefault="00DD7B65" w:rsidP="00D43974">
            <w:pPr>
              <w:shd w:val="clear" w:color="auto" w:fill="FFFFFF"/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>2.. Причины ссоры Дубровского и Троекурова</w:t>
            </w:r>
          </w:p>
          <w:p w:rsidR="00DD7B65" w:rsidRDefault="00DD7B65" w:rsidP="00D43974">
            <w:pPr>
              <w:shd w:val="clear" w:color="auto" w:fill="FFFFFF"/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>3. Владимир Дубровский – доблестный гвардейский офицер, необыкновенный учитель и благородный разбойник.</w:t>
            </w:r>
          </w:p>
          <w:p w:rsidR="00DD7B65" w:rsidRDefault="00DD7B65" w:rsidP="00D43974">
            <w:pPr>
              <w:shd w:val="clear" w:color="auto" w:fill="FFFFFF"/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>4. Дубровский и Маша Троекурова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авторское от</w:t>
            </w:r>
            <w:r>
              <w:rPr>
                <w:sz w:val="23"/>
                <w:szCs w:val="23"/>
                <w:lang w:eastAsia="en-US"/>
              </w:rPr>
              <w:softHyphen/>
              <w:t>ношение к героям.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:выразительное чтение, различные виды пе</w:t>
            </w:r>
            <w:r>
              <w:rPr>
                <w:sz w:val="23"/>
                <w:szCs w:val="23"/>
                <w:lang w:eastAsia="en-US"/>
              </w:rPr>
              <w:softHyphen/>
              <w:t>ресказа, цитатный план, изложение с элементами рассужде</w:t>
            </w:r>
            <w:r>
              <w:rPr>
                <w:sz w:val="23"/>
                <w:szCs w:val="23"/>
                <w:lang w:eastAsia="en-US"/>
              </w:rPr>
              <w:softHyphen/>
              <w:t>ния.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Составить цитатный план 6 главы; вопрос 2 с 141;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 3 10 с. 241 письменно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Составить план устного рассказа: вопрос № 3  с 242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color w:val="0070C0"/>
                <w:lang w:eastAsia="en-US"/>
              </w:rPr>
            </w:pPr>
            <w:r>
              <w:rPr>
                <w:lang w:eastAsia="en-US"/>
              </w:rPr>
              <w:t xml:space="preserve">Р. Р. Мастерская </w:t>
            </w:r>
            <w:r>
              <w:rPr>
                <w:lang w:eastAsia="en-US"/>
              </w:rPr>
              <w:lastRenderedPageBreak/>
              <w:t>творческого письма</w:t>
            </w:r>
            <w:r>
              <w:rPr>
                <w:color w:val="0070C0"/>
                <w:lang w:eastAsia="en-US"/>
              </w:rPr>
              <w:t xml:space="preserve">. </w:t>
            </w:r>
            <w:r>
              <w:rPr>
                <w:lang w:eastAsia="en-US"/>
              </w:rPr>
              <w:t>Продолжение романа А.С. Пушкина «Дубровский»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Pr="00C8045A" w:rsidRDefault="00647BE7" w:rsidP="00D4397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8045A">
              <w:rPr>
                <w:b/>
                <w:sz w:val="28"/>
                <w:szCs w:val="28"/>
                <w:lang w:eastAsia="en-US"/>
              </w:rPr>
              <w:t xml:space="preserve">Написать </w:t>
            </w:r>
            <w:r w:rsidRPr="00C8045A">
              <w:rPr>
                <w:b/>
                <w:sz w:val="28"/>
                <w:szCs w:val="28"/>
                <w:lang w:eastAsia="en-US"/>
              </w:rPr>
              <w:lastRenderedPageBreak/>
              <w:t>сочинение</w:t>
            </w:r>
          </w:p>
        </w:tc>
      </w:tr>
      <w:tr w:rsidR="00647BE7" w:rsidTr="00647BE7">
        <w:trPr>
          <w:trHeight w:val="17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23 -24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М.Ю. Лермонтов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«Ту</w:t>
            </w:r>
            <w:r>
              <w:rPr>
                <w:i/>
                <w:iCs/>
                <w:lang w:eastAsia="en-US"/>
              </w:rPr>
              <w:softHyphen/>
              <w:t xml:space="preserve">чи», «Парус», «Листок». </w:t>
            </w:r>
            <w:r>
              <w:rPr>
                <w:lang w:eastAsia="en-US"/>
              </w:rPr>
              <w:t>Многозначность художественного образа.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трехсложные размеры стиха; стопа, типы стоп; метафора, инверсия.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наизусть, письмен</w:t>
            </w:r>
            <w:r>
              <w:rPr>
                <w:lang w:eastAsia="en-US"/>
              </w:rPr>
              <w:softHyphen/>
              <w:t>ный отзыв о прочитанном, подбор эпиграфов.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1.пересказ биографии М.Ю.Лермонтова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Вопросы на стр. 219.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Наизусть по выбору.</w:t>
            </w:r>
          </w:p>
        </w:tc>
      </w:tr>
      <w:tr w:rsidR="00647BE7" w:rsidTr="00647BE7">
        <w:trPr>
          <w:trHeight w:val="102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25 -26 – 27 - 28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Н.В.Гоголь. «Тарас Бульба». Историческая основа повести.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героическая повесть; типы речи и раз</w:t>
            </w:r>
            <w:r>
              <w:rPr>
                <w:lang w:eastAsia="en-US"/>
              </w:rPr>
              <w:softHyphen/>
              <w:t>нообразие лексических пластов; тропы и фигуры в повести (гипербола, сравнение, метафора, риторические фигуры).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изложение с заменой лица; различные виды чтения и устного пересказа; письменный отзыв на эпизод.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Исследовательская работа с текстом.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Рассказ об Андрии и Остапе.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Составить план рассказа о жизни Остапа, выписать из текста имена казаков.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Написать небольшой рассказ.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  <w:tr w:rsidR="00647BE7" w:rsidTr="00647BE7">
        <w:trPr>
          <w:trHeight w:val="106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«Бранное трудное время…» Степь как образ Родины в повести Гоголя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</w:tr>
      <w:tr w:rsidR="00647BE7" w:rsidTr="00647BE7">
        <w:trPr>
          <w:trHeight w:val="82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Андрий и Остап.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</w:tr>
      <w:tr w:rsidR="00647BE7" w:rsidTr="00647BE7">
        <w:trPr>
          <w:trHeight w:val="9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Подвиг Тараса Бульбы. Казачество в изображении Гоголя. 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Р.Р Мастерская творческого письма. Подготовка к написанию рассказа о событиях от лица участника.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 w:rsidRPr="00C8045A">
              <w:rPr>
                <w:b/>
                <w:sz w:val="28"/>
                <w:szCs w:val="28"/>
                <w:lang w:eastAsia="en-US"/>
              </w:rPr>
              <w:t xml:space="preserve">Написать сочинение – </w:t>
            </w:r>
            <w:r>
              <w:rPr>
                <w:lang w:eastAsia="en-US"/>
              </w:rPr>
              <w:t>рассказ участника событий о Тарасе, Остапе и Андрии.</w:t>
            </w:r>
          </w:p>
        </w:tc>
      </w:tr>
      <w:tr w:rsidR="00647BE7" w:rsidTr="00647BE7">
        <w:trPr>
          <w:trHeight w:val="73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30 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– 31 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- 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И.С. Тургенев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Тема любви в лирике. </w:t>
            </w:r>
            <w:r>
              <w:rPr>
                <w:i/>
                <w:iCs/>
                <w:lang w:eastAsia="en-US"/>
              </w:rPr>
              <w:t xml:space="preserve">«В дороге».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своеобразие характера, образ рас</w:t>
            </w:r>
            <w:r>
              <w:rPr>
                <w:lang w:eastAsia="en-US"/>
              </w:rPr>
              <w:softHyphen/>
              <w:t xml:space="preserve">сказчика; идея произведения и авторский замысел; тропы и фигуры в рассказе 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сложный план, цитатный план.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ind w:left="720"/>
              <w:rPr>
                <w:lang w:eastAsia="en-US"/>
              </w:rPr>
            </w:pPr>
            <w:r>
              <w:rPr>
                <w:lang w:eastAsia="en-US"/>
              </w:rPr>
              <w:t>Составить цитатный план. Прочитать рассказ «Бирю»;Вопросы с. 328</w:t>
            </w:r>
          </w:p>
        </w:tc>
      </w:tr>
      <w:tr w:rsidR="00647BE7" w:rsidTr="00647BE7">
        <w:trPr>
          <w:trHeight w:val="86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 Внеклассное чтение. «Записки охотника»: </w:t>
            </w:r>
            <w:r>
              <w:rPr>
                <w:lang w:eastAsia="en-US"/>
              </w:rPr>
              <w:t>творческая история и своеобразие композиции.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«Бурмистр», «малиновая вода»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</w:tr>
      <w:tr w:rsidR="00647BE7" w:rsidTr="00647BE7">
        <w:trPr>
          <w:trHeight w:val="89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i/>
                <w:iCs/>
                <w:lang w:eastAsia="en-US"/>
              </w:rPr>
            </w:pPr>
            <w:r w:rsidRPr="00E37721">
              <w:rPr>
                <w:b/>
                <w:sz w:val="28"/>
                <w:szCs w:val="28"/>
                <w:lang w:eastAsia="en-US"/>
              </w:rPr>
              <w:t>Классное сочинение</w:t>
            </w:r>
            <w:r>
              <w:rPr>
                <w:lang w:eastAsia="en-US"/>
              </w:rPr>
              <w:t xml:space="preserve"> по творчеству И. С. Тургенева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E7" w:rsidRDefault="00647BE7" w:rsidP="00D43974">
            <w:pPr>
              <w:rPr>
                <w:lang w:eastAsia="en-US"/>
              </w:rPr>
            </w:pPr>
          </w:p>
        </w:tc>
      </w:tr>
      <w:tr w:rsidR="00647BE7" w:rsidTr="00647BE7">
        <w:trPr>
          <w:trHeight w:val="310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33 - 34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Н.А. Некрасов -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Гражданская позиция Н.А. Некрасова в 60—70-е годы. Темы народного труда и «долюшки женской» — основные в творчестве поэта. </w:t>
            </w:r>
            <w:r>
              <w:rPr>
                <w:i/>
                <w:iCs/>
                <w:lang w:eastAsia="en-US"/>
              </w:rPr>
              <w:t xml:space="preserve">«В полном разгаре страда деревенская...», «Великое чувство! у каждых дверей...».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трехсложные размеры стиха: дактиль, амфибрахий, анапест; коллективный портрет.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различные виды чтения, чтение наизусть, подбор эпиграфов, творческая работа (микросочинение с данным финалом либо данным эпиграфом).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Наизусть «В полном разгаре страда деревенская…»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  <w:tr w:rsidR="00647BE7" w:rsidTr="00647BE7">
        <w:trPr>
          <w:trHeight w:val="7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35 – </w:t>
            </w:r>
          </w:p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Внеклассное чтение. Н.С. Лесков «Левша»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37-38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DE" w:rsidRDefault="00A60465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665FDE">
              <w:rPr>
                <w:sz w:val="22"/>
                <w:szCs w:val="22"/>
                <w:lang w:eastAsia="en-US"/>
              </w:rPr>
              <w:t xml:space="preserve"> 7 Раздел- Литература</w:t>
            </w:r>
            <w:r>
              <w:rPr>
                <w:sz w:val="22"/>
                <w:szCs w:val="22"/>
                <w:lang w:eastAsia="en-US"/>
              </w:rPr>
              <w:t xml:space="preserve"> 20 века  </w:t>
            </w:r>
          </w:p>
          <w:p w:rsidR="00647BE7" w:rsidRDefault="00A60465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</w:t>
            </w:r>
            <w:r w:rsidR="00647BE7">
              <w:rPr>
                <w:sz w:val="22"/>
                <w:szCs w:val="22"/>
                <w:lang w:eastAsia="en-US"/>
              </w:rPr>
              <w:t>Л.Н. Толстой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 xml:space="preserve">«Детство» </w:t>
            </w:r>
            <w:r>
              <w:rPr>
                <w:sz w:val="23"/>
                <w:szCs w:val="23"/>
                <w:lang w:eastAsia="en-US"/>
              </w:rPr>
              <w:t xml:space="preserve">(главы из повести): </w:t>
            </w:r>
            <w:r>
              <w:rPr>
                <w:i/>
                <w:iCs/>
                <w:sz w:val="23"/>
                <w:szCs w:val="23"/>
                <w:lang w:eastAsia="en-US"/>
              </w:rPr>
              <w:t>«Матап», «Что за чело</w:t>
            </w:r>
            <w:r>
              <w:rPr>
                <w:i/>
                <w:iCs/>
                <w:sz w:val="23"/>
                <w:szCs w:val="23"/>
                <w:lang w:eastAsia="en-US"/>
              </w:rPr>
              <w:softHyphen/>
              <w:t xml:space="preserve">век был мой отец?», «Детство» </w:t>
            </w:r>
            <w:r>
              <w:rPr>
                <w:sz w:val="23"/>
                <w:szCs w:val="23"/>
                <w:lang w:eastAsia="en-US"/>
              </w:rPr>
              <w:t xml:space="preserve">и др. по выбору. 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65" w:rsidRDefault="00A60465" w:rsidP="00D43974">
            <w:pPr>
              <w:spacing w:line="276" w:lineRule="auto"/>
              <w:rPr>
                <w:lang w:eastAsia="en-US"/>
              </w:rPr>
            </w:pPr>
          </w:p>
          <w:p w:rsidR="00A60465" w:rsidRDefault="00A60465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автобиографическая проза.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различные типы пересказа, сочинение-зари</w:t>
            </w:r>
            <w:r>
              <w:rPr>
                <w:sz w:val="23"/>
                <w:szCs w:val="23"/>
                <w:lang w:eastAsia="en-US"/>
              </w:rPr>
              <w:softHyphen/>
              <w:t>совка, составление цитатного плана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1.Подготовить рассказы на основе 1-4 глав: об отце, о матери, о Карле Ивановиче.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2.Прочитать 13, 28 главы и подготовить рассказ о жизни и смерти Натальи Савишны.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Мастерская творческого письма. Уроки доброты Л.Н. Толстого Рассказ «Бедные люди»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 22 живое слово.</w:t>
            </w:r>
          </w:p>
        </w:tc>
      </w:tr>
      <w:tr w:rsidR="00647BE7" w:rsidTr="00647BE7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 –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41 - 42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В.Г. Короленко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Краткие сведения о писателе.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«В дурном обществе»: </w:t>
            </w:r>
            <w:r>
              <w:rPr>
                <w:sz w:val="23"/>
                <w:szCs w:val="23"/>
                <w:lang w:eastAsia="en-US"/>
              </w:rPr>
              <w:t>пробле</w:t>
            </w:r>
            <w:r>
              <w:rPr>
                <w:sz w:val="23"/>
                <w:szCs w:val="23"/>
                <w:lang w:eastAsia="en-US"/>
              </w:rPr>
              <w:softHyphen/>
              <w:t>мы доверия и взаимопонимания, доброты, справедливости, ми</w:t>
            </w:r>
            <w:r>
              <w:rPr>
                <w:sz w:val="23"/>
                <w:szCs w:val="23"/>
                <w:lang w:eastAsia="en-US"/>
              </w:rPr>
              <w:softHyphen/>
              <w:t xml:space="preserve">лосердия. Дети и взрослые в повести. Система образов.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повесть, художественная деталь, порт</w:t>
            </w:r>
            <w:r>
              <w:rPr>
                <w:sz w:val="23"/>
                <w:szCs w:val="23"/>
                <w:lang w:eastAsia="en-US"/>
              </w:rPr>
              <w:softHyphen/>
              <w:t>рет и характер.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различные виды пересказа; подготовка во</w:t>
            </w:r>
            <w:r>
              <w:rPr>
                <w:sz w:val="23"/>
                <w:szCs w:val="23"/>
                <w:lang w:eastAsia="en-US"/>
              </w:rPr>
              <w:softHyphen/>
              <w:t>просов для обсуждения; план характеристики эпизода, персо</w:t>
            </w:r>
            <w:r>
              <w:rPr>
                <w:sz w:val="23"/>
                <w:szCs w:val="23"/>
                <w:lang w:eastAsia="en-US"/>
              </w:rPr>
              <w:softHyphen/>
              <w:t>нажа.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вопросы с. 64-65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живое слово с. 66 в. 1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сочинить рассказ о встрече повзрослевших Валека и Васи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  <w:tr w:rsidR="00647BE7" w:rsidTr="00647BE7">
        <w:trPr>
          <w:trHeight w:val="28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43 -44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А.П.Чехов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Сатирические и юмористические рассказы А.П. Чехова. «Налим», «Толстый и тонкий»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«Толстый и тонкий»: </w:t>
            </w:r>
            <w:r>
              <w:rPr>
                <w:sz w:val="23"/>
                <w:szCs w:val="23"/>
                <w:lang w:eastAsia="en-US"/>
              </w:rPr>
              <w:t>социальное неравенство, чинопочита</w:t>
            </w:r>
            <w:r>
              <w:rPr>
                <w:sz w:val="23"/>
                <w:szCs w:val="23"/>
                <w:lang w:eastAsia="en-US"/>
              </w:rPr>
              <w:softHyphen/>
              <w:t xml:space="preserve">ние, угодливость в рассказе  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юмор, юмористическая ситуация, конфликт в юмористическом произведении (; деталь и ее художественная роль в юмористическом произведении.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выразительное чтение, различные виды пе</w:t>
            </w:r>
            <w:r>
              <w:rPr>
                <w:sz w:val="23"/>
                <w:szCs w:val="23"/>
                <w:lang w:eastAsia="en-US"/>
              </w:rPr>
              <w:softHyphen/>
              <w:t>ресказа, подбор афоризмов и крылатых фраз из произведе</w:t>
            </w:r>
            <w:r>
              <w:rPr>
                <w:sz w:val="23"/>
                <w:szCs w:val="23"/>
                <w:lang w:eastAsia="en-US"/>
              </w:rPr>
              <w:softHyphen/>
              <w:t xml:space="preserve">ний А.П. Чехова;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 92 вопрос 6; живое слово вопрос 1; с 93 после уроков вопрос 1 </w:t>
            </w:r>
          </w:p>
        </w:tc>
      </w:tr>
      <w:tr w:rsidR="00647BE7" w:rsidTr="00647BE7">
        <w:trPr>
          <w:trHeight w:val="8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C8045A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Мастерская творческого письма. </w:t>
            </w:r>
            <w:r w:rsidRPr="00C8045A">
              <w:rPr>
                <w:b/>
                <w:sz w:val="28"/>
                <w:szCs w:val="28"/>
                <w:lang w:eastAsia="en-US"/>
              </w:rPr>
              <w:t>Сочинение-повествование</w:t>
            </w:r>
            <w:r>
              <w:rPr>
                <w:sz w:val="23"/>
                <w:szCs w:val="23"/>
                <w:lang w:eastAsia="en-US"/>
              </w:rPr>
              <w:t>на тему «Смешной случай из жизни»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Инсценировка одного из рассказов А.П. Чехова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Написать юмористический рассказ о случае из жизни</w:t>
            </w:r>
          </w:p>
        </w:tc>
      </w:tr>
      <w:tr w:rsidR="00647BE7" w:rsidTr="00647BE7">
        <w:trPr>
          <w:gridAfter w:val="1"/>
          <w:wAfter w:w="1843" w:type="dxa"/>
          <w:trHeight w:val="22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46 -47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И.А.Бунин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Мир природы и человека в стихотворениях и рассказах И.А.Бунина.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«Не видно птиц...», «лапти». </w:t>
            </w:r>
            <w:r>
              <w:rPr>
                <w:sz w:val="23"/>
                <w:szCs w:val="23"/>
                <w:lang w:eastAsia="en-US"/>
              </w:rPr>
              <w:t>Душа крестьянина в изображении писателя.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составление словаря языка персонажа, чте</w:t>
            </w:r>
            <w:r>
              <w:rPr>
                <w:sz w:val="23"/>
                <w:szCs w:val="23"/>
                <w:lang w:eastAsia="en-US"/>
              </w:rPr>
              <w:softHyphen/>
              <w:t>ние наизусть, письменный отзыв об эпизоде.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Наизусть  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«Не видно птиц», прочитать рассказ «Белый пудель» озаглавить части. </w:t>
            </w:r>
          </w:p>
        </w:tc>
      </w:tr>
      <w:tr w:rsidR="00647BE7" w:rsidTr="00647BE7">
        <w:trPr>
          <w:gridAfter w:val="1"/>
          <w:wAfter w:w="1843" w:type="dxa"/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48 - 49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А.И. Куприн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Детские годы писателя. «Белый пудель»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с. 142 – 143; прочитать рассказ «Тапер»; выписать ключевые слова характеризующие героев</w:t>
            </w:r>
          </w:p>
        </w:tc>
      </w:tr>
      <w:tr w:rsidR="00647BE7" w:rsidTr="00647BE7">
        <w:trPr>
          <w:gridAfter w:val="1"/>
          <w:wAfter w:w="1843" w:type="dxa"/>
          <w:trHeight w:val="17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А.И. Куприн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 xml:space="preserve">«Тапёр». </w:t>
            </w:r>
            <w:r>
              <w:rPr>
                <w:sz w:val="23"/>
                <w:szCs w:val="23"/>
                <w:lang w:eastAsia="en-US"/>
              </w:rPr>
              <w:t>Основная тема и характе</w:t>
            </w:r>
            <w:r>
              <w:rPr>
                <w:sz w:val="23"/>
                <w:szCs w:val="23"/>
                <w:lang w:eastAsia="en-US"/>
              </w:rPr>
              <w:softHyphen/>
              <w:t xml:space="preserve">ристика образов. Дети и взрослые в рассказе.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Стр.101-102, задания 1-5.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Найти в сборниках С.Есенина стихи о животных.</w:t>
            </w:r>
          </w:p>
        </w:tc>
      </w:tr>
      <w:tr w:rsidR="00647BE7" w:rsidTr="00647BE7">
        <w:trPr>
          <w:gridAfter w:val="1"/>
          <w:wAfter w:w="1843" w:type="dxa"/>
          <w:trHeight w:val="26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С.А.Есенин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Краткие сведения о поэте.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«Песнь о собаке», «Разбуди меня завтра рано...». </w:t>
            </w:r>
            <w:r>
              <w:rPr>
                <w:sz w:val="23"/>
                <w:szCs w:val="23"/>
                <w:lang w:eastAsia="en-US"/>
              </w:rPr>
              <w:t>Пафос и тема стихотворения. Одухотворен</w:t>
            </w:r>
            <w:r>
              <w:rPr>
                <w:sz w:val="23"/>
                <w:szCs w:val="23"/>
                <w:lang w:eastAsia="en-US"/>
              </w:rPr>
              <w:softHyphen/>
              <w:t>ная природа — один из основных образов С.А. Есенина.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Наизусть по выбору </w:t>
            </w:r>
            <w:r>
              <w:rPr>
                <w:sz w:val="23"/>
                <w:szCs w:val="23"/>
                <w:lang w:eastAsia="en-US"/>
              </w:rPr>
              <w:t xml:space="preserve">А.А.  Блок.  </w:t>
            </w:r>
            <w:r>
              <w:rPr>
                <w:i/>
                <w:iCs/>
                <w:sz w:val="23"/>
                <w:szCs w:val="23"/>
                <w:lang w:eastAsia="en-US"/>
              </w:rPr>
              <w:t>«Там неба осветленный край...»,  «Снег даснег...»;</w:t>
            </w:r>
            <w:r>
              <w:rPr>
                <w:sz w:val="23"/>
                <w:szCs w:val="23"/>
                <w:lang w:eastAsia="en-US"/>
              </w:rPr>
              <w:t xml:space="preserve">Ф.К. Сологуб.   </w:t>
            </w:r>
            <w:r>
              <w:rPr>
                <w:i/>
                <w:iCs/>
                <w:sz w:val="23"/>
                <w:szCs w:val="23"/>
                <w:lang w:eastAsia="en-US"/>
              </w:rPr>
              <w:t>«Под черемухой цветущей...»,   «Поростравой мой узкий двор...», «Словно лепится сурепи</w:t>
            </w:r>
            <w:r>
              <w:rPr>
                <w:i/>
                <w:iCs/>
                <w:sz w:val="23"/>
                <w:szCs w:val="23"/>
                <w:lang w:eastAsia="en-US"/>
              </w:rPr>
              <w:softHyphen/>
              <w:t>ца. ..», «Что в жизни мне всего милей...»;</w:t>
            </w:r>
            <w:r>
              <w:rPr>
                <w:sz w:val="23"/>
                <w:szCs w:val="23"/>
                <w:lang w:eastAsia="en-US"/>
              </w:rPr>
              <w:t xml:space="preserve">А.А. Ахматова. </w:t>
            </w:r>
            <w:r>
              <w:rPr>
                <w:i/>
                <w:iCs/>
                <w:sz w:val="23"/>
                <w:szCs w:val="23"/>
                <w:lang w:eastAsia="en-US"/>
              </w:rPr>
              <w:t>«Перед весной бывают дни такие...»;</w:t>
            </w:r>
            <w:r>
              <w:rPr>
                <w:sz w:val="23"/>
                <w:szCs w:val="23"/>
                <w:lang w:eastAsia="en-US"/>
              </w:rPr>
              <w:t xml:space="preserve">Б.Л. Пастернак. </w:t>
            </w:r>
            <w:r>
              <w:rPr>
                <w:i/>
                <w:iCs/>
                <w:sz w:val="23"/>
                <w:szCs w:val="23"/>
                <w:lang w:eastAsia="en-US"/>
              </w:rPr>
              <w:t>«После дождя»;</w:t>
            </w:r>
            <w:r>
              <w:rPr>
                <w:sz w:val="23"/>
                <w:szCs w:val="23"/>
                <w:lang w:eastAsia="en-US"/>
              </w:rPr>
              <w:t xml:space="preserve">Н.А.Заболоцкий. </w:t>
            </w:r>
            <w:r>
              <w:rPr>
                <w:i/>
                <w:iCs/>
                <w:sz w:val="23"/>
                <w:szCs w:val="23"/>
                <w:lang w:eastAsia="en-US"/>
              </w:rPr>
              <w:t>«Утро», «Подмосковные рощи»;</w:t>
            </w:r>
            <w:r>
              <w:rPr>
                <w:sz w:val="23"/>
                <w:szCs w:val="23"/>
                <w:lang w:eastAsia="en-US"/>
              </w:rPr>
              <w:t xml:space="preserve">А.Т. Твардовский.   </w:t>
            </w:r>
            <w:r>
              <w:rPr>
                <w:i/>
                <w:iCs/>
                <w:sz w:val="23"/>
                <w:szCs w:val="23"/>
                <w:lang w:eastAsia="en-US"/>
              </w:rPr>
              <w:t>«Есть  обрыв,  где я,  играя...»,Я иду и радуюсь</w:t>
            </w:r>
          </w:p>
        </w:tc>
      </w:tr>
      <w:tr w:rsidR="00647BE7" w:rsidTr="00647BE7">
        <w:trPr>
          <w:gridAfter w:val="1"/>
          <w:wAfter w:w="1843" w:type="dxa"/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В.Ч. Литературный вечер </w:t>
            </w:r>
            <w:r>
              <w:rPr>
                <w:sz w:val="23"/>
                <w:szCs w:val="23"/>
                <w:lang w:eastAsia="en-US"/>
              </w:rPr>
              <w:t xml:space="preserve">«Поэты </w:t>
            </w:r>
            <w:r>
              <w:rPr>
                <w:sz w:val="23"/>
                <w:szCs w:val="23"/>
                <w:lang w:val="en-US" w:eastAsia="en-US"/>
              </w:rPr>
              <w:t>XX</w:t>
            </w:r>
            <w:r>
              <w:rPr>
                <w:sz w:val="23"/>
                <w:szCs w:val="23"/>
                <w:lang w:eastAsia="en-US"/>
              </w:rPr>
              <w:t xml:space="preserve"> века о родине, родной природе и о себе»: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Н. Рубцов «Тихая моя родина»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Приготовить иллюстрации о природе.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Пересказ и конспект статьи о Пришвине М.М. на стр 174 - 175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  <w:tr w:rsidR="00647BE7" w:rsidTr="00647BE7">
        <w:trPr>
          <w:gridAfter w:val="1"/>
          <w:wAfter w:w="1843" w:type="dxa"/>
          <w:trHeight w:val="22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53 – 54 - 55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М.М. Пришвин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Краткие сведения о писателе.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«Кладовая солнца»: </w:t>
            </w:r>
            <w:r>
              <w:rPr>
                <w:sz w:val="23"/>
                <w:szCs w:val="23"/>
                <w:lang w:eastAsia="en-US"/>
              </w:rPr>
              <w:t>родная природа в изображении писателя; воспитание в читателе зор</w:t>
            </w:r>
            <w:r>
              <w:rPr>
                <w:sz w:val="23"/>
                <w:szCs w:val="23"/>
                <w:lang w:eastAsia="en-US"/>
              </w:rPr>
              <w:softHyphen/>
              <w:t>кости, наблюдательности, чувства красоты, любви к природе.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8045A">
              <w:rPr>
                <w:b/>
                <w:sz w:val="28"/>
                <w:szCs w:val="28"/>
                <w:lang w:eastAsia="en-US"/>
              </w:rPr>
              <w:t>Классное сочинение</w:t>
            </w:r>
            <w:r>
              <w:rPr>
                <w:sz w:val="23"/>
                <w:szCs w:val="23"/>
                <w:lang w:eastAsia="en-US"/>
              </w:rPr>
              <w:t>по рассказу «Кладовая солнца»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сочинение-зарисовка, различные виды пере</w:t>
            </w:r>
            <w:r>
              <w:rPr>
                <w:sz w:val="23"/>
                <w:szCs w:val="23"/>
                <w:lang w:eastAsia="en-US"/>
              </w:rPr>
              <w:softHyphen/>
              <w:t>сказа.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 12  с 206; вопросы с 2204 205; цитатный план.</w:t>
            </w:r>
          </w:p>
        </w:tc>
      </w:tr>
      <w:tr w:rsidR="00647BE7" w:rsidTr="00647BE7">
        <w:trPr>
          <w:gridAfter w:val="1"/>
          <w:wAfter w:w="1843" w:type="dxa"/>
          <w:trHeight w:val="218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56 - 57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В.К. </w:t>
            </w:r>
            <w:r w:rsidR="00665FDE">
              <w:rPr>
                <w:sz w:val="23"/>
                <w:szCs w:val="23"/>
                <w:lang w:eastAsia="en-US"/>
              </w:rPr>
              <w:t>Железняков</w:t>
            </w:r>
            <w:r>
              <w:rPr>
                <w:sz w:val="23"/>
                <w:szCs w:val="23"/>
                <w:lang w:eastAsia="en-US"/>
              </w:rPr>
              <w:t xml:space="preserve">. Краткие сведения о писателе.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«Троп»: </w:t>
            </w:r>
            <w:r>
              <w:rPr>
                <w:sz w:val="23"/>
                <w:szCs w:val="23"/>
                <w:lang w:eastAsia="en-US"/>
              </w:rPr>
              <w:t>мир животных и человека в изображении писателя. Образы Тропа, Пети и Маши. Тема доброты, чувства благодарности, верности.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творческая мастерская — написание расска</w:t>
            </w:r>
            <w:r>
              <w:rPr>
                <w:sz w:val="23"/>
                <w:szCs w:val="23"/>
                <w:lang w:eastAsia="en-US"/>
              </w:rPr>
              <w:softHyphen/>
              <w:t>за по заданному сюжету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  <w:tr w:rsidR="00647BE7" w:rsidTr="00647BE7">
        <w:trPr>
          <w:gridAfter w:val="1"/>
          <w:wAfter w:w="1843" w:type="dxa"/>
          <w:trHeight w:val="240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58 - 59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DE" w:rsidRDefault="00665FDE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8 Раздел Изображение</w:t>
            </w:r>
            <w:r w:rsidR="00647BE7">
              <w:rPr>
                <w:sz w:val="23"/>
                <w:szCs w:val="23"/>
                <w:lang w:eastAsia="en-US"/>
              </w:rPr>
              <w:t xml:space="preserve"> войны;</w:t>
            </w:r>
          </w:p>
          <w:p w:rsidR="00647BE7" w:rsidRDefault="00665FDE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П</w:t>
            </w:r>
            <w:r w:rsidR="00647BE7">
              <w:rPr>
                <w:sz w:val="23"/>
                <w:szCs w:val="23"/>
                <w:lang w:eastAsia="en-US"/>
              </w:rPr>
              <w:t>роблема жестокости, справедливо</w:t>
            </w:r>
            <w:r w:rsidR="00647BE7">
              <w:rPr>
                <w:sz w:val="23"/>
                <w:szCs w:val="23"/>
                <w:lang w:eastAsia="en-US"/>
              </w:rPr>
              <w:softHyphen/>
              <w:t>сти, подвига, долга, жизни и смерти, бессмертия, любви к ро</w:t>
            </w:r>
            <w:r w:rsidR="00647BE7">
              <w:rPr>
                <w:sz w:val="23"/>
                <w:szCs w:val="23"/>
                <w:lang w:eastAsia="en-US"/>
              </w:rPr>
              <w:softHyphen/>
              <w:t xml:space="preserve">дине: Д.С. Самойлов. </w:t>
            </w:r>
            <w:r w:rsidR="00647BE7">
              <w:rPr>
                <w:i/>
                <w:iCs/>
                <w:sz w:val="23"/>
                <w:szCs w:val="23"/>
                <w:lang w:eastAsia="en-US"/>
              </w:rPr>
              <w:t xml:space="preserve">«Сороковые»; </w:t>
            </w:r>
            <w:r w:rsidR="00647BE7">
              <w:rPr>
                <w:sz w:val="23"/>
                <w:szCs w:val="23"/>
                <w:lang w:eastAsia="en-US"/>
              </w:rPr>
              <w:t>М.В. Исаковский.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  <w:r>
              <w:rPr>
                <w:i/>
                <w:iCs/>
                <w:sz w:val="23"/>
                <w:szCs w:val="23"/>
                <w:lang w:eastAsia="en-US"/>
              </w:rPr>
              <w:t>«В прифронтовом лесу»;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Наизусть о Великой Отечественной войне, стр. 224 вопросы</w:t>
            </w:r>
          </w:p>
        </w:tc>
      </w:tr>
      <w:tr w:rsidR="00647BE7" w:rsidTr="00647BE7">
        <w:trPr>
          <w:gridAfter w:val="1"/>
          <w:wAfter w:w="1843" w:type="dxa"/>
          <w:trHeight w:val="8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В.П. Астафьев. </w:t>
            </w:r>
            <w:r>
              <w:rPr>
                <w:i/>
                <w:iCs/>
                <w:sz w:val="23"/>
                <w:szCs w:val="23"/>
                <w:lang w:eastAsia="en-US"/>
              </w:rPr>
              <w:t>«Конь с розовой гривой»</w:t>
            </w:r>
          </w:p>
          <w:p w:rsidR="00647BE7" w:rsidRDefault="00647BE7" w:rsidP="00D43974">
            <w:pPr>
              <w:spacing w:line="276" w:lineRule="auto"/>
              <w:rPr>
                <w:i/>
                <w:iCs/>
                <w:sz w:val="23"/>
                <w:szCs w:val="23"/>
                <w:lang w:eastAsia="en-US"/>
              </w:rPr>
            </w:pP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с 243-244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Прочитать «васюткино озеро»</w:t>
            </w:r>
          </w:p>
        </w:tc>
      </w:tr>
      <w:tr w:rsidR="00647BE7" w:rsidTr="00647BE7">
        <w:trPr>
          <w:gridAfter w:val="1"/>
          <w:wAfter w:w="1843" w:type="dxa"/>
          <w:trHeight w:val="8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Внеклассное чтение В.П. Астафьев «Васюткино озеро»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Пересказ с. 247-251</w:t>
            </w:r>
          </w:p>
        </w:tc>
      </w:tr>
      <w:tr w:rsidR="00647BE7" w:rsidTr="00647BE7">
        <w:trPr>
          <w:gridAfter w:val="1"/>
          <w:wAfter w:w="1843" w:type="dxa"/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Арабские сказки «Тысяча и одна ночь»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Составить план статьи учебника о братьях Гримм</w:t>
            </w:r>
          </w:p>
        </w:tc>
      </w:tr>
      <w:tr w:rsidR="00647BE7" w:rsidTr="00647BE7">
        <w:trPr>
          <w:gridAfter w:val="1"/>
          <w:wAfter w:w="1843" w:type="dxa"/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Сходство и различие народных и литературных сказок. Сказка Братьев Гримм «Снегурочка» и «Сказка о мертвой царевне» А.С. Пушкина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Прочитать рассказ «Вождь краснокожих»</w:t>
            </w:r>
          </w:p>
        </w:tc>
      </w:tr>
      <w:tr w:rsidR="00647BE7" w:rsidTr="00647BE7">
        <w:trPr>
          <w:gridAfter w:val="1"/>
          <w:wAfter w:w="1843" w:type="dxa"/>
          <w:trHeight w:val="221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О.Генри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Краткие сведения о писателе.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«Вождь краснокожих»: о </w:t>
            </w:r>
            <w:r>
              <w:rPr>
                <w:sz w:val="23"/>
                <w:szCs w:val="23"/>
                <w:lang w:eastAsia="en-US"/>
              </w:rPr>
              <w:t>дет</w:t>
            </w:r>
            <w:r>
              <w:rPr>
                <w:sz w:val="23"/>
                <w:szCs w:val="23"/>
                <w:lang w:eastAsia="en-US"/>
              </w:rPr>
              <w:softHyphen/>
              <w:t>стве — с улыбкой и всерьез (дети и взрослые в рассказе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рассказ от другого лица.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Живое слово с. 281</w:t>
            </w:r>
          </w:p>
        </w:tc>
      </w:tr>
      <w:tr w:rsidR="00647BE7" w:rsidTr="00647BE7">
        <w:trPr>
          <w:gridAfter w:val="1"/>
          <w:wAfter w:w="1843" w:type="dxa"/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Х.К. Андерсен</w:t>
            </w:r>
          </w:p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Утверждение непреходящих христианских ценностей в творчестве писателя.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«Чайник»: </w:t>
            </w:r>
            <w:r>
              <w:rPr>
                <w:sz w:val="23"/>
                <w:szCs w:val="23"/>
                <w:lang w:eastAsia="en-US"/>
              </w:rPr>
              <w:t xml:space="preserve">мир добра и красоты.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подробный пересказ, краткий план, изложе</w:t>
            </w:r>
            <w:r>
              <w:rPr>
                <w:sz w:val="23"/>
                <w:szCs w:val="23"/>
                <w:lang w:eastAsia="en-US"/>
              </w:rPr>
              <w:softHyphen/>
              <w:t xml:space="preserve">ние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с </w:t>
            </w:r>
            <w:r>
              <w:rPr>
                <w:sz w:val="23"/>
                <w:szCs w:val="23"/>
                <w:lang w:eastAsia="en-US"/>
              </w:rPr>
              <w:t>элементами рассуждения.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Подготовиться к изложению</w:t>
            </w:r>
          </w:p>
        </w:tc>
      </w:tr>
      <w:tr w:rsidR="00647BE7" w:rsidTr="00647BE7">
        <w:trPr>
          <w:gridAfter w:val="1"/>
          <w:wAfter w:w="1843" w:type="dxa"/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Дж. Лондон</w:t>
            </w:r>
          </w:p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Краткие сведения о писателе. </w:t>
            </w:r>
            <w:r>
              <w:rPr>
                <w:i/>
                <w:iCs/>
                <w:sz w:val="23"/>
                <w:szCs w:val="23"/>
                <w:lang w:eastAsia="en-US"/>
              </w:rPr>
              <w:t xml:space="preserve">«Любовь к жизни»: </w:t>
            </w:r>
            <w:r>
              <w:rPr>
                <w:sz w:val="23"/>
                <w:szCs w:val="23"/>
                <w:lang w:eastAsia="en-US"/>
              </w:rPr>
              <w:t>жизне</w:t>
            </w:r>
            <w:r>
              <w:rPr>
                <w:sz w:val="23"/>
                <w:szCs w:val="23"/>
                <w:lang w:eastAsia="en-US"/>
              </w:rPr>
              <w:softHyphen/>
              <w:t xml:space="preserve">утверждающий пафос рассказа, гимн мужеству и отваге, сюжет и основные </w:t>
            </w:r>
            <w:r>
              <w:rPr>
                <w:sz w:val="23"/>
                <w:szCs w:val="23"/>
                <w:lang w:eastAsia="en-US"/>
              </w:rPr>
              <w:lastRenderedPageBreak/>
              <w:t>образы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  <w:tr w:rsidR="00647BE7" w:rsidTr="00647BE7">
        <w:trPr>
          <w:gridAfter w:val="1"/>
          <w:wAfter w:w="1843" w:type="dxa"/>
          <w:trHeight w:val="6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М. Твет «Приключение Гекльберрифина»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  <w:tr w:rsidR="00647BE7" w:rsidTr="00647BE7">
        <w:trPr>
          <w:gridAfter w:val="1"/>
          <w:wAfter w:w="1843" w:type="dxa"/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7" w:rsidRDefault="00647BE7" w:rsidP="00D43974">
            <w:pPr>
              <w:shd w:val="clear" w:color="auto" w:fill="FFFFFF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Итоговый урок. Список литературы на лето.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7" w:rsidRDefault="00647BE7" w:rsidP="00D43974">
            <w:pPr>
              <w:spacing w:line="276" w:lineRule="auto"/>
              <w:rPr>
                <w:lang w:eastAsia="en-US"/>
              </w:rPr>
            </w:pPr>
          </w:p>
        </w:tc>
      </w:tr>
    </w:tbl>
    <w:p w:rsidR="00DB00B0" w:rsidRDefault="00DB00B0" w:rsidP="00DB00B0">
      <w:pPr>
        <w:jc w:val="center"/>
        <w:rPr>
          <w:sz w:val="28"/>
          <w:szCs w:val="28"/>
        </w:rPr>
      </w:pPr>
    </w:p>
    <w:p w:rsidR="00D43974" w:rsidRDefault="00D43974" w:rsidP="00DB00B0">
      <w:pPr>
        <w:jc w:val="center"/>
        <w:rPr>
          <w:sz w:val="28"/>
          <w:szCs w:val="28"/>
        </w:rPr>
      </w:pPr>
    </w:p>
    <w:p w:rsidR="00DB00B0" w:rsidRPr="00DB00B0" w:rsidRDefault="00DB00B0" w:rsidP="00DB00B0">
      <w:pPr>
        <w:jc w:val="center"/>
        <w:rPr>
          <w:sz w:val="28"/>
          <w:szCs w:val="28"/>
        </w:rPr>
      </w:pPr>
    </w:p>
    <w:p w:rsidR="00DB00B0" w:rsidRPr="00DB00B0" w:rsidRDefault="00DB00B0" w:rsidP="00DB00B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42F17" w:rsidRPr="00DB00B0" w:rsidRDefault="00C42F17" w:rsidP="00DB00B0">
      <w:pPr>
        <w:jc w:val="center"/>
      </w:pPr>
    </w:p>
    <w:p w:rsidR="00C42F17" w:rsidRPr="00DB00B0" w:rsidRDefault="00C42F17" w:rsidP="00DB00B0">
      <w:pPr>
        <w:jc w:val="center"/>
      </w:pPr>
    </w:p>
    <w:p w:rsidR="00C42F17" w:rsidRPr="00DB00B0" w:rsidRDefault="00C42F17" w:rsidP="00DB00B0">
      <w:pPr>
        <w:jc w:val="center"/>
      </w:pPr>
    </w:p>
    <w:p w:rsidR="00C42F17" w:rsidRPr="00DB00B0" w:rsidRDefault="00C42F17" w:rsidP="00DB00B0">
      <w:pPr>
        <w:jc w:val="center"/>
      </w:pPr>
    </w:p>
    <w:p w:rsidR="00C42F17" w:rsidRPr="00DB00B0" w:rsidRDefault="00C42F17" w:rsidP="00DB00B0">
      <w:pPr>
        <w:jc w:val="center"/>
      </w:pPr>
    </w:p>
    <w:p w:rsidR="00C42F17" w:rsidRPr="00DB00B0" w:rsidRDefault="00C42F17" w:rsidP="00DB00B0">
      <w:pPr>
        <w:jc w:val="center"/>
      </w:pPr>
    </w:p>
    <w:p w:rsidR="00C42F17" w:rsidRDefault="00C42F17" w:rsidP="007F1F7D"/>
    <w:p w:rsidR="00C42F17" w:rsidRDefault="00C42F17" w:rsidP="007F1F7D"/>
    <w:p w:rsidR="00C42F17" w:rsidRDefault="00C42F17" w:rsidP="007F1F7D"/>
    <w:p w:rsidR="00C42F17" w:rsidRDefault="00C42F17" w:rsidP="007F1F7D"/>
    <w:p w:rsidR="00C42F17" w:rsidRDefault="00C42F17" w:rsidP="007F1F7D"/>
    <w:p w:rsidR="00C42F17" w:rsidRDefault="00C42F17" w:rsidP="007F1F7D"/>
    <w:p w:rsidR="00C42F17" w:rsidRDefault="00C42F17" w:rsidP="007F1F7D"/>
    <w:p w:rsidR="00C42F17" w:rsidRDefault="00C42F17" w:rsidP="007F1F7D"/>
    <w:p w:rsidR="00C42F17" w:rsidRDefault="00C42F17" w:rsidP="007F1F7D"/>
    <w:p w:rsidR="00C42F17" w:rsidRDefault="00C42F17" w:rsidP="007F1F7D"/>
    <w:p w:rsidR="00C42F17" w:rsidRPr="00C42F17" w:rsidRDefault="00C42F17" w:rsidP="007F1F7D"/>
    <w:sectPr w:rsidR="00C42F17" w:rsidRPr="00C42F17" w:rsidSect="00647BE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8A" w:rsidRDefault="00DC358A" w:rsidP="00E379C4">
      <w:r>
        <w:separator/>
      </w:r>
    </w:p>
  </w:endnote>
  <w:endnote w:type="continuationSeparator" w:id="0">
    <w:p w:rsidR="00DC358A" w:rsidRDefault="00DC358A" w:rsidP="00E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8A" w:rsidRDefault="00DC358A" w:rsidP="00E379C4">
      <w:r>
        <w:separator/>
      </w:r>
    </w:p>
  </w:footnote>
  <w:footnote w:type="continuationSeparator" w:id="0">
    <w:p w:rsidR="00DC358A" w:rsidRDefault="00DC358A" w:rsidP="00E3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24F9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</w:lvl>
    <w:lvl w:ilvl="1">
      <w:start w:val="1"/>
      <w:numFmt w:val="decimal"/>
      <w:lvlText w:val="%2."/>
      <w:lvlJc w:val="left"/>
      <w:pPr>
        <w:tabs>
          <w:tab w:val="num" w:pos="1097"/>
        </w:tabs>
        <w:ind w:left="1097" w:hanging="360"/>
      </w:pPr>
    </w:lvl>
    <w:lvl w:ilvl="2">
      <w:start w:val="1"/>
      <w:numFmt w:val="decimal"/>
      <w:lvlText w:val="%3."/>
      <w:lvlJc w:val="left"/>
      <w:pPr>
        <w:tabs>
          <w:tab w:val="num" w:pos="1457"/>
        </w:tabs>
        <w:ind w:left="1457" w:hanging="360"/>
      </w:pPr>
    </w:lvl>
    <w:lvl w:ilvl="3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</w:lvl>
    <w:lvl w:ilvl="4">
      <w:start w:val="1"/>
      <w:numFmt w:val="decimal"/>
      <w:lvlText w:val="%5."/>
      <w:lvlJc w:val="left"/>
      <w:pPr>
        <w:tabs>
          <w:tab w:val="num" w:pos="2177"/>
        </w:tabs>
        <w:ind w:left="2177" w:hanging="360"/>
      </w:pPr>
    </w:lvl>
    <w:lvl w:ilvl="5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>
      <w:start w:val="1"/>
      <w:numFmt w:val="decimal"/>
      <w:lvlText w:val="%7."/>
      <w:lvlJc w:val="left"/>
      <w:pPr>
        <w:tabs>
          <w:tab w:val="num" w:pos="2897"/>
        </w:tabs>
        <w:ind w:left="2897" w:hanging="360"/>
      </w:pPr>
    </w:lvl>
    <w:lvl w:ilvl="7">
      <w:start w:val="1"/>
      <w:numFmt w:val="decimal"/>
      <w:lvlText w:val="%8."/>
      <w:lvlJc w:val="left"/>
      <w:pPr>
        <w:tabs>
          <w:tab w:val="num" w:pos="3257"/>
        </w:tabs>
        <w:ind w:left="3257" w:hanging="360"/>
      </w:pPr>
    </w:lvl>
    <w:lvl w:ilvl="8">
      <w:start w:val="1"/>
      <w:numFmt w:val="decimal"/>
      <w:lvlText w:val="%9."/>
      <w:lvlJc w:val="left"/>
      <w:pPr>
        <w:tabs>
          <w:tab w:val="num" w:pos="3617"/>
        </w:tabs>
        <w:ind w:left="3617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 w:val="0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/>
        <w:color w:val="auto"/>
      </w:rPr>
    </w:lvl>
  </w:abstractNum>
  <w:abstractNum w:abstractNumId="6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04B85"/>
    <w:multiLevelType w:val="hybridMultilevel"/>
    <w:tmpl w:val="00CC0A70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EB7EA5"/>
    <w:multiLevelType w:val="hybridMultilevel"/>
    <w:tmpl w:val="A51C9936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7820D2"/>
    <w:multiLevelType w:val="hybridMultilevel"/>
    <w:tmpl w:val="A374407A"/>
    <w:lvl w:ilvl="0" w:tplc="FBA221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7D7943"/>
    <w:multiLevelType w:val="multilevel"/>
    <w:tmpl w:val="8654E91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B67A6A"/>
    <w:multiLevelType w:val="multilevel"/>
    <w:tmpl w:val="0B7A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184831"/>
    <w:multiLevelType w:val="hybridMultilevel"/>
    <w:tmpl w:val="F44CC3E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DD1C82"/>
    <w:multiLevelType w:val="multilevel"/>
    <w:tmpl w:val="B550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B711D3"/>
    <w:multiLevelType w:val="multilevel"/>
    <w:tmpl w:val="1076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B36271"/>
    <w:multiLevelType w:val="multilevel"/>
    <w:tmpl w:val="A64E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3C69FC"/>
    <w:multiLevelType w:val="multilevel"/>
    <w:tmpl w:val="4FAE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8"/>
  </w:num>
  <w:num w:numId="7">
    <w:abstractNumId w:val="11"/>
  </w:num>
  <w:num w:numId="8">
    <w:abstractNumId w:val="9"/>
  </w:num>
  <w:num w:numId="9">
    <w:abstractNumId w:val="13"/>
  </w:num>
  <w:num w:numId="10">
    <w:abstractNumId w:val="17"/>
  </w:num>
  <w:num w:numId="11">
    <w:abstractNumId w:val="10"/>
  </w:num>
  <w:num w:numId="12">
    <w:abstractNumId w:val="12"/>
  </w:num>
  <w:num w:numId="13">
    <w:abstractNumId w:val="14"/>
  </w:num>
  <w:num w:numId="14">
    <w:abstractNumId w:val="16"/>
  </w:num>
  <w:num w:numId="15">
    <w:abstractNumId w:val="15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32"/>
    <w:rsid w:val="00014829"/>
    <w:rsid w:val="0009540F"/>
    <w:rsid w:val="000D0C79"/>
    <w:rsid w:val="000E2E12"/>
    <w:rsid w:val="000F7B9D"/>
    <w:rsid w:val="00142DBA"/>
    <w:rsid w:val="00171764"/>
    <w:rsid w:val="001B7787"/>
    <w:rsid w:val="001E3A1D"/>
    <w:rsid w:val="0021424F"/>
    <w:rsid w:val="0022500D"/>
    <w:rsid w:val="00233FB6"/>
    <w:rsid w:val="002723EE"/>
    <w:rsid w:val="002771EA"/>
    <w:rsid w:val="002E1291"/>
    <w:rsid w:val="003205F7"/>
    <w:rsid w:val="00321A29"/>
    <w:rsid w:val="00327C4C"/>
    <w:rsid w:val="00333B5C"/>
    <w:rsid w:val="00344E94"/>
    <w:rsid w:val="00367988"/>
    <w:rsid w:val="0038340B"/>
    <w:rsid w:val="003834F3"/>
    <w:rsid w:val="003C66D1"/>
    <w:rsid w:val="003F5B3D"/>
    <w:rsid w:val="0041064C"/>
    <w:rsid w:val="00423530"/>
    <w:rsid w:val="0042567A"/>
    <w:rsid w:val="00434D7A"/>
    <w:rsid w:val="00445C71"/>
    <w:rsid w:val="00457056"/>
    <w:rsid w:val="00485DD2"/>
    <w:rsid w:val="004A1B2F"/>
    <w:rsid w:val="004D448D"/>
    <w:rsid w:val="004D6A42"/>
    <w:rsid w:val="00511FB8"/>
    <w:rsid w:val="00527706"/>
    <w:rsid w:val="00552D9B"/>
    <w:rsid w:val="00554653"/>
    <w:rsid w:val="005A77F4"/>
    <w:rsid w:val="005B3A8F"/>
    <w:rsid w:val="005E0C66"/>
    <w:rsid w:val="005E3A94"/>
    <w:rsid w:val="00615795"/>
    <w:rsid w:val="00617732"/>
    <w:rsid w:val="00632B03"/>
    <w:rsid w:val="00647BE7"/>
    <w:rsid w:val="00651A39"/>
    <w:rsid w:val="00665FDE"/>
    <w:rsid w:val="006B5997"/>
    <w:rsid w:val="006C78EF"/>
    <w:rsid w:val="006F6E9A"/>
    <w:rsid w:val="00722B02"/>
    <w:rsid w:val="00752E52"/>
    <w:rsid w:val="00762CCB"/>
    <w:rsid w:val="0078410C"/>
    <w:rsid w:val="00797C1D"/>
    <w:rsid w:val="007E5C0A"/>
    <w:rsid w:val="007F1F7D"/>
    <w:rsid w:val="00827F83"/>
    <w:rsid w:val="00872790"/>
    <w:rsid w:val="00872FA9"/>
    <w:rsid w:val="00881D1D"/>
    <w:rsid w:val="00883704"/>
    <w:rsid w:val="009479A9"/>
    <w:rsid w:val="009715D1"/>
    <w:rsid w:val="00980E03"/>
    <w:rsid w:val="00A60465"/>
    <w:rsid w:val="00A70A79"/>
    <w:rsid w:val="00AA01BD"/>
    <w:rsid w:val="00AA5F88"/>
    <w:rsid w:val="00AB3724"/>
    <w:rsid w:val="00AD7ABF"/>
    <w:rsid w:val="00AE3936"/>
    <w:rsid w:val="00B04BBA"/>
    <w:rsid w:val="00B108AF"/>
    <w:rsid w:val="00B32028"/>
    <w:rsid w:val="00B60AE9"/>
    <w:rsid w:val="00B72213"/>
    <w:rsid w:val="00BF7766"/>
    <w:rsid w:val="00C012B6"/>
    <w:rsid w:val="00C12198"/>
    <w:rsid w:val="00C42F17"/>
    <w:rsid w:val="00C51CF3"/>
    <w:rsid w:val="00C6730D"/>
    <w:rsid w:val="00C76D49"/>
    <w:rsid w:val="00C8045A"/>
    <w:rsid w:val="00CB3A8A"/>
    <w:rsid w:val="00CD2173"/>
    <w:rsid w:val="00CD4E49"/>
    <w:rsid w:val="00CE013B"/>
    <w:rsid w:val="00D305E6"/>
    <w:rsid w:val="00D43974"/>
    <w:rsid w:val="00D56AB7"/>
    <w:rsid w:val="00D92829"/>
    <w:rsid w:val="00DB00B0"/>
    <w:rsid w:val="00DC358A"/>
    <w:rsid w:val="00DD57B8"/>
    <w:rsid w:val="00DD7B65"/>
    <w:rsid w:val="00DF01ED"/>
    <w:rsid w:val="00DF759C"/>
    <w:rsid w:val="00E37721"/>
    <w:rsid w:val="00E379C4"/>
    <w:rsid w:val="00E4423A"/>
    <w:rsid w:val="00E621EA"/>
    <w:rsid w:val="00EA44BF"/>
    <w:rsid w:val="00EB4E52"/>
    <w:rsid w:val="00F17015"/>
    <w:rsid w:val="00F25A62"/>
    <w:rsid w:val="00F33BC8"/>
    <w:rsid w:val="00F777D7"/>
    <w:rsid w:val="00F90C62"/>
    <w:rsid w:val="00F90E06"/>
    <w:rsid w:val="00FA7ABE"/>
    <w:rsid w:val="00FD3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A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2F17"/>
    <w:pPr>
      <w:autoSpaceDE w:val="0"/>
      <w:autoSpaceDN w:val="0"/>
      <w:adjustRightInd w:val="0"/>
      <w:outlineLvl w:val="1"/>
    </w:pPr>
    <w:rPr>
      <w:rFonts w:ascii="Times New Roman CYR" w:eastAsia="Calibri" w:hAnsi="Times New Roman CYR" w:cs="Times New Roman CYR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17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qFormat/>
    <w:rsid w:val="007F1F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C42F17"/>
    <w:rPr>
      <w:rFonts w:ascii="Times New Roman CYR" w:eastAsia="Calibri" w:hAnsi="Times New Roman CYR" w:cs="Times New Roman CYR"/>
      <w:sz w:val="24"/>
      <w:szCs w:val="24"/>
    </w:rPr>
  </w:style>
  <w:style w:type="paragraph" w:styleId="a4">
    <w:name w:val="Body Text"/>
    <w:basedOn w:val="a"/>
    <w:link w:val="a5"/>
    <w:rsid w:val="00C42F17"/>
    <w:pPr>
      <w:spacing w:after="120"/>
    </w:pPr>
  </w:style>
  <w:style w:type="character" w:customStyle="1" w:styleId="a5">
    <w:name w:val="Основной текст Знак"/>
    <w:basedOn w:val="a0"/>
    <w:link w:val="a4"/>
    <w:rsid w:val="00C42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42F17"/>
    <w:pPr>
      <w:widowControl w:val="0"/>
      <w:autoSpaceDE w:val="0"/>
      <w:autoSpaceDN w:val="0"/>
      <w:adjustRightInd w:val="0"/>
      <w:spacing w:line="261" w:lineRule="exact"/>
      <w:ind w:firstLine="326"/>
      <w:jc w:val="both"/>
    </w:pPr>
  </w:style>
  <w:style w:type="paragraph" w:customStyle="1" w:styleId="Style62">
    <w:name w:val="Style62"/>
    <w:basedOn w:val="a"/>
    <w:rsid w:val="00C42F17"/>
    <w:pPr>
      <w:widowControl w:val="0"/>
      <w:autoSpaceDE w:val="0"/>
      <w:autoSpaceDN w:val="0"/>
      <w:adjustRightInd w:val="0"/>
      <w:spacing w:line="261" w:lineRule="exact"/>
      <w:ind w:firstLine="271"/>
      <w:jc w:val="both"/>
    </w:pPr>
  </w:style>
  <w:style w:type="character" w:customStyle="1" w:styleId="FontStyle83">
    <w:name w:val="Font Style83"/>
    <w:basedOn w:val="a0"/>
    <w:rsid w:val="00C42F1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8">
    <w:name w:val="Font Style108"/>
    <w:basedOn w:val="a0"/>
    <w:rsid w:val="00C42F17"/>
    <w:rPr>
      <w:rFonts w:ascii="Times New Roman" w:hAnsi="Times New Roman" w:cs="Times New Roman"/>
      <w:sz w:val="20"/>
      <w:szCs w:val="20"/>
    </w:rPr>
  </w:style>
  <w:style w:type="character" w:customStyle="1" w:styleId="FontStyle109">
    <w:name w:val="Font Style109"/>
    <w:basedOn w:val="a0"/>
    <w:rsid w:val="00C42F1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0">
    <w:name w:val="Font Style110"/>
    <w:basedOn w:val="a0"/>
    <w:rsid w:val="00C42F17"/>
    <w:rPr>
      <w:rFonts w:ascii="Times New Roman" w:hAnsi="Times New Roman" w:cs="Times New Roman"/>
      <w:sz w:val="20"/>
      <w:szCs w:val="20"/>
    </w:rPr>
  </w:style>
  <w:style w:type="character" w:customStyle="1" w:styleId="FontStyle111">
    <w:name w:val="Font Style111"/>
    <w:basedOn w:val="a0"/>
    <w:rsid w:val="00C42F17"/>
    <w:rPr>
      <w:rFonts w:ascii="Candara" w:hAnsi="Candara" w:cs="Candara"/>
      <w:spacing w:val="20"/>
      <w:sz w:val="18"/>
      <w:szCs w:val="18"/>
    </w:rPr>
  </w:style>
  <w:style w:type="character" w:customStyle="1" w:styleId="FontStyle123">
    <w:name w:val="Font Style123"/>
    <w:basedOn w:val="a0"/>
    <w:rsid w:val="00C42F17"/>
    <w:rPr>
      <w:rFonts w:ascii="Times New Roman" w:hAnsi="Times New Roman" w:cs="Times New Roman"/>
      <w:b/>
      <w:bCs/>
      <w:spacing w:val="20"/>
      <w:sz w:val="12"/>
      <w:szCs w:val="12"/>
    </w:rPr>
  </w:style>
  <w:style w:type="paragraph" w:styleId="a6">
    <w:name w:val="Normal (Web)"/>
    <w:basedOn w:val="a"/>
    <w:rsid w:val="00C42F17"/>
    <w:pPr>
      <w:spacing w:before="100" w:after="200"/>
    </w:pPr>
    <w:rPr>
      <w:rFonts w:ascii="Verdana" w:hAnsi="Verdana"/>
    </w:rPr>
  </w:style>
  <w:style w:type="paragraph" w:styleId="a7">
    <w:name w:val="footer"/>
    <w:basedOn w:val="a"/>
    <w:link w:val="a8"/>
    <w:uiPriority w:val="99"/>
    <w:rsid w:val="00DB00B0"/>
    <w:pPr>
      <w:tabs>
        <w:tab w:val="center" w:pos="4677"/>
        <w:tab w:val="right" w:pos="9355"/>
      </w:tabs>
    </w:pPr>
    <w:rPr>
      <w:color w:val="000000"/>
      <w:spacing w:val="-4"/>
      <w:w w:val="123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DB00B0"/>
    <w:rPr>
      <w:rFonts w:ascii="Times New Roman" w:eastAsia="Times New Roman" w:hAnsi="Times New Roman" w:cs="Times New Roman"/>
      <w:color w:val="000000"/>
      <w:spacing w:val="-4"/>
      <w:w w:val="123"/>
      <w:sz w:val="16"/>
      <w:szCs w:val="16"/>
      <w:lang w:eastAsia="ru-RU"/>
    </w:rPr>
  </w:style>
  <w:style w:type="character" w:styleId="a9">
    <w:name w:val="Strong"/>
    <w:uiPriority w:val="22"/>
    <w:qFormat/>
    <w:rsid w:val="00DB00B0"/>
    <w:rPr>
      <w:b/>
      <w:bCs/>
    </w:rPr>
  </w:style>
  <w:style w:type="character" w:styleId="aa">
    <w:name w:val="Hyperlink"/>
    <w:basedOn w:val="a0"/>
    <w:rsid w:val="00DB00B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3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rb12">
    <w:name w:val="trb12"/>
    <w:basedOn w:val="a0"/>
    <w:rsid w:val="005B3A8F"/>
  </w:style>
  <w:style w:type="paragraph" w:customStyle="1" w:styleId="tbl12">
    <w:name w:val="tbl12"/>
    <w:basedOn w:val="a"/>
    <w:rsid w:val="005B3A8F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C80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E379C4"/>
    <w:rPr>
      <w:rFonts w:ascii="Thames" w:hAnsi="Thames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379C4"/>
    <w:rPr>
      <w:rFonts w:ascii="Thames" w:eastAsia="Times New Roman" w:hAnsi="Thames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7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footnote reference"/>
    <w:basedOn w:val="a0"/>
    <w:semiHidden/>
    <w:unhideWhenUsed/>
    <w:rsid w:val="00E379C4"/>
    <w:rPr>
      <w:rFonts w:ascii="Times New Roman" w:hAnsi="Times New Roman" w:cs="Times New Roman" w:hint="default"/>
      <w:sz w:val="20"/>
      <w:vertAlign w:val="superscript"/>
    </w:rPr>
  </w:style>
  <w:style w:type="character" w:customStyle="1" w:styleId="FontStyle12">
    <w:name w:val="Font Style12"/>
    <w:rsid w:val="00B7221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A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2F17"/>
    <w:pPr>
      <w:autoSpaceDE w:val="0"/>
      <w:autoSpaceDN w:val="0"/>
      <w:adjustRightInd w:val="0"/>
      <w:outlineLvl w:val="1"/>
    </w:pPr>
    <w:rPr>
      <w:rFonts w:ascii="Times New Roman CYR" w:eastAsia="Calibri" w:hAnsi="Times New Roman CYR" w:cs="Times New Roman CYR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17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qFormat/>
    <w:rsid w:val="007F1F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C42F17"/>
    <w:rPr>
      <w:rFonts w:ascii="Times New Roman CYR" w:eastAsia="Calibri" w:hAnsi="Times New Roman CYR" w:cs="Times New Roman CYR"/>
      <w:sz w:val="24"/>
      <w:szCs w:val="24"/>
    </w:rPr>
  </w:style>
  <w:style w:type="paragraph" w:styleId="a4">
    <w:name w:val="Body Text"/>
    <w:basedOn w:val="a"/>
    <w:link w:val="a5"/>
    <w:rsid w:val="00C42F17"/>
    <w:pPr>
      <w:spacing w:after="120"/>
    </w:pPr>
  </w:style>
  <w:style w:type="character" w:customStyle="1" w:styleId="a5">
    <w:name w:val="Основной текст Знак"/>
    <w:basedOn w:val="a0"/>
    <w:link w:val="a4"/>
    <w:rsid w:val="00C42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42F17"/>
    <w:pPr>
      <w:widowControl w:val="0"/>
      <w:autoSpaceDE w:val="0"/>
      <w:autoSpaceDN w:val="0"/>
      <w:adjustRightInd w:val="0"/>
      <w:spacing w:line="261" w:lineRule="exact"/>
      <w:ind w:firstLine="326"/>
      <w:jc w:val="both"/>
    </w:pPr>
  </w:style>
  <w:style w:type="paragraph" w:customStyle="1" w:styleId="Style62">
    <w:name w:val="Style62"/>
    <w:basedOn w:val="a"/>
    <w:rsid w:val="00C42F17"/>
    <w:pPr>
      <w:widowControl w:val="0"/>
      <w:autoSpaceDE w:val="0"/>
      <w:autoSpaceDN w:val="0"/>
      <w:adjustRightInd w:val="0"/>
      <w:spacing w:line="261" w:lineRule="exact"/>
      <w:ind w:firstLine="271"/>
      <w:jc w:val="both"/>
    </w:pPr>
  </w:style>
  <w:style w:type="character" w:customStyle="1" w:styleId="FontStyle83">
    <w:name w:val="Font Style83"/>
    <w:basedOn w:val="a0"/>
    <w:rsid w:val="00C42F1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8">
    <w:name w:val="Font Style108"/>
    <w:basedOn w:val="a0"/>
    <w:rsid w:val="00C42F17"/>
    <w:rPr>
      <w:rFonts w:ascii="Times New Roman" w:hAnsi="Times New Roman" w:cs="Times New Roman"/>
      <w:sz w:val="20"/>
      <w:szCs w:val="20"/>
    </w:rPr>
  </w:style>
  <w:style w:type="character" w:customStyle="1" w:styleId="FontStyle109">
    <w:name w:val="Font Style109"/>
    <w:basedOn w:val="a0"/>
    <w:rsid w:val="00C42F1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0">
    <w:name w:val="Font Style110"/>
    <w:basedOn w:val="a0"/>
    <w:rsid w:val="00C42F17"/>
    <w:rPr>
      <w:rFonts w:ascii="Times New Roman" w:hAnsi="Times New Roman" w:cs="Times New Roman"/>
      <w:sz w:val="20"/>
      <w:szCs w:val="20"/>
    </w:rPr>
  </w:style>
  <w:style w:type="character" w:customStyle="1" w:styleId="FontStyle111">
    <w:name w:val="Font Style111"/>
    <w:basedOn w:val="a0"/>
    <w:rsid w:val="00C42F17"/>
    <w:rPr>
      <w:rFonts w:ascii="Candara" w:hAnsi="Candara" w:cs="Candara"/>
      <w:spacing w:val="20"/>
      <w:sz w:val="18"/>
      <w:szCs w:val="18"/>
    </w:rPr>
  </w:style>
  <w:style w:type="character" w:customStyle="1" w:styleId="FontStyle123">
    <w:name w:val="Font Style123"/>
    <w:basedOn w:val="a0"/>
    <w:rsid w:val="00C42F17"/>
    <w:rPr>
      <w:rFonts w:ascii="Times New Roman" w:hAnsi="Times New Roman" w:cs="Times New Roman"/>
      <w:b/>
      <w:bCs/>
      <w:spacing w:val="20"/>
      <w:sz w:val="12"/>
      <w:szCs w:val="12"/>
    </w:rPr>
  </w:style>
  <w:style w:type="paragraph" w:styleId="a6">
    <w:name w:val="Normal (Web)"/>
    <w:basedOn w:val="a"/>
    <w:rsid w:val="00C42F17"/>
    <w:pPr>
      <w:spacing w:before="100" w:after="200"/>
    </w:pPr>
    <w:rPr>
      <w:rFonts w:ascii="Verdana" w:hAnsi="Verdana"/>
    </w:rPr>
  </w:style>
  <w:style w:type="paragraph" w:styleId="a7">
    <w:name w:val="footer"/>
    <w:basedOn w:val="a"/>
    <w:link w:val="a8"/>
    <w:uiPriority w:val="99"/>
    <w:rsid w:val="00DB00B0"/>
    <w:pPr>
      <w:tabs>
        <w:tab w:val="center" w:pos="4677"/>
        <w:tab w:val="right" w:pos="9355"/>
      </w:tabs>
    </w:pPr>
    <w:rPr>
      <w:color w:val="000000"/>
      <w:spacing w:val="-4"/>
      <w:w w:val="123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DB00B0"/>
    <w:rPr>
      <w:rFonts w:ascii="Times New Roman" w:eastAsia="Times New Roman" w:hAnsi="Times New Roman" w:cs="Times New Roman"/>
      <w:color w:val="000000"/>
      <w:spacing w:val="-4"/>
      <w:w w:val="123"/>
      <w:sz w:val="16"/>
      <w:szCs w:val="16"/>
      <w:lang w:eastAsia="ru-RU"/>
    </w:rPr>
  </w:style>
  <w:style w:type="character" w:styleId="a9">
    <w:name w:val="Strong"/>
    <w:uiPriority w:val="22"/>
    <w:qFormat/>
    <w:rsid w:val="00DB00B0"/>
    <w:rPr>
      <w:b/>
      <w:bCs/>
    </w:rPr>
  </w:style>
  <w:style w:type="character" w:styleId="aa">
    <w:name w:val="Hyperlink"/>
    <w:basedOn w:val="a0"/>
    <w:rsid w:val="00DB00B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3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rb12">
    <w:name w:val="trb12"/>
    <w:basedOn w:val="a0"/>
    <w:rsid w:val="005B3A8F"/>
  </w:style>
  <w:style w:type="paragraph" w:customStyle="1" w:styleId="tbl12">
    <w:name w:val="tbl12"/>
    <w:basedOn w:val="a"/>
    <w:rsid w:val="005B3A8F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C80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E379C4"/>
    <w:rPr>
      <w:rFonts w:ascii="Thames" w:hAnsi="Thames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379C4"/>
    <w:rPr>
      <w:rFonts w:ascii="Thames" w:eastAsia="Times New Roman" w:hAnsi="Thames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7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footnote reference"/>
    <w:basedOn w:val="a0"/>
    <w:semiHidden/>
    <w:unhideWhenUsed/>
    <w:rsid w:val="00E379C4"/>
    <w:rPr>
      <w:rFonts w:ascii="Times New Roman" w:hAnsi="Times New Roman" w:cs="Times New Roman" w:hint="default"/>
      <w:sz w:val="20"/>
      <w:vertAlign w:val="superscript"/>
    </w:rPr>
  </w:style>
  <w:style w:type="character" w:customStyle="1" w:styleId="FontStyle12">
    <w:name w:val="Font Style12"/>
    <w:rsid w:val="00B7221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4191-C68B-480D-9ACF-E3CF974F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12163</CharactersWithSpaces>
  <SharedDoc>false</SharedDoc>
  <HLinks>
    <vt:vector size="60" baseType="variant">
      <vt:variant>
        <vt:i4>3473448</vt:i4>
      </vt:variant>
      <vt:variant>
        <vt:i4>27</vt:i4>
      </vt:variant>
      <vt:variant>
        <vt:i4>0</vt:i4>
      </vt:variant>
      <vt:variant>
        <vt:i4>5</vt:i4>
      </vt:variant>
      <vt:variant>
        <vt:lpwstr>http://lit.1september.ru/index.php</vt:lpwstr>
      </vt:variant>
      <vt:variant>
        <vt:lpwstr/>
      </vt:variant>
      <vt:variant>
        <vt:i4>7602276</vt:i4>
      </vt:variant>
      <vt:variant>
        <vt:i4>24</vt:i4>
      </vt:variant>
      <vt:variant>
        <vt:i4>0</vt:i4>
      </vt:variant>
      <vt:variant>
        <vt:i4>5</vt:i4>
      </vt:variant>
      <vt:variant>
        <vt:lpwstr>http://mlis.ru/</vt:lpwstr>
      </vt:variant>
      <vt:variant>
        <vt:lpwstr/>
      </vt:variant>
      <vt:variant>
        <vt:i4>3604577</vt:i4>
      </vt:variant>
      <vt:variant>
        <vt:i4>21</vt:i4>
      </vt:variant>
      <vt:variant>
        <vt:i4>0</vt:i4>
      </vt:variant>
      <vt:variant>
        <vt:i4>5</vt:i4>
      </vt:variant>
      <vt:variant>
        <vt:lpwstr>http://writerstob.narod.ru/</vt:lpwstr>
      </vt:variant>
      <vt:variant>
        <vt:lpwstr/>
      </vt:variant>
      <vt:variant>
        <vt:i4>196618</vt:i4>
      </vt:variant>
      <vt:variant>
        <vt:i4>18</vt:i4>
      </vt:variant>
      <vt:variant>
        <vt:i4>0</vt:i4>
      </vt:variant>
      <vt:variant>
        <vt:i4>5</vt:i4>
      </vt:variant>
      <vt:variant>
        <vt:lpwstr>http://www.geocities.com/Athens/Ithaca/3880/osn.html</vt:lpwstr>
      </vt:variant>
      <vt:variant>
        <vt:lpwstr/>
      </vt:variant>
      <vt:variant>
        <vt:i4>6750246</vt:i4>
      </vt:variant>
      <vt:variant>
        <vt:i4>15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7929976</vt:i4>
      </vt:variant>
      <vt:variant>
        <vt:i4>12</vt:i4>
      </vt:variant>
      <vt:variant>
        <vt:i4>0</vt:i4>
      </vt:variant>
      <vt:variant>
        <vt:i4>5</vt:i4>
      </vt:variant>
      <vt:variant>
        <vt:lpwstr>http://pushkin.aha.ru/TEXT/map.htm</vt:lpwstr>
      </vt:variant>
      <vt:variant>
        <vt:lpwstr/>
      </vt:variant>
      <vt:variant>
        <vt:i4>6094916</vt:i4>
      </vt:variant>
      <vt:variant>
        <vt:i4>9</vt:i4>
      </vt:variant>
      <vt:variant>
        <vt:i4>0</vt:i4>
      </vt:variant>
      <vt:variant>
        <vt:i4>5</vt:i4>
      </vt:variant>
      <vt:variant>
        <vt:lpwstr>http://www.rusword.org/rus/index.php</vt:lpwstr>
      </vt:variant>
      <vt:variant>
        <vt:lpwstr/>
      </vt:variant>
      <vt:variant>
        <vt:i4>5439498</vt:i4>
      </vt:variant>
      <vt:variant>
        <vt:i4>6</vt:i4>
      </vt:variant>
      <vt:variant>
        <vt:i4>0</vt:i4>
      </vt:variant>
      <vt:variant>
        <vt:i4>5</vt:i4>
      </vt:variant>
      <vt:variant>
        <vt:lpwstr>http://www.repetitor.org/</vt:lpwstr>
      </vt:variant>
      <vt:variant>
        <vt:lpwstr/>
      </vt:variant>
      <vt:variant>
        <vt:i4>3145765</vt:i4>
      </vt:variant>
      <vt:variant>
        <vt:i4>3</vt:i4>
      </vt:variant>
      <vt:variant>
        <vt:i4>0</vt:i4>
      </vt:variant>
      <vt:variant>
        <vt:i4>5</vt:i4>
      </vt:variant>
      <vt:variant>
        <vt:lpwstr>http://ruslit.ioso.ru/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http://www.edukuban.ru/docs/Zakon/2012/Zakon_RF_2012-12-29_N_273.rtf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2020-01-19T22:01:00Z</cp:lastPrinted>
  <dcterms:created xsi:type="dcterms:W3CDTF">2021-11-26T01:10:00Z</dcterms:created>
  <dcterms:modified xsi:type="dcterms:W3CDTF">2021-11-26T01:10:00Z</dcterms:modified>
</cp:coreProperties>
</file>