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F76" w:rsidRDefault="0036285B">
      <w:p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0" distR="0" simplePos="0" relativeHeight="4" behindDoc="0" locked="0" layoutInCell="1" allowOverlap="1">
            <wp:simplePos x="0" y="0"/>
            <wp:positionH relativeFrom="column">
              <wp:align>center</wp:align>
            </wp:positionH>
            <wp:positionV relativeFrom="paragraph">
              <wp:posOffset>635</wp:posOffset>
            </wp:positionV>
            <wp:extent cx="5546725" cy="9101455"/>
            <wp:effectExtent l="0" t="0" r="0" b="0"/>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7"/>
                    <a:stretch>
                      <a:fillRect/>
                    </a:stretch>
                  </pic:blipFill>
                  <pic:spPr bwMode="auto">
                    <a:xfrm>
                      <a:off x="0" y="0"/>
                      <a:ext cx="5546725" cy="9101455"/>
                    </a:xfrm>
                    <a:prstGeom prst="rect">
                      <a:avLst/>
                    </a:prstGeom>
                  </pic:spPr>
                </pic:pic>
              </a:graphicData>
            </a:graphic>
          </wp:anchor>
        </w:drawing>
      </w:r>
    </w:p>
    <w:p w:rsidR="00B83F76" w:rsidRDefault="0036285B">
      <w:pPr>
        <w:jc w:val="both"/>
      </w:pPr>
      <w:bookmarkStart w:id="0" w:name="_GoBack"/>
      <w:bookmarkEnd w:id="0"/>
      <w:r>
        <w:rPr>
          <w:rFonts w:ascii="Times New Roman" w:hAnsi="Times New Roman" w:cs="Times New Roman"/>
          <w:sz w:val="28"/>
          <w:szCs w:val="28"/>
        </w:rPr>
        <w:lastRenderedPageBreak/>
        <w:t>П</w:t>
      </w:r>
      <w:r>
        <w:rPr>
          <w:rFonts w:ascii="Times New Roman" w:hAnsi="Times New Roman" w:cs="Times New Roman"/>
          <w:sz w:val="28"/>
          <w:szCs w:val="28"/>
        </w:rPr>
        <w:t>ояснительная записка</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В изменившихся социально</w:t>
      </w:r>
      <w:r>
        <w:rPr>
          <w:rFonts w:ascii="Times New Roman" w:hAnsi="Times New Roman" w:cs="Times New Roman"/>
          <w:sz w:val="28"/>
          <w:szCs w:val="28"/>
        </w:rPr>
        <w:noBreakHyphen/>
        <w:t xml:space="preserve">политических и экономических условиях развития нашей страны происходят значительные перемены в системе отечественного образования. Они направлены на повышение качества подготовки </w:t>
      </w:r>
      <w:r>
        <w:rPr>
          <w:rFonts w:ascii="Times New Roman" w:hAnsi="Times New Roman" w:cs="Times New Roman"/>
          <w:sz w:val="28"/>
          <w:szCs w:val="28"/>
        </w:rPr>
        <w:t>учащихся, формирование ключевых компетенций, среди которых в качестве важнейших, наряду с владением информационными технологиями, определено владение иностранными языками. Данный социальный заказ определил основные направления реформирования школьного язык</w:t>
      </w:r>
      <w:r>
        <w:rPr>
          <w:rFonts w:ascii="Times New Roman" w:hAnsi="Times New Roman" w:cs="Times New Roman"/>
          <w:sz w:val="28"/>
          <w:szCs w:val="28"/>
        </w:rPr>
        <w:t>ового образования, развития научных исследований в области теории и методики обучения иностранным языкам и инновационных процессов, происходящих в общеобразовательной школе.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В связи с этим происходит переосмысление и переоценка роли и места учебного предме</w:t>
      </w:r>
      <w:r>
        <w:rPr>
          <w:rFonts w:ascii="Times New Roman" w:hAnsi="Times New Roman" w:cs="Times New Roman"/>
          <w:sz w:val="28"/>
          <w:szCs w:val="28"/>
        </w:rPr>
        <w:t>та «Иностранный язык», что отражено в Федеральном государственном образовательном стандарте основного общего образования (ФГОС) (2011). Его отличительная особенность заключается в четком определении требований к личностным, метапредметным и предметным резу</w:t>
      </w:r>
      <w:r>
        <w:rPr>
          <w:rFonts w:ascii="Times New Roman" w:hAnsi="Times New Roman" w:cs="Times New Roman"/>
          <w:sz w:val="28"/>
          <w:szCs w:val="28"/>
        </w:rPr>
        <w:t>льтатам образовательного процесса. Настоящая программа отвечает требованиям Федерального государственного образовательного стандарта основного общего образования, учитывает основные требования, предъявляемые к современным УМК по иностранным языкам, соотнос</w:t>
      </w:r>
      <w:r>
        <w:rPr>
          <w:rFonts w:ascii="Times New Roman" w:hAnsi="Times New Roman" w:cs="Times New Roman"/>
          <w:sz w:val="28"/>
          <w:szCs w:val="28"/>
        </w:rPr>
        <w:t>ится с  действующей Примерной программой обучения английскому языку в основной общеобразовательной школе (2009), ориентирована на общеевропейские компетенции владения иностранным языком, последовательно реализует методическую концепцию авторского коллектив</w:t>
      </w:r>
      <w:r>
        <w:rPr>
          <w:rFonts w:ascii="Times New Roman" w:hAnsi="Times New Roman" w:cs="Times New Roman"/>
          <w:sz w:val="28"/>
          <w:szCs w:val="28"/>
        </w:rPr>
        <w:t xml:space="preserve">а, представленную в программе </w:t>
      </w:r>
    </w:p>
    <w:p w:rsidR="00B83F76" w:rsidRDefault="0036285B">
      <w:pPr>
        <w:jc w:val="both"/>
      </w:pPr>
      <w:r>
        <w:rPr>
          <w:rFonts w:ascii="Times New Roman" w:hAnsi="Times New Roman" w:cs="Times New Roman"/>
          <w:sz w:val="28"/>
          <w:szCs w:val="28"/>
        </w:rPr>
        <w:t>«Английский язык: 2—4 классы. Серия “Rainbow English”2012)». В ней определены цели и содержание обучения английскому языку в основной школе, на основе которых отобран и организован материал в данных учебно-методических компле</w:t>
      </w:r>
      <w:r>
        <w:rPr>
          <w:rFonts w:ascii="Times New Roman" w:hAnsi="Times New Roman" w:cs="Times New Roman"/>
          <w:sz w:val="28"/>
          <w:szCs w:val="28"/>
        </w:rPr>
        <w:t>ктах, предложено тематическое планирование с определением основных видов деятельности обучающихся, представлены рекомендации по материально</w:t>
      </w:r>
      <w:r>
        <w:rPr>
          <w:rFonts w:ascii="Times New Roman" w:hAnsi="Times New Roman" w:cs="Times New Roman"/>
          <w:sz w:val="28"/>
          <w:szCs w:val="28"/>
        </w:rPr>
        <w:noBreakHyphen/>
        <w:t xml:space="preserve">техническому обеспечению предмета «Английский язык», даны рекомендации по организации проектной и исследовательской </w:t>
      </w:r>
      <w:r>
        <w:rPr>
          <w:rFonts w:ascii="Times New Roman" w:hAnsi="Times New Roman" w:cs="Times New Roman"/>
          <w:sz w:val="28"/>
          <w:szCs w:val="28"/>
        </w:rPr>
        <w:t>деятельности, рекомендации по работе с электронными приложениями к учебникам, а также по формированию ИКТ-компетентности учащихся.</w:t>
      </w:r>
    </w:p>
    <w:p w:rsidR="00B83F76" w:rsidRDefault="00B83F76">
      <w:pPr>
        <w:jc w:val="both"/>
        <w:rPr>
          <w:rFonts w:ascii="Times New Roman" w:hAnsi="Times New Roman" w:cs="Times New Roman"/>
          <w:sz w:val="28"/>
          <w:szCs w:val="28"/>
        </w:rPr>
      </w:pP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lastRenderedPageBreak/>
        <w:t>ОБЩАЯ ХАРАКТЕРИСТИКА КУРСА. МЕСТО КУРСА В УЧЕБНОМ ПЛАНЕ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xml:space="preserve">Концептуальной основой построения учебной дисциплины «Английский </w:t>
      </w:r>
      <w:r>
        <w:rPr>
          <w:rFonts w:ascii="Times New Roman" w:hAnsi="Times New Roman" w:cs="Times New Roman"/>
          <w:sz w:val="28"/>
          <w:szCs w:val="28"/>
        </w:rPr>
        <w:t>язык» в 5—9 классах являются системно-деятельностный, компетентностный, коммуникативно-когнитивный, межкультурный подходы к образованию в области иностранных языков в общеобразовательной школе, которые позволяют учитывать возрастные изменения учащихся осно</w:t>
      </w:r>
      <w:r>
        <w:rPr>
          <w:rFonts w:ascii="Times New Roman" w:hAnsi="Times New Roman" w:cs="Times New Roman"/>
          <w:sz w:val="28"/>
          <w:szCs w:val="28"/>
        </w:rPr>
        <w:t>вной школы, обусловленные переходом от детства к отрочеству. Рассмотрим возрастные особенности учащихся основной общеобразовательной школы.</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1. Смена ведущего вида деятельности. На данном этапе на смену учения как ведущего вида деятельности младших школьник</w:t>
      </w:r>
      <w:r>
        <w:rPr>
          <w:rFonts w:ascii="Times New Roman" w:hAnsi="Times New Roman" w:cs="Times New Roman"/>
          <w:sz w:val="28"/>
          <w:szCs w:val="28"/>
        </w:rPr>
        <w:t>ов приходит общение со сверстниками, взрослыми, что создает прекрасные условия для организации парного, группового общения, моделирования ситуаций межкультурного общения со сверстниками за рубежом, использования ресурсов Интернета для организации непосредс</w:t>
      </w:r>
      <w:r>
        <w:rPr>
          <w:rFonts w:ascii="Times New Roman" w:hAnsi="Times New Roman" w:cs="Times New Roman"/>
          <w:sz w:val="28"/>
          <w:szCs w:val="28"/>
        </w:rPr>
        <w:t>твенного общения, выполнения международных проектов и т. п.</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2. Повышение познавательной и творческой активности, желание выйти за пределы учебной программы дают возможность широкого использования творческих заданий, усложняющихся речевых задач в процессе ф</w:t>
      </w:r>
      <w:r>
        <w:rPr>
          <w:rFonts w:ascii="Times New Roman" w:hAnsi="Times New Roman" w:cs="Times New Roman"/>
          <w:sz w:val="28"/>
          <w:szCs w:val="28"/>
        </w:rPr>
        <w:t>ормирования языковой, речевой и социокультурной компетенций, более активного использования проектных заданий, ролевых и деловых игр, драматизации как на уроках, так и во внеклассной работе.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3. Формирование организационных способностей, повышение личной отв</w:t>
      </w:r>
      <w:r>
        <w:rPr>
          <w:rFonts w:ascii="Times New Roman" w:hAnsi="Times New Roman" w:cs="Times New Roman"/>
          <w:sz w:val="28"/>
          <w:szCs w:val="28"/>
        </w:rPr>
        <w:t>етственности за коллективно принятое решение позволяет более активно внедрять проектные задания, предполагающие умение работать в команде, выполнять роль лидера, соотносить свои личные интересы с интересами группы, нести ответственность за порученный разде</w:t>
      </w:r>
      <w:r>
        <w:rPr>
          <w:rFonts w:ascii="Times New Roman" w:hAnsi="Times New Roman" w:cs="Times New Roman"/>
          <w:sz w:val="28"/>
          <w:szCs w:val="28"/>
        </w:rPr>
        <w:t>л проектной работы.</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xml:space="preserve">4. Становление подлинной индивидуальности, более высокого уровня самостоятельности дает возможность особенно в 8—9 классах увеличить объем работы, связанный с поиском и сбором страноведческой, культурологической информации в Интернете, </w:t>
      </w:r>
      <w:r>
        <w:rPr>
          <w:rFonts w:ascii="Times New Roman" w:hAnsi="Times New Roman" w:cs="Times New Roman"/>
          <w:sz w:val="28"/>
          <w:szCs w:val="28"/>
        </w:rPr>
        <w:t>выполнением индивидуальных и групповых творческих заданий.</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5. Формирование и развитие мотивов учения, связанных со стремлением к личностному самосовершенствованию  — самопознанию, самовыражению, самоутверждению, с желанием расширить и углубить свои знания,</w:t>
      </w:r>
      <w:r>
        <w:rPr>
          <w:rFonts w:ascii="Times New Roman" w:hAnsi="Times New Roman" w:cs="Times New Roman"/>
          <w:sz w:val="28"/>
          <w:szCs w:val="28"/>
        </w:rPr>
        <w:t xml:space="preserve"> совершенствовать уровень владения иностранным языком. Этому во многом </w:t>
      </w:r>
      <w:r>
        <w:rPr>
          <w:rFonts w:ascii="Times New Roman" w:hAnsi="Times New Roman" w:cs="Times New Roman"/>
          <w:sz w:val="28"/>
          <w:szCs w:val="28"/>
        </w:rPr>
        <w:lastRenderedPageBreak/>
        <w:t>способствует увеличение доли речевых задач, предполагающих обмен мнениями, аргументацию своих суждений, более активное использование заданий, связанных с подготовкой электронных презент</w:t>
      </w:r>
      <w:r>
        <w:rPr>
          <w:rFonts w:ascii="Times New Roman" w:hAnsi="Times New Roman" w:cs="Times New Roman"/>
          <w:sz w:val="28"/>
          <w:szCs w:val="28"/>
        </w:rPr>
        <w:t>аций по изучаемой теме или выполненному проекту.</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6. Формирование системы ценностных ориентаций, формирование образа своего Я, осознание своей гражданской и этнокультурной идентичности становится возможным в процессе сопоставления явлений и фактов изучаемой</w:t>
      </w:r>
      <w:r>
        <w:rPr>
          <w:rFonts w:ascii="Times New Roman" w:hAnsi="Times New Roman" w:cs="Times New Roman"/>
          <w:sz w:val="28"/>
          <w:szCs w:val="28"/>
        </w:rPr>
        <w:t xml:space="preserve"> и родной культур, в результате чего формируется уважение к представителям других культур, эмпатия, толерантность.</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7. Возрастающая интеллектуальная активность, преобладание логического мышления дают возможность полноценно формировать и совершенствовать уни</w:t>
      </w:r>
      <w:r>
        <w:rPr>
          <w:rFonts w:ascii="Times New Roman" w:hAnsi="Times New Roman" w:cs="Times New Roman"/>
          <w:sz w:val="28"/>
          <w:szCs w:val="28"/>
        </w:rPr>
        <w:t>версальные умственные действия анализа, синтеза, обобщения, абстрагирования, специальные учебные навыки и умения, в целом учебно</w:t>
      </w:r>
      <w:r>
        <w:rPr>
          <w:rFonts w:ascii="Times New Roman" w:hAnsi="Times New Roman" w:cs="Times New Roman"/>
          <w:sz w:val="28"/>
          <w:szCs w:val="28"/>
        </w:rPr>
        <w:noBreakHyphen/>
        <w:t>познавательную компетенцию школьников.</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Таким образом, центром образовательного процесса становится ученик с его индивидными и л</w:t>
      </w:r>
      <w:r>
        <w:rPr>
          <w:rFonts w:ascii="Times New Roman" w:hAnsi="Times New Roman" w:cs="Times New Roman"/>
          <w:sz w:val="28"/>
          <w:szCs w:val="28"/>
        </w:rPr>
        <w:t>ичностными характеристиками, ценностными ориентациями, интересами, склонностями, мотивами. И важно направить процесс бурного физического, интеллектуального и духовного развития учащихся данной возрастной группы на формирование иноязычной коммуникативной ко</w:t>
      </w:r>
      <w:r>
        <w:rPr>
          <w:rFonts w:ascii="Times New Roman" w:hAnsi="Times New Roman" w:cs="Times New Roman"/>
          <w:sz w:val="28"/>
          <w:szCs w:val="28"/>
        </w:rPr>
        <w:t>мпетенции, потребности учащихся пользоваться иностранным языком как средством общения, познания, самореализации, социальной адаптации.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Учебный предмет «Иностранный язык» входит в образовательную область «Филология» и является средством познания языка и кул</w:t>
      </w:r>
      <w:r>
        <w:rPr>
          <w:rFonts w:ascii="Times New Roman" w:hAnsi="Times New Roman" w:cs="Times New Roman"/>
          <w:sz w:val="28"/>
          <w:szCs w:val="28"/>
        </w:rPr>
        <w:t xml:space="preserve">ьтуры других народов и стран, способом более глубокого осмысления родного языка, предопределяет цель обучения английскому языку как одному из языков международного общения. В соответствии с базисным учебным планом для образовательных учреждений Российской </w:t>
      </w:r>
      <w:r>
        <w:rPr>
          <w:rFonts w:ascii="Times New Roman" w:hAnsi="Times New Roman" w:cs="Times New Roman"/>
          <w:sz w:val="28"/>
          <w:szCs w:val="28"/>
        </w:rPr>
        <w:t>Федерации на изучение иностранного языка отводится 525 часов (из расчета 3 учебных часа в неделю) для обязательного изучения в 5—9  классах основной общеобразовательной школы, т.  е. 105 часов в каждой параллели.</w:t>
      </w: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lastRenderedPageBreak/>
        <w:t>ЦЕЛИ И ЗАДАЧИ ОБУЧЕНИЯ АНГЛИЙСКОМУ ЯЗЫК</w:t>
      </w:r>
      <w:r>
        <w:rPr>
          <w:rFonts w:ascii="Times New Roman" w:hAnsi="Times New Roman" w:cs="Times New Roman"/>
          <w:sz w:val="28"/>
          <w:szCs w:val="28"/>
        </w:rPr>
        <w:t>У В ОСНОВНОЙ ШКОЛЕ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В соответствии с ФГОС изучение иностранного языка в школе направлено на формирование и развитие коммуникативной компетенции, понимаемой как способность личности осуществлять межкультурное общение на основе усвоенных языковых и социокульт</w:t>
      </w:r>
      <w:r>
        <w:rPr>
          <w:rFonts w:ascii="Times New Roman" w:hAnsi="Times New Roman" w:cs="Times New Roman"/>
          <w:sz w:val="28"/>
          <w:szCs w:val="28"/>
        </w:rPr>
        <w:t>урных знаний, речевых навыков и коммуникативных умений и отношение к деятельности в совокупности ее составляющих — речевой, языковой, социокультурной, компенсаторной и учебно</w:t>
      </w:r>
      <w:r>
        <w:rPr>
          <w:rFonts w:ascii="Times New Roman" w:hAnsi="Times New Roman" w:cs="Times New Roman"/>
          <w:sz w:val="28"/>
          <w:szCs w:val="28"/>
        </w:rPr>
        <w:softHyphen/>
        <w:t>познавательной компетенций.</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Речевая компетенция — готовность и способность осущес</w:t>
      </w:r>
      <w:r>
        <w:rPr>
          <w:rFonts w:ascii="Times New Roman" w:hAnsi="Times New Roman" w:cs="Times New Roman"/>
          <w:sz w:val="28"/>
          <w:szCs w:val="28"/>
        </w:rPr>
        <w:t>твлять межкультурное общение в четырех видах речевой деятельности (говорении, аудировании, чтении и письме), планировать свое речевое и неречевое поведение.Языковая компетенция — готовность и способность применять языковые знания (фонетические, орфографиче</w:t>
      </w:r>
      <w:r>
        <w:rPr>
          <w:rFonts w:ascii="Times New Roman" w:hAnsi="Times New Roman" w:cs="Times New Roman"/>
          <w:sz w:val="28"/>
          <w:szCs w:val="28"/>
        </w:rPr>
        <w:t>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 новым по сравнению с родным языком способом фор</w:t>
      </w:r>
      <w:r>
        <w:rPr>
          <w:rFonts w:ascii="Times New Roman" w:hAnsi="Times New Roman" w:cs="Times New Roman"/>
          <w:sz w:val="28"/>
          <w:szCs w:val="28"/>
        </w:rPr>
        <w:t>мирования и формулирования мысли на изучаемом языке.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Социокультурная компетенция  — готовность и способность учащихся строить свое межкультурное общение на основе знаний культуры народа страны/стран изучаемого языка, его традиций, менталитета, обычаев в ра</w:t>
      </w:r>
      <w:r>
        <w:rPr>
          <w:rFonts w:ascii="Times New Roman" w:hAnsi="Times New Roman" w:cs="Times New Roman"/>
          <w:sz w:val="28"/>
          <w:szCs w:val="28"/>
        </w:rPr>
        <w:t>мках тем, сфер и ситуаций общения, отвечающих опыту, интересам и психологическим особенностям учащихся на разных этапах обучения; сопоставлять родную культуру и культуру страны/стран изучаемого языка, выделять общее и различное в культурах, уметь объяснить</w:t>
      </w:r>
      <w:r>
        <w:rPr>
          <w:rFonts w:ascii="Times New Roman" w:hAnsi="Times New Roman" w:cs="Times New Roman"/>
          <w:sz w:val="28"/>
          <w:szCs w:val="28"/>
        </w:rPr>
        <w:t xml:space="preserve"> эти различия представителям другой культуры, т. е. стать медиатором культур, учитывать социолингвистические факторы коммуникативной ситуации для обеспечения взаимопонимания в процессе общения.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Компенсаторная компетенция — готовность и способность выходить</w:t>
      </w:r>
      <w:r>
        <w:rPr>
          <w:rFonts w:ascii="Times New Roman" w:hAnsi="Times New Roman" w:cs="Times New Roman"/>
          <w:sz w:val="28"/>
          <w:szCs w:val="28"/>
        </w:rPr>
        <w:t xml:space="preserve">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Учебно</w:t>
      </w:r>
      <w:r>
        <w:rPr>
          <w:rFonts w:ascii="Times New Roman" w:hAnsi="Times New Roman" w:cs="Times New Roman"/>
          <w:sz w:val="28"/>
          <w:szCs w:val="28"/>
        </w:rPr>
        <w:noBreakHyphen/>
        <w:t>познавательная комп</w:t>
      </w:r>
      <w:r>
        <w:rPr>
          <w:rFonts w:ascii="Times New Roman" w:hAnsi="Times New Roman" w:cs="Times New Roman"/>
          <w:sz w:val="28"/>
          <w:szCs w:val="28"/>
        </w:rPr>
        <w:t xml:space="preserve">етенция — готовность и способность осуществлять автономное изучение иностранных языков, владение </w:t>
      </w:r>
      <w:r>
        <w:rPr>
          <w:rFonts w:ascii="Times New Roman" w:hAnsi="Times New Roman" w:cs="Times New Roman"/>
          <w:sz w:val="28"/>
          <w:szCs w:val="28"/>
        </w:rPr>
        <w:lastRenderedPageBreak/>
        <w:t xml:space="preserve">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w:t>
      </w:r>
      <w:r>
        <w:rPr>
          <w:rFonts w:ascii="Times New Roman" w:hAnsi="Times New Roman" w:cs="Times New Roman"/>
          <w:sz w:val="28"/>
          <w:szCs w:val="28"/>
        </w:rPr>
        <w:t>использованием современных информационных технологий.</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Предмет «Английский язык» вносит существенный вклад в общее образование школьников. Он способствует формированию их коммуникативной культуры, в частности, вырабатывает у них умение грамотно и логично из</w:t>
      </w:r>
      <w:r>
        <w:rPr>
          <w:rFonts w:ascii="Times New Roman" w:hAnsi="Times New Roman" w:cs="Times New Roman"/>
          <w:sz w:val="28"/>
          <w:szCs w:val="28"/>
        </w:rPr>
        <w:t>лагать свои мысли, соблюдать речевой этикет, выбирать адекватные средства языка в той или иной ситуации общения. При изучении английского языка расширяется как общий, так и лингвистический кругозор школьников. Речевая деятельность на иностранном языке спос</w:t>
      </w:r>
      <w:r>
        <w:rPr>
          <w:rFonts w:ascii="Times New Roman" w:hAnsi="Times New Roman" w:cs="Times New Roman"/>
          <w:sz w:val="28"/>
          <w:szCs w:val="28"/>
        </w:rPr>
        <w:t>обствует формированию мировоззрения и таких личностных качеств, как эмпатия, дружелюбие, толерантность, а также развивает память, воображение, мышление обучающихся.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Образовательная, развивающая и воспитательная цели обучения английскому языку реализуются в</w:t>
      </w:r>
      <w:r>
        <w:rPr>
          <w:rFonts w:ascii="Times New Roman" w:hAnsi="Times New Roman" w:cs="Times New Roman"/>
          <w:sz w:val="28"/>
          <w:szCs w:val="28"/>
        </w:rPr>
        <w:t xml:space="preserve"> процессе формирования, совершенствования и развития коммуникативной компетенции в единстве ее составляющих. Говоря об общеобразовательной цели обучения иностранному языку, необходимо иметь в виду три ее аспекта: общее, филологическое и социокультурное обр</w:t>
      </w:r>
      <w:r>
        <w:rPr>
          <w:rFonts w:ascii="Times New Roman" w:hAnsi="Times New Roman" w:cs="Times New Roman"/>
          <w:sz w:val="28"/>
          <w:szCs w:val="28"/>
        </w:rPr>
        <w:t>азование. Общее образование нацелено на расширение общего кругозора учащихся, знаний о мире во всем многообразии его проявлений в различных сферах жизни: политике, экономике, бытовой, этнической, мировоззренческой, художественной культуре. Оно обеспечивает</w:t>
      </w:r>
      <w:r>
        <w:rPr>
          <w:rFonts w:ascii="Times New Roman" w:hAnsi="Times New Roman" w:cs="Times New Roman"/>
          <w:sz w:val="28"/>
          <w:szCs w:val="28"/>
        </w:rPr>
        <w:t>ся разнообразием фактологических знаний, получаемых с помощью разнообразных средств обучения, научных, научно</w:t>
      </w:r>
      <w:r>
        <w:rPr>
          <w:rFonts w:ascii="Times New Roman" w:hAnsi="Times New Roman" w:cs="Times New Roman"/>
          <w:sz w:val="28"/>
          <w:szCs w:val="28"/>
        </w:rPr>
        <w:noBreakHyphen/>
        <w:t>популярных изданий, художественной и публицистической литературы, средств массовой информации, в том числе Интернета.</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Филологическое образование н</w:t>
      </w:r>
      <w:r>
        <w:rPr>
          <w:rFonts w:ascii="Times New Roman" w:hAnsi="Times New Roman" w:cs="Times New Roman"/>
          <w:sz w:val="28"/>
          <w:szCs w:val="28"/>
        </w:rPr>
        <w:t>ацелено на расширение и углубление знаний школьников о языке как средстве общения, его неразрывной связи и непрерывном взаимодействии с культурой, орудием и инструментом которой он является, о языковой системе; неоднородности и вместе с тем самодостаточнос</w:t>
      </w:r>
      <w:r>
        <w:rPr>
          <w:rFonts w:ascii="Times New Roman" w:hAnsi="Times New Roman" w:cs="Times New Roman"/>
          <w:sz w:val="28"/>
          <w:szCs w:val="28"/>
        </w:rPr>
        <w:t>ти различных языков и культур, о человеке как о языковой личности и особенностях вторичной языковой личности, изучающей иностранные языки и культуры; дальнейшее совершенствование умений оперирования основными лингвистическими терминами, развитие языковой и</w:t>
      </w:r>
      <w:r>
        <w:rPr>
          <w:rFonts w:ascii="Times New Roman" w:hAnsi="Times New Roman" w:cs="Times New Roman"/>
          <w:sz w:val="28"/>
          <w:szCs w:val="28"/>
        </w:rPr>
        <w:t xml:space="preserve"> контекстуальной догадки, чувства языка.</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Филологическое образование обеспечивается: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lastRenderedPageBreak/>
        <w:t>а) сравнением родного и изучаемого языков, учетом и опорой на родной, русский язык (в условиях работы в национальных школах);</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б) сравнением языковых явлений внутри изучаемо</w:t>
      </w:r>
      <w:r>
        <w:rPr>
          <w:rFonts w:ascii="Times New Roman" w:hAnsi="Times New Roman" w:cs="Times New Roman"/>
          <w:sz w:val="28"/>
          <w:szCs w:val="28"/>
        </w:rPr>
        <w:t>го языка;</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в) сопоставлением явлений культуры контактируемых социумов на основе культурных универсалий;</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xml:space="preserve">г)  овладением культурой межличностного общения, конвенциональными нормами вербального и невербального поведения в культуре страны/стран изучаемого </w:t>
      </w:r>
      <w:r>
        <w:rPr>
          <w:rFonts w:ascii="Times New Roman" w:hAnsi="Times New Roman" w:cs="Times New Roman"/>
          <w:sz w:val="28"/>
          <w:szCs w:val="28"/>
        </w:rPr>
        <w:t>языка.</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Социокультурное образование нацелено на развитие мировосприятия школьников, национального самосознания, общепланетарного образа мышления; обучение этически приемлемым и юридически оправданным политкорректным формам самовыражения в обществе; обучение</w:t>
      </w:r>
      <w:r>
        <w:rPr>
          <w:rFonts w:ascii="Times New Roman" w:hAnsi="Times New Roman" w:cs="Times New Roman"/>
          <w:sz w:val="28"/>
          <w:szCs w:val="28"/>
        </w:rPr>
        <w:t xml:space="preserve"> этике дискуссионного общения и этике взаимодействия с людьми, придерживающимися различных взглядов и принадлежащих к различным вероисповеданиям. Социокультурное образование обеспечивается широким применением аутентичных текстов страноведческого характера,</w:t>
      </w:r>
      <w:r>
        <w:rPr>
          <w:rFonts w:ascii="Times New Roman" w:hAnsi="Times New Roman" w:cs="Times New Roman"/>
          <w:sz w:val="28"/>
          <w:szCs w:val="28"/>
        </w:rPr>
        <w:t xml:space="preserve"> разнообразных учебных материалов по культуре страны изучаемого и родного языков, фотографий, путеводителей, карт, объявлений, плакатов, меню, театральных и концертных программ и других артефактов, систематическим использованием звукового пособия, странове</w:t>
      </w:r>
      <w:r>
        <w:rPr>
          <w:rFonts w:ascii="Times New Roman" w:hAnsi="Times New Roman" w:cs="Times New Roman"/>
          <w:sz w:val="28"/>
          <w:szCs w:val="28"/>
        </w:rPr>
        <w:t>дческих видео</w:t>
      </w:r>
      <w:r>
        <w:rPr>
          <w:rFonts w:ascii="Times New Roman" w:hAnsi="Times New Roman" w:cs="Times New Roman"/>
          <w:sz w:val="28"/>
          <w:szCs w:val="28"/>
        </w:rPr>
        <w:noBreakHyphen/>
        <w:t xml:space="preserve">фильмов на английском языке. Формирование и развитие социолингвистической компетенции предполагает овладение учащимися социально приемлемыми нормами общения с учетом важнейших компонентов коммуникативной ситуации, определяющих выбор языковых </w:t>
      </w:r>
      <w:r>
        <w:rPr>
          <w:rFonts w:ascii="Times New Roman" w:hAnsi="Times New Roman" w:cs="Times New Roman"/>
          <w:sz w:val="28"/>
          <w:szCs w:val="28"/>
        </w:rPr>
        <w:t>средств, разговорных формул для реализации конвенциональной функции общения, регистра общения в зависимости от коммуникативного намерения, места, статуса и ролей участников общения, отношений между ними.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xml:space="preserve">Развивающая цель обучения английскому языку состоит </w:t>
      </w:r>
      <w:r>
        <w:rPr>
          <w:rFonts w:ascii="Times New Roman" w:hAnsi="Times New Roman" w:cs="Times New Roman"/>
          <w:sz w:val="28"/>
          <w:szCs w:val="28"/>
        </w:rPr>
        <w:t>в развитии учащихся как личностей и как членов общества.Развитие школьника как личности предполагает:</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развитие языковых, интеллектуальных и познавательных способностей (восприятия, памяти, мышления, воображения);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развитие умения самостоятельно добыват</w:t>
      </w:r>
      <w:r>
        <w:rPr>
          <w:rFonts w:ascii="Times New Roman" w:hAnsi="Times New Roman" w:cs="Times New Roman"/>
          <w:sz w:val="28"/>
          <w:szCs w:val="28"/>
        </w:rPr>
        <w:t>ь и интерпретировать информацию;</w:t>
      </w:r>
    </w:p>
    <w:p w:rsidR="00B83F76" w:rsidRDefault="00B83F76">
      <w:pPr>
        <w:jc w:val="both"/>
        <w:rPr>
          <w:rFonts w:ascii="Times New Roman" w:hAnsi="Times New Roman" w:cs="Times New Roman"/>
          <w:sz w:val="28"/>
          <w:szCs w:val="28"/>
        </w:rPr>
      </w:pP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lastRenderedPageBreak/>
        <w:t>—  развитие умений языковой и контекстуальной догадки, переноса знаний и навыков в новую ситуацию;</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развитие ценностных ориентаций, чувств и эмоций;</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xml:space="preserve">— развитие способности и готовности вступать в иноязычное межкультурное </w:t>
      </w:r>
      <w:r>
        <w:rPr>
          <w:rFonts w:ascii="Times New Roman" w:hAnsi="Times New Roman" w:cs="Times New Roman"/>
          <w:sz w:val="28"/>
          <w:szCs w:val="28"/>
        </w:rPr>
        <w:t>общение;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развитие потребности в дальнейшем самообразовании в области иностранных языков.</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Развитие учащихся как членов общества предполагает:</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развитие умений самореализации и социальной адаптации;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развитие чувства достоинства и самоуважения;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развитие национального самосознания.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Решение поставленных задач обеспечивается чтением текстов различных функциональных стилей (художественных, научно</w:t>
      </w:r>
      <w:r>
        <w:rPr>
          <w:rFonts w:ascii="Times New Roman" w:hAnsi="Times New Roman" w:cs="Times New Roman"/>
          <w:sz w:val="28"/>
          <w:szCs w:val="28"/>
        </w:rPr>
        <w:noBreakHyphen/>
        <w:t>популярных, публицистических) и аудированием, обсуждением поставленных в них проблем, обменом мнений школ</w:t>
      </w:r>
      <w:r>
        <w:rPr>
          <w:rFonts w:ascii="Times New Roman" w:hAnsi="Times New Roman" w:cs="Times New Roman"/>
          <w:sz w:val="28"/>
          <w:szCs w:val="28"/>
        </w:rPr>
        <w:t>ьников как на основе прочитанного и услышанного, так и на основе речевых ситуаций и коммуникативных задач, предполагающих аргументацию суждений по широкому кругу вопросов изучаемой тематики. Сопоставление явлений изучаемой и родной культур во многом способ</w:t>
      </w:r>
      <w:r>
        <w:rPr>
          <w:rFonts w:ascii="Times New Roman" w:hAnsi="Times New Roman" w:cs="Times New Roman"/>
          <w:sz w:val="28"/>
          <w:szCs w:val="28"/>
        </w:rPr>
        <w:t>ствует формированию и развитию национального самосознания, гордости и уважения к своему историческому наследию, более глубокому осмыслению роли России в современном глобальном мире, что, безусловно, способствует формированию поликультурной личности школьни</w:t>
      </w:r>
      <w:r>
        <w:rPr>
          <w:rFonts w:ascii="Times New Roman" w:hAnsi="Times New Roman" w:cs="Times New Roman"/>
          <w:sz w:val="28"/>
          <w:szCs w:val="28"/>
        </w:rPr>
        <w:t>ков.</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Достижение школьниками основной цели обучения английскому языку способствует их воспитанию. Участвуя в диалоге культур, учащиеся развивают свою способность к общению, понимание важности изучения иностранного языка в современном мире и потребность поль</w:t>
      </w:r>
      <w:r>
        <w:rPr>
          <w:rFonts w:ascii="Times New Roman" w:hAnsi="Times New Roman" w:cs="Times New Roman"/>
          <w:sz w:val="28"/>
          <w:szCs w:val="28"/>
        </w:rPr>
        <w:t xml:space="preserve">зоваться им как средством межкультурного общения, познания, самореализации и социальной адаптации. Они вырабатывают толерантность к иным воззрениям, отличным от их собственных, становятся более терпимыми и коммуникабельными. У них появляется способность к </w:t>
      </w:r>
      <w:r>
        <w:rPr>
          <w:rFonts w:ascii="Times New Roman" w:hAnsi="Times New Roman" w:cs="Times New Roman"/>
          <w:sz w:val="28"/>
          <w:szCs w:val="28"/>
        </w:rPr>
        <w:t xml:space="preserve">анализу, пониманию иных ценностей и норм поведения, к выработке адекватной реакции на то, что не согласуется с их убеждениями. Овладение английским языком, и это должно быть осознано учащимися, ведет к развитию более глубокого </w:t>
      </w:r>
      <w:r>
        <w:rPr>
          <w:rFonts w:ascii="Times New Roman" w:hAnsi="Times New Roman" w:cs="Times New Roman"/>
          <w:sz w:val="28"/>
          <w:szCs w:val="28"/>
        </w:rPr>
        <w:lastRenderedPageBreak/>
        <w:t>взаимопонимания между народам</w:t>
      </w:r>
      <w:r>
        <w:rPr>
          <w:rFonts w:ascii="Times New Roman" w:hAnsi="Times New Roman" w:cs="Times New Roman"/>
          <w:sz w:val="28"/>
          <w:szCs w:val="28"/>
        </w:rPr>
        <w:t>и, к познанию их культур и на этой основе к постижению культурных ценностей и специфики своей культуры и народа — ее носителя, его самобытности и осознанию места собственной личности в жизни социума, в результате чего воспитывается чувство сопереживания, э</w:t>
      </w:r>
      <w:r>
        <w:rPr>
          <w:rFonts w:ascii="Times New Roman" w:hAnsi="Times New Roman" w:cs="Times New Roman"/>
          <w:sz w:val="28"/>
          <w:szCs w:val="28"/>
        </w:rPr>
        <w:t>мпатии, толерантного отношения к проявлениям иной, «чужой» культуры.</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В связи с тенденцией интеграции российского образования в европейское образовательное пространство встала проблема уточнения уровней владения иностранным языком и приведения их в соответс</w:t>
      </w:r>
      <w:r>
        <w:rPr>
          <w:rFonts w:ascii="Times New Roman" w:hAnsi="Times New Roman" w:cs="Times New Roman"/>
          <w:sz w:val="28"/>
          <w:szCs w:val="28"/>
        </w:rPr>
        <w:t>твие с уровнями владения иностранными языками, принятыми в Евросоюзе. В соответствии с Европейским языковым портфелем, разработанным в рамках проекта «Языковой портфель для России», УМК для 5—9 классов общеобразовательной школы серии “Rainbow English” обес</w:t>
      </w:r>
      <w:r>
        <w:rPr>
          <w:rFonts w:ascii="Times New Roman" w:hAnsi="Times New Roman" w:cs="Times New Roman"/>
          <w:sz w:val="28"/>
          <w:szCs w:val="28"/>
        </w:rPr>
        <w:t>печивает достижение уровня А2 (допороговый).</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ПРОГРАММЫ ОСНОВНОГО ОБЩЕГО ОБРАЗОВАНИЯ ПО АНГЛИЙСКОМУ ЯЗЫКУ</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xml:space="preserve">Федеральный государственный образовательный стандарт основного общего образования формулирует требования к результатам </w:t>
      </w:r>
      <w:r>
        <w:rPr>
          <w:rFonts w:ascii="Times New Roman" w:hAnsi="Times New Roman" w:cs="Times New Roman"/>
          <w:sz w:val="28"/>
          <w:szCs w:val="28"/>
        </w:rPr>
        <w:t>освоения основной образовательной программы в единстве личностных, метапредметных и предметных результатов.</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Личностные результаты включают готовность и способность обучающихся к саморазвитию и личностному самоопределению, сформированность их мотивации к об</w:t>
      </w:r>
      <w:r>
        <w:rPr>
          <w:rFonts w:ascii="Times New Roman" w:hAnsi="Times New Roman" w:cs="Times New Roman"/>
          <w:sz w:val="28"/>
          <w:szCs w:val="28"/>
        </w:rPr>
        <w:t>учению и целенаправленной познавательной деятельности, системы значимых социальных и межличностных отношений, ценностно</w:t>
      </w:r>
      <w:r>
        <w:rPr>
          <w:rFonts w:ascii="Times New Roman" w:hAnsi="Times New Roman" w:cs="Times New Roman"/>
          <w:sz w:val="28"/>
          <w:szCs w:val="28"/>
        </w:rPr>
        <w:noBreakHyphen/>
        <w:t>смысловых установок, отражающих личностные и гражданские позиции в деятельности, социальные компетенции, правосознание, способность став</w:t>
      </w:r>
      <w:r>
        <w:rPr>
          <w:rFonts w:ascii="Times New Roman" w:hAnsi="Times New Roman" w:cs="Times New Roman"/>
          <w:sz w:val="28"/>
          <w:szCs w:val="28"/>
        </w:rPr>
        <w:t>ить цели и строить жизненные планы, способность к осознанию российской идентичности в поликультурном социуме.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Одним из главных результатов обучения иностранному языку является готовность выпускников основной школы к самосовершенствованию в данном предмете,</w:t>
      </w:r>
      <w:r>
        <w:rPr>
          <w:rFonts w:ascii="Times New Roman" w:hAnsi="Times New Roman" w:cs="Times New Roman"/>
          <w:sz w:val="28"/>
          <w:szCs w:val="28"/>
        </w:rPr>
        <w:t xml:space="preserve"> стремление продолжать его изучение и понимание школьниками того, какие возможности дает им иностранный язык в плане дальнейшего образования, будущей профессии, общего развития, другими словами, возможности самореализации. Кроме того, они должны осознавать</w:t>
      </w:r>
      <w:r>
        <w:rPr>
          <w:rFonts w:ascii="Times New Roman" w:hAnsi="Times New Roman" w:cs="Times New Roman"/>
          <w:sz w:val="28"/>
          <w:szCs w:val="28"/>
        </w:rPr>
        <w:t xml:space="preserve">, что иностранный язык позволяет совершенствовать речевую культуру в целом, что необходимо каждому взрослеющему и осваивающему новые социальные роли человеку. Особенно важным это представляется в </w:t>
      </w:r>
      <w:r>
        <w:rPr>
          <w:rFonts w:ascii="Times New Roman" w:hAnsi="Times New Roman" w:cs="Times New Roman"/>
          <w:sz w:val="28"/>
          <w:szCs w:val="28"/>
        </w:rPr>
        <w:lastRenderedPageBreak/>
        <w:t>современном открытом мире, где межкультурная и межэтническая</w:t>
      </w:r>
      <w:r>
        <w:rPr>
          <w:rFonts w:ascii="Times New Roman" w:hAnsi="Times New Roman" w:cs="Times New Roman"/>
          <w:sz w:val="28"/>
          <w:szCs w:val="28"/>
        </w:rPr>
        <w:t xml:space="preserve"> коммуникация становится все более насущной для каждого. Хорошо известно, что средствами иностранного языка можно сформировать целый ряд важных личностных качеств. Так, например, изучение иностранного языка требует последовательных и регулярных усилий, пос</w:t>
      </w:r>
      <w:r>
        <w:rPr>
          <w:rFonts w:ascii="Times New Roman" w:hAnsi="Times New Roman" w:cs="Times New Roman"/>
          <w:sz w:val="28"/>
          <w:szCs w:val="28"/>
        </w:rPr>
        <w:t>тоянной тренировки, что способствует развитию таких качеств, как дисциплинированность, трудолюбие и целеустремленность. Множество творческих заданий, используемых при обучении языку, требуют определенной креативности, инициативы, проявления индивидуальност</w:t>
      </w:r>
      <w:r>
        <w:rPr>
          <w:rFonts w:ascii="Times New Roman" w:hAnsi="Times New Roman" w:cs="Times New Roman"/>
          <w:sz w:val="28"/>
          <w:szCs w:val="28"/>
        </w:rPr>
        <w:t>и. В то же время содержательная сторона предмета такова, что при обсуждении различных тем школьники касаются вопросов межличностных отношений, говорят о вечных ценностях и правильном поведении членов социума, о морали и нравственности. При этом целью стано</w:t>
      </w:r>
      <w:r>
        <w:rPr>
          <w:rFonts w:ascii="Times New Roman" w:hAnsi="Times New Roman" w:cs="Times New Roman"/>
          <w:sz w:val="28"/>
          <w:szCs w:val="28"/>
        </w:rPr>
        <w:t>вится не только обучение языку как таковому, но и развитие у школьников эмпатии, т. е. умения сочувствовать, сопереживать, ставить себя на место другого человека. Нигде, кроме как на уроке иностранного языка, школьники не имеют возможности поговорить о кул</w:t>
      </w:r>
      <w:r>
        <w:rPr>
          <w:rFonts w:ascii="Times New Roman" w:hAnsi="Times New Roman" w:cs="Times New Roman"/>
          <w:sz w:val="28"/>
          <w:szCs w:val="28"/>
        </w:rPr>
        <w:t>ьтуре других стран, культуре и различных аспектах жизни своей страны, что в идеале должно способствовать воспитанию толерантности и готовности вступить в диалог с представителями других культур. При этом учащиеся готовятся отстаивать свою гражданскую позиц</w:t>
      </w:r>
      <w:r>
        <w:rPr>
          <w:rFonts w:ascii="Times New Roman" w:hAnsi="Times New Roman" w:cs="Times New Roman"/>
          <w:sz w:val="28"/>
          <w:szCs w:val="28"/>
        </w:rPr>
        <w:t>ию, быть патриотами своей Родины и одновременно быть причастными к общечеловеческим проблемам, быть людьми, способными отстаивать гуманистические и демократические ценности, идентифицировать себя как представителя своей культуры, своего этноса, страны и ми</w:t>
      </w:r>
      <w:r>
        <w:rPr>
          <w:rFonts w:ascii="Times New Roman" w:hAnsi="Times New Roman" w:cs="Times New Roman"/>
          <w:sz w:val="28"/>
          <w:szCs w:val="28"/>
        </w:rPr>
        <w:t>ра в целом. 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личностных результатов:</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воспитание российской гражданской идентичности: патриотизма,</w:t>
      </w:r>
      <w:r>
        <w:rPr>
          <w:rFonts w:ascii="Times New Roman" w:hAnsi="Times New Roman" w:cs="Times New Roman"/>
          <w:sz w:val="28"/>
          <w:szCs w:val="28"/>
        </w:rPr>
        <w:t xml:space="preserve"> уважения к Отечеству, прошлому и настоящему многонационального народа России;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осознание своей этнической принадлежности, знание истории, языка, культуры своего народа, своего края, знание основ культурного наследия народов России и человечества; усвоени</w:t>
      </w:r>
      <w:r>
        <w:rPr>
          <w:rFonts w:ascii="Times New Roman" w:hAnsi="Times New Roman" w:cs="Times New Roman"/>
          <w:sz w:val="28"/>
          <w:szCs w:val="28"/>
        </w:rPr>
        <w:t>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формирование осознанного, уважительного и доброжелательного отношения к другому человеку, его м</w:t>
      </w:r>
      <w:r>
        <w:rPr>
          <w:rFonts w:ascii="Times New Roman" w:hAnsi="Times New Roman" w:cs="Times New Roman"/>
          <w:sz w:val="28"/>
          <w:szCs w:val="28"/>
        </w:rPr>
        <w:t xml:space="preserve">нению, мировоззрению, культуре, языку, вере, гражданской позиции; к истории, культуре, религии, традициям, языкам, </w:t>
      </w:r>
      <w:r>
        <w:rPr>
          <w:rFonts w:ascii="Times New Roman" w:hAnsi="Times New Roman" w:cs="Times New Roman"/>
          <w:sz w:val="28"/>
          <w:szCs w:val="28"/>
        </w:rPr>
        <w:lastRenderedPageBreak/>
        <w:t>ценностям народов России и народов мира; формирование готовности и способности вести диалог с другими людьми и достигать взаимопонимания;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ф</w:t>
      </w:r>
      <w:r>
        <w:rPr>
          <w:rFonts w:ascii="Times New Roman" w:hAnsi="Times New Roman" w:cs="Times New Roman"/>
          <w:sz w:val="28"/>
          <w:szCs w:val="28"/>
        </w:rPr>
        <w:t>ормирование мотивации к изучению иностранных языков и стремление к самосовершенствованию в образовательной области «Иностранный язык»;</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осознание возможностей самореализации средствами иностранного языка;</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стремление к совершенствованию собственной речев</w:t>
      </w:r>
      <w:r>
        <w:rPr>
          <w:rFonts w:ascii="Times New Roman" w:hAnsi="Times New Roman" w:cs="Times New Roman"/>
          <w:sz w:val="28"/>
          <w:szCs w:val="28"/>
        </w:rPr>
        <w:t>ой культуры в целом;</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формирование коммуникативной компетенции в межкультурной и межэтнической коммуникации;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развитие таких качеств личности, как воля, целеустремленность, креативность, инициативность, трудолюбие, дисциплинированность;</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стремление к </w:t>
      </w:r>
      <w:r>
        <w:rPr>
          <w:rFonts w:ascii="Times New Roman" w:hAnsi="Times New Roman" w:cs="Times New Roman"/>
          <w:sz w:val="28"/>
          <w:szCs w:val="28"/>
        </w:rPr>
        <w:t>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готовность отстаивать национальные и об</w:t>
      </w:r>
      <w:r>
        <w:rPr>
          <w:rFonts w:ascii="Times New Roman" w:hAnsi="Times New Roman" w:cs="Times New Roman"/>
          <w:sz w:val="28"/>
          <w:szCs w:val="28"/>
        </w:rPr>
        <w:t>щечеловеческие (гуманистические, демократические) ценности, свою гражданскую позицию.</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 способно</w:t>
      </w:r>
      <w:r>
        <w:rPr>
          <w:rFonts w:ascii="Times New Roman" w:hAnsi="Times New Roman" w:cs="Times New Roman"/>
          <w:sz w:val="28"/>
          <w:szCs w:val="28"/>
        </w:rPr>
        <w:t>сть их использовать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r>
        <w:rPr>
          <w:rFonts w:ascii="Times New Roman" w:hAnsi="Times New Roman" w:cs="Times New Roman"/>
          <w:sz w:val="28"/>
          <w:szCs w:val="28"/>
        </w:rPr>
        <w:t>.</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С помощью предмета «Иностранный язык» во время обучения в основной школе учащиеся развивают и шлифуют навыки и умения учебной и мыслительной деятельности, постепенно формирующиеся при изучении школьных предметов. Среди прочих можно выделить умение работа</w:t>
      </w:r>
      <w:r>
        <w:rPr>
          <w:rFonts w:ascii="Times New Roman" w:hAnsi="Times New Roman" w:cs="Times New Roman"/>
          <w:sz w:val="28"/>
          <w:szCs w:val="28"/>
        </w:rPr>
        <w:t>ть с информацией, осуществлять ее поиск, анализ, обобщение, выделение и фиксацию главного. Всему этому на уроке иностранного языка учит постоянная работа с текстом устным и письменным. При работе с письменным текстом отрабатываются специальные навыки прогн</w:t>
      </w:r>
      <w:r>
        <w:rPr>
          <w:rFonts w:ascii="Times New Roman" w:hAnsi="Times New Roman" w:cs="Times New Roman"/>
          <w:sz w:val="28"/>
          <w:szCs w:val="28"/>
        </w:rPr>
        <w:t xml:space="preserve">озирования его содержания, выстраивания логической последовательности, умение выделять главное и опускать второстепенное и т. п. Планируя монологическую и диалогическую речь, школьники учатся планировать свое </w:t>
      </w:r>
      <w:r>
        <w:rPr>
          <w:rFonts w:ascii="Times New Roman" w:hAnsi="Times New Roman" w:cs="Times New Roman"/>
          <w:sz w:val="28"/>
          <w:szCs w:val="28"/>
        </w:rPr>
        <w:lastRenderedPageBreak/>
        <w:t>речевое поведение в целом и применительно к раз</w:t>
      </w:r>
      <w:r>
        <w:rPr>
          <w:rFonts w:ascii="Times New Roman" w:hAnsi="Times New Roman" w:cs="Times New Roman"/>
          <w:sz w:val="28"/>
          <w:szCs w:val="28"/>
        </w:rPr>
        <w:t>личным жизненным ситуациям. Они учатся общаться, примеряя на себя различные социальные роли, и сотрудничать, работая в парах и небольших группах. В этом смысле потенциал предмета «Иностранный язык» особенно велик. И наконец, данный предмет, как и многие др</w:t>
      </w:r>
      <w:r>
        <w:rPr>
          <w:rFonts w:ascii="Times New Roman" w:hAnsi="Times New Roman" w:cs="Times New Roman"/>
          <w:sz w:val="28"/>
          <w:szCs w:val="28"/>
        </w:rPr>
        <w:t>угие предметы школьной программы, способен постепенно научить школьника осуществлять самонаблюдение, самоконтроль и самооценку, а также оценку других участников коммуникации. При этом важно, чтобы критическая оценка работы другого человека выражалась корре</w:t>
      </w:r>
      <w:r>
        <w:rPr>
          <w:rFonts w:ascii="Times New Roman" w:hAnsi="Times New Roman" w:cs="Times New Roman"/>
          <w:sz w:val="28"/>
          <w:szCs w:val="28"/>
        </w:rPr>
        <w:t>ктно и доброжелательно, чтобы критика была конструктивной и строилась на принципах уважения человеческой личности. В соответствии с государственным стандартом и Примерной программой основного общего образования изучение иностранного языка предполагает дост</w:t>
      </w:r>
      <w:r>
        <w:rPr>
          <w:rFonts w:ascii="Times New Roman" w:hAnsi="Times New Roman" w:cs="Times New Roman"/>
          <w:sz w:val="28"/>
          <w:szCs w:val="28"/>
        </w:rPr>
        <w:t>ижение следующих метапредметных результатов:</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умение планировать свое речевое и неречевое поведение;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умение взаимодействовать с окружающими, выполняя разные социальные роли;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умение обобщать, устанавливать аналогии, классифицировать, самостоятельно выб</w:t>
      </w:r>
      <w:r>
        <w:rPr>
          <w:rFonts w:ascii="Times New Roman" w:hAnsi="Times New Roman" w:cs="Times New Roman"/>
          <w:sz w:val="28"/>
          <w:szCs w:val="28"/>
        </w:rPr>
        <w:t>ирать основания и критерии для классификации, устанавливать причинно</w:t>
      </w:r>
      <w:r>
        <w:rPr>
          <w:rFonts w:ascii="Times New Roman" w:hAnsi="Times New Roman" w:cs="Times New Roman"/>
          <w:sz w:val="28"/>
          <w:szCs w:val="28"/>
        </w:rPr>
        <w:noBreakHyphen/>
        <w:t>следственные связи, строить логическое рассуждение, умозаключение (индуктивное, дедуктивное и по аналогии) и делать выводы;</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умение владеть исследовательскими учебными действиями, включа</w:t>
      </w:r>
      <w:r>
        <w:rPr>
          <w:rFonts w:ascii="Times New Roman" w:hAnsi="Times New Roman" w:cs="Times New Roman"/>
          <w:sz w:val="28"/>
          <w:szCs w:val="28"/>
        </w:rPr>
        <w:t>я навыки работы с информацией: поиск и выделение нужной информации, обобщение и фиксацию информации;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w:t>
      </w:r>
      <w:r>
        <w:rPr>
          <w:rFonts w:ascii="Times New Roman" w:hAnsi="Times New Roman" w:cs="Times New Roman"/>
          <w:sz w:val="28"/>
          <w:szCs w:val="28"/>
        </w:rPr>
        <w:t>ие, формулировать и отстаивать свое мнение;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умение смыслового чтения, включая умение определять тему, прогнозировать содержание текста по заголовку/по ключевым словам, умение выделять основную мысль, главные факты, опуская второстепенные, устанавливать л</w:t>
      </w:r>
      <w:r>
        <w:rPr>
          <w:rFonts w:ascii="Times New Roman" w:hAnsi="Times New Roman" w:cs="Times New Roman"/>
          <w:sz w:val="28"/>
          <w:szCs w:val="28"/>
        </w:rPr>
        <w:t>огическую последовательность основных фактов;</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умение осознанно использовать речевые средства в соответствии с речевой задачей для выражения коммуникативного намерения, своих чувств, мыслей и потребностей;</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умение использовать информационно</w:t>
      </w:r>
      <w:r>
        <w:rPr>
          <w:rFonts w:ascii="Times New Roman" w:hAnsi="Times New Roman" w:cs="Times New Roman"/>
          <w:sz w:val="28"/>
          <w:szCs w:val="28"/>
        </w:rPr>
        <w:noBreakHyphen/>
        <w:t>коммуникацион</w:t>
      </w:r>
      <w:r>
        <w:rPr>
          <w:rFonts w:ascii="Times New Roman" w:hAnsi="Times New Roman" w:cs="Times New Roman"/>
          <w:sz w:val="28"/>
          <w:szCs w:val="28"/>
        </w:rPr>
        <w:t>ные технологии;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 xml:space="preserve"> умение осуществлять регулятивные действия самонаблюдения, самоконтроля, самооценки в процессе коммуникативной деятельности на иностранном языке.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Предметные результаты включают освоенные обучающимися в ходе изучения учебного предмета специ</w:t>
      </w:r>
      <w:r>
        <w:rPr>
          <w:rFonts w:ascii="Times New Roman" w:hAnsi="Times New Roman" w:cs="Times New Roman"/>
          <w:sz w:val="28"/>
          <w:szCs w:val="28"/>
        </w:rPr>
        <w:t>фические для данной предметной области умения, виды деятельности по получению нового знания в рамках учебного предмета, его преобразованию и применению в учебных, учебно</w:t>
      </w:r>
      <w:r>
        <w:rPr>
          <w:rFonts w:ascii="Times New Roman" w:hAnsi="Times New Roman" w:cs="Times New Roman"/>
          <w:sz w:val="28"/>
          <w:szCs w:val="28"/>
        </w:rPr>
        <w:noBreakHyphen/>
        <w:t>проектных ситуациях. Ожидается, что выпускники основной школы должны продемонстрироват</w:t>
      </w:r>
      <w:r>
        <w:rPr>
          <w:rFonts w:ascii="Times New Roman" w:hAnsi="Times New Roman" w:cs="Times New Roman"/>
          <w:sz w:val="28"/>
          <w:szCs w:val="28"/>
        </w:rPr>
        <w:t>ь следующие результаты освоения иностранного языка.</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А. В коммуникативной сфере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Речевая компетенция в следующих видах речевой деятельности: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Говорение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начинать, вести/поддерживать и заканчивать беседу в стандартных ситуациях общения, соблюдать нормы речево</w:t>
      </w:r>
      <w:r>
        <w:rPr>
          <w:rFonts w:ascii="Times New Roman" w:hAnsi="Times New Roman" w:cs="Times New Roman"/>
          <w:sz w:val="28"/>
          <w:szCs w:val="28"/>
        </w:rPr>
        <w:t>го этикета, при необходимости переспрашивая, уточняя;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w:t>
      </w:r>
      <w:r>
        <w:rPr>
          <w:rFonts w:ascii="Times New Roman" w:hAnsi="Times New Roman" w:cs="Times New Roman"/>
          <w:sz w:val="28"/>
          <w:szCs w:val="28"/>
        </w:rPr>
        <w:noBreakHyphen/>
        <w:t>граммат</w:t>
      </w:r>
      <w:r>
        <w:rPr>
          <w:rFonts w:ascii="Times New Roman" w:hAnsi="Times New Roman" w:cs="Times New Roman"/>
          <w:sz w:val="28"/>
          <w:szCs w:val="28"/>
        </w:rPr>
        <w:t>ический материал;</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делать краткие сообщения, описывать события, явления (в рам</w:t>
      </w:r>
      <w:r>
        <w:rPr>
          <w:rFonts w:ascii="Times New Roman" w:hAnsi="Times New Roman" w:cs="Times New Roman"/>
          <w:sz w:val="28"/>
          <w:szCs w:val="28"/>
        </w:rPr>
        <w:t>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Аудирование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воспринимать на слух и полностью понимать речь учит</w:t>
      </w:r>
      <w:r>
        <w:rPr>
          <w:rFonts w:ascii="Times New Roman" w:hAnsi="Times New Roman" w:cs="Times New Roman"/>
          <w:sz w:val="28"/>
          <w:szCs w:val="28"/>
        </w:rPr>
        <w:t>еля, одноклассников;</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воспринимать на слух и понимать основное содержание несложных аутентичных аудио</w:t>
      </w:r>
      <w:r>
        <w:rPr>
          <w:rFonts w:ascii="Times New Roman" w:hAnsi="Times New Roman" w:cs="Times New Roman"/>
          <w:sz w:val="28"/>
          <w:szCs w:val="28"/>
        </w:rPr>
        <w:noBreakHyphen/>
        <w:t xml:space="preserve"> и видеотекстов, относящихся к разным коммуникативным типам речи (сообщение/рассказ/интервью);</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lastRenderedPageBreak/>
        <w:t>— воспринимать на слух и выборочно понимать с опорой на яз</w:t>
      </w:r>
      <w:r>
        <w:rPr>
          <w:rFonts w:ascii="Times New Roman" w:hAnsi="Times New Roman" w:cs="Times New Roman"/>
          <w:sz w:val="28"/>
          <w:szCs w:val="28"/>
        </w:rPr>
        <w:t>ыковую догадку, контекст краткие несложные аутентичные прагматические аудио</w:t>
      </w:r>
      <w:r>
        <w:rPr>
          <w:rFonts w:ascii="Times New Roman" w:hAnsi="Times New Roman" w:cs="Times New Roman"/>
          <w:sz w:val="28"/>
          <w:szCs w:val="28"/>
        </w:rPr>
        <w:noBreakHyphen/>
        <w:t xml:space="preserve"> и видеотексты, выделяя значимую/нужную/необходимую информацию.</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Чтение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ориентироваться в иноязычном тексте; прогнозировать его содержание по заголовку;</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xml:space="preserve">— читать аутентичные </w:t>
      </w:r>
      <w:r>
        <w:rPr>
          <w:rFonts w:ascii="Times New Roman" w:hAnsi="Times New Roman" w:cs="Times New Roman"/>
          <w:sz w:val="28"/>
          <w:szCs w:val="28"/>
        </w:rPr>
        <w:t>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читать несложные аутентичные тексты разных стиле</w:t>
      </w:r>
      <w:r>
        <w:rPr>
          <w:rFonts w:ascii="Times New Roman" w:hAnsi="Times New Roman" w:cs="Times New Roman"/>
          <w:sz w:val="28"/>
          <w:szCs w:val="28"/>
        </w:rPr>
        <w:t>й с полным и точным пониманием, используя различные приемы смысловой переработки текста (языковую догадку, анализ, выборочный перевод), а также справочные материалы; оценивать полученную информацию, выражать свое мнение;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xml:space="preserve">— читать текст с выборочным </w:t>
      </w:r>
      <w:r>
        <w:rPr>
          <w:rFonts w:ascii="Times New Roman" w:hAnsi="Times New Roman" w:cs="Times New Roman"/>
          <w:sz w:val="28"/>
          <w:szCs w:val="28"/>
        </w:rPr>
        <w:t>пониманием значимой/нужной/интересующей информации.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Письмо</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заполнять анкеты и формуляры;</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писать поздравления, личные письма с опорой на образец с употреблением формул речевого этикета, принятых в стране/странах изучаемого языка.</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В плане языковой компет</w:t>
      </w:r>
      <w:r>
        <w:rPr>
          <w:rFonts w:ascii="Times New Roman" w:hAnsi="Times New Roman" w:cs="Times New Roman"/>
          <w:sz w:val="28"/>
          <w:szCs w:val="28"/>
        </w:rPr>
        <w:t>енции выпускник основной школы должен знать/понимать:</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основные значения изученных лексических единиц (слов, словосочетаний); основные способы словообразования (аффиксация, словосложение, конверсия); явления многозначности лексических единиц английского я</w:t>
      </w:r>
      <w:r>
        <w:rPr>
          <w:rFonts w:ascii="Times New Roman" w:hAnsi="Times New Roman" w:cs="Times New Roman"/>
          <w:sz w:val="28"/>
          <w:szCs w:val="28"/>
        </w:rPr>
        <w:t>зыка, синонимии, антонимии и лексической сочетаемости;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особенности структуры простых и сложных предложений английского языка; интонацию различных коммуникативных типов предложения;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признаки изученных грамматических явлений (видовременных форм глаголов </w:t>
      </w:r>
      <w:r>
        <w:rPr>
          <w:rFonts w:ascii="Times New Roman" w:hAnsi="Times New Roman" w:cs="Times New Roman"/>
          <w:sz w:val="28"/>
          <w:szCs w:val="28"/>
        </w:rPr>
        <w:t xml:space="preserve">и их эквивалентов, модальных глаголов и их эквивалентов; </w:t>
      </w:r>
      <w:r>
        <w:rPr>
          <w:rFonts w:ascii="Times New Roman" w:hAnsi="Times New Roman" w:cs="Times New Roman"/>
          <w:sz w:val="28"/>
          <w:szCs w:val="28"/>
        </w:rPr>
        <w:lastRenderedPageBreak/>
        <w:t>артиклей, существительных, степеней сравнения прилагательных и наречий, местоимений, числительных, предлогов);</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основные различия систем английского и русского языков.</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Кроме того, школьники должны:</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применять правила написания слов, изученных в основной школе;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адекватно произносить и различать на слух звуки английского языка, соблюдать правила ударения в словах и фразах;</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соблюдать ритмико</w:t>
      </w:r>
      <w:r>
        <w:rPr>
          <w:rFonts w:ascii="Times New Roman" w:hAnsi="Times New Roman" w:cs="Times New Roman"/>
          <w:sz w:val="28"/>
          <w:szCs w:val="28"/>
        </w:rPr>
        <w:noBreakHyphen/>
        <w:t>интонационные особенности предложений различных коммуника</w:t>
      </w:r>
      <w:r>
        <w:rPr>
          <w:rFonts w:ascii="Times New Roman" w:hAnsi="Times New Roman" w:cs="Times New Roman"/>
          <w:sz w:val="28"/>
          <w:szCs w:val="28"/>
        </w:rPr>
        <w:t>тивных типов, правильно членить предложение на смысловые группы.</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В отношении социокультурной компетенции от выпускников требуется: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знание национально</w:t>
      </w:r>
      <w:r>
        <w:rPr>
          <w:rFonts w:ascii="Times New Roman" w:hAnsi="Times New Roman" w:cs="Times New Roman"/>
          <w:sz w:val="28"/>
          <w:szCs w:val="28"/>
        </w:rPr>
        <w:noBreakHyphen/>
        <w:t>культурных особенностей речевого и не речевого поведения в своей стране и странах изучаемого языка, прим</w:t>
      </w:r>
      <w:r>
        <w:rPr>
          <w:rFonts w:ascii="Times New Roman" w:hAnsi="Times New Roman" w:cs="Times New Roman"/>
          <w:sz w:val="28"/>
          <w:szCs w:val="28"/>
        </w:rPr>
        <w:t>енение этих знаний в различных ситуациях формального и неформального межличностного и межкультурного общения;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умение распознавать и употреблять в устной и письменной речи основные нормы речевого этикета (реплики</w:t>
      </w:r>
      <w:r>
        <w:rPr>
          <w:rFonts w:ascii="Times New Roman" w:hAnsi="Times New Roman" w:cs="Times New Roman"/>
          <w:sz w:val="28"/>
          <w:szCs w:val="28"/>
        </w:rPr>
        <w:noBreakHyphen/>
        <w:t>клише, наиболее распространенную оценочную</w:t>
      </w:r>
      <w:r>
        <w:rPr>
          <w:rFonts w:ascii="Times New Roman" w:hAnsi="Times New Roman" w:cs="Times New Roman"/>
          <w:sz w:val="28"/>
          <w:szCs w:val="28"/>
        </w:rPr>
        <w:t xml:space="preserve"> лексику), принятые в странах изучаемого языка в различных ситуациях формального и неформального общения;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знание употребительной фоновой лексики и реалий страны/стран изучаемого языка, некоторых распространенных образцов фольклора (пословицы, поговорки, </w:t>
      </w:r>
      <w:r>
        <w:rPr>
          <w:rFonts w:ascii="Times New Roman" w:hAnsi="Times New Roman" w:cs="Times New Roman"/>
          <w:sz w:val="28"/>
          <w:szCs w:val="28"/>
        </w:rPr>
        <w:t>скороговорки, сказки, стихи);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знакомство с образцами художественной, публицистической и научно</w:t>
      </w:r>
      <w:r>
        <w:rPr>
          <w:rFonts w:ascii="Times New Roman" w:hAnsi="Times New Roman" w:cs="Times New Roman"/>
          <w:sz w:val="28"/>
          <w:szCs w:val="28"/>
        </w:rPr>
        <w:noBreakHyphen/>
        <w:t>популярной литературы;</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наличие представления об особенностях образа жизни, быта, культуры стран изучаемого языка (всемирно известных достопримечательностях, </w:t>
      </w:r>
      <w:r>
        <w:rPr>
          <w:rFonts w:ascii="Times New Roman" w:hAnsi="Times New Roman" w:cs="Times New Roman"/>
          <w:sz w:val="28"/>
          <w:szCs w:val="28"/>
        </w:rPr>
        <w:t>выдающихся людях и их вкладе в мировую культуру);</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наличие представления о сходстве и различиях в традициях своей страны и стран изучаемого языка;</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понимание роли владения иностранными языками в современном мире.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результате формирования компенсаторной </w:t>
      </w:r>
      <w:r>
        <w:rPr>
          <w:rFonts w:ascii="Times New Roman" w:hAnsi="Times New Roman" w:cs="Times New Roman"/>
          <w:sz w:val="28"/>
          <w:szCs w:val="28"/>
        </w:rPr>
        <w:t>компетенции выпускники основной школы должны научиться выходить из затруднительного положения в условиях дефицита языковых средств в процессе приема и передачи информации за счет умения: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пользоваться языковой и контекстуальной догадкой (интернациональные</w:t>
      </w:r>
      <w:r>
        <w:rPr>
          <w:rFonts w:ascii="Times New Roman" w:hAnsi="Times New Roman" w:cs="Times New Roman"/>
          <w:sz w:val="28"/>
          <w:szCs w:val="28"/>
        </w:rPr>
        <w:t xml:space="preserve"> слова, словообразовательный анализ, вычленение ключевых слов текста);</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прогнозировать основное содержание текста по заголовку или выборочному чтению отдельных абзацев текста;</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использовать текстовые опоры различного рода (подзаголовки, таблицы, картинки</w:t>
      </w:r>
      <w:r>
        <w:rPr>
          <w:rFonts w:ascii="Times New Roman" w:hAnsi="Times New Roman" w:cs="Times New Roman"/>
          <w:sz w:val="28"/>
          <w:szCs w:val="28"/>
        </w:rPr>
        <w:t>, фотографии, шрифтовые выделения, комментарии, подстрочные ссылки);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игнорировать незнакомую лексику, реалии, грамматические явления, не влияющие на понимание основного содержания текста;</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задавать вопрос, переспрашивать с целью уточнения отдельных неиз</w:t>
      </w:r>
      <w:r>
        <w:rPr>
          <w:rFonts w:ascii="Times New Roman" w:hAnsi="Times New Roman" w:cs="Times New Roman"/>
          <w:sz w:val="28"/>
          <w:szCs w:val="28"/>
        </w:rPr>
        <w:t>вестных языковых явлений в тексте;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использовать перифраз, синонимические средства, словарные замены, жесты, мимику.</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Б. В познавательной сфере (учебно</w:t>
      </w:r>
      <w:r>
        <w:rPr>
          <w:rFonts w:ascii="Times New Roman" w:hAnsi="Times New Roman" w:cs="Times New Roman"/>
          <w:sz w:val="28"/>
          <w:szCs w:val="28"/>
        </w:rPr>
        <w:noBreakHyphen/>
        <w:t xml:space="preserve">познавательная компетенция) </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xml:space="preserve">Происходит дальнейшее совершенствование и развитие универсальных учебных </w:t>
      </w:r>
      <w:r>
        <w:rPr>
          <w:rFonts w:ascii="Times New Roman" w:hAnsi="Times New Roman" w:cs="Times New Roman"/>
          <w:sz w:val="28"/>
          <w:szCs w:val="28"/>
        </w:rPr>
        <w:t>действий (УУД) и специальных учебных умений (СУУ).</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Универсальные учебные действия (общеучебные умения):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Регулятивные: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определять цель учебной деятельности (возможно с помощью учителя) и самостоятельно искать средства ее осуществления;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обнаруживать и фо</w:t>
      </w:r>
      <w:r>
        <w:rPr>
          <w:rFonts w:ascii="Times New Roman" w:hAnsi="Times New Roman" w:cs="Times New Roman"/>
          <w:sz w:val="28"/>
          <w:szCs w:val="28"/>
        </w:rPr>
        <w:t>рмулировать учебную проблему совместно с учителем, выбирать тему проекта в ходе «мозгового штурма» под руководством учителя;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составлять план выполнения задачи, проекта в группе под руководством учителя;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оценивать ход и результаты выполнения задачи, про</w:t>
      </w:r>
      <w:r>
        <w:rPr>
          <w:rFonts w:ascii="Times New Roman" w:hAnsi="Times New Roman" w:cs="Times New Roman"/>
          <w:sz w:val="28"/>
          <w:szCs w:val="28"/>
        </w:rPr>
        <w:t>екта;</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критически анализировать успехи и недостатки проделанной работы.</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lastRenderedPageBreak/>
        <w:t>Познавательные: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самостоятельно находить и отбирать для решения учебной задачи необходимые словари, энциклопедии, справочники, информацию из Интернета;</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выполнять универсальные логи</w:t>
      </w:r>
      <w:r>
        <w:rPr>
          <w:rFonts w:ascii="Times New Roman" w:hAnsi="Times New Roman" w:cs="Times New Roman"/>
          <w:sz w:val="28"/>
          <w:szCs w:val="28"/>
        </w:rPr>
        <w:t>ческие действия: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анализ (выделение признаков),</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синтез (составление целого из частей, в том числе с самостоятельным достраиванием),</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выбирать основания для сравнения, классификации объектов,</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устанавливать аналогии и причинно</w:t>
      </w:r>
      <w:r>
        <w:rPr>
          <w:rFonts w:ascii="Times New Roman" w:hAnsi="Times New Roman" w:cs="Times New Roman"/>
          <w:sz w:val="28"/>
          <w:szCs w:val="28"/>
        </w:rPr>
        <w:noBreakHyphen/>
        <w:t>следственные связи,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выстраивать логическую цепь рассуждений,</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относить объекты к известным понятиям;</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преобразовывать информацию из одной формы в другую:</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обобщать информацию в виде таблиц, схем, опорного конспекта,</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составлять простой план текста (в виде ключевых слов, в</w:t>
      </w:r>
      <w:r>
        <w:rPr>
          <w:rFonts w:ascii="Times New Roman" w:hAnsi="Times New Roman" w:cs="Times New Roman"/>
          <w:sz w:val="28"/>
          <w:szCs w:val="28"/>
        </w:rPr>
        <w:t>опросов).</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Коммуникативные: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четко и ясно выражать свои мысли;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отстаивать свою точку зрения, аргументировать ее;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учиться критично относиться к собственному мнению;</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слушать других, принимать другую точку зрения, быть готовым изменить свою;</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организов</w:t>
      </w:r>
      <w:r>
        <w:rPr>
          <w:rFonts w:ascii="Times New Roman" w:hAnsi="Times New Roman" w:cs="Times New Roman"/>
          <w:sz w:val="28"/>
          <w:szCs w:val="28"/>
        </w:rPr>
        <w:t>ывать учебное взаимодействие в группе (распределять роли, договариваться друг с другом).</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Специальные учебные умения: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сравнивать явления русского и английского языков на уровне отдельных грамматических явлений, слов, словосочетаний и предложений;</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 xml:space="preserve"> владет</w:t>
      </w:r>
      <w:r>
        <w:rPr>
          <w:rFonts w:ascii="Times New Roman" w:hAnsi="Times New Roman" w:cs="Times New Roman"/>
          <w:sz w:val="28"/>
          <w:szCs w:val="28"/>
        </w:rPr>
        <w:t>ь различными стратегиями чтения и аудирования в зависимости от поставленной речевой задачи (читать/слушать текст с разной глубиной понимания);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ориентироваться в иноязычном печатном и аудиотексте, кратко фиксировать содержание сообщений, составлять </w:t>
      </w:r>
      <w:r>
        <w:rPr>
          <w:rFonts w:ascii="Times New Roman" w:hAnsi="Times New Roman" w:cs="Times New Roman"/>
          <w:sz w:val="28"/>
          <w:szCs w:val="28"/>
        </w:rPr>
        <w:t>субъективные опоры для устного высказывания в виде ключевых слов, объединенных потенциальным контекстом, зачина, концовки, отдельных предложений;</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вычленять в тексте реалии, слова с культурным компонентом значения, анализировать их семантическую структуру</w:t>
      </w:r>
      <w:r>
        <w:rPr>
          <w:rFonts w:ascii="Times New Roman" w:hAnsi="Times New Roman" w:cs="Times New Roman"/>
          <w:sz w:val="28"/>
          <w:szCs w:val="28"/>
        </w:rPr>
        <w:t>, выделять культурный фон, сопоставлять его с культурным фоном аналогичного явления в родной культуре, выявлять сходство и различия и уметь объяснять эти различия иноязычному речевому партнеру или человеку, не владеющему иностранным языком;</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догадываться </w:t>
      </w:r>
      <w:r>
        <w:rPr>
          <w:rFonts w:ascii="Times New Roman" w:hAnsi="Times New Roman" w:cs="Times New Roman"/>
          <w:sz w:val="28"/>
          <w:szCs w:val="28"/>
        </w:rPr>
        <w:t>о значении слов на основе языковой и контекстуальной догадки, словообразовательных моделей;</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использовать выборочный перевод для уточнения понимания текста;</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узнавать грамматические явления в тексте на основе дифференцирующих признаков;</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действовать по </w:t>
      </w:r>
      <w:r>
        <w:rPr>
          <w:rFonts w:ascii="Times New Roman" w:hAnsi="Times New Roman" w:cs="Times New Roman"/>
          <w:sz w:val="28"/>
          <w:szCs w:val="28"/>
        </w:rPr>
        <w:t>образцу или аналогии при выполнении отдельных заданий и порождении речевого высказывания на изучаемом языке;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пользоваться справочным материалом: грамматическими и лингвострановедческими справочниками, схемами и таблицами, двуязычными словарями, мультимед</w:t>
      </w:r>
      <w:r>
        <w:rPr>
          <w:rFonts w:ascii="Times New Roman" w:hAnsi="Times New Roman" w:cs="Times New Roman"/>
          <w:sz w:val="28"/>
          <w:szCs w:val="28"/>
        </w:rPr>
        <w:t>ийными средствами;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пользоваться поисковыми системами, находить нужную информацию, обобщать и делать выписки для дальнейшего использования в процессе общения на уроке, при написании эссе, сочинений, при подготовке проектов;</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овладевать необходимыми для д</w:t>
      </w:r>
      <w:r>
        <w:rPr>
          <w:rFonts w:ascii="Times New Roman" w:hAnsi="Times New Roman" w:cs="Times New Roman"/>
          <w:sz w:val="28"/>
          <w:szCs w:val="28"/>
        </w:rPr>
        <w:t>альнейшего самостоятельного изучения английского языка способами и приемами.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В. В ценностно</w:t>
      </w:r>
      <w:r>
        <w:rPr>
          <w:rFonts w:ascii="Times New Roman" w:hAnsi="Times New Roman" w:cs="Times New Roman"/>
          <w:sz w:val="28"/>
          <w:szCs w:val="28"/>
        </w:rPr>
        <w:noBreakHyphen/>
        <w:t>ориентационной сфере: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представление о языке как средстве выражения чувств, эмоций, основе культуры общения;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 xml:space="preserve"> достижение взаимопонимания в процессе устного и пись</w:t>
      </w:r>
      <w:r>
        <w:rPr>
          <w:rFonts w:ascii="Times New Roman" w:hAnsi="Times New Roman" w:cs="Times New Roman"/>
          <w:sz w:val="28"/>
          <w:szCs w:val="28"/>
        </w:rPr>
        <w:t>менного общения с носителями иностранного языка, установление межличностных, межкультурных контактов в доступных пределах;</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представление о целостном полиязычном и поликультурном мире, осознание места и роли родного и иностранного языков в этом мире как с</w:t>
      </w:r>
      <w:r>
        <w:rPr>
          <w:rFonts w:ascii="Times New Roman" w:hAnsi="Times New Roman" w:cs="Times New Roman"/>
          <w:sz w:val="28"/>
          <w:szCs w:val="28"/>
        </w:rPr>
        <w:t>редства общения, познания, самореализации и социальной адаптации;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w:t>
      </w:r>
      <w:r>
        <w:rPr>
          <w:rFonts w:ascii="Times New Roman" w:hAnsi="Times New Roman" w:cs="Times New Roman"/>
          <w:sz w:val="28"/>
          <w:szCs w:val="28"/>
        </w:rPr>
        <w:t>ских поездках, молодежных форумах.</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Г. В эстетической сфере: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владение элементарными средствами выражения чувств и эмоций на иностранном языке;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стремление к знакомству с образцами художественного творчества на иностранном языке и средствами иностранного </w:t>
      </w:r>
      <w:r>
        <w:rPr>
          <w:rFonts w:ascii="Times New Roman" w:hAnsi="Times New Roman" w:cs="Times New Roman"/>
          <w:sz w:val="28"/>
          <w:szCs w:val="28"/>
        </w:rPr>
        <w:t>языка;</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развитие чувства прекрасного в процессе обсуждения современных тенденций в живописи, музыке, литературе.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Д. В трудовой и физической сферах:</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формирование самодисциплины, упорства, настойчивости, самостоятельности в учебном труде;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умение работат</w:t>
      </w:r>
      <w:r>
        <w:rPr>
          <w:rFonts w:ascii="Times New Roman" w:hAnsi="Times New Roman" w:cs="Times New Roman"/>
          <w:sz w:val="28"/>
          <w:szCs w:val="28"/>
        </w:rPr>
        <w:t>ь в соответствии с намеченным планом, добиваясь успеха;</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стремление вести здоровый образ жизни (режим труда и отдыха, питание, спорт, фитнес).</w:t>
      </w: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lastRenderedPageBreak/>
        <w:t>СОДЕРЖАНИЕ КУРСА</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xml:space="preserve">В основу определения содержания обучения положен анализ реальных или возможных </w:t>
      </w:r>
      <w:r>
        <w:rPr>
          <w:rFonts w:ascii="Times New Roman" w:hAnsi="Times New Roman" w:cs="Times New Roman"/>
          <w:sz w:val="28"/>
          <w:szCs w:val="28"/>
        </w:rPr>
        <w:t>потребностей учащихся в процессе обучения. Программа вычленяет круг тем и проблем, которые рассматриваются внутри учебных ситуаций (units), определенных на каждый год обучения. При этом предполагается, что учащиеся могут сталкиваться с одними и теми же тем</w:t>
      </w:r>
      <w:r>
        <w:rPr>
          <w:rFonts w:ascii="Times New Roman" w:hAnsi="Times New Roman" w:cs="Times New Roman"/>
          <w:sz w:val="28"/>
          <w:szCs w:val="28"/>
        </w:rPr>
        <w:t xml:space="preserve">ами на каждом последующем этапе обучения, что означает их концентрическое изучение. При этом, естественно, повторное обращение к той же самой или аналогичной тематике предполагает ее более детальный анализ, рассмотрение под иным углом зрения, углубление и </w:t>
      </w:r>
      <w:r>
        <w:rPr>
          <w:rFonts w:ascii="Times New Roman" w:hAnsi="Times New Roman" w:cs="Times New Roman"/>
          <w:sz w:val="28"/>
          <w:szCs w:val="28"/>
        </w:rPr>
        <w:t>расширение вопросов для обсуждения, сопоставления схожих проблем в различных англоязычных странах, а также в родной стране учащихся.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Сферы общения и тематика, в рамках которых происходит формирование у учащихся способностей использовать английский язык для</w:t>
      </w:r>
      <w:r>
        <w:rPr>
          <w:rFonts w:ascii="Times New Roman" w:hAnsi="Times New Roman" w:cs="Times New Roman"/>
          <w:sz w:val="28"/>
          <w:szCs w:val="28"/>
        </w:rPr>
        <w:t xml:space="preserve"> реальной коммуникации, участия в диалоге культур, должны соотноситься с различными типами текстов. В большинстве своем в УМК включаются аутентичные тексты, в определенной степени подвергшиеся необходимой адаптации и сокращению. По мере приобретения учащим</w:t>
      </w:r>
      <w:r>
        <w:rPr>
          <w:rFonts w:ascii="Times New Roman" w:hAnsi="Times New Roman" w:cs="Times New Roman"/>
          <w:sz w:val="28"/>
          <w:szCs w:val="28"/>
        </w:rPr>
        <w:t xml:space="preserve">ися языкового опыта необходимость в адаптации и сокращении такого типа уменьшается. Таким образом, УМК для 8 и 9 классов содержат преимущественно тексты из оригинальных источников. Они представляют собой отрывки из художественных произведений английских и </w:t>
      </w:r>
      <w:r>
        <w:rPr>
          <w:rFonts w:ascii="Times New Roman" w:hAnsi="Times New Roman" w:cs="Times New Roman"/>
          <w:sz w:val="28"/>
          <w:szCs w:val="28"/>
        </w:rPr>
        <w:t xml:space="preserve">американских авторов, статьи из журналов, газет, различные инструкции, программы, списки, странички из </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путеводителей, а также тексты из Всемирной сети и др.</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Содержание обучения включает следующие компоненты:</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1) сферы общения (темы, ситуации, тексты);</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2) а</w:t>
      </w:r>
      <w:r>
        <w:rPr>
          <w:rFonts w:ascii="Times New Roman" w:hAnsi="Times New Roman" w:cs="Times New Roman"/>
          <w:sz w:val="28"/>
          <w:szCs w:val="28"/>
        </w:rPr>
        <w:t>спекты коммуникативной компетенции: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речевая компетенция (умение аудирования, чтения, говорения, письма);</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—языковая компетенция (лексические, грамматические, лингвострановедческие знания и навыки оперирования ими);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xml:space="preserve">—  социокультурная компетенция </w:t>
      </w:r>
      <w:r>
        <w:rPr>
          <w:rFonts w:ascii="Times New Roman" w:hAnsi="Times New Roman" w:cs="Times New Roman"/>
          <w:sz w:val="28"/>
          <w:szCs w:val="28"/>
        </w:rPr>
        <w:t>(социокультурные знания и навыки вербального и невербального поведения);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учебно</w:t>
      </w:r>
      <w:r>
        <w:rPr>
          <w:rFonts w:ascii="Times New Roman" w:hAnsi="Times New Roman" w:cs="Times New Roman"/>
          <w:sz w:val="28"/>
          <w:szCs w:val="28"/>
        </w:rPr>
        <w:noBreakHyphen/>
        <w:t>познавательная компетенция (общие и специальные учебные навыки, приемы учебной работы);</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lastRenderedPageBreak/>
        <w:t>— компенсаторная компетенция (знание приемов компенсации и компенсаторные умения).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Да</w:t>
      </w:r>
      <w:r>
        <w:rPr>
          <w:rFonts w:ascii="Times New Roman" w:hAnsi="Times New Roman" w:cs="Times New Roman"/>
          <w:sz w:val="28"/>
          <w:szCs w:val="28"/>
        </w:rPr>
        <w:t>нная программа ориентирована на обязательный минимум содержания, очерченный в Государственном образовательном стандарте основного общего образования по иностранному языку. Предметное содержание речи в стандарте определяется перечислением ситуаций в социаль</w:t>
      </w:r>
      <w:r>
        <w:rPr>
          <w:rFonts w:ascii="Times New Roman" w:hAnsi="Times New Roman" w:cs="Times New Roman"/>
          <w:sz w:val="28"/>
          <w:szCs w:val="28"/>
        </w:rPr>
        <w:t>но</w:t>
      </w:r>
      <w:r>
        <w:rPr>
          <w:rFonts w:ascii="Times New Roman" w:hAnsi="Times New Roman" w:cs="Times New Roman"/>
          <w:sz w:val="28"/>
          <w:szCs w:val="28"/>
        </w:rPr>
        <w:noBreakHyphen/>
        <w:t>бытовой, учебно</w:t>
      </w:r>
      <w:r>
        <w:rPr>
          <w:rFonts w:ascii="Times New Roman" w:hAnsi="Times New Roman" w:cs="Times New Roman"/>
          <w:sz w:val="28"/>
          <w:szCs w:val="28"/>
        </w:rPr>
        <w:noBreakHyphen/>
        <w:t>трудовой и социально</w:t>
      </w:r>
      <w:r>
        <w:rPr>
          <w:rFonts w:ascii="Times New Roman" w:hAnsi="Times New Roman" w:cs="Times New Roman"/>
          <w:sz w:val="28"/>
          <w:szCs w:val="28"/>
        </w:rPr>
        <w:noBreakHyphen/>
        <w:t>культурной сферах общения в рамках следующей тематики.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1. Мои друзья и я. Межличностные взаимоотношения в семье, с друзьями. Решение конфликтных ситуаций. Внешность и черты характера человека.</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2. Досуг и увлечения. С</w:t>
      </w:r>
      <w:r>
        <w:rPr>
          <w:rFonts w:ascii="Times New Roman" w:hAnsi="Times New Roman" w:cs="Times New Roman"/>
          <w:sz w:val="28"/>
          <w:szCs w:val="28"/>
        </w:rPr>
        <w:t>порт, музыка, чтение, музей, кино,театр. Молодежная мода. Карманные деньги. Покупки. Переписка. Путешествия и другие виды отдыха.</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xml:space="preserve">3. Здоровый образ жизни. Режим труда и отдыха, спорт, правильное питание, отказ от вредных привычек. Тело человека и забота о </w:t>
      </w:r>
      <w:r>
        <w:rPr>
          <w:rFonts w:ascii="Times New Roman" w:hAnsi="Times New Roman" w:cs="Times New Roman"/>
          <w:sz w:val="28"/>
          <w:szCs w:val="28"/>
        </w:rPr>
        <w:t>нем.</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4. Школьное образование. Изучаемые предметы и отношение к ним. Школьная жизнь. Каникулы. Переписка с зарубежными сверстниками, международные обмены, школьное образование за рубежом.</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5. Профессии в современном мире. Проблема выбора профессии. Роль инос</w:t>
      </w:r>
      <w:r>
        <w:rPr>
          <w:rFonts w:ascii="Times New Roman" w:hAnsi="Times New Roman" w:cs="Times New Roman"/>
          <w:sz w:val="28"/>
          <w:szCs w:val="28"/>
        </w:rPr>
        <w:t>транного языка в планах на будущее.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6. Вселенная и человек. Природа: флора и фауна. Проблемы экологии и защита окружающей среды. Климат, погода. Особенности проживания в городской/сельской местности.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7. Технический прогресс: достижения науки и техники, тра</w:t>
      </w:r>
      <w:r>
        <w:rPr>
          <w:rFonts w:ascii="Times New Roman" w:hAnsi="Times New Roman" w:cs="Times New Roman"/>
          <w:sz w:val="28"/>
          <w:szCs w:val="28"/>
        </w:rPr>
        <w:t>нспорт.</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8. Средства массовой информации и коммуникации. Пресса, телевидение, радио, Интернет.</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9. Родная страна и страны изучаемого языка. Географическое положение, столицы, крупные города, регионы, достопримечательности, культурные и исторические особеннос</w:t>
      </w:r>
      <w:r>
        <w:rPr>
          <w:rFonts w:ascii="Times New Roman" w:hAnsi="Times New Roman" w:cs="Times New Roman"/>
          <w:sz w:val="28"/>
          <w:szCs w:val="28"/>
        </w:rPr>
        <w:t>ти, национальные праздники, знаменательные даты, традиции, обычаи, выдающиеся люди, их вклад в науку и мировую культуру.</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xml:space="preserve">Указанные сферы общения предлагаются учащимся на протяжении пяти лет обучения с определенной цикличностью. Тематика знакомых учебных </w:t>
      </w:r>
      <w:r>
        <w:rPr>
          <w:rFonts w:ascii="Times New Roman" w:hAnsi="Times New Roman" w:cs="Times New Roman"/>
          <w:sz w:val="28"/>
          <w:szCs w:val="28"/>
        </w:rPr>
        <w:lastRenderedPageBreak/>
        <w:t>си</w:t>
      </w:r>
      <w:r>
        <w:rPr>
          <w:rFonts w:ascii="Times New Roman" w:hAnsi="Times New Roman" w:cs="Times New Roman"/>
          <w:sz w:val="28"/>
          <w:szCs w:val="28"/>
        </w:rPr>
        <w:t xml:space="preserve">туаций варьируется, расширяется, углубляется, однако на каждом новом этапе обучения учащиеся знакомятся с неизвестными им ранее учебными </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ситуациями.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Предлагаемые данной программой ситуации являются конкретной реализацией заданного стандартом содержания об</w:t>
      </w:r>
      <w:r>
        <w:rPr>
          <w:rFonts w:ascii="Times New Roman" w:hAnsi="Times New Roman" w:cs="Times New Roman"/>
          <w:sz w:val="28"/>
          <w:szCs w:val="28"/>
        </w:rPr>
        <w:t>разования по английскому языку.</w:t>
      </w: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ЭТАПЫ ОБУЧЕНИЯ В РАМКАХ УМК “RAINBOW ENGLISH” (5—9  КЛАССЫ)</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Обучение английскому языку в основной школе с помощью УМК серии “Rainbow English” можно условно разделить на два этапа. Первый включает в себя обучение в</w:t>
      </w:r>
      <w:r>
        <w:rPr>
          <w:rFonts w:ascii="Times New Roman" w:hAnsi="Times New Roman" w:cs="Times New Roman"/>
          <w:sz w:val="28"/>
          <w:szCs w:val="28"/>
        </w:rPr>
        <w:t xml:space="preserve"> 5—7 классах, второй охватывает 8 и 9 классы. Каждый из этих этапов имеет свои особенности.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Основной целью первого этапа является более целенаправленное развитие коммуникативной компетенции у учащихся. При этом больше внимания уделяется обучению устной реч</w:t>
      </w:r>
      <w:r>
        <w:rPr>
          <w:rFonts w:ascii="Times New Roman" w:hAnsi="Times New Roman" w:cs="Times New Roman"/>
          <w:sz w:val="28"/>
          <w:szCs w:val="28"/>
        </w:rPr>
        <w:t>и в ее монологической и диалогической формах. Также значительно расширяется круг ситуаций речевого общения. От разговора о вещах, которые касаются их непосредственно (семья, школа, друзья и т. п.), ученики переходят к темам более общего характера (путешест</w:t>
      </w:r>
      <w:r>
        <w:rPr>
          <w:rFonts w:ascii="Times New Roman" w:hAnsi="Times New Roman" w:cs="Times New Roman"/>
          <w:sz w:val="28"/>
          <w:szCs w:val="28"/>
        </w:rPr>
        <w:t xml:space="preserve">вия, различные города и страны, экология и пр.). Постепенно </w:t>
      </w:r>
      <w:r>
        <w:rPr>
          <w:rFonts w:ascii="Times New Roman" w:hAnsi="Times New Roman" w:cs="Times New Roman"/>
          <w:sz w:val="28"/>
          <w:szCs w:val="28"/>
        </w:rPr>
        <w:lastRenderedPageBreak/>
        <w:t>школьники начинают самостоятельно продуцировать свои высказывания, идет целенаправленная работа над речевыми клише. Значительно обогащается словарный запас учащихся, причем конкретная лексика пост</w:t>
      </w:r>
      <w:r>
        <w:rPr>
          <w:rFonts w:ascii="Times New Roman" w:hAnsi="Times New Roman" w:cs="Times New Roman"/>
          <w:sz w:val="28"/>
          <w:szCs w:val="28"/>
        </w:rPr>
        <w:t>епенно начинает уступать место словам, выражающим абстрактные понятия. Кроме того, от учеников 5—7 классов требуется более осознанный подход к изучению грамматики, при котором они не только работают по готовым моделям, но и анализируют грамматические явлен</w:t>
      </w:r>
      <w:r>
        <w:rPr>
          <w:rFonts w:ascii="Times New Roman" w:hAnsi="Times New Roman" w:cs="Times New Roman"/>
          <w:sz w:val="28"/>
          <w:szCs w:val="28"/>
        </w:rPr>
        <w:t xml:space="preserve">ия английского языка, самостоятельно применяют правила для создания высказывания. На первом этапе получают дальнейшее развитие умения аудирования, чтения и письма. Значительно увеличивается объем прочитанного или прослушанного текста. Происходит овладение </w:t>
      </w:r>
      <w:r>
        <w:rPr>
          <w:rFonts w:ascii="Times New Roman" w:hAnsi="Times New Roman" w:cs="Times New Roman"/>
          <w:sz w:val="28"/>
          <w:szCs w:val="28"/>
        </w:rPr>
        <w:t>умениями восприятия и понимания связного текста небольшого объема, а не отдельных фраз, как это имело место прежде. При обучении чтению начинают выделяться три вида чтения — ознакомительное, изучающее и просмотровое. На данном этапе получает значительное р</w:t>
      </w:r>
      <w:r>
        <w:rPr>
          <w:rFonts w:ascii="Times New Roman" w:hAnsi="Times New Roman" w:cs="Times New Roman"/>
          <w:sz w:val="28"/>
          <w:szCs w:val="28"/>
        </w:rPr>
        <w:t>азвитие социокультурная компетенция учащихся. Учащиеся приобретают разносторонние знания о странах изучаемого языка.</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xml:space="preserve">Второй этап обучения (8—9 классы), с одной стороны, закрепляет и совершенствует полученные ранее навыки, а с другой — является новым шагом </w:t>
      </w:r>
      <w:r>
        <w:rPr>
          <w:rFonts w:ascii="Times New Roman" w:hAnsi="Times New Roman" w:cs="Times New Roman"/>
          <w:sz w:val="28"/>
          <w:szCs w:val="28"/>
        </w:rPr>
        <w:t xml:space="preserve">в изучении языка. Ситуации речевого общения на этом этапе носят глобальный характер (средства массовой информации, книги и периодика, наука и техника, жизнь и проблемы подростков, выбор профессии). </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Обучение устной речи проводится в ситуациях общения, пред</w:t>
      </w:r>
      <w:r>
        <w:rPr>
          <w:rFonts w:ascii="Times New Roman" w:hAnsi="Times New Roman" w:cs="Times New Roman"/>
          <w:sz w:val="28"/>
          <w:szCs w:val="28"/>
        </w:rPr>
        <w:t xml:space="preserve">полагающих дискуссию и обмен мнениями. Таким образом, коммуникативная компетенция учащихся переходит на качественно иной уровень. Продолжается работа над диалогической речью с особым акцентом на этику общения, выраженную в языке. Более разнообразные формы </w:t>
      </w:r>
      <w:r>
        <w:rPr>
          <w:rFonts w:ascii="Times New Roman" w:hAnsi="Times New Roman" w:cs="Times New Roman"/>
          <w:sz w:val="28"/>
          <w:szCs w:val="28"/>
        </w:rPr>
        <w:t>приобретает работа с лексикой: большое внимание на этом этапе уделяется вопросам словообразования, синонимии, антонимии, фразовым глаголам, стилистической дифференциации лексики, национально</w:t>
      </w:r>
      <w:r>
        <w:rPr>
          <w:rFonts w:ascii="Times New Roman" w:hAnsi="Times New Roman" w:cs="Times New Roman"/>
          <w:sz w:val="28"/>
          <w:szCs w:val="28"/>
        </w:rPr>
        <w:noBreakHyphen/>
        <w:t>маркированной лексике, лексическим единицам, представляющим опред</w:t>
      </w:r>
      <w:r>
        <w:rPr>
          <w:rFonts w:ascii="Times New Roman" w:hAnsi="Times New Roman" w:cs="Times New Roman"/>
          <w:sz w:val="28"/>
          <w:szCs w:val="28"/>
        </w:rPr>
        <w:t>еленные трудности для учащихся.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На этом же этапе формируются достаточно прочные представления о закономерностях функционирования английского языка; в центре внимания оказываются сложные грамматические структуры пассивного залога, неличных форм глагола, а т</w:t>
      </w:r>
      <w:r>
        <w:rPr>
          <w:rFonts w:ascii="Times New Roman" w:hAnsi="Times New Roman" w:cs="Times New Roman"/>
          <w:sz w:val="28"/>
          <w:szCs w:val="28"/>
        </w:rPr>
        <w:t xml:space="preserve">акже формирование представления о политкорректности и ее проявлении в речи. Работа над чтением четко разделяется по трем различным направлениям, соответствующим видам </w:t>
      </w:r>
      <w:r>
        <w:rPr>
          <w:rFonts w:ascii="Times New Roman" w:hAnsi="Times New Roman" w:cs="Times New Roman"/>
          <w:sz w:val="28"/>
          <w:szCs w:val="28"/>
        </w:rPr>
        <w:lastRenderedPageBreak/>
        <w:t>чтения, тексты носят исключительно аутентичный характер, и они весьма объемны. То же можн</w:t>
      </w:r>
      <w:r>
        <w:rPr>
          <w:rFonts w:ascii="Times New Roman" w:hAnsi="Times New Roman" w:cs="Times New Roman"/>
          <w:sz w:val="28"/>
          <w:szCs w:val="28"/>
        </w:rPr>
        <w:t>о сказать и о текстах на аудирование, которые на данном этапе значительно усложняются и увеличиваются в объеме. Значительные изменения на втором этапе претерпевает технология обучения письменной речи. Именно здесь ведется последовательная работа над творче</w:t>
      </w:r>
      <w:r>
        <w:rPr>
          <w:rFonts w:ascii="Times New Roman" w:hAnsi="Times New Roman" w:cs="Times New Roman"/>
          <w:sz w:val="28"/>
          <w:szCs w:val="28"/>
        </w:rPr>
        <w:t>ским письмом, начиная с техники написания параграфов, записки и заканчивая написанием открытки или письма личного характера.</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На данном этапе становится реальна предпрофильная ориентация школьников средствами изучаемого языка за счет расширения тематики общ</w:t>
      </w:r>
      <w:r>
        <w:rPr>
          <w:rFonts w:ascii="Times New Roman" w:hAnsi="Times New Roman" w:cs="Times New Roman"/>
          <w:sz w:val="28"/>
          <w:szCs w:val="28"/>
        </w:rPr>
        <w:t>ения, выполнения проектных заданий, которые могут иметь определенную профессиональную направленность.</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Важной отличительной особенностью второго этапа является активная подготовка школьников к Общему государственному экзамену (ОГЭ) и к Единому государственн</w:t>
      </w:r>
      <w:r>
        <w:rPr>
          <w:rFonts w:ascii="Times New Roman" w:hAnsi="Times New Roman" w:cs="Times New Roman"/>
          <w:sz w:val="28"/>
          <w:szCs w:val="28"/>
        </w:rPr>
        <w:t>ому экзамену (ЕГЭ).На обоих этапах обучения английскому языку преследуются развивающие, образовательные и воспитательные цели. Важнейшими из них являются формирование интеллектуальных и творческих способностей учащихся, развитие интереса к филологии, а так</w:t>
      </w:r>
      <w:r>
        <w:rPr>
          <w:rFonts w:ascii="Times New Roman" w:hAnsi="Times New Roman" w:cs="Times New Roman"/>
          <w:sz w:val="28"/>
          <w:szCs w:val="28"/>
        </w:rPr>
        <w:t>же развитие языковой и контекстуальной догадки, чувства языка. Происходит дальнейшее расширение представления школьников об окружающем мире — природе и человеческом обществе, науке, культуре, языке; учащиеся развиваются как личности и как члены общества, в</w:t>
      </w:r>
      <w:r>
        <w:rPr>
          <w:rFonts w:ascii="Times New Roman" w:hAnsi="Times New Roman" w:cs="Times New Roman"/>
          <w:sz w:val="28"/>
          <w:szCs w:val="28"/>
        </w:rPr>
        <w:t xml:space="preserve"> них воспитывается уважительное отношение и толерантность к представителям других культур, ответственность, положительное отношение к предметам, учителям и одноклассникам как к партнерам в общении.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В соответствии с особенностями каждого из указанных выше э</w:t>
      </w:r>
      <w:r>
        <w:rPr>
          <w:rFonts w:ascii="Times New Roman" w:hAnsi="Times New Roman" w:cs="Times New Roman"/>
          <w:sz w:val="28"/>
          <w:szCs w:val="28"/>
        </w:rPr>
        <w:t>тапов структура учебника претерпевает определенные изменения. Так, все УМК для 5—7 классов состоят из шести блоков (units), каждый из которых выстраивается вокруг определенной учебной ситуации и включает в себя материалы как из соответствующих разделов уче</w:t>
      </w:r>
      <w:r>
        <w:rPr>
          <w:rFonts w:ascii="Times New Roman" w:hAnsi="Times New Roman" w:cs="Times New Roman"/>
          <w:sz w:val="28"/>
          <w:szCs w:val="28"/>
        </w:rPr>
        <w:t>бников, рабочих тетрадей, так и из книг для чтения и лексико</w:t>
      </w:r>
      <w:r>
        <w:rPr>
          <w:rFonts w:ascii="Times New Roman" w:hAnsi="Times New Roman" w:cs="Times New Roman"/>
          <w:sz w:val="28"/>
          <w:szCs w:val="28"/>
        </w:rPr>
        <w:noBreakHyphen/>
        <w:t xml:space="preserve">грамматических практикумов. </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xml:space="preserve">В 8—9 классах изучение каждой учебной ситуации более детально, требует углубленного проникновения в тему. Количество заданий на каждый вид речевой деятельности также </w:t>
      </w:r>
      <w:r>
        <w:rPr>
          <w:rFonts w:ascii="Times New Roman" w:hAnsi="Times New Roman" w:cs="Times New Roman"/>
          <w:sz w:val="28"/>
          <w:szCs w:val="28"/>
        </w:rPr>
        <w:t>увеличивается. Значительное внимание уделяется анализу лингвистических, лингвокультурологических явлений, сопоставлению фактов родного и изучаемого языков. В результате изучаемый материал располагается по четырем, но более объемным блокам.</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lastRenderedPageBreak/>
        <w:t>Первый этап обуч</w:t>
      </w:r>
      <w:r>
        <w:rPr>
          <w:rFonts w:ascii="Times New Roman" w:hAnsi="Times New Roman" w:cs="Times New Roman"/>
          <w:sz w:val="28"/>
          <w:szCs w:val="28"/>
        </w:rPr>
        <w:t>ения (5—7 классы)</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Речевая компетенция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Говорение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Диалогическая форма речи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В 5—7 классах продолжается развитие речевых умений ведения диалога этикетного характера, диалога-расспроса, диалога — побуждения к действию, начинается овлад</w:t>
      </w:r>
      <w:r>
        <w:rPr>
          <w:rFonts w:ascii="Times New Roman" w:hAnsi="Times New Roman" w:cs="Times New Roman"/>
          <w:sz w:val="28"/>
          <w:szCs w:val="28"/>
        </w:rPr>
        <w:t>ение умениями ведения диалога — обмена мнениями.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Диалог этикетного характера — начинать, поддерживать разговор в рамках изученных тем, заканчивать общение; поздравлять, выражать пожелания и реагировать на них; выражать благодарность, вежливо переспрашивать</w:t>
      </w:r>
      <w:r>
        <w:rPr>
          <w:rFonts w:ascii="Times New Roman" w:hAnsi="Times New Roman" w:cs="Times New Roman"/>
          <w:sz w:val="28"/>
          <w:szCs w:val="28"/>
        </w:rPr>
        <w:t>, отказываться, соглашаться, извиняться. Объем диалога — 3 реплики со стороны каждого партнера.</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Диалог-расспрос — запрашивать и сообщать фактическую информацию («кто?», «что?», «где?», «когда?», «куда?», «как?», «с кем?», «почему?», переходя с позиции спра</w:t>
      </w:r>
      <w:r>
        <w:rPr>
          <w:rFonts w:ascii="Times New Roman" w:hAnsi="Times New Roman" w:cs="Times New Roman"/>
          <w:sz w:val="28"/>
          <w:szCs w:val="28"/>
        </w:rPr>
        <w:t>шивающего на позицию отвечающего); целенаправленно расспрашивать. Объем диалогов — до 4 реплик с каждой стороны.</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Диалог — побуждение к действию — обращаться с просьбой и выражать готовность/отказ ее выполнить; приглашать к действию/взаимодействию и соглаша</w:t>
      </w:r>
      <w:r>
        <w:rPr>
          <w:rFonts w:ascii="Times New Roman" w:hAnsi="Times New Roman" w:cs="Times New Roman"/>
          <w:sz w:val="28"/>
          <w:szCs w:val="28"/>
        </w:rPr>
        <w:t>ться/не соглашаться принять в нем участие. Объем диалога — 3 реплики с каждой стороны.</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Диалог — обмен мнениями — выражать свою точку зрения на то, что нравится или не нравится партнерам по общению. Объем диалогов — 3 реплики со стороны каждого участника об</w:t>
      </w:r>
      <w:r>
        <w:rPr>
          <w:rFonts w:ascii="Times New Roman" w:hAnsi="Times New Roman" w:cs="Times New Roman"/>
          <w:sz w:val="28"/>
          <w:szCs w:val="28"/>
        </w:rPr>
        <w:t>щения.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Монологическая форма речи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Высказывания о себе, своей семье, учебе с использованием таких типов речи, как повествование, сообщение, описание; изложение основного содержания прочитанного с опорой на текст; сообщения по результатам проектной работы. Об</w:t>
      </w:r>
      <w:r>
        <w:rPr>
          <w:rFonts w:ascii="Times New Roman" w:hAnsi="Times New Roman" w:cs="Times New Roman"/>
          <w:sz w:val="28"/>
          <w:szCs w:val="28"/>
        </w:rPr>
        <w:t>ъем монологического высказывания — 6—8 фраз.</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Аудирование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Владение умениями воспринимать на слух простые и короткие сообщения с различной глубиной проникновения в их содержание (с пониманием основного содержания, с выборочным пониманием и полным пониманием </w:t>
      </w:r>
      <w:r>
        <w:rPr>
          <w:rFonts w:ascii="Times New Roman" w:hAnsi="Times New Roman" w:cs="Times New Roman"/>
          <w:sz w:val="28"/>
          <w:szCs w:val="28"/>
        </w:rPr>
        <w:t>текста). При этом предусматривается овладение следующими умениями: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понимать тему и факты сообщения;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вычленять смысловые вехи;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выделять главное, отличать от второстепенного.</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Время звучания текстов для аудирования — 1—1,5 минуты.</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Чтение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xml:space="preserve">Чтение и </w:t>
      </w:r>
      <w:r>
        <w:rPr>
          <w:rFonts w:ascii="Times New Roman" w:hAnsi="Times New Roman" w:cs="Times New Roman"/>
          <w:sz w:val="28"/>
          <w:szCs w:val="28"/>
        </w:rPr>
        <w:t>понимание текстов с различной глубиной проникновения в их содержание в зависимости от вида чтения: понимание основного содержания (ознакомительное чтение), полное понимание (изучающее чтение), выборочное понимание нужной или интересующей информации (просмо</w:t>
      </w:r>
      <w:r>
        <w:rPr>
          <w:rFonts w:ascii="Times New Roman" w:hAnsi="Times New Roman" w:cs="Times New Roman"/>
          <w:sz w:val="28"/>
          <w:szCs w:val="28"/>
        </w:rPr>
        <w:t>тровое чтение).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Независимо от вида чтения возможно использование двуязычного словаря.Чтение с пониманием основного содержания текста осуществляется на несложных текстах с ориентацией на предметное содержание речи для 5—7 классов, отражающее особенности кул</w:t>
      </w:r>
      <w:r>
        <w:rPr>
          <w:rFonts w:ascii="Times New Roman" w:hAnsi="Times New Roman" w:cs="Times New Roman"/>
          <w:sz w:val="28"/>
          <w:szCs w:val="28"/>
        </w:rPr>
        <w:t>ьтуры Великобритании, США, России. Объем текстов для ознакомительного чтения — 400—500 слов без учета артиклей.</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Предполагается формирование следующих умений:</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понимать тему и основное содержание текста (на уровне фактологической информации);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выделять с</w:t>
      </w:r>
      <w:r>
        <w:rPr>
          <w:rFonts w:ascii="Times New Roman" w:hAnsi="Times New Roman" w:cs="Times New Roman"/>
          <w:sz w:val="28"/>
          <w:szCs w:val="28"/>
        </w:rPr>
        <w:t>мысловые вехи, основную мысль текста;</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вычленять причинно</w:t>
      </w:r>
      <w:r>
        <w:rPr>
          <w:rFonts w:ascii="Times New Roman" w:hAnsi="Times New Roman" w:cs="Times New Roman"/>
          <w:sz w:val="28"/>
          <w:szCs w:val="28"/>
        </w:rPr>
        <w:noBreakHyphen/>
        <w:t>следственные связи в тексте;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кратко, логично излагать содержание текста;</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оценивать прочитанное, сопоставлять факты в различных культурах.</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Чтение с полным пониманием текста осуществляется на нес</w:t>
      </w:r>
      <w:r>
        <w:rPr>
          <w:rFonts w:ascii="Times New Roman" w:hAnsi="Times New Roman" w:cs="Times New Roman"/>
          <w:sz w:val="28"/>
          <w:szCs w:val="28"/>
        </w:rPr>
        <w:t>ложных текстах, ориентированных на предметное содержание речи на этом этапе. Предполагается овладение следующими умениями: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lastRenderedPageBreak/>
        <w:t>— полно и точно понимать содержание текста на основе языковой и контекстуальной догадки, использования словаря;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кратко излагать сод</w:t>
      </w:r>
      <w:r>
        <w:rPr>
          <w:rFonts w:ascii="Times New Roman" w:hAnsi="Times New Roman" w:cs="Times New Roman"/>
          <w:sz w:val="28"/>
          <w:szCs w:val="28"/>
        </w:rPr>
        <w:t>ержание прочитанного;</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выражать свое мнение по поводу прочитанного.</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Объем текстов для чтения с полным пониманием — 250 слов без учета артиклей.Чтение с выборочным пониманием нужной или интересующей информации предполагает умение просмотреть текст или неск</w:t>
      </w:r>
      <w:r>
        <w:rPr>
          <w:rFonts w:ascii="Times New Roman" w:hAnsi="Times New Roman" w:cs="Times New Roman"/>
          <w:sz w:val="28"/>
          <w:szCs w:val="28"/>
        </w:rPr>
        <w:t>олько коротких текстов и выбрать нужную, интересующую учащихся информацию.</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Письмо</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Происходит совершенствование сформированных навыков письма и дальнейшее развитие умений:</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делать выписки из текста;</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составлять план текста;</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писать поздравления с праздн</w:t>
      </w:r>
      <w:r>
        <w:rPr>
          <w:rFonts w:ascii="Times New Roman" w:hAnsi="Times New Roman" w:cs="Times New Roman"/>
          <w:sz w:val="28"/>
          <w:szCs w:val="28"/>
        </w:rPr>
        <w:t>иками, выражать пожелания (объем — до 30 слов, включая адрес);</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заполнять анкеты, бланки, указывая имя, фамилию, пол, возраст, гражданство, адрес;</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писать личное письмо с опорой на образец (расспрашивать адресата о его жизни, здоровье, делах, сообщать то</w:t>
      </w:r>
      <w:r>
        <w:rPr>
          <w:rFonts w:ascii="Times New Roman" w:hAnsi="Times New Roman" w:cs="Times New Roman"/>
          <w:sz w:val="28"/>
          <w:szCs w:val="28"/>
        </w:rPr>
        <w:t xml:space="preserve"> же о себе, своей семье, друзьях, событиях в жизни и делах, выражать просьбу и благодарность).</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Объем личного письма — 50—60 слов, включая адрес, написанный в соответствии с нормами, принятыми в англоязычных странах.</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Языковая компетенция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xml:space="preserve">Языковые знания и </w:t>
      </w:r>
      <w:r>
        <w:rPr>
          <w:rFonts w:ascii="Times New Roman" w:hAnsi="Times New Roman" w:cs="Times New Roman"/>
          <w:sz w:val="28"/>
          <w:szCs w:val="28"/>
        </w:rPr>
        <w:t>навыки оперирования ими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Графика и орфография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Знание правил чтения и орфографии с опорой на знание букв английского алфавита, основных буквосочетаний и звуко</w:t>
      </w:r>
      <w:r>
        <w:rPr>
          <w:rFonts w:ascii="Times New Roman" w:hAnsi="Times New Roman" w:cs="Times New Roman"/>
          <w:sz w:val="28"/>
          <w:szCs w:val="28"/>
        </w:rPr>
        <w:noBreakHyphen/>
        <w:t>буквенных соответствий, полученных в начальной школе. Навыки применения этих знаний на основе изуча</w:t>
      </w:r>
      <w:r>
        <w:rPr>
          <w:rFonts w:ascii="Times New Roman" w:hAnsi="Times New Roman" w:cs="Times New Roman"/>
          <w:sz w:val="28"/>
          <w:szCs w:val="28"/>
        </w:rPr>
        <w:t>емого лексико</w:t>
      </w:r>
      <w:r>
        <w:rPr>
          <w:rFonts w:ascii="Times New Roman" w:hAnsi="Times New Roman" w:cs="Times New Roman"/>
          <w:sz w:val="28"/>
          <w:szCs w:val="28"/>
        </w:rPr>
        <w:noBreakHyphen/>
        <w:t xml:space="preserve">грамматического материала. Знание транскрипционных значков и соотнесение транскрипционной записи с лексической единицей, </w:t>
      </w:r>
      <w:r>
        <w:rPr>
          <w:rFonts w:ascii="Times New Roman" w:hAnsi="Times New Roman" w:cs="Times New Roman"/>
          <w:sz w:val="28"/>
          <w:szCs w:val="28"/>
        </w:rPr>
        <w:lastRenderedPageBreak/>
        <w:t>навыки чтения слов по транскрипции. Написание слов активного вокабуляра по памяти.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Фонетическая сторона речи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Адекватное с</w:t>
      </w:r>
      <w:r>
        <w:rPr>
          <w:rFonts w:ascii="Times New Roman" w:hAnsi="Times New Roman" w:cs="Times New Roman"/>
          <w:sz w:val="28"/>
          <w:szCs w:val="28"/>
        </w:rPr>
        <w:t xml:space="preserve"> точки зрения принципа аппроксимации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 слова, отсутствие смягч</w:t>
      </w:r>
      <w:r>
        <w:rPr>
          <w:rFonts w:ascii="Times New Roman" w:hAnsi="Times New Roman" w:cs="Times New Roman"/>
          <w:sz w:val="28"/>
          <w:szCs w:val="28"/>
        </w:rPr>
        <w:t>ения согласных перед гласными). Ударение в слове, фразе, отсутствие ударения на служебных словах (артиклях, союзах, предлогах), деление предложения на синтагмы (смысловые группы). Ритмико</w:t>
      </w:r>
      <w:r>
        <w:rPr>
          <w:rFonts w:ascii="Times New Roman" w:hAnsi="Times New Roman" w:cs="Times New Roman"/>
          <w:sz w:val="28"/>
          <w:szCs w:val="28"/>
        </w:rPr>
        <w:noBreakHyphen/>
        <w:t>интонационные особенности повествовательного, побудительного и вопро</w:t>
      </w:r>
      <w:r>
        <w:rPr>
          <w:rFonts w:ascii="Times New Roman" w:hAnsi="Times New Roman" w:cs="Times New Roman"/>
          <w:sz w:val="28"/>
          <w:szCs w:val="28"/>
        </w:rPr>
        <w:t>сительного (общий и специальный вопросы) предложений.</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Лексическая сторона речи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В лексику учащихся 5—7 классов входят лексические единицы, обслуживающие ситуации общения в пределах предметного содержания речи в объеме около 500 лексических единиц для рецепт</w:t>
      </w:r>
      <w:r>
        <w:rPr>
          <w:rFonts w:ascii="Times New Roman" w:hAnsi="Times New Roman" w:cs="Times New Roman"/>
          <w:sz w:val="28"/>
          <w:szCs w:val="28"/>
        </w:rPr>
        <w:t>ивного и продуктивного усвоения, простейшие устойчивые словосочетания, оценочная лексика и реплики</w:t>
      </w:r>
      <w:r>
        <w:rPr>
          <w:rFonts w:ascii="Times New Roman" w:hAnsi="Times New Roman" w:cs="Times New Roman"/>
          <w:sz w:val="28"/>
          <w:szCs w:val="28"/>
        </w:rPr>
        <w:noBreakHyphen/>
        <w:t>клише как элементы речевого этикета, отражающие культуру англоязычных стран. Таким образом, к концу 7 класса общий лексический минимум должен составить около</w:t>
      </w:r>
      <w:r>
        <w:rPr>
          <w:rFonts w:ascii="Times New Roman" w:hAnsi="Times New Roman" w:cs="Times New Roman"/>
          <w:sz w:val="28"/>
          <w:szCs w:val="28"/>
        </w:rPr>
        <w:t xml:space="preserve"> 1000 единиц: 500 единиц, усвоенных в начальной школе, и 500 единиц, планируемых для усвоения на первом этапе обучения в средней школе. За период с 5 по 7 класс учащиеся овладевают следующими словообразовательными средствами: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аффиксация — суффиксы для об</w:t>
      </w:r>
      <w:r>
        <w:rPr>
          <w:rFonts w:ascii="Times New Roman" w:hAnsi="Times New Roman" w:cs="Times New Roman"/>
          <w:sz w:val="28"/>
          <w:szCs w:val="28"/>
        </w:rPr>
        <w:t>разования существительных: -</w:t>
      </w:r>
      <w:r>
        <w:rPr>
          <w:rFonts w:ascii="Times New Roman" w:hAnsi="Times New Roman" w:cs="Times New Roman"/>
          <w:sz w:val="28"/>
          <w:szCs w:val="28"/>
          <w:lang w:val="en-US"/>
        </w:rPr>
        <w:t>tion</w:t>
      </w:r>
      <w:r>
        <w:rPr>
          <w:rFonts w:ascii="Times New Roman" w:hAnsi="Times New Roman" w:cs="Times New Roman"/>
          <w:sz w:val="28"/>
          <w:szCs w:val="28"/>
        </w:rPr>
        <w:t xml:space="preserve"> (</w:t>
      </w:r>
      <w:r>
        <w:rPr>
          <w:rFonts w:ascii="Times New Roman" w:hAnsi="Times New Roman" w:cs="Times New Roman"/>
          <w:sz w:val="28"/>
          <w:szCs w:val="28"/>
          <w:lang w:val="en-US"/>
        </w:rPr>
        <w:t>translation</w:t>
      </w:r>
      <w:r>
        <w:rPr>
          <w:rFonts w:ascii="Times New Roman" w:hAnsi="Times New Roman" w:cs="Times New Roman"/>
          <w:sz w:val="28"/>
          <w:szCs w:val="28"/>
        </w:rPr>
        <w:t>), -</w:t>
      </w:r>
      <w:r>
        <w:rPr>
          <w:rFonts w:ascii="Times New Roman" w:hAnsi="Times New Roman" w:cs="Times New Roman"/>
          <w:sz w:val="28"/>
          <w:szCs w:val="28"/>
          <w:lang w:val="en-US"/>
        </w:rPr>
        <w:t>ing</w:t>
      </w:r>
      <w:r>
        <w:rPr>
          <w:rFonts w:ascii="Times New Roman" w:hAnsi="Times New Roman" w:cs="Times New Roman"/>
          <w:sz w:val="28"/>
          <w:szCs w:val="28"/>
        </w:rPr>
        <w:t xml:space="preserve"> (</w:t>
      </w:r>
      <w:r>
        <w:rPr>
          <w:rFonts w:ascii="Times New Roman" w:hAnsi="Times New Roman" w:cs="Times New Roman"/>
          <w:sz w:val="28"/>
          <w:szCs w:val="28"/>
          <w:lang w:val="en-US"/>
        </w:rPr>
        <w:t>feeling</w:t>
      </w:r>
      <w:r>
        <w:rPr>
          <w:rFonts w:ascii="Times New Roman" w:hAnsi="Times New Roman" w:cs="Times New Roman"/>
          <w:sz w:val="28"/>
          <w:szCs w:val="28"/>
        </w:rPr>
        <w:t>), -</w:t>
      </w:r>
      <w:r>
        <w:rPr>
          <w:rFonts w:ascii="Times New Roman" w:hAnsi="Times New Roman" w:cs="Times New Roman"/>
          <w:sz w:val="28"/>
          <w:szCs w:val="28"/>
          <w:lang w:val="en-US"/>
        </w:rPr>
        <w:t>ment</w:t>
      </w:r>
      <w:r>
        <w:rPr>
          <w:rFonts w:ascii="Times New Roman" w:hAnsi="Times New Roman" w:cs="Times New Roman"/>
          <w:sz w:val="28"/>
          <w:szCs w:val="28"/>
        </w:rPr>
        <w:t xml:space="preserve"> (</w:t>
      </w:r>
      <w:r>
        <w:rPr>
          <w:rFonts w:ascii="Times New Roman" w:hAnsi="Times New Roman" w:cs="Times New Roman"/>
          <w:sz w:val="28"/>
          <w:szCs w:val="28"/>
          <w:lang w:val="en-US"/>
        </w:rPr>
        <w:t>government</w:t>
      </w:r>
      <w:r>
        <w:rPr>
          <w:rFonts w:ascii="Times New Roman" w:hAnsi="Times New Roman" w:cs="Times New Roman"/>
          <w:sz w:val="28"/>
          <w:szCs w:val="28"/>
        </w:rPr>
        <w:t>), -</w:t>
      </w:r>
      <w:r>
        <w:rPr>
          <w:rFonts w:ascii="Times New Roman" w:hAnsi="Times New Roman" w:cs="Times New Roman"/>
          <w:sz w:val="28"/>
          <w:szCs w:val="28"/>
          <w:lang w:val="en-US"/>
        </w:rPr>
        <w:t>n</w:t>
      </w:r>
      <w:r>
        <w:rPr>
          <w:rFonts w:ascii="Times New Roman" w:hAnsi="Times New Roman" w:cs="Times New Roman"/>
          <w:sz w:val="28"/>
          <w:szCs w:val="28"/>
        </w:rPr>
        <w:t>е</w:t>
      </w:r>
      <w:r>
        <w:rPr>
          <w:rFonts w:ascii="Times New Roman" w:hAnsi="Times New Roman" w:cs="Times New Roman"/>
          <w:sz w:val="28"/>
          <w:szCs w:val="28"/>
          <w:lang w:val="en-US"/>
        </w:rPr>
        <w:t>ss</w:t>
      </w:r>
      <w:r>
        <w:rPr>
          <w:rFonts w:ascii="Times New Roman" w:hAnsi="Times New Roman" w:cs="Times New Roman"/>
          <w:sz w:val="28"/>
          <w:szCs w:val="28"/>
        </w:rPr>
        <w:t xml:space="preserve"> (darkness), -th (length); суффиксы для образования прилагательных -</w:t>
      </w:r>
      <w:r>
        <w:rPr>
          <w:rFonts w:ascii="Times New Roman" w:hAnsi="Times New Roman" w:cs="Times New Roman"/>
          <w:sz w:val="28"/>
          <w:szCs w:val="28"/>
          <w:lang w:val="en-US"/>
        </w:rPr>
        <w:t>ful</w:t>
      </w:r>
      <w:r>
        <w:rPr>
          <w:rFonts w:ascii="Times New Roman" w:hAnsi="Times New Roman" w:cs="Times New Roman"/>
          <w:sz w:val="28"/>
          <w:szCs w:val="28"/>
        </w:rPr>
        <w:t xml:space="preserve"> (</w:t>
      </w:r>
      <w:r>
        <w:rPr>
          <w:rFonts w:ascii="Times New Roman" w:hAnsi="Times New Roman" w:cs="Times New Roman"/>
          <w:sz w:val="28"/>
          <w:szCs w:val="28"/>
          <w:lang w:val="en-US"/>
        </w:rPr>
        <w:t>wonderful</w:t>
      </w:r>
      <w:r>
        <w:rPr>
          <w:rFonts w:ascii="Times New Roman" w:hAnsi="Times New Roman" w:cs="Times New Roman"/>
          <w:sz w:val="28"/>
          <w:szCs w:val="28"/>
        </w:rPr>
        <w:t>), -</w:t>
      </w:r>
      <w:r>
        <w:rPr>
          <w:rFonts w:ascii="Times New Roman" w:hAnsi="Times New Roman" w:cs="Times New Roman"/>
          <w:sz w:val="28"/>
          <w:szCs w:val="28"/>
          <w:lang w:val="en-US"/>
        </w:rPr>
        <w:t>y</w:t>
      </w:r>
      <w:r>
        <w:rPr>
          <w:rFonts w:ascii="Times New Roman" w:hAnsi="Times New Roman" w:cs="Times New Roman"/>
          <w:sz w:val="28"/>
          <w:szCs w:val="28"/>
        </w:rPr>
        <w:t xml:space="preserve"> (</w:t>
      </w:r>
      <w:r>
        <w:rPr>
          <w:rFonts w:ascii="Times New Roman" w:hAnsi="Times New Roman" w:cs="Times New Roman"/>
          <w:sz w:val="28"/>
          <w:szCs w:val="28"/>
          <w:lang w:val="en-US"/>
        </w:rPr>
        <w:t>sunny</w:t>
      </w:r>
      <w:r>
        <w:rPr>
          <w:rFonts w:ascii="Times New Roman" w:hAnsi="Times New Roman" w:cs="Times New Roman"/>
          <w:sz w:val="28"/>
          <w:szCs w:val="28"/>
        </w:rPr>
        <w:t>), -</w:t>
      </w:r>
      <w:r>
        <w:rPr>
          <w:rFonts w:ascii="Times New Roman" w:hAnsi="Times New Roman" w:cs="Times New Roman"/>
          <w:sz w:val="28"/>
          <w:szCs w:val="28"/>
          <w:lang w:val="en-US"/>
        </w:rPr>
        <w:t>al</w:t>
      </w:r>
      <w:r>
        <w:rPr>
          <w:rFonts w:ascii="Times New Roman" w:hAnsi="Times New Roman" w:cs="Times New Roman"/>
          <w:sz w:val="28"/>
          <w:szCs w:val="28"/>
        </w:rPr>
        <w:t xml:space="preserve"> (</w:t>
      </w:r>
      <w:r>
        <w:rPr>
          <w:rFonts w:ascii="Times New Roman" w:hAnsi="Times New Roman" w:cs="Times New Roman"/>
          <w:sz w:val="28"/>
          <w:szCs w:val="28"/>
          <w:lang w:val="en-US"/>
        </w:rPr>
        <w:t>musical</w:t>
      </w:r>
      <w:r>
        <w:rPr>
          <w:rFonts w:ascii="Times New Roman" w:hAnsi="Times New Roman" w:cs="Times New Roman"/>
          <w:sz w:val="28"/>
          <w:szCs w:val="28"/>
        </w:rPr>
        <w:t>), -</w:t>
      </w:r>
      <w:r>
        <w:rPr>
          <w:rFonts w:ascii="Times New Roman" w:hAnsi="Times New Roman" w:cs="Times New Roman"/>
          <w:sz w:val="28"/>
          <w:szCs w:val="28"/>
          <w:lang w:val="en-US"/>
        </w:rPr>
        <w:t>an</w:t>
      </w:r>
      <w:r>
        <w:rPr>
          <w:rFonts w:ascii="Times New Roman" w:hAnsi="Times New Roman" w:cs="Times New Roman"/>
          <w:sz w:val="28"/>
          <w:szCs w:val="28"/>
        </w:rPr>
        <w:t xml:space="preserve"> (</w:t>
      </w:r>
      <w:r>
        <w:rPr>
          <w:rFonts w:ascii="Times New Roman" w:hAnsi="Times New Roman" w:cs="Times New Roman"/>
          <w:sz w:val="28"/>
          <w:szCs w:val="28"/>
          <w:lang w:val="en-US"/>
        </w:rPr>
        <w:t>Russian</w:t>
      </w:r>
      <w:r>
        <w:rPr>
          <w:rFonts w:ascii="Times New Roman" w:hAnsi="Times New Roman" w:cs="Times New Roman"/>
          <w:sz w:val="28"/>
          <w:szCs w:val="28"/>
        </w:rPr>
        <w:t>), -</w:t>
      </w:r>
      <w:r>
        <w:rPr>
          <w:rFonts w:ascii="Times New Roman" w:hAnsi="Times New Roman" w:cs="Times New Roman"/>
          <w:sz w:val="28"/>
          <w:szCs w:val="28"/>
          <w:lang w:val="en-US"/>
        </w:rPr>
        <w:t>less</w:t>
      </w:r>
      <w:r>
        <w:rPr>
          <w:rFonts w:ascii="Times New Roman" w:hAnsi="Times New Roman" w:cs="Times New Roman"/>
          <w:sz w:val="28"/>
          <w:szCs w:val="28"/>
        </w:rPr>
        <w:t xml:space="preserve"> (</w:t>
      </w:r>
      <w:r>
        <w:rPr>
          <w:rFonts w:ascii="Times New Roman" w:hAnsi="Times New Roman" w:cs="Times New Roman"/>
          <w:sz w:val="28"/>
          <w:szCs w:val="28"/>
          <w:lang w:val="en-US"/>
        </w:rPr>
        <w:t>timeless</w:t>
      </w:r>
      <w:r>
        <w:rPr>
          <w:rFonts w:ascii="Times New Roman" w:hAnsi="Times New Roman" w:cs="Times New Roman"/>
          <w:sz w:val="28"/>
          <w:szCs w:val="28"/>
        </w:rPr>
        <w:t>), -</w:t>
      </w:r>
      <w:r>
        <w:rPr>
          <w:rFonts w:ascii="Times New Roman" w:hAnsi="Times New Roman" w:cs="Times New Roman"/>
          <w:sz w:val="28"/>
          <w:szCs w:val="28"/>
          <w:lang w:val="en-US"/>
        </w:rPr>
        <w:t>ly</w:t>
      </w:r>
      <w:r>
        <w:rPr>
          <w:rFonts w:ascii="Times New Roman" w:hAnsi="Times New Roman" w:cs="Times New Roman"/>
          <w:sz w:val="28"/>
          <w:szCs w:val="28"/>
        </w:rPr>
        <w:t xml:space="preserve"> (</w:t>
      </w:r>
      <w:r>
        <w:rPr>
          <w:rFonts w:ascii="Times New Roman" w:hAnsi="Times New Roman" w:cs="Times New Roman"/>
          <w:sz w:val="28"/>
          <w:szCs w:val="28"/>
          <w:lang w:val="en-US"/>
        </w:rPr>
        <w:t>kindly</w:t>
      </w:r>
      <w:r>
        <w:rPr>
          <w:rFonts w:ascii="Times New Roman" w:hAnsi="Times New Roman" w:cs="Times New Roman"/>
          <w:sz w:val="28"/>
          <w:szCs w:val="28"/>
        </w:rPr>
        <w:t>), -</w:t>
      </w:r>
      <w:r>
        <w:rPr>
          <w:rFonts w:ascii="Times New Roman" w:hAnsi="Times New Roman" w:cs="Times New Roman"/>
          <w:sz w:val="28"/>
          <w:szCs w:val="28"/>
          <w:lang w:val="en-US"/>
        </w:rPr>
        <w:t>able</w:t>
      </w:r>
      <w:r>
        <w:rPr>
          <w:rFonts w:ascii="Times New Roman" w:hAnsi="Times New Roman" w:cs="Times New Roman"/>
          <w:sz w:val="28"/>
          <w:szCs w:val="28"/>
        </w:rPr>
        <w:t xml:space="preserve"> (</w:t>
      </w:r>
      <w:r>
        <w:rPr>
          <w:rFonts w:ascii="Times New Roman" w:hAnsi="Times New Roman" w:cs="Times New Roman"/>
          <w:sz w:val="28"/>
          <w:szCs w:val="28"/>
          <w:lang w:val="en-US"/>
        </w:rPr>
        <w:t>readable</w:t>
      </w:r>
      <w:r>
        <w:rPr>
          <w:rFonts w:ascii="Times New Roman" w:hAnsi="Times New Roman" w:cs="Times New Roman"/>
          <w:sz w:val="28"/>
          <w:szCs w:val="28"/>
        </w:rPr>
        <w:t>); суффикс для образования наречий -ly (strongly); префикс для образования прилагательных и существительных: un- (unhappy, unhappyness);</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конверсия  — образование прилагательных и глаголов на базе субстантивной основы (chocolate  — a chocolate ca</w:t>
      </w:r>
      <w:r>
        <w:rPr>
          <w:rFonts w:ascii="Times New Roman" w:hAnsi="Times New Roman" w:cs="Times New Roman"/>
          <w:sz w:val="28"/>
          <w:szCs w:val="28"/>
        </w:rPr>
        <w:t xml:space="preserve">ke, </w:t>
      </w:r>
      <w:r>
        <w:rPr>
          <w:rFonts w:ascii="Times New Roman" w:hAnsi="Times New Roman" w:cs="Times New Roman"/>
          <w:sz w:val="28"/>
          <w:szCs w:val="28"/>
          <w:lang w:val="en-US"/>
        </w:rPr>
        <w:t>supper</w:t>
      </w:r>
      <w:r>
        <w:rPr>
          <w:rFonts w:ascii="Times New Roman" w:hAnsi="Times New Roman" w:cs="Times New Roman"/>
          <w:sz w:val="28"/>
          <w:szCs w:val="28"/>
        </w:rPr>
        <w:t xml:space="preserve"> — </w:t>
      </w:r>
      <w:r>
        <w:rPr>
          <w:rFonts w:ascii="Times New Roman" w:hAnsi="Times New Roman" w:cs="Times New Roman"/>
          <w:sz w:val="28"/>
          <w:szCs w:val="28"/>
          <w:lang w:val="en-US"/>
        </w:rPr>
        <w:t>to</w:t>
      </w:r>
      <w:r>
        <w:rPr>
          <w:rFonts w:ascii="Times New Roman" w:hAnsi="Times New Roman" w:cs="Times New Roman"/>
          <w:sz w:val="28"/>
          <w:szCs w:val="28"/>
        </w:rPr>
        <w:t xml:space="preserve"> </w:t>
      </w:r>
      <w:r>
        <w:rPr>
          <w:rFonts w:ascii="Times New Roman" w:hAnsi="Times New Roman" w:cs="Times New Roman"/>
          <w:sz w:val="28"/>
          <w:szCs w:val="28"/>
          <w:lang w:val="en-US"/>
        </w:rPr>
        <w:t>supper</w:t>
      </w:r>
      <w:r>
        <w:rPr>
          <w:rFonts w:ascii="Times New Roman" w:hAnsi="Times New Roman" w:cs="Times New Roman"/>
          <w:sz w:val="28"/>
          <w:szCs w:val="28"/>
        </w:rPr>
        <w:t>);</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rPr>
        <w:t>словосложение</w:t>
      </w:r>
      <w:r>
        <w:rPr>
          <w:rFonts w:ascii="Times New Roman" w:hAnsi="Times New Roman" w:cs="Times New Roman"/>
          <w:sz w:val="28"/>
          <w:szCs w:val="28"/>
          <w:lang w:val="en-US"/>
        </w:rPr>
        <w:t xml:space="preserve"> (sunflower, raincoat, classroom, etc.).</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Внимание</w:t>
      </w:r>
      <w:r>
        <w:rPr>
          <w:rFonts w:ascii="Times New Roman" w:hAnsi="Times New Roman" w:cs="Times New Roman"/>
          <w:sz w:val="28"/>
          <w:szCs w:val="28"/>
          <w:lang w:val="en-US"/>
        </w:rPr>
        <w:t xml:space="preserve"> </w:t>
      </w:r>
      <w:r>
        <w:rPr>
          <w:rFonts w:ascii="Times New Roman" w:hAnsi="Times New Roman" w:cs="Times New Roman"/>
          <w:sz w:val="28"/>
          <w:szCs w:val="28"/>
        </w:rPr>
        <w:t>учащихся</w:t>
      </w:r>
      <w:r>
        <w:rPr>
          <w:rFonts w:ascii="Times New Roman" w:hAnsi="Times New Roman" w:cs="Times New Roman"/>
          <w:sz w:val="28"/>
          <w:szCs w:val="28"/>
          <w:lang w:val="en-US"/>
        </w:rPr>
        <w:t xml:space="preserve"> </w:t>
      </w:r>
      <w:r>
        <w:rPr>
          <w:rFonts w:ascii="Times New Roman" w:hAnsi="Times New Roman" w:cs="Times New Roman"/>
          <w:sz w:val="28"/>
          <w:szCs w:val="28"/>
        </w:rPr>
        <w:t>привлекается</w:t>
      </w:r>
      <w:r>
        <w:rPr>
          <w:rFonts w:ascii="Times New Roman" w:hAnsi="Times New Roman" w:cs="Times New Roman"/>
          <w:sz w:val="28"/>
          <w:szCs w:val="28"/>
          <w:lang w:val="en-US"/>
        </w:rPr>
        <w:t xml:space="preserve"> </w:t>
      </w:r>
      <w:r>
        <w:rPr>
          <w:rFonts w:ascii="Times New Roman" w:hAnsi="Times New Roman" w:cs="Times New Roman"/>
          <w:sz w:val="28"/>
          <w:szCs w:val="28"/>
        </w:rPr>
        <w:t>к</w:t>
      </w:r>
      <w:r>
        <w:rPr>
          <w:rFonts w:ascii="Times New Roman" w:hAnsi="Times New Roman" w:cs="Times New Roman"/>
          <w:sz w:val="28"/>
          <w:szCs w:val="28"/>
          <w:lang w:val="en-US"/>
        </w:rPr>
        <w:t xml:space="preserve"> </w:t>
      </w:r>
      <w:r>
        <w:rPr>
          <w:rFonts w:ascii="Times New Roman" w:hAnsi="Times New Roman" w:cs="Times New Roman"/>
          <w:sz w:val="28"/>
          <w:szCs w:val="28"/>
        </w:rPr>
        <w:t>устойчивым</w:t>
      </w:r>
      <w:r>
        <w:rPr>
          <w:rFonts w:ascii="Times New Roman" w:hAnsi="Times New Roman" w:cs="Times New Roman"/>
          <w:sz w:val="28"/>
          <w:szCs w:val="28"/>
          <w:lang w:val="en-US"/>
        </w:rPr>
        <w:t xml:space="preserve"> </w:t>
      </w:r>
      <w:r>
        <w:rPr>
          <w:rFonts w:ascii="Times New Roman" w:hAnsi="Times New Roman" w:cs="Times New Roman"/>
          <w:sz w:val="28"/>
          <w:szCs w:val="28"/>
        </w:rPr>
        <w:t>словосочетаниям</w:t>
      </w:r>
      <w:r>
        <w:rPr>
          <w:rFonts w:ascii="Times New Roman" w:hAnsi="Times New Roman" w:cs="Times New Roman"/>
          <w:sz w:val="28"/>
          <w:szCs w:val="28"/>
          <w:lang w:val="en-US"/>
        </w:rPr>
        <w:t xml:space="preserve"> </w:t>
      </w:r>
      <w:r>
        <w:rPr>
          <w:rFonts w:ascii="Times New Roman" w:hAnsi="Times New Roman" w:cs="Times New Roman"/>
          <w:sz w:val="28"/>
          <w:szCs w:val="28"/>
        </w:rPr>
        <w:t>с</w:t>
      </w:r>
      <w:r>
        <w:rPr>
          <w:rFonts w:ascii="Times New Roman" w:hAnsi="Times New Roman" w:cs="Times New Roman"/>
          <w:sz w:val="28"/>
          <w:szCs w:val="28"/>
          <w:lang w:val="en-US"/>
        </w:rPr>
        <w:t xml:space="preserve"> </w:t>
      </w:r>
      <w:r>
        <w:rPr>
          <w:rFonts w:ascii="Times New Roman" w:hAnsi="Times New Roman" w:cs="Times New Roman"/>
          <w:sz w:val="28"/>
          <w:szCs w:val="28"/>
        </w:rPr>
        <w:t>предлогами</w:t>
      </w:r>
      <w:r>
        <w:rPr>
          <w:rFonts w:ascii="Times New Roman" w:hAnsi="Times New Roman" w:cs="Times New Roman"/>
          <w:sz w:val="28"/>
          <w:szCs w:val="28"/>
          <w:lang w:val="en-US"/>
        </w:rPr>
        <w:t xml:space="preserve"> (to be good at, to arrive to/at, to be sure of, etc.). </w:t>
      </w:r>
      <w:r>
        <w:rPr>
          <w:rFonts w:ascii="Times New Roman" w:hAnsi="Times New Roman" w:cs="Times New Roman"/>
          <w:sz w:val="28"/>
          <w:szCs w:val="28"/>
        </w:rPr>
        <w:t>Начинается</w:t>
      </w:r>
      <w:r>
        <w:rPr>
          <w:rFonts w:ascii="Times New Roman" w:hAnsi="Times New Roman" w:cs="Times New Roman"/>
          <w:sz w:val="28"/>
          <w:szCs w:val="28"/>
          <w:lang w:val="en-US"/>
        </w:rPr>
        <w:t xml:space="preserve"> </w:t>
      </w:r>
      <w:r>
        <w:rPr>
          <w:rFonts w:ascii="Times New Roman" w:hAnsi="Times New Roman" w:cs="Times New Roman"/>
          <w:sz w:val="28"/>
          <w:szCs w:val="28"/>
        </w:rPr>
        <w:t>изучение</w:t>
      </w:r>
      <w:r>
        <w:rPr>
          <w:rFonts w:ascii="Times New Roman" w:hAnsi="Times New Roman" w:cs="Times New Roman"/>
          <w:sz w:val="28"/>
          <w:szCs w:val="28"/>
          <w:lang w:val="en-US"/>
        </w:rPr>
        <w:t xml:space="preserve"> </w:t>
      </w:r>
      <w:r>
        <w:rPr>
          <w:rFonts w:ascii="Times New Roman" w:hAnsi="Times New Roman" w:cs="Times New Roman"/>
          <w:sz w:val="28"/>
          <w:szCs w:val="28"/>
        </w:rPr>
        <w:t>фразовых</w:t>
      </w:r>
      <w:r>
        <w:rPr>
          <w:rFonts w:ascii="Times New Roman" w:hAnsi="Times New Roman" w:cs="Times New Roman"/>
          <w:sz w:val="28"/>
          <w:szCs w:val="28"/>
          <w:lang w:val="en-US"/>
        </w:rPr>
        <w:t xml:space="preserve"> </w:t>
      </w:r>
      <w:r>
        <w:rPr>
          <w:rFonts w:ascii="Times New Roman" w:hAnsi="Times New Roman" w:cs="Times New Roman"/>
          <w:sz w:val="28"/>
          <w:szCs w:val="28"/>
        </w:rPr>
        <w:t>глаголов</w:t>
      </w:r>
      <w:r>
        <w:rPr>
          <w:rFonts w:ascii="Times New Roman" w:hAnsi="Times New Roman" w:cs="Times New Roman"/>
          <w:sz w:val="28"/>
          <w:szCs w:val="28"/>
          <w:lang w:val="en-US"/>
        </w:rPr>
        <w:t xml:space="preserve"> </w:t>
      </w:r>
      <w:r>
        <w:rPr>
          <w:rFonts w:ascii="Times New Roman" w:hAnsi="Times New Roman" w:cs="Times New Roman"/>
          <w:sz w:val="28"/>
          <w:szCs w:val="28"/>
        </w:rPr>
        <w:t>с</w:t>
      </w:r>
      <w:r>
        <w:rPr>
          <w:rFonts w:ascii="Times New Roman" w:hAnsi="Times New Roman" w:cs="Times New Roman"/>
          <w:sz w:val="28"/>
          <w:szCs w:val="28"/>
          <w:lang w:val="en-US"/>
        </w:rPr>
        <w:t xml:space="preserve"> </w:t>
      </w:r>
      <w:r>
        <w:rPr>
          <w:rFonts w:ascii="Times New Roman" w:hAnsi="Times New Roman" w:cs="Times New Roman"/>
          <w:sz w:val="28"/>
          <w:szCs w:val="28"/>
        </w:rPr>
        <w:t>различн</w:t>
      </w:r>
      <w:r>
        <w:rPr>
          <w:rFonts w:ascii="Times New Roman" w:hAnsi="Times New Roman" w:cs="Times New Roman"/>
          <w:sz w:val="28"/>
          <w:szCs w:val="28"/>
        </w:rPr>
        <w:t>ыми</w:t>
      </w:r>
      <w:r>
        <w:rPr>
          <w:rFonts w:ascii="Times New Roman" w:hAnsi="Times New Roman" w:cs="Times New Roman"/>
          <w:sz w:val="28"/>
          <w:szCs w:val="28"/>
          <w:lang w:val="en-US"/>
        </w:rPr>
        <w:t xml:space="preserve"> </w:t>
      </w:r>
      <w:r>
        <w:rPr>
          <w:rFonts w:ascii="Times New Roman" w:hAnsi="Times New Roman" w:cs="Times New Roman"/>
          <w:sz w:val="28"/>
          <w:szCs w:val="28"/>
        </w:rPr>
        <w:t>по</w:t>
      </w:r>
      <w:r>
        <w:rPr>
          <w:rFonts w:ascii="Times New Roman" w:hAnsi="Times New Roman" w:cs="Times New Roman"/>
          <w:sz w:val="28"/>
          <w:szCs w:val="28"/>
          <w:lang w:val="en-US"/>
        </w:rPr>
        <w:noBreakHyphen/>
      </w:r>
      <w:r>
        <w:rPr>
          <w:rFonts w:ascii="Times New Roman" w:hAnsi="Times New Roman" w:cs="Times New Roman"/>
          <w:sz w:val="28"/>
          <w:szCs w:val="28"/>
        </w:rPr>
        <w:t>слелогами</w:t>
      </w:r>
      <w:r>
        <w:rPr>
          <w:rFonts w:ascii="Times New Roman" w:hAnsi="Times New Roman" w:cs="Times New Roman"/>
          <w:sz w:val="28"/>
          <w:szCs w:val="28"/>
          <w:lang w:val="en-US"/>
        </w:rPr>
        <w:t xml:space="preserve"> (hand </w:t>
      </w:r>
      <w:r>
        <w:rPr>
          <w:rFonts w:ascii="Times New Roman" w:hAnsi="Times New Roman" w:cs="Times New Roman"/>
          <w:sz w:val="28"/>
          <w:szCs w:val="28"/>
          <w:lang w:val="en-US"/>
        </w:rPr>
        <w:lastRenderedPageBreak/>
        <w:t>in/back/out/over; give out/back/away/out, etc.).</w:t>
      </w:r>
      <w:r>
        <w:rPr>
          <w:rFonts w:ascii="Times New Roman" w:hAnsi="Times New Roman" w:cs="Times New Roman"/>
          <w:sz w:val="28"/>
          <w:szCs w:val="28"/>
        </w:rPr>
        <w:t>Значительная</w:t>
      </w:r>
      <w:r>
        <w:rPr>
          <w:rFonts w:ascii="Times New Roman" w:hAnsi="Times New Roman" w:cs="Times New Roman"/>
          <w:sz w:val="28"/>
          <w:szCs w:val="28"/>
          <w:lang w:val="en-US"/>
        </w:rPr>
        <w:t xml:space="preserve"> </w:t>
      </w:r>
      <w:r>
        <w:rPr>
          <w:rFonts w:ascii="Times New Roman" w:hAnsi="Times New Roman" w:cs="Times New Roman"/>
          <w:sz w:val="28"/>
          <w:szCs w:val="28"/>
        </w:rPr>
        <w:t>часть</w:t>
      </w:r>
      <w:r>
        <w:rPr>
          <w:rFonts w:ascii="Times New Roman" w:hAnsi="Times New Roman" w:cs="Times New Roman"/>
          <w:sz w:val="28"/>
          <w:szCs w:val="28"/>
          <w:lang w:val="en-US"/>
        </w:rPr>
        <w:t xml:space="preserve"> </w:t>
      </w:r>
      <w:r>
        <w:rPr>
          <w:rFonts w:ascii="Times New Roman" w:hAnsi="Times New Roman" w:cs="Times New Roman"/>
          <w:sz w:val="28"/>
          <w:szCs w:val="28"/>
        </w:rPr>
        <w:t>материала</w:t>
      </w:r>
      <w:r>
        <w:rPr>
          <w:rFonts w:ascii="Times New Roman" w:hAnsi="Times New Roman" w:cs="Times New Roman"/>
          <w:sz w:val="28"/>
          <w:szCs w:val="28"/>
          <w:lang w:val="en-US"/>
        </w:rPr>
        <w:t xml:space="preserve"> </w:t>
      </w:r>
      <w:r>
        <w:rPr>
          <w:rFonts w:ascii="Times New Roman" w:hAnsi="Times New Roman" w:cs="Times New Roman"/>
          <w:sz w:val="28"/>
          <w:szCs w:val="28"/>
        </w:rPr>
        <w:t>посвящается</w:t>
      </w:r>
      <w:r>
        <w:rPr>
          <w:rFonts w:ascii="Times New Roman" w:hAnsi="Times New Roman" w:cs="Times New Roman"/>
          <w:sz w:val="28"/>
          <w:szCs w:val="28"/>
          <w:lang w:val="en-US"/>
        </w:rPr>
        <w:t xml:space="preserve"> </w:t>
      </w:r>
      <w:r>
        <w:rPr>
          <w:rFonts w:ascii="Times New Roman" w:hAnsi="Times New Roman" w:cs="Times New Roman"/>
          <w:sz w:val="28"/>
          <w:szCs w:val="28"/>
        </w:rPr>
        <w:t>различию</w:t>
      </w:r>
      <w:r>
        <w:rPr>
          <w:rFonts w:ascii="Times New Roman" w:hAnsi="Times New Roman" w:cs="Times New Roman"/>
          <w:sz w:val="28"/>
          <w:szCs w:val="28"/>
          <w:lang w:val="en-US"/>
        </w:rPr>
        <w:t xml:space="preserve"> </w:t>
      </w:r>
      <w:r>
        <w:rPr>
          <w:rFonts w:ascii="Times New Roman" w:hAnsi="Times New Roman" w:cs="Times New Roman"/>
          <w:sz w:val="28"/>
          <w:szCs w:val="28"/>
        </w:rPr>
        <w:t>между</w:t>
      </w:r>
      <w:r>
        <w:rPr>
          <w:rFonts w:ascii="Times New Roman" w:hAnsi="Times New Roman" w:cs="Times New Roman"/>
          <w:sz w:val="28"/>
          <w:szCs w:val="28"/>
          <w:lang w:val="en-US"/>
        </w:rPr>
        <w:t xml:space="preserve"> </w:t>
      </w:r>
      <w:r>
        <w:rPr>
          <w:rFonts w:ascii="Times New Roman" w:hAnsi="Times New Roman" w:cs="Times New Roman"/>
          <w:sz w:val="28"/>
          <w:szCs w:val="28"/>
        </w:rPr>
        <w:t>лексическими</w:t>
      </w:r>
      <w:r>
        <w:rPr>
          <w:rFonts w:ascii="Times New Roman" w:hAnsi="Times New Roman" w:cs="Times New Roman"/>
          <w:sz w:val="28"/>
          <w:szCs w:val="28"/>
          <w:lang w:val="en-US"/>
        </w:rPr>
        <w:t xml:space="preserve"> </w:t>
      </w:r>
      <w:r>
        <w:rPr>
          <w:rFonts w:ascii="Times New Roman" w:hAnsi="Times New Roman" w:cs="Times New Roman"/>
          <w:sz w:val="28"/>
          <w:szCs w:val="28"/>
        </w:rPr>
        <w:t>единицами</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том</w:t>
      </w:r>
      <w:r>
        <w:rPr>
          <w:rFonts w:ascii="Times New Roman" w:hAnsi="Times New Roman" w:cs="Times New Roman"/>
          <w:sz w:val="28"/>
          <w:szCs w:val="28"/>
          <w:lang w:val="en-US"/>
        </w:rPr>
        <w:t xml:space="preserve"> </w:t>
      </w:r>
      <w:r>
        <w:rPr>
          <w:rFonts w:ascii="Times New Roman" w:hAnsi="Times New Roman" w:cs="Times New Roman"/>
          <w:sz w:val="28"/>
          <w:szCs w:val="28"/>
        </w:rPr>
        <w:t>числе</w:t>
      </w:r>
      <w:r>
        <w:rPr>
          <w:rFonts w:ascii="Times New Roman" w:hAnsi="Times New Roman" w:cs="Times New Roman"/>
          <w:sz w:val="28"/>
          <w:szCs w:val="28"/>
          <w:lang w:val="en-US"/>
        </w:rPr>
        <w:t xml:space="preserve"> </w:t>
      </w:r>
      <w:r>
        <w:rPr>
          <w:rFonts w:ascii="Times New Roman" w:hAnsi="Times New Roman" w:cs="Times New Roman"/>
          <w:sz w:val="28"/>
          <w:szCs w:val="28"/>
        </w:rPr>
        <w:t>между</w:t>
      </w:r>
      <w:r>
        <w:rPr>
          <w:rFonts w:ascii="Times New Roman" w:hAnsi="Times New Roman" w:cs="Times New Roman"/>
          <w:sz w:val="28"/>
          <w:szCs w:val="28"/>
          <w:lang w:val="en-US"/>
        </w:rPr>
        <w:t xml:space="preserve"> </w:t>
      </w:r>
      <w:r>
        <w:rPr>
          <w:rFonts w:ascii="Times New Roman" w:hAnsi="Times New Roman" w:cs="Times New Roman"/>
          <w:sz w:val="28"/>
          <w:szCs w:val="28"/>
        </w:rPr>
        <w:t>синонимами</w:t>
      </w:r>
      <w:r>
        <w:rPr>
          <w:rFonts w:ascii="Times New Roman" w:hAnsi="Times New Roman" w:cs="Times New Roman"/>
          <w:sz w:val="28"/>
          <w:szCs w:val="28"/>
          <w:lang w:val="en-US"/>
        </w:rPr>
        <w:t xml:space="preserve">, </w:t>
      </w:r>
      <w:r>
        <w:rPr>
          <w:rFonts w:ascii="Times New Roman" w:hAnsi="Times New Roman" w:cs="Times New Roman"/>
          <w:sz w:val="28"/>
          <w:szCs w:val="28"/>
        </w:rPr>
        <w:t>а</w:t>
      </w:r>
      <w:r>
        <w:rPr>
          <w:rFonts w:ascii="Times New Roman" w:hAnsi="Times New Roman" w:cs="Times New Roman"/>
          <w:sz w:val="28"/>
          <w:szCs w:val="28"/>
          <w:lang w:val="en-US"/>
        </w:rPr>
        <w:t xml:space="preserve"> </w:t>
      </w:r>
      <w:r>
        <w:rPr>
          <w:rFonts w:ascii="Times New Roman" w:hAnsi="Times New Roman" w:cs="Times New Roman"/>
          <w:sz w:val="28"/>
          <w:szCs w:val="28"/>
        </w:rPr>
        <w:t>также</w:t>
      </w:r>
      <w:r>
        <w:rPr>
          <w:rFonts w:ascii="Times New Roman" w:hAnsi="Times New Roman" w:cs="Times New Roman"/>
          <w:sz w:val="28"/>
          <w:szCs w:val="28"/>
          <w:lang w:val="en-US"/>
        </w:rPr>
        <w:t xml:space="preserve"> </w:t>
      </w:r>
      <w:r>
        <w:rPr>
          <w:rFonts w:ascii="Times New Roman" w:hAnsi="Times New Roman" w:cs="Times New Roman"/>
          <w:sz w:val="28"/>
          <w:szCs w:val="28"/>
        </w:rPr>
        <w:t>другими</w:t>
      </w:r>
      <w:r>
        <w:rPr>
          <w:rFonts w:ascii="Times New Roman" w:hAnsi="Times New Roman" w:cs="Times New Roman"/>
          <w:sz w:val="28"/>
          <w:szCs w:val="28"/>
          <w:lang w:val="en-US"/>
        </w:rPr>
        <w:t xml:space="preserve"> </w:t>
      </w:r>
      <w:r>
        <w:rPr>
          <w:rFonts w:ascii="Times New Roman" w:hAnsi="Times New Roman" w:cs="Times New Roman"/>
          <w:sz w:val="28"/>
          <w:szCs w:val="28"/>
        </w:rPr>
        <w:t>словами</w:t>
      </w:r>
      <w:r>
        <w:rPr>
          <w:rFonts w:ascii="Times New Roman" w:hAnsi="Times New Roman" w:cs="Times New Roman"/>
          <w:sz w:val="28"/>
          <w:szCs w:val="28"/>
          <w:lang w:val="en-US"/>
        </w:rPr>
        <w:t xml:space="preserve">, </w:t>
      </w:r>
      <w:r>
        <w:rPr>
          <w:rFonts w:ascii="Times New Roman" w:hAnsi="Times New Roman" w:cs="Times New Roman"/>
          <w:sz w:val="28"/>
          <w:szCs w:val="28"/>
        </w:rPr>
        <w:t>выбор</w:t>
      </w:r>
      <w:r>
        <w:rPr>
          <w:rFonts w:ascii="Times New Roman" w:hAnsi="Times New Roman" w:cs="Times New Roman"/>
          <w:sz w:val="28"/>
          <w:szCs w:val="28"/>
          <w:lang w:val="en-US"/>
        </w:rPr>
        <w:t xml:space="preserve"> </w:t>
      </w:r>
      <w:r>
        <w:rPr>
          <w:rFonts w:ascii="Times New Roman" w:hAnsi="Times New Roman" w:cs="Times New Roman"/>
          <w:sz w:val="28"/>
          <w:szCs w:val="28"/>
        </w:rPr>
        <w:t>между</w:t>
      </w:r>
      <w:r>
        <w:rPr>
          <w:rFonts w:ascii="Times New Roman" w:hAnsi="Times New Roman" w:cs="Times New Roman"/>
          <w:sz w:val="28"/>
          <w:szCs w:val="28"/>
          <w:lang w:val="en-US"/>
        </w:rPr>
        <w:t xml:space="preserve"> </w:t>
      </w:r>
      <w:r>
        <w:rPr>
          <w:rFonts w:ascii="Times New Roman" w:hAnsi="Times New Roman" w:cs="Times New Roman"/>
          <w:sz w:val="28"/>
          <w:szCs w:val="28"/>
        </w:rPr>
        <w:t>которыми</w:t>
      </w:r>
      <w:r>
        <w:rPr>
          <w:rFonts w:ascii="Times New Roman" w:hAnsi="Times New Roman" w:cs="Times New Roman"/>
          <w:sz w:val="28"/>
          <w:szCs w:val="28"/>
          <w:lang w:val="en-US"/>
        </w:rPr>
        <w:t xml:space="preserve"> </w:t>
      </w:r>
      <w:r>
        <w:rPr>
          <w:rFonts w:ascii="Times New Roman" w:hAnsi="Times New Roman" w:cs="Times New Roman"/>
          <w:sz w:val="28"/>
          <w:szCs w:val="28"/>
        </w:rPr>
        <w:t>может</w:t>
      </w:r>
      <w:r>
        <w:rPr>
          <w:rFonts w:ascii="Times New Roman" w:hAnsi="Times New Roman" w:cs="Times New Roman"/>
          <w:sz w:val="28"/>
          <w:szCs w:val="28"/>
          <w:lang w:val="en-US"/>
        </w:rPr>
        <w:t xml:space="preserve"> </w:t>
      </w:r>
      <w:r>
        <w:rPr>
          <w:rFonts w:ascii="Times New Roman" w:hAnsi="Times New Roman" w:cs="Times New Roman"/>
          <w:sz w:val="28"/>
          <w:szCs w:val="28"/>
        </w:rPr>
        <w:t>вызывать</w:t>
      </w:r>
      <w:r>
        <w:rPr>
          <w:rFonts w:ascii="Times New Roman" w:hAnsi="Times New Roman" w:cs="Times New Roman"/>
          <w:sz w:val="28"/>
          <w:szCs w:val="28"/>
          <w:lang w:val="en-US"/>
        </w:rPr>
        <w:t xml:space="preserve"> </w:t>
      </w:r>
      <w:r>
        <w:rPr>
          <w:rFonts w:ascii="Times New Roman" w:hAnsi="Times New Roman" w:cs="Times New Roman"/>
          <w:sz w:val="28"/>
          <w:szCs w:val="28"/>
        </w:rPr>
        <w:t>трудности</w:t>
      </w:r>
      <w:r>
        <w:rPr>
          <w:rFonts w:ascii="Times New Roman" w:hAnsi="Times New Roman" w:cs="Times New Roman"/>
          <w:sz w:val="28"/>
          <w:szCs w:val="28"/>
          <w:lang w:val="en-US"/>
        </w:rPr>
        <w:t xml:space="preserve"> (much — many, few — little, dictionary  — vocabulary, maybe — may be, such — so, ill — sick, etc.). </w:t>
      </w:r>
      <w:r>
        <w:rPr>
          <w:rFonts w:ascii="Times New Roman" w:hAnsi="Times New Roman" w:cs="Times New Roman"/>
          <w:sz w:val="28"/>
          <w:szCs w:val="28"/>
        </w:rPr>
        <w:t xml:space="preserve">Происходит знакомство с речевыми клише, используемыми для различных коммуникативных целей. В частности, школьники изучают лексику, необходимую для общения </w:t>
      </w:r>
      <w:r>
        <w:rPr>
          <w:rFonts w:ascii="Times New Roman" w:hAnsi="Times New Roman" w:cs="Times New Roman"/>
          <w:sz w:val="28"/>
          <w:szCs w:val="28"/>
        </w:rPr>
        <w:t>учеников с учителем, для сообщения о своих предпочтениях, выражения удивления, оценки события или факта и т. п. Школьники учатся правильно формулировать поздравления с различными праздниками и памятными датами, давать инструкции в корректной форме.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Граммат</w:t>
      </w:r>
      <w:r>
        <w:rPr>
          <w:rFonts w:ascii="Times New Roman" w:hAnsi="Times New Roman" w:cs="Times New Roman"/>
          <w:sz w:val="28"/>
          <w:szCs w:val="28"/>
        </w:rPr>
        <w:t>ическая сторона речи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Морфология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Имя существительное: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исчисляемые и неисчисляемые имена существительные;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регулярные способы образования множественного числа;</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некоторые</w:t>
      </w:r>
      <w:r>
        <w:rPr>
          <w:rFonts w:ascii="Times New Roman" w:hAnsi="Times New Roman" w:cs="Times New Roman"/>
          <w:sz w:val="28"/>
          <w:szCs w:val="28"/>
          <w:lang w:val="en-US"/>
        </w:rPr>
        <w:t xml:space="preserve"> </w:t>
      </w:r>
      <w:r>
        <w:rPr>
          <w:rFonts w:ascii="Times New Roman" w:hAnsi="Times New Roman" w:cs="Times New Roman"/>
          <w:sz w:val="28"/>
          <w:szCs w:val="28"/>
        </w:rPr>
        <w:t>случаи</w:t>
      </w:r>
      <w:r>
        <w:rPr>
          <w:rFonts w:ascii="Times New Roman" w:hAnsi="Times New Roman" w:cs="Times New Roman"/>
          <w:sz w:val="28"/>
          <w:szCs w:val="28"/>
          <w:lang w:val="en-US"/>
        </w:rPr>
        <w:t xml:space="preserve"> </w:t>
      </w:r>
      <w:r>
        <w:rPr>
          <w:rFonts w:ascii="Times New Roman" w:hAnsi="Times New Roman" w:cs="Times New Roman"/>
          <w:sz w:val="28"/>
          <w:szCs w:val="28"/>
        </w:rPr>
        <w:t>особого</w:t>
      </w:r>
      <w:r>
        <w:rPr>
          <w:rFonts w:ascii="Times New Roman" w:hAnsi="Times New Roman" w:cs="Times New Roman"/>
          <w:sz w:val="28"/>
          <w:szCs w:val="28"/>
          <w:lang w:val="en-US"/>
        </w:rPr>
        <w:t xml:space="preserve"> </w:t>
      </w:r>
      <w:r>
        <w:rPr>
          <w:rFonts w:ascii="Times New Roman" w:hAnsi="Times New Roman" w:cs="Times New Roman"/>
          <w:sz w:val="28"/>
          <w:szCs w:val="28"/>
        </w:rPr>
        <w:t>образования</w:t>
      </w:r>
      <w:r>
        <w:rPr>
          <w:rFonts w:ascii="Times New Roman" w:hAnsi="Times New Roman" w:cs="Times New Roman"/>
          <w:sz w:val="28"/>
          <w:szCs w:val="28"/>
          <w:lang w:val="en-US"/>
        </w:rPr>
        <w:t xml:space="preserve"> </w:t>
      </w:r>
      <w:r>
        <w:rPr>
          <w:rFonts w:ascii="Times New Roman" w:hAnsi="Times New Roman" w:cs="Times New Roman"/>
          <w:sz w:val="28"/>
          <w:szCs w:val="28"/>
        </w:rPr>
        <w:t>множественного</w:t>
      </w:r>
      <w:r>
        <w:rPr>
          <w:rFonts w:ascii="Times New Roman" w:hAnsi="Times New Roman" w:cs="Times New Roman"/>
          <w:sz w:val="28"/>
          <w:szCs w:val="28"/>
          <w:lang w:val="en-US"/>
        </w:rPr>
        <w:t xml:space="preserve"> </w:t>
      </w:r>
      <w:r>
        <w:rPr>
          <w:rFonts w:ascii="Times New Roman" w:hAnsi="Times New Roman" w:cs="Times New Roman"/>
          <w:sz w:val="28"/>
          <w:szCs w:val="28"/>
        </w:rPr>
        <w:t>числа</w:t>
      </w:r>
      <w:r>
        <w:rPr>
          <w:rFonts w:ascii="Times New Roman" w:hAnsi="Times New Roman" w:cs="Times New Roman"/>
          <w:sz w:val="28"/>
          <w:szCs w:val="28"/>
          <w:lang w:val="en-US"/>
        </w:rPr>
        <w:t xml:space="preserve"> (a deer — deer, a sheep — sheep, a </w:t>
      </w:r>
      <w:r>
        <w:rPr>
          <w:rFonts w:ascii="Times New Roman" w:hAnsi="Times New Roman" w:cs="Times New Roman"/>
          <w:sz w:val="28"/>
          <w:szCs w:val="28"/>
          <w:lang w:val="en-US"/>
        </w:rPr>
        <w:t>raindeer — raindeer, a person — persons/people, etc.);</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способы</w:t>
      </w:r>
      <w:r>
        <w:rPr>
          <w:rFonts w:ascii="Times New Roman" w:hAnsi="Times New Roman" w:cs="Times New Roman"/>
          <w:sz w:val="28"/>
          <w:szCs w:val="28"/>
          <w:lang w:val="en-US"/>
        </w:rPr>
        <w:t xml:space="preserve"> </w:t>
      </w:r>
      <w:r>
        <w:rPr>
          <w:rFonts w:ascii="Times New Roman" w:hAnsi="Times New Roman" w:cs="Times New Roman"/>
          <w:sz w:val="28"/>
          <w:szCs w:val="28"/>
        </w:rPr>
        <w:t>выражения</w:t>
      </w:r>
      <w:r>
        <w:rPr>
          <w:rFonts w:ascii="Times New Roman" w:hAnsi="Times New Roman" w:cs="Times New Roman"/>
          <w:sz w:val="28"/>
          <w:szCs w:val="28"/>
          <w:lang w:val="en-US"/>
        </w:rPr>
        <w:t xml:space="preserve"> </w:t>
      </w:r>
      <w:r>
        <w:rPr>
          <w:rFonts w:ascii="Times New Roman" w:hAnsi="Times New Roman" w:cs="Times New Roman"/>
          <w:sz w:val="28"/>
          <w:szCs w:val="28"/>
        </w:rPr>
        <w:t>части</w:t>
      </w:r>
      <w:r>
        <w:rPr>
          <w:rFonts w:ascii="Times New Roman" w:hAnsi="Times New Roman" w:cs="Times New Roman"/>
          <w:sz w:val="28"/>
          <w:szCs w:val="28"/>
          <w:lang w:val="en-US"/>
        </w:rPr>
        <w:t xml:space="preserve"> </w:t>
      </w:r>
      <w:r>
        <w:rPr>
          <w:rFonts w:ascii="Times New Roman" w:hAnsi="Times New Roman" w:cs="Times New Roman"/>
          <w:sz w:val="28"/>
          <w:szCs w:val="28"/>
        </w:rPr>
        <w:t>и</w:t>
      </w:r>
      <w:r>
        <w:rPr>
          <w:rFonts w:ascii="Times New Roman" w:hAnsi="Times New Roman" w:cs="Times New Roman"/>
          <w:sz w:val="28"/>
          <w:szCs w:val="28"/>
          <w:lang w:val="en-US"/>
        </w:rPr>
        <w:t xml:space="preserve"> </w:t>
      </w:r>
      <w:r>
        <w:rPr>
          <w:rFonts w:ascii="Times New Roman" w:hAnsi="Times New Roman" w:cs="Times New Roman"/>
          <w:sz w:val="28"/>
          <w:szCs w:val="28"/>
        </w:rPr>
        <w:t>целого</w:t>
      </w:r>
      <w:r>
        <w:rPr>
          <w:rFonts w:ascii="Times New Roman" w:hAnsi="Times New Roman" w:cs="Times New Roman"/>
          <w:sz w:val="28"/>
          <w:szCs w:val="28"/>
          <w:lang w:val="en-US"/>
        </w:rPr>
        <w:t xml:space="preserve"> (a piece of cake/paper, music, etc.);</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существительные</w:t>
      </w:r>
      <w:r>
        <w:rPr>
          <w:rFonts w:ascii="Times New Roman" w:hAnsi="Times New Roman" w:cs="Times New Roman"/>
          <w:sz w:val="28"/>
          <w:szCs w:val="28"/>
          <w:lang w:val="en-US"/>
        </w:rPr>
        <w:t xml:space="preserve">, </w:t>
      </w:r>
      <w:r>
        <w:rPr>
          <w:rFonts w:ascii="Times New Roman" w:hAnsi="Times New Roman" w:cs="Times New Roman"/>
          <w:sz w:val="28"/>
          <w:szCs w:val="28"/>
        </w:rPr>
        <w:t>употребляющиеся</w:t>
      </w:r>
      <w:r>
        <w:rPr>
          <w:rFonts w:ascii="Times New Roman" w:hAnsi="Times New Roman" w:cs="Times New Roman"/>
          <w:sz w:val="28"/>
          <w:szCs w:val="28"/>
          <w:lang w:val="en-US"/>
        </w:rPr>
        <w:t xml:space="preserve"> </w:t>
      </w:r>
      <w:r>
        <w:rPr>
          <w:rFonts w:ascii="Times New Roman" w:hAnsi="Times New Roman" w:cs="Times New Roman"/>
          <w:sz w:val="28"/>
          <w:szCs w:val="28"/>
        </w:rPr>
        <w:t>только</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форме</w:t>
      </w:r>
      <w:r>
        <w:rPr>
          <w:rFonts w:ascii="Times New Roman" w:hAnsi="Times New Roman" w:cs="Times New Roman"/>
          <w:sz w:val="28"/>
          <w:szCs w:val="28"/>
          <w:lang w:val="en-US"/>
        </w:rPr>
        <w:t xml:space="preserve"> </w:t>
      </w:r>
      <w:r>
        <w:rPr>
          <w:rFonts w:ascii="Times New Roman" w:hAnsi="Times New Roman" w:cs="Times New Roman"/>
          <w:sz w:val="28"/>
          <w:szCs w:val="28"/>
        </w:rPr>
        <w:t>множественного</w:t>
      </w:r>
      <w:r>
        <w:rPr>
          <w:rFonts w:ascii="Times New Roman" w:hAnsi="Times New Roman" w:cs="Times New Roman"/>
          <w:sz w:val="28"/>
          <w:szCs w:val="28"/>
          <w:lang w:val="en-US"/>
        </w:rPr>
        <w:t xml:space="preserve"> </w:t>
      </w:r>
      <w:r>
        <w:rPr>
          <w:rFonts w:ascii="Times New Roman" w:hAnsi="Times New Roman" w:cs="Times New Roman"/>
          <w:sz w:val="28"/>
          <w:szCs w:val="28"/>
        </w:rPr>
        <w:t>числа</w:t>
      </w:r>
      <w:r>
        <w:rPr>
          <w:rFonts w:ascii="Times New Roman" w:hAnsi="Times New Roman" w:cs="Times New Roman"/>
          <w:sz w:val="28"/>
          <w:szCs w:val="28"/>
          <w:lang w:val="en-US"/>
        </w:rPr>
        <w:t xml:space="preserve"> (trousers, shorts, scissors, mittens, leggins VS a pair of trousers, shorts, scissors, mittens, leggins, etc.);</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имена существительные, употребляющиеся только в единственном числе (</w:t>
      </w:r>
      <w:r>
        <w:rPr>
          <w:rFonts w:ascii="Times New Roman" w:hAnsi="Times New Roman" w:cs="Times New Roman"/>
          <w:sz w:val="28"/>
          <w:szCs w:val="28"/>
          <w:lang w:val="en-US"/>
        </w:rPr>
        <w:t>money</w:t>
      </w:r>
      <w:r>
        <w:rPr>
          <w:rFonts w:ascii="Times New Roman" w:hAnsi="Times New Roman" w:cs="Times New Roman"/>
          <w:sz w:val="28"/>
          <w:szCs w:val="28"/>
        </w:rPr>
        <w:t xml:space="preserve">, </w:t>
      </w:r>
      <w:r>
        <w:rPr>
          <w:rFonts w:ascii="Times New Roman" w:hAnsi="Times New Roman" w:cs="Times New Roman"/>
          <w:sz w:val="28"/>
          <w:szCs w:val="28"/>
          <w:lang w:val="en-US"/>
        </w:rPr>
        <w:t>information</w:t>
      </w:r>
      <w:r>
        <w:rPr>
          <w:rFonts w:ascii="Times New Roman" w:hAnsi="Times New Roman" w:cs="Times New Roman"/>
          <w:sz w:val="28"/>
          <w:szCs w:val="28"/>
        </w:rPr>
        <w:t xml:space="preserve">, </w:t>
      </w:r>
      <w:r>
        <w:rPr>
          <w:rFonts w:ascii="Times New Roman" w:hAnsi="Times New Roman" w:cs="Times New Roman"/>
          <w:sz w:val="28"/>
          <w:szCs w:val="28"/>
          <w:lang w:val="en-US"/>
        </w:rPr>
        <w:t>news</w:t>
      </w:r>
      <w:r>
        <w:rPr>
          <w:rFonts w:ascii="Times New Roman" w:hAnsi="Times New Roman" w:cs="Times New Roman"/>
          <w:sz w:val="28"/>
          <w:szCs w:val="28"/>
        </w:rPr>
        <w:t xml:space="preserve">, </w:t>
      </w:r>
      <w:r>
        <w:rPr>
          <w:rFonts w:ascii="Times New Roman" w:hAnsi="Times New Roman" w:cs="Times New Roman"/>
          <w:sz w:val="28"/>
          <w:szCs w:val="28"/>
          <w:lang w:val="en-US"/>
        </w:rPr>
        <w:t>hair</w:t>
      </w:r>
      <w:r>
        <w:rPr>
          <w:rFonts w:ascii="Times New Roman" w:hAnsi="Times New Roman" w:cs="Times New Roman"/>
          <w:sz w:val="28"/>
          <w:szCs w:val="28"/>
        </w:rPr>
        <w:t>);</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артикли — единицы языка, употребляющие</w:t>
      </w:r>
      <w:r>
        <w:rPr>
          <w:rFonts w:ascii="Times New Roman" w:hAnsi="Times New Roman" w:cs="Times New Roman"/>
          <w:sz w:val="28"/>
          <w:szCs w:val="28"/>
        </w:rPr>
        <w:t>ся перед именем существительным: определенный, неопределенный и нулевой артикли;</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нулевой</w:t>
      </w:r>
      <w:r>
        <w:rPr>
          <w:rFonts w:ascii="Times New Roman" w:hAnsi="Times New Roman" w:cs="Times New Roman"/>
          <w:sz w:val="28"/>
          <w:szCs w:val="28"/>
          <w:lang w:val="en-US"/>
        </w:rPr>
        <w:t xml:space="preserve"> </w:t>
      </w:r>
      <w:r>
        <w:rPr>
          <w:rFonts w:ascii="Times New Roman" w:hAnsi="Times New Roman" w:cs="Times New Roman"/>
          <w:sz w:val="28"/>
          <w:szCs w:val="28"/>
        </w:rPr>
        <w:t>артикль</w:t>
      </w:r>
      <w:r>
        <w:rPr>
          <w:rFonts w:ascii="Times New Roman" w:hAnsi="Times New Roman" w:cs="Times New Roman"/>
          <w:sz w:val="28"/>
          <w:szCs w:val="28"/>
          <w:lang w:val="en-US"/>
        </w:rPr>
        <w:t xml:space="preserve"> </w:t>
      </w:r>
      <w:r>
        <w:rPr>
          <w:rFonts w:ascii="Times New Roman" w:hAnsi="Times New Roman" w:cs="Times New Roman"/>
          <w:sz w:val="28"/>
          <w:szCs w:val="28"/>
        </w:rPr>
        <w:t>перед</w:t>
      </w:r>
      <w:r>
        <w:rPr>
          <w:rFonts w:ascii="Times New Roman" w:hAnsi="Times New Roman" w:cs="Times New Roman"/>
          <w:sz w:val="28"/>
          <w:szCs w:val="28"/>
          <w:lang w:val="en-US"/>
        </w:rPr>
        <w:t xml:space="preserve"> </w:t>
      </w:r>
      <w:r>
        <w:rPr>
          <w:rFonts w:ascii="Times New Roman" w:hAnsi="Times New Roman" w:cs="Times New Roman"/>
          <w:sz w:val="28"/>
          <w:szCs w:val="28"/>
        </w:rPr>
        <w:t>существительными</w:t>
      </w:r>
      <w:r>
        <w:rPr>
          <w:rFonts w:ascii="Times New Roman" w:hAnsi="Times New Roman" w:cs="Times New Roman"/>
          <w:sz w:val="28"/>
          <w:szCs w:val="28"/>
          <w:lang w:val="en-US"/>
        </w:rPr>
        <w:t xml:space="preserve"> school, church, hospital, university, college, work, bed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сочетаниях</w:t>
      </w:r>
      <w:r>
        <w:rPr>
          <w:rFonts w:ascii="Times New Roman" w:hAnsi="Times New Roman" w:cs="Times New Roman"/>
          <w:sz w:val="28"/>
          <w:szCs w:val="28"/>
          <w:lang w:val="en-US"/>
        </w:rPr>
        <w:t xml:space="preserve"> </w:t>
      </w:r>
      <w:r>
        <w:rPr>
          <w:rFonts w:ascii="Times New Roman" w:hAnsi="Times New Roman" w:cs="Times New Roman"/>
          <w:sz w:val="28"/>
          <w:szCs w:val="28"/>
        </w:rPr>
        <w:t>типа</w:t>
      </w:r>
      <w:r>
        <w:rPr>
          <w:rFonts w:ascii="Times New Roman" w:hAnsi="Times New Roman" w:cs="Times New Roman"/>
          <w:sz w:val="28"/>
          <w:szCs w:val="28"/>
          <w:lang w:val="en-US"/>
        </w:rPr>
        <w:t xml:space="preserve"> to go to school;</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употребление</w:t>
      </w:r>
      <w:r>
        <w:rPr>
          <w:rFonts w:ascii="Times New Roman" w:hAnsi="Times New Roman" w:cs="Times New Roman"/>
          <w:sz w:val="28"/>
          <w:szCs w:val="28"/>
          <w:lang w:val="en-US"/>
        </w:rPr>
        <w:t xml:space="preserve"> </w:t>
      </w:r>
      <w:r>
        <w:rPr>
          <w:rFonts w:ascii="Times New Roman" w:hAnsi="Times New Roman" w:cs="Times New Roman"/>
          <w:sz w:val="28"/>
          <w:szCs w:val="28"/>
        </w:rPr>
        <w:t>определенного</w:t>
      </w:r>
      <w:r>
        <w:rPr>
          <w:rFonts w:ascii="Times New Roman" w:hAnsi="Times New Roman" w:cs="Times New Roman"/>
          <w:sz w:val="28"/>
          <w:szCs w:val="28"/>
          <w:lang w:val="en-US"/>
        </w:rPr>
        <w:t>/</w:t>
      </w:r>
      <w:r>
        <w:rPr>
          <w:rFonts w:ascii="Times New Roman" w:hAnsi="Times New Roman" w:cs="Times New Roman"/>
          <w:sz w:val="28"/>
          <w:szCs w:val="28"/>
        </w:rPr>
        <w:t>нулевого</w:t>
      </w:r>
      <w:r>
        <w:rPr>
          <w:rFonts w:ascii="Times New Roman" w:hAnsi="Times New Roman" w:cs="Times New Roman"/>
          <w:sz w:val="28"/>
          <w:szCs w:val="28"/>
          <w:lang w:val="en-US"/>
        </w:rPr>
        <w:t xml:space="preserve"> </w:t>
      </w:r>
      <w:r>
        <w:rPr>
          <w:rFonts w:ascii="Times New Roman" w:hAnsi="Times New Roman" w:cs="Times New Roman"/>
          <w:sz w:val="28"/>
          <w:szCs w:val="28"/>
        </w:rPr>
        <w:t>арти</w:t>
      </w:r>
      <w:r>
        <w:rPr>
          <w:rFonts w:ascii="Times New Roman" w:hAnsi="Times New Roman" w:cs="Times New Roman"/>
          <w:sz w:val="28"/>
          <w:szCs w:val="28"/>
        </w:rPr>
        <w:t>кля</w:t>
      </w:r>
      <w:r>
        <w:rPr>
          <w:rFonts w:ascii="Times New Roman" w:hAnsi="Times New Roman" w:cs="Times New Roman"/>
          <w:sz w:val="28"/>
          <w:szCs w:val="28"/>
          <w:lang w:val="en-US"/>
        </w:rPr>
        <w:t xml:space="preserve"> </w:t>
      </w:r>
      <w:r>
        <w:rPr>
          <w:rFonts w:ascii="Times New Roman" w:hAnsi="Times New Roman" w:cs="Times New Roman"/>
          <w:sz w:val="28"/>
          <w:szCs w:val="28"/>
        </w:rPr>
        <w:t>с</w:t>
      </w:r>
      <w:r>
        <w:rPr>
          <w:rFonts w:ascii="Times New Roman" w:hAnsi="Times New Roman" w:cs="Times New Roman"/>
          <w:sz w:val="28"/>
          <w:szCs w:val="28"/>
          <w:lang w:val="en-US"/>
        </w:rPr>
        <w:t xml:space="preserve"> </w:t>
      </w:r>
      <w:r>
        <w:rPr>
          <w:rFonts w:ascii="Times New Roman" w:hAnsi="Times New Roman" w:cs="Times New Roman"/>
          <w:sz w:val="28"/>
          <w:szCs w:val="28"/>
        </w:rPr>
        <w:t>названиями</w:t>
      </w:r>
      <w:r>
        <w:rPr>
          <w:rFonts w:ascii="Times New Roman" w:hAnsi="Times New Roman" w:cs="Times New Roman"/>
          <w:sz w:val="28"/>
          <w:szCs w:val="28"/>
          <w:lang w:val="en-US"/>
        </w:rPr>
        <w:t xml:space="preserve"> </w:t>
      </w:r>
      <w:r>
        <w:rPr>
          <w:rFonts w:ascii="Times New Roman" w:hAnsi="Times New Roman" w:cs="Times New Roman"/>
          <w:sz w:val="28"/>
          <w:szCs w:val="28"/>
        </w:rPr>
        <w:t>языков</w:t>
      </w:r>
      <w:r>
        <w:rPr>
          <w:rFonts w:ascii="Times New Roman" w:hAnsi="Times New Roman" w:cs="Times New Roman"/>
          <w:sz w:val="28"/>
          <w:szCs w:val="28"/>
          <w:lang w:val="en-US"/>
        </w:rPr>
        <w:t xml:space="preserve"> (the English/the Russian language, </w:t>
      </w:r>
      <w:r>
        <w:rPr>
          <w:rFonts w:ascii="Times New Roman" w:hAnsi="Times New Roman" w:cs="Times New Roman"/>
          <w:sz w:val="28"/>
          <w:szCs w:val="28"/>
        </w:rPr>
        <w:t>но</w:t>
      </w:r>
      <w:r>
        <w:rPr>
          <w:rFonts w:ascii="Times New Roman" w:hAnsi="Times New Roman" w:cs="Times New Roman"/>
          <w:sz w:val="28"/>
          <w:szCs w:val="28"/>
          <w:lang w:val="en-US"/>
        </w:rPr>
        <w:t xml:space="preserve"> English/Russian);</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употребление</w:t>
      </w:r>
      <w:r>
        <w:rPr>
          <w:rFonts w:ascii="Times New Roman" w:hAnsi="Times New Roman" w:cs="Times New Roman"/>
          <w:sz w:val="28"/>
          <w:szCs w:val="28"/>
          <w:lang w:val="en-US"/>
        </w:rPr>
        <w:t xml:space="preserve"> </w:t>
      </w:r>
      <w:r>
        <w:rPr>
          <w:rFonts w:ascii="Times New Roman" w:hAnsi="Times New Roman" w:cs="Times New Roman"/>
          <w:sz w:val="28"/>
          <w:szCs w:val="28"/>
        </w:rPr>
        <w:t>неопределенного</w:t>
      </w:r>
      <w:r>
        <w:rPr>
          <w:rFonts w:ascii="Times New Roman" w:hAnsi="Times New Roman" w:cs="Times New Roman"/>
          <w:sz w:val="28"/>
          <w:szCs w:val="28"/>
          <w:lang w:val="en-US"/>
        </w:rPr>
        <w:t>/</w:t>
      </w:r>
      <w:r>
        <w:rPr>
          <w:rFonts w:ascii="Times New Roman" w:hAnsi="Times New Roman" w:cs="Times New Roman"/>
          <w:sz w:val="28"/>
          <w:szCs w:val="28"/>
        </w:rPr>
        <w:t>нулевого</w:t>
      </w:r>
      <w:r>
        <w:rPr>
          <w:rFonts w:ascii="Times New Roman" w:hAnsi="Times New Roman" w:cs="Times New Roman"/>
          <w:sz w:val="28"/>
          <w:szCs w:val="28"/>
          <w:lang w:val="en-US"/>
        </w:rPr>
        <w:t xml:space="preserve"> </w:t>
      </w:r>
      <w:r>
        <w:rPr>
          <w:rFonts w:ascii="Times New Roman" w:hAnsi="Times New Roman" w:cs="Times New Roman"/>
          <w:sz w:val="28"/>
          <w:szCs w:val="28"/>
        </w:rPr>
        <w:t>артикля</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сочетаниях</w:t>
      </w:r>
      <w:r>
        <w:rPr>
          <w:rFonts w:ascii="Times New Roman" w:hAnsi="Times New Roman" w:cs="Times New Roman"/>
          <w:sz w:val="28"/>
          <w:szCs w:val="28"/>
          <w:lang w:val="en-US"/>
        </w:rPr>
        <w:t xml:space="preserve"> such + Noun (such a book, such books, such weather);</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 xml:space="preserve"> употребление артиклей с именами существительными — названиям</w:t>
      </w:r>
      <w:r>
        <w:rPr>
          <w:rFonts w:ascii="Times New Roman" w:hAnsi="Times New Roman" w:cs="Times New Roman"/>
          <w:sz w:val="28"/>
          <w:szCs w:val="28"/>
        </w:rPr>
        <w:t>и наций (</w:t>
      </w:r>
      <w:r>
        <w:rPr>
          <w:rFonts w:ascii="Times New Roman" w:hAnsi="Times New Roman" w:cs="Times New Roman"/>
          <w:sz w:val="28"/>
          <w:szCs w:val="28"/>
          <w:lang w:val="en-US"/>
        </w:rPr>
        <w:t>the</w:t>
      </w:r>
      <w:r>
        <w:rPr>
          <w:rFonts w:ascii="Times New Roman" w:hAnsi="Times New Roman" w:cs="Times New Roman"/>
          <w:sz w:val="28"/>
          <w:szCs w:val="28"/>
        </w:rPr>
        <w:t xml:space="preserve"> </w:t>
      </w:r>
      <w:r>
        <w:rPr>
          <w:rFonts w:ascii="Times New Roman" w:hAnsi="Times New Roman" w:cs="Times New Roman"/>
          <w:sz w:val="28"/>
          <w:szCs w:val="28"/>
          <w:lang w:val="en-US"/>
        </w:rPr>
        <w:t>Chinese</w:t>
      </w:r>
      <w:r>
        <w:rPr>
          <w:rFonts w:ascii="Times New Roman" w:hAnsi="Times New Roman" w:cs="Times New Roman"/>
          <w:sz w:val="28"/>
          <w:szCs w:val="28"/>
        </w:rPr>
        <w:t xml:space="preserve"> — китайцы; </w:t>
      </w:r>
      <w:r>
        <w:rPr>
          <w:rFonts w:ascii="Times New Roman" w:hAnsi="Times New Roman" w:cs="Times New Roman"/>
          <w:sz w:val="28"/>
          <w:szCs w:val="28"/>
          <w:lang w:val="en-US"/>
        </w:rPr>
        <w:t>the</w:t>
      </w:r>
      <w:r>
        <w:rPr>
          <w:rFonts w:ascii="Times New Roman" w:hAnsi="Times New Roman" w:cs="Times New Roman"/>
          <w:sz w:val="28"/>
          <w:szCs w:val="28"/>
        </w:rPr>
        <w:t xml:space="preserve"> </w:t>
      </w:r>
      <w:r>
        <w:rPr>
          <w:rFonts w:ascii="Times New Roman" w:hAnsi="Times New Roman" w:cs="Times New Roman"/>
          <w:sz w:val="28"/>
          <w:szCs w:val="28"/>
          <w:lang w:val="en-US"/>
        </w:rPr>
        <w:t>French</w:t>
      </w:r>
      <w:r>
        <w:rPr>
          <w:rFonts w:ascii="Times New Roman" w:hAnsi="Times New Roman" w:cs="Times New Roman"/>
          <w:sz w:val="28"/>
          <w:szCs w:val="28"/>
        </w:rPr>
        <w:t xml:space="preserve"> — французы) и отдельных их представителей;</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использование артиклей с именами существительными в восклицательных предложениях с </w:t>
      </w:r>
      <w:r>
        <w:rPr>
          <w:rFonts w:ascii="Times New Roman" w:hAnsi="Times New Roman" w:cs="Times New Roman"/>
          <w:sz w:val="28"/>
          <w:szCs w:val="28"/>
          <w:lang w:val="en-US"/>
        </w:rPr>
        <w:t>what</w:t>
      </w:r>
      <w:r>
        <w:rPr>
          <w:rFonts w:ascii="Times New Roman" w:hAnsi="Times New Roman" w:cs="Times New Roman"/>
          <w:sz w:val="28"/>
          <w:szCs w:val="28"/>
        </w:rPr>
        <w:t xml:space="preserve"> (</w:t>
      </w:r>
      <w:r>
        <w:rPr>
          <w:rFonts w:ascii="Times New Roman" w:hAnsi="Times New Roman" w:cs="Times New Roman"/>
          <w:sz w:val="28"/>
          <w:szCs w:val="28"/>
          <w:lang w:val="en-US"/>
        </w:rPr>
        <w:t>What</w:t>
      </w:r>
      <w:r>
        <w:rPr>
          <w:rFonts w:ascii="Times New Roman" w:hAnsi="Times New Roman" w:cs="Times New Roman"/>
          <w:sz w:val="28"/>
          <w:szCs w:val="28"/>
        </w:rPr>
        <w:t xml:space="preserve"> </w:t>
      </w:r>
      <w:r>
        <w:rPr>
          <w:rFonts w:ascii="Times New Roman" w:hAnsi="Times New Roman" w:cs="Times New Roman"/>
          <w:sz w:val="28"/>
          <w:szCs w:val="28"/>
          <w:lang w:val="en-US"/>
        </w:rPr>
        <w:t>an</w:t>
      </w:r>
      <w:r>
        <w:rPr>
          <w:rFonts w:ascii="Times New Roman" w:hAnsi="Times New Roman" w:cs="Times New Roman"/>
          <w:sz w:val="28"/>
          <w:szCs w:val="28"/>
        </w:rPr>
        <w:t xml:space="preserve"> </w:t>
      </w:r>
      <w:r>
        <w:rPr>
          <w:rFonts w:ascii="Times New Roman" w:hAnsi="Times New Roman" w:cs="Times New Roman"/>
          <w:sz w:val="28"/>
          <w:szCs w:val="28"/>
          <w:lang w:val="en-US"/>
        </w:rPr>
        <w:t>interesting</w:t>
      </w:r>
      <w:r>
        <w:rPr>
          <w:rFonts w:ascii="Times New Roman" w:hAnsi="Times New Roman" w:cs="Times New Roman"/>
          <w:sz w:val="28"/>
          <w:szCs w:val="28"/>
        </w:rPr>
        <w:t xml:space="preserve"> </w:t>
      </w:r>
      <w:r>
        <w:rPr>
          <w:rFonts w:ascii="Times New Roman" w:hAnsi="Times New Roman" w:cs="Times New Roman"/>
          <w:sz w:val="28"/>
          <w:szCs w:val="28"/>
          <w:lang w:val="en-US"/>
        </w:rPr>
        <w:t>book</w:t>
      </w:r>
      <w:r>
        <w:rPr>
          <w:rFonts w:ascii="Times New Roman" w:hAnsi="Times New Roman" w:cs="Times New Roman"/>
          <w:sz w:val="28"/>
          <w:szCs w:val="28"/>
        </w:rPr>
        <w:t xml:space="preserve">! </w:t>
      </w:r>
      <w:r>
        <w:rPr>
          <w:rFonts w:ascii="Times New Roman" w:hAnsi="Times New Roman" w:cs="Times New Roman"/>
          <w:sz w:val="28"/>
          <w:szCs w:val="28"/>
          <w:lang w:val="en-US"/>
        </w:rPr>
        <w:t>What</w:t>
      </w:r>
      <w:r>
        <w:rPr>
          <w:rFonts w:ascii="Times New Roman" w:hAnsi="Times New Roman" w:cs="Times New Roman"/>
          <w:sz w:val="28"/>
          <w:szCs w:val="28"/>
        </w:rPr>
        <w:t xml:space="preserve"> </w:t>
      </w:r>
      <w:r>
        <w:rPr>
          <w:rFonts w:ascii="Times New Roman" w:hAnsi="Times New Roman" w:cs="Times New Roman"/>
          <w:sz w:val="28"/>
          <w:szCs w:val="28"/>
          <w:lang w:val="en-US"/>
        </w:rPr>
        <w:t>interesting</w:t>
      </w:r>
      <w:r>
        <w:rPr>
          <w:rFonts w:ascii="Times New Roman" w:hAnsi="Times New Roman" w:cs="Times New Roman"/>
          <w:sz w:val="28"/>
          <w:szCs w:val="28"/>
        </w:rPr>
        <w:t xml:space="preserve"> </w:t>
      </w:r>
      <w:r>
        <w:rPr>
          <w:rFonts w:ascii="Times New Roman" w:hAnsi="Times New Roman" w:cs="Times New Roman"/>
          <w:sz w:val="28"/>
          <w:szCs w:val="28"/>
          <w:lang w:val="en-US"/>
        </w:rPr>
        <w:t>books</w:t>
      </w:r>
      <w:r>
        <w:rPr>
          <w:rFonts w:ascii="Times New Roman" w:hAnsi="Times New Roman" w:cs="Times New Roman"/>
          <w:sz w:val="28"/>
          <w:szCs w:val="28"/>
        </w:rPr>
        <w:t xml:space="preserve">! </w:t>
      </w:r>
      <w:r>
        <w:rPr>
          <w:rFonts w:ascii="Times New Roman" w:hAnsi="Times New Roman" w:cs="Times New Roman"/>
          <w:sz w:val="28"/>
          <w:szCs w:val="28"/>
          <w:lang w:val="en-US"/>
        </w:rPr>
        <w:t>What</w:t>
      </w:r>
      <w:r>
        <w:rPr>
          <w:rFonts w:ascii="Times New Roman" w:hAnsi="Times New Roman" w:cs="Times New Roman"/>
          <w:sz w:val="28"/>
          <w:szCs w:val="28"/>
        </w:rPr>
        <w:t xml:space="preserve"> </w:t>
      </w:r>
      <w:r>
        <w:rPr>
          <w:rFonts w:ascii="Times New Roman" w:hAnsi="Times New Roman" w:cs="Times New Roman"/>
          <w:sz w:val="28"/>
          <w:szCs w:val="28"/>
          <w:lang w:val="en-US"/>
        </w:rPr>
        <w:t>nasty</w:t>
      </w:r>
      <w:r>
        <w:rPr>
          <w:rFonts w:ascii="Times New Roman" w:hAnsi="Times New Roman" w:cs="Times New Roman"/>
          <w:sz w:val="28"/>
          <w:szCs w:val="28"/>
        </w:rPr>
        <w:t xml:space="preserve"> </w:t>
      </w:r>
      <w:r>
        <w:rPr>
          <w:rFonts w:ascii="Times New Roman" w:hAnsi="Times New Roman" w:cs="Times New Roman"/>
          <w:sz w:val="28"/>
          <w:szCs w:val="28"/>
          <w:lang w:val="en-US"/>
        </w:rPr>
        <w:t>weather</w:t>
      </w:r>
      <w:r>
        <w:rPr>
          <w:rFonts w:ascii="Times New Roman" w:hAnsi="Times New Roman" w:cs="Times New Roman"/>
          <w:sz w:val="28"/>
          <w:szCs w:val="28"/>
        </w:rPr>
        <w:t>!);</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использование артиклей с именами существительными headache, stomachache, earache, toothache, etc.;</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определенный /нулевой артикль с географическими названиями (</w:t>
      </w:r>
      <w:r>
        <w:rPr>
          <w:rFonts w:ascii="Times New Roman" w:hAnsi="Times New Roman" w:cs="Times New Roman"/>
          <w:sz w:val="28"/>
          <w:szCs w:val="28"/>
          <w:lang w:val="en-US"/>
        </w:rPr>
        <w:t>the</w:t>
      </w:r>
      <w:r>
        <w:rPr>
          <w:rFonts w:ascii="Times New Roman" w:hAnsi="Times New Roman" w:cs="Times New Roman"/>
          <w:sz w:val="28"/>
          <w:szCs w:val="28"/>
        </w:rPr>
        <w:t xml:space="preserve"> </w:t>
      </w:r>
      <w:r>
        <w:rPr>
          <w:rFonts w:ascii="Times New Roman" w:hAnsi="Times New Roman" w:cs="Times New Roman"/>
          <w:sz w:val="28"/>
          <w:szCs w:val="28"/>
          <w:lang w:val="en-US"/>
        </w:rPr>
        <w:t>Baltic</w:t>
      </w:r>
      <w:r>
        <w:rPr>
          <w:rFonts w:ascii="Times New Roman" w:hAnsi="Times New Roman" w:cs="Times New Roman"/>
          <w:sz w:val="28"/>
          <w:szCs w:val="28"/>
        </w:rPr>
        <w:t xml:space="preserve"> </w:t>
      </w:r>
      <w:r>
        <w:rPr>
          <w:rFonts w:ascii="Times New Roman" w:hAnsi="Times New Roman" w:cs="Times New Roman"/>
          <w:sz w:val="28"/>
          <w:szCs w:val="28"/>
          <w:lang w:val="en-US"/>
        </w:rPr>
        <w:t>Sea</w:t>
      </w:r>
      <w:r>
        <w:rPr>
          <w:rFonts w:ascii="Times New Roman" w:hAnsi="Times New Roman" w:cs="Times New Roman"/>
          <w:sz w:val="28"/>
          <w:szCs w:val="28"/>
        </w:rPr>
        <w:t xml:space="preserve">, </w:t>
      </w:r>
      <w:r>
        <w:rPr>
          <w:rFonts w:ascii="Times New Roman" w:hAnsi="Times New Roman" w:cs="Times New Roman"/>
          <w:sz w:val="28"/>
          <w:szCs w:val="28"/>
          <w:lang w:val="en-US"/>
        </w:rPr>
        <w:t>the</w:t>
      </w:r>
      <w:r>
        <w:rPr>
          <w:rFonts w:ascii="Times New Roman" w:hAnsi="Times New Roman" w:cs="Times New Roman"/>
          <w:sz w:val="28"/>
          <w:szCs w:val="28"/>
        </w:rPr>
        <w:t xml:space="preserve"> </w:t>
      </w:r>
      <w:r>
        <w:rPr>
          <w:rFonts w:ascii="Times New Roman" w:hAnsi="Times New Roman" w:cs="Times New Roman"/>
          <w:sz w:val="28"/>
          <w:szCs w:val="28"/>
          <w:lang w:val="en-US"/>
        </w:rPr>
        <w:t>Thames</w:t>
      </w:r>
      <w:r>
        <w:rPr>
          <w:rFonts w:ascii="Times New Roman" w:hAnsi="Times New Roman" w:cs="Times New Roman"/>
          <w:sz w:val="28"/>
          <w:szCs w:val="28"/>
        </w:rPr>
        <w:t xml:space="preserve">, </w:t>
      </w:r>
      <w:r>
        <w:rPr>
          <w:rFonts w:ascii="Times New Roman" w:hAnsi="Times New Roman" w:cs="Times New Roman"/>
          <w:sz w:val="28"/>
          <w:szCs w:val="28"/>
          <w:lang w:val="en-US"/>
        </w:rPr>
        <w:t>Paris</w:t>
      </w:r>
      <w:r>
        <w:rPr>
          <w:rFonts w:ascii="Times New Roman" w:hAnsi="Times New Roman" w:cs="Times New Roman"/>
          <w:sz w:val="28"/>
          <w:szCs w:val="28"/>
        </w:rPr>
        <w:t xml:space="preserve">, </w:t>
      </w:r>
      <w:r>
        <w:rPr>
          <w:rFonts w:ascii="Times New Roman" w:hAnsi="Times New Roman" w:cs="Times New Roman"/>
          <w:sz w:val="28"/>
          <w:szCs w:val="28"/>
          <w:lang w:val="en-US"/>
        </w:rPr>
        <w:t>Palace</w:t>
      </w:r>
      <w:r>
        <w:rPr>
          <w:rFonts w:ascii="Times New Roman" w:hAnsi="Times New Roman" w:cs="Times New Roman"/>
          <w:sz w:val="28"/>
          <w:szCs w:val="28"/>
        </w:rPr>
        <w:t xml:space="preserve"> </w:t>
      </w:r>
      <w:r>
        <w:rPr>
          <w:rFonts w:ascii="Times New Roman" w:hAnsi="Times New Roman" w:cs="Times New Roman"/>
          <w:sz w:val="28"/>
          <w:szCs w:val="28"/>
          <w:lang w:val="en-US"/>
        </w:rPr>
        <w:t>Bridge</w:t>
      </w:r>
      <w:r>
        <w:rPr>
          <w:rFonts w:ascii="Times New Roman" w:hAnsi="Times New Roman" w:cs="Times New Roman"/>
          <w:sz w:val="28"/>
          <w:szCs w:val="28"/>
        </w:rPr>
        <w:t xml:space="preserve">, </w:t>
      </w:r>
      <w:r>
        <w:rPr>
          <w:rFonts w:ascii="Times New Roman" w:hAnsi="Times New Roman" w:cs="Times New Roman"/>
          <w:sz w:val="28"/>
          <w:szCs w:val="28"/>
          <w:lang w:val="en-US"/>
        </w:rPr>
        <w:t>Trafalgar</w:t>
      </w:r>
      <w:r>
        <w:rPr>
          <w:rFonts w:ascii="Times New Roman" w:hAnsi="Times New Roman" w:cs="Times New Roman"/>
          <w:sz w:val="28"/>
          <w:szCs w:val="28"/>
        </w:rPr>
        <w:t xml:space="preserve"> Square);</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полисемантичные имена су</w:t>
      </w:r>
      <w:r>
        <w:rPr>
          <w:rFonts w:ascii="Times New Roman" w:hAnsi="Times New Roman" w:cs="Times New Roman"/>
          <w:sz w:val="28"/>
          <w:szCs w:val="28"/>
        </w:rPr>
        <w:t>ществительные (state — 1)  штат 2) государство; free — 1) свободный 2) бесплатный);</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имена существительные, обозначающие названия наук, с буквой s на конце (physics, mathematics, statistics) и их согласование с глаголом.</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Местоимение: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 xml:space="preserve">абсолютная форма притяжательных местоимений (mine, </w:t>
      </w:r>
      <w:r>
        <w:rPr>
          <w:rFonts w:ascii="Times New Roman" w:hAnsi="Times New Roman" w:cs="Times New Roman"/>
          <w:sz w:val="28"/>
          <w:szCs w:val="28"/>
          <w:lang w:val="en-US"/>
        </w:rPr>
        <w:t>hers</w:t>
      </w:r>
      <w:r>
        <w:rPr>
          <w:rFonts w:ascii="Times New Roman" w:hAnsi="Times New Roman" w:cs="Times New Roman"/>
          <w:sz w:val="28"/>
          <w:szCs w:val="28"/>
        </w:rPr>
        <w:t xml:space="preserve">, </w:t>
      </w:r>
      <w:r>
        <w:rPr>
          <w:rFonts w:ascii="Times New Roman" w:hAnsi="Times New Roman" w:cs="Times New Roman"/>
          <w:sz w:val="28"/>
          <w:szCs w:val="28"/>
          <w:lang w:val="en-US"/>
        </w:rPr>
        <w:t>ours</w:t>
      </w:r>
      <w:r>
        <w:rPr>
          <w:rFonts w:ascii="Times New Roman" w:hAnsi="Times New Roman" w:cs="Times New Roman"/>
          <w:sz w:val="28"/>
          <w:szCs w:val="28"/>
        </w:rPr>
        <w:t xml:space="preserve">, </w:t>
      </w:r>
      <w:r>
        <w:rPr>
          <w:rFonts w:ascii="Times New Roman" w:hAnsi="Times New Roman" w:cs="Times New Roman"/>
          <w:sz w:val="28"/>
          <w:szCs w:val="28"/>
          <w:lang w:val="en-US"/>
        </w:rPr>
        <w:t>etc</w:t>
      </w:r>
      <w:r>
        <w:rPr>
          <w:rFonts w:ascii="Times New Roman" w:hAnsi="Times New Roman" w:cs="Times New Roman"/>
          <w:sz w:val="28"/>
          <w:szCs w:val="28"/>
        </w:rPr>
        <w:t>.);</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возвратные местоимения (</w:t>
      </w:r>
      <w:r>
        <w:rPr>
          <w:rFonts w:ascii="Times New Roman" w:hAnsi="Times New Roman" w:cs="Times New Roman"/>
          <w:sz w:val="28"/>
          <w:szCs w:val="28"/>
          <w:lang w:val="en-US"/>
        </w:rPr>
        <w:t>myself</w:t>
      </w:r>
      <w:r>
        <w:rPr>
          <w:rFonts w:ascii="Times New Roman" w:hAnsi="Times New Roman" w:cs="Times New Roman"/>
          <w:sz w:val="28"/>
          <w:szCs w:val="28"/>
        </w:rPr>
        <w:t xml:space="preserve">, </w:t>
      </w:r>
      <w:r>
        <w:rPr>
          <w:rFonts w:ascii="Times New Roman" w:hAnsi="Times New Roman" w:cs="Times New Roman"/>
          <w:sz w:val="28"/>
          <w:szCs w:val="28"/>
          <w:lang w:val="en-US"/>
        </w:rPr>
        <w:t>himself</w:t>
      </w:r>
      <w:r>
        <w:rPr>
          <w:rFonts w:ascii="Times New Roman" w:hAnsi="Times New Roman" w:cs="Times New Roman"/>
          <w:sz w:val="28"/>
          <w:szCs w:val="28"/>
        </w:rPr>
        <w:t xml:space="preserve">, </w:t>
      </w:r>
      <w:r>
        <w:rPr>
          <w:rFonts w:ascii="Times New Roman" w:hAnsi="Times New Roman" w:cs="Times New Roman"/>
          <w:sz w:val="28"/>
          <w:szCs w:val="28"/>
          <w:lang w:val="en-US"/>
        </w:rPr>
        <w:t>ourselves</w:t>
      </w:r>
      <w:r>
        <w:rPr>
          <w:rFonts w:ascii="Times New Roman" w:hAnsi="Times New Roman" w:cs="Times New Roman"/>
          <w:sz w:val="28"/>
          <w:szCs w:val="28"/>
        </w:rPr>
        <w:t>, е</w:t>
      </w:r>
      <w:r>
        <w:rPr>
          <w:rFonts w:ascii="Times New Roman" w:hAnsi="Times New Roman" w:cs="Times New Roman"/>
          <w:sz w:val="28"/>
          <w:szCs w:val="28"/>
          <w:lang w:val="en-US"/>
        </w:rPr>
        <w:t>tc</w:t>
      </w:r>
      <w:r>
        <w:rPr>
          <w:rFonts w:ascii="Times New Roman" w:hAnsi="Times New Roman" w:cs="Times New Roman"/>
          <w:sz w:val="28"/>
          <w:szCs w:val="28"/>
        </w:rPr>
        <w:t>.);</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отрицательное местоимение и его эквиваленты not a, not any;</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местоимения any, anybody в значении «любой, всякий»;</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неопре</w:t>
      </w:r>
      <w:r>
        <w:rPr>
          <w:rFonts w:ascii="Times New Roman" w:hAnsi="Times New Roman" w:cs="Times New Roman"/>
          <w:sz w:val="28"/>
          <w:szCs w:val="28"/>
        </w:rPr>
        <w:t>деленные</w:t>
      </w:r>
      <w:r>
        <w:rPr>
          <w:rFonts w:ascii="Times New Roman" w:hAnsi="Times New Roman" w:cs="Times New Roman"/>
          <w:sz w:val="28"/>
          <w:szCs w:val="28"/>
          <w:lang w:val="en-US"/>
        </w:rPr>
        <w:t xml:space="preserve"> </w:t>
      </w:r>
      <w:r>
        <w:rPr>
          <w:rFonts w:ascii="Times New Roman" w:hAnsi="Times New Roman" w:cs="Times New Roman"/>
          <w:sz w:val="28"/>
          <w:szCs w:val="28"/>
        </w:rPr>
        <w:t>местоимения</w:t>
      </w:r>
      <w:r>
        <w:rPr>
          <w:rFonts w:ascii="Times New Roman" w:hAnsi="Times New Roman" w:cs="Times New Roman"/>
          <w:sz w:val="28"/>
          <w:szCs w:val="28"/>
          <w:lang w:val="en-US"/>
        </w:rPr>
        <w:t xml:space="preserve"> something, someone, somebody, everyone, everybody, none, nobody, anything, anybody, everything, nothing;</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неопределенные</w:t>
      </w:r>
      <w:r>
        <w:rPr>
          <w:rFonts w:ascii="Times New Roman" w:hAnsi="Times New Roman" w:cs="Times New Roman"/>
          <w:sz w:val="28"/>
          <w:szCs w:val="28"/>
          <w:lang w:val="en-US"/>
        </w:rPr>
        <w:t xml:space="preserve"> </w:t>
      </w:r>
      <w:r>
        <w:rPr>
          <w:rFonts w:ascii="Times New Roman" w:hAnsi="Times New Roman" w:cs="Times New Roman"/>
          <w:sz w:val="28"/>
          <w:szCs w:val="28"/>
        </w:rPr>
        <w:t>местоимения</w:t>
      </w:r>
      <w:r>
        <w:rPr>
          <w:rFonts w:ascii="Times New Roman" w:hAnsi="Times New Roman" w:cs="Times New Roman"/>
          <w:sz w:val="28"/>
          <w:szCs w:val="28"/>
          <w:lang w:val="en-US"/>
        </w:rPr>
        <w:t xml:space="preserve"> some, any, few, a few, little, a little;</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относительные</w:t>
      </w:r>
      <w:r>
        <w:rPr>
          <w:rFonts w:ascii="Times New Roman" w:hAnsi="Times New Roman" w:cs="Times New Roman"/>
          <w:sz w:val="28"/>
          <w:szCs w:val="28"/>
          <w:lang w:val="en-US"/>
        </w:rPr>
        <w:t xml:space="preserve"> </w:t>
      </w:r>
      <w:r>
        <w:rPr>
          <w:rFonts w:ascii="Times New Roman" w:hAnsi="Times New Roman" w:cs="Times New Roman"/>
          <w:sz w:val="28"/>
          <w:szCs w:val="28"/>
        </w:rPr>
        <w:t>местоимения</w:t>
      </w:r>
      <w:r>
        <w:rPr>
          <w:rFonts w:ascii="Times New Roman" w:hAnsi="Times New Roman" w:cs="Times New Roman"/>
          <w:sz w:val="28"/>
          <w:szCs w:val="28"/>
          <w:lang w:val="en-US"/>
        </w:rPr>
        <w:t xml:space="preserve"> who (whom) </w:t>
      </w:r>
      <w:r>
        <w:rPr>
          <w:rFonts w:ascii="Times New Roman" w:hAnsi="Times New Roman" w:cs="Times New Roman"/>
          <w:sz w:val="28"/>
          <w:szCs w:val="28"/>
        </w:rPr>
        <w:t>и</w:t>
      </w:r>
      <w:r>
        <w:rPr>
          <w:rFonts w:ascii="Times New Roman" w:hAnsi="Times New Roman" w:cs="Times New Roman"/>
          <w:sz w:val="28"/>
          <w:szCs w:val="28"/>
          <w:lang w:val="en-US"/>
        </w:rPr>
        <w:t xml:space="preserve"> whose, which, that </w:t>
      </w:r>
      <w:r>
        <w:rPr>
          <w:rFonts w:ascii="Times New Roman" w:hAnsi="Times New Roman" w:cs="Times New Roman"/>
          <w:sz w:val="28"/>
          <w:szCs w:val="28"/>
        </w:rPr>
        <w:t>для</w:t>
      </w:r>
      <w:r>
        <w:rPr>
          <w:rFonts w:ascii="Times New Roman" w:hAnsi="Times New Roman" w:cs="Times New Roman"/>
          <w:sz w:val="28"/>
          <w:szCs w:val="28"/>
          <w:lang w:val="en-US"/>
        </w:rPr>
        <w:t xml:space="preserve"> </w:t>
      </w:r>
      <w:r>
        <w:rPr>
          <w:rFonts w:ascii="Times New Roman" w:hAnsi="Times New Roman" w:cs="Times New Roman"/>
          <w:sz w:val="28"/>
          <w:szCs w:val="28"/>
        </w:rPr>
        <w:t>соединения</w:t>
      </w:r>
      <w:r>
        <w:rPr>
          <w:rFonts w:ascii="Times New Roman" w:hAnsi="Times New Roman" w:cs="Times New Roman"/>
          <w:sz w:val="28"/>
          <w:szCs w:val="28"/>
          <w:lang w:val="en-US"/>
        </w:rPr>
        <w:t xml:space="preserve"> </w:t>
      </w:r>
      <w:r>
        <w:rPr>
          <w:rFonts w:ascii="Times New Roman" w:hAnsi="Times New Roman" w:cs="Times New Roman"/>
          <w:sz w:val="28"/>
          <w:szCs w:val="28"/>
        </w:rPr>
        <w:t>главных</w:t>
      </w:r>
      <w:r>
        <w:rPr>
          <w:rFonts w:ascii="Times New Roman" w:hAnsi="Times New Roman" w:cs="Times New Roman"/>
          <w:sz w:val="28"/>
          <w:szCs w:val="28"/>
          <w:lang w:val="en-US"/>
        </w:rPr>
        <w:t xml:space="preserve"> </w:t>
      </w:r>
      <w:r>
        <w:rPr>
          <w:rFonts w:ascii="Times New Roman" w:hAnsi="Times New Roman" w:cs="Times New Roman"/>
          <w:sz w:val="28"/>
          <w:szCs w:val="28"/>
        </w:rPr>
        <w:t>и</w:t>
      </w:r>
      <w:r>
        <w:rPr>
          <w:rFonts w:ascii="Times New Roman" w:hAnsi="Times New Roman" w:cs="Times New Roman"/>
          <w:sz w:val="28"/>
          <w:szCs w:val="28"/>
          <w:lang w:val="en-US"/>
        </w:rPr>
        <w:t xml:space="preserve"> </w:t>
      </w:r>
      <w:r>
        <w:rPr>
          <w:rFonts w:ascii="Times New Roman" w:hAnsi="Times New Roman" w:cs="Times New Roman"/>
          <w:sz w:val="28"/>
          <w:szCs w:val="28"/>
        </w:rPr>
        <w:t>придаточных</w:t>
      </w:r>
      <w:r>
        <w:rPr>
          <w:rFonts w:ascii="Times New Roman" w:hAnsi="Times New Roman" w:cs="Times New Roman"/>
          <w:sz w:val="28"/>
          <w:szCs w:val="28"/>
          <w:lang w:val="en-US"/>
        </w:rPr>
        <w:t xml:space="preserve"> </w:t>
      </w:r>
      <w:r>
        <w:rPr>
          <w:rFonts w:ascii="Times New Roman" w:hAnsi="Times New Roman" w:cs="Times New Roman"/>
          <w:sz w:val="28"/>
          <w:szCs w:val="28"/>
        </w:rPr>
        <w:t>предложений</w:t>
      </w:r>
      <w:r>
        <w:rPr>
          <w:rFonts w:ascii="Times New Roman" w:hAnsi="Times New Roman" w:cs="Times New Roman"/>
          <w:sz w:val="28"/>
          <w:szCs w:val="28"/>
          <w:lang w:val="en-US"/>
        </w:rPr>
        <w:t xml:space="preserve"> (the book that/which you wanted to read, the man who is waiting for you, the lady whom you know, the cottage whose name is Sunny Beach).</w:t>
      </w:r>
    </w:p>
    <w:p w:rsidR="00B83F76" w:rsidRPr="0036285B" w:rsidRDefault="0036285B">
      <w:pPr>
        <w:jc w:val="both"/>
        <w:rPr>
          <w:rFonts w:ascii="Times New Roman" w:hAnsi="Times New Roman" w:cs="Times New Roman"/>
          <w:sz w:val="28"/>
          <w:szCs w:val="28"/>
          <w:lang w:val="en-US"/>
        </w:rPr>
      </w:pPr>
      <w:r>
        <w:rPr>
          <w:rFonts w:ascii="Times New Roman" w:hAnsi="Times New Roman" w:cs="Times New Roman"/>
          <w:sz w:val="28"/>
          <w:szCs w:val="28"/>
        </w:rPr>
        <w:t>Имя</w:t>
      </w:r>
      <w:r w:rsidRPr="0036285B">
        <w:rPr>
          <w:rFonts w:ascii="Times New Roman" w:hAnsi="Times New Roman" w:cs="Times New Roman"/>
          <w:sz w:val="28"/>
          <w:szCs w:val="28"/>
          <w:lang w:val="en-US"/>
        </w:rPr>
        <w:t xml:space="preserve"> </w:t>
      </w:r>
      <w:r>
        <w:rPr>
          <w:rFonts w:ascii="Times New Roman" w:hAnsi="Times New Roman" w:cs="Times New Roman"/>
          <w:sz w:val="28"/>
          <w:szCs w:val="28"/>
        </w:rPr>
        <w:t>прилагательное</w:t>
      </w:r>
      <w:r w:rsidRPr="0036285B">
        <w:rPr>
          <w:rFonts w:ascii="Times New Roman" w:hAnsi="Times New Roman" w:cs="Times New Roman"/>
          <w:sz w:val="28"/>
          <w:szCs w:val="28"/>
          <w:lang w:val="en-US"/>
        </w:rPr>
        <w:t>:</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сравнение</w:t>
      </w:r>
      <w:r>
        <w:rPr>
          <w:rFonts w:ascii="Times New Roman" w:hAnsi="Times New Roman" w:cs="Times New Roman"/>
          <w:sz w:val="28"/>
          <w:szCs w:val="28"/>
          <w:lang w:val="en-US"/>
        </w:rPr>
        <w:t xml:space="preserve"> </w:t>
      </w:r>
      <w:r>
        <w:rPr>
          <w:rFonts w:ascii="Times New Roman" w:hAnsi="Times New Roman" w:cs="Times New Roman"/>
          <w:sz w:val="28"/>
          <w:szCs w:val="28"/>
        </w:rPr>
        <w:t>прилагательных</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структурах</w:t>
      </w:r>
      <w:r>
        <w:rPr>
          <w:rFonts w:ascii="Times New Roman" w:hAnsi="Times New Roman" w:cs="Times New Roman"/>
          <w:sz w:val="28"/>
          <w:szCs w:val="28"/>
          <w:lang w:val="en-US"/>
        </w:rPr>
        <w:t xml:space="preserve"> as ... as,</w:t>
      </w:r>
      <w:r>
        <w:rPr>
          <w:rFonts w:ascii="Times New Roman" w:hAnsi="Times New Roman" w:cs="Times New Roman"/>
          <w:sz w:val="28"/>
          <w:szCs w:val="28"/>
          <w:lang w:val="en-US"/>
        </w:rPr>
        <w:t xml:space="preserve"> not so ... as, not as ... as, more than ...;</w:t>
      </w:r>
    </w:p>
    <w:p w:rsidR="00B83F76" w:rsidRPr="0036285B" w:rsidRDefault="0036285B">
      <w:pPr>
        <w:jc w:val="both"/>
        <w:rPr>
          <w:rFonts w:ascii="Times New Roman" w:hAnsi="Times New Roman" w:cs="Times New Roman"/>
          <w:sz w:val="28"/>
          <w:szCs w:val="28"/>
          <w:lang w:val="en-US"/>
        </w:rPr>
      </w:pPr>
      <w:r w:rsidRPr="0036285B">
        <w:rPr>
          <w:rFonts w:ascii="Times New Roman" w:hAnsi="Times New Roman" w:cs="Times New Roman"/>
          <w:sz w:val="28"/>
          <w:szCs w:val="28"/>
          <w:lang w:val="en-US"/>
        </w:rPr>
        <w:lastRenderedPageBreak/>
        <w:t>▪</w:t>
      </w:r>
      <w:r w:rsidRPr="0036285B">
        <w:rPr>
          <w:rFonts w:ascii="Times New Roman" w:hAnsi="Times New Roman" w:cs="Times New Roman"/>
          <w:sz w:val="28"/>
          <w:szCs w:val="28"/>
          <w:lang w:val="en-US"/>
        </w:rPr>
        <w:t xml:space="preserve"> </w:t>
      </w:r>
      <w:r>
        <w:rPr>
          <w:rFonts w:ascii="Times New Roman" w:hAnsi="Times New Roman" w:cs="Times New Roman"/>
          <w:sz w:val="28"/>
          <w:szCs w:val="28"/>
        </w:rPr>
        <w:t>имена</w:t>
      </w:r>
      <w:r w:rsidRPr="0036285B">
        <w:rPr>
          <w:rFonts w:ascii="Times New Roman" w:hAnsi="Times New Roman" w:cs="Times New Roman"/>
          <w:sz w:val="28"/>
          <w:szCs w:val="28"/>
          <w:lang w:val="en-US"/>
        </w:rPr>
        <w:t xml:space="preserve"> </w:t>
      </w:r>
      <w:r>
        <w:rPr>
          <w:rFonts w:ascii="Times New Roman" w:hAnsi="Times New Roman" w:cs="Times New Roman"/>
          <w:sz w:val="28"/>
          <w:szCs w:val="28"/>
        </w:rPr>
        <w:t>прилагательные</w:t>
      </w:r>
      <w:r w:rsidRPr="0036285B">
        <w:rPr>
          <w:rFonts w:ascii="Times New Roman" w:hAnsi="Times New Roman" w:cs="Times New Roman"/>
          <w:sz w:val="28"/>
          <w:szCs w:val="28"/>
          <w:lang w:val="en-US"/>
        </w:rPr>
        <w:t xml:space="preserve">, </w:t>
      </w:r>
      <w:r>
        <w:rPr>
          <w:rFonts w:ascii="Times New Roman" w:hAnsi="Times New Roman" w:cs="Times New Roman"/>
          <w:sz w:val="28"/>
          <w:szCs w:val="28"/>
        </w:rPr>
        <w:t>используемые</w:t>
      </w:r>
      <w:r w:rsidRPr="0036285B">
        <w:rPr>
          <w:rFonts w:ascii="Times New Roman" w:hAnsi="Times New Roman" w:cs="Times New Roman"/>
          <w:sz w:val="28"/>
          <w:szCs w:val="28"/>
          <w:lang w:val="en-US"/>
        </w:rPr>
        <w:t xml:space="preserve"> </w:t>
      </w:r>
      <w:r>
        <w:rPr>
          <w:rFonts w:ascii="Times New Roman" w:hAnsi="Times New Roman" w:cs="Times New Roman"/>
          <w:sz w:val="28"/>
          <w:szCs w:val="28"/>
        </w:rPr>
        <w:t>с</w:t>
      </w:r>
      <w:r w:rsidRPr="0036285B">
        <w:rPr>
          <w:rFonts w:ascii="Times New Roman" w:hAnsi="Times New Roman" w:cs="Times New Roman"/>
          <w:sz w:val="28"/>
          <w:szCs w:val="28"/>
          <w:lang w:val="en-US"/>
        </w:rPr>
        <w:t xml:space="preserve"> </w:t>
      </w:r>
      <w:r>
        <w:rPr>
          <w:rFonts w:ascii="Times New Roman" w:hAnsi="Times New Roman" w:cs="Times New Roman"/>
          <w:sz w:val="28"/>
          <w:szCs w:val="28"/>
        </w:rPr>
        <w:t>определенными</w:t>
      </w:r>
      <w:r w:rsidRPr="0036285B">
        <w:rPr>
          <w:rFonts w:ascii="Times New Roman" w:hAnsi="Times New Roman" w:cs="Times New Roman"/>
          <w:sz w:val="28"/>
          <w:szCs w:val="28"/>
          <w:lang w:val="en-US"/>
        </w:rPr>
        <w:t xml:space="preserve"> </w:t>
      </w:r>
      <w:r>
        <w:rPr>
          <w:rFonts w:ascii="Times New Roman" w:hAnsi="Times New Roman" w:cs="Times New Roman"/>
          <w:sz w:val="28"/>
          <w:szCs w:val="28"/>
        </w:rPr>
        <w:t>предлогами</w:t>
      </w:r>
      <w:r w:rsidRPr="0036285B">
        <w:rPr>
          <w:rFonts w:ascii="Times New Roman" w:hAnsi="Times New Roman" w:cs="Times New Roman"/>
          <w:sz w:val="28"/>
          <w:szCs w:val="28"/>
          <w:lang w:val="en-US"/>
        </w:rPr>
        <w:t xml:space="preserve">: </w:t>
      </w:r>
      <w:r>
        <w:rPr>
          <w:rFonts w:ascii="Times New Roman" w:hAnsi="Times New Roman" w:cs="Times New Roman"/>
          <w:sz w:val="28"/>
          <w:szCs w:val="28"/>
          <w:lang w:val="en-US"/>
        </w:rPr>
        <w:t>afraid</w:t>
      </w:r>
      <w:r w:rsidRPr="0036285B">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36285B">
        <w:rPr>
          <w:rFonts w:ascii="Times New Roman" w:hAnsi="Times New Roman" w:cs="Times New Roman"/>
          <w:sz w:val="28"/>
          <w:szCs w:val="28"/>
          <w:lang w:val="en-US"/>
        </w:rPr>
        <w:t xml:space="preserve">, </w:t>
      </w:r>
      <w:r>
        <w:rPr>
          <w:rFonts w:ascii="Times New Roman" w:hAnsi="Times New Roman" w:cs="Times New Roman"/>
          <w:sz w:val="28"/>
          <w:szCs w:val="28"/>
          <w:lang w:val="en-US"/>
        </w:rPr>
        <w:t>fond</w:t>
      </w:r>
      <w:r w:rsidRPr="0036285B">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36285B">
        <w:rPr>
          <w:rFonts w:ascii="Times New Roman" w:hAnsi="Times New Roman" w:cs="Times New Roman"/>
          <w:sz w:val="28"/>
          <w:szCs w:val="28"/>
          <w:lang w:val="en-US"/>
        </w:rPr>
        <w:t xml:space="preserve">, </w:t>
      </w:r>
      <w:r>
        <w:rPr>
          <w:rFonts w:ascii="Times New Roman" w:hAnsi="Times New Roman" w:cs="Times New Roman"/>
          <w:sz w:val="28"/>
          <w:szCs w:val="28"/>
          <w:lang w:val="en-US"/>
        </w:rPr>
        <w:t>proud</w:t>
      </w:r>
      <w:r w:rsidRPr="0036285B">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36285B">
        <w:rPr>
          <w:rFonts w:ascii="Times New Roman" w:hAnsi="Times New Roman" w:cs="Times New Roman"/>
          <w:sz w:val="28"/>
          <w:szCs w:val="28"/>
          <w:lang w:val="en-US"/>
        </w:rPr>
        <w:t xml:space="preserve">, </w:t>
      </w:r>
      <w:r>
        <w:rPr>
          <w:rFonts w:ascii="Times New Roman" w:hAnsi="Times New Roman" w:cs="Times New Roman"/>
          <w:sz w:val="28"/>
          <w:szCs w:val="28"/>
          <w:lang w:val="en-US"/>
        </w:rPr>
        <w:t>sure</w:t>
      </w:r>
      <w:r w:rsidRPr="0036285B">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36285B">
        <w:rPr>
          <w:rFonts w:ascii="Times New Roman" w:hAnsi="Times New Roman" w:cs="Times New Roman"/>
          <w:sz w:val="28"/>
          <w:szCs w:val="28"/>
          <w:lang w:val="en-US"/>
        </w:rPr>
        <w:t xml:space="preserve">, </w:t>
      </w:r>
      <w:r>
        <w:rPr>
          <w:rFonts w:ascii="Times New Roman" w:hAnsi="Times New Roman" w:cs="Times New Roman"/>
          <w:sz w:val="28"/>
          <w:szCs w:val="28"/>
          <w:lang w:val="en-US"/>
        </w:rPr>
        <w:t>tired</w:t>
      </w:r>
      <w:r w:rsidRPr="0036285B">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36285B">
        <w:rPr>
          <w:rFonts w:ascii="Times New Roman" w:hAnsi="Times New Roman" w:cs="Times New Roman"/>
          <w:sz w:val="28"/>
          <w:szCs w:val="28"/>
          <w:lang w:val="en-US"/>
        </w:rPr>
        <w:t>.</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Имя числительное: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количественные числительные от 1 до 100;</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порядковые числительные от 1 до 1</w:t>
      </w:r>
      <w:r>
        <w:rPr>
          <w:rFonts w:ascii="Times New Roman" w:hAnsi="Times New Roman" w:cs="Times New Roman"/>
          <w:sz w:val="28"/>
          <w:szCs w:val="28"/>
        </w:rPr>
        <w:t xml:space="preserve">00 (включая супплетивные формы </w:t>
      </w:r>
      <w:r>
        <w:rPr>
          <w:rFonts w:ascii="Times New Roman" w:hAnsi="Times New Roman" w:cs="Times New Roman"/>
          <w:sz w:val="28"/>
          <w:szCs w:val="28"/>
          <w:lang w:val="en-US"/>
        </w:rPr>
        <w:t>first</w:t>
      </w:r>
      <w:r>
        <w:rPr>
          <w:rFonts w:ascii="Times New Roman" w:hAnsi="Times New Roman" w:cs="Times New Roman"/>
          <w:sz w:val="28"/>
          <w:szCs w:val="28"/>
        </w:rPr>
        <w:t xml:space="preserve">, </w:t>
      </w:r>
      <w:r>
        <w:rPr>
          <w:rFonts w:ascii="Times New Roman" w:hAnsi="Times New Roman" w:cs="Times New Roman"/>
          <w:sz w:val="28"/>
          <w:szCs w:val="28"/>
          <w:lang w:val="en-US"/>
        </w:rPr>
        <w:t>second</w:t>
      </w:r>
      <w:r>
        <w:rPr>
          <w:rFonts w:ascii="Times New Roman" w:hAnsi="Times New Roman" w:cs="Times New Roman"/>
          <w:sz w:val="28"/>
          <w:szCs w:val="28"/>
        </w:rPr>
        <w:t xml:space="preserve">, </w:t>
      </w:r>
      <w:r>
        <w:rPr>
          <w:rFonts w:ascii="Times New Roman" w:hAnsi="Times New Roman" w:cs="Times New Roman"/>
          <w:sz w:val="28"/>
          <w:szCs w:val="28"/>
          <w:lang w:val="en-US"/>
        </w:rPr>
        <w:t>third</w:t>
      </w:r>
      <w:r>
        <w:rPr>
          <w:rFonts w:ascii="Times New Roman" w:hAnsi="Times New Roman" w:cs="Times New Roman"/>
          <w:sz w:val="28"/>
          <w:szCs w:val="28"/>
        </w:rPr>
        <w:t>);</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количественные числительные для обозначения порядка следования и нумерации объектов/субъектов (room 4);</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числительные</w:t>
      </w:r>
      <w:r>
        <w:rPr>
          <w:rFonts w:ascii="Times New Roman" w:hAnsi="Times New Roman" w:cs="Times New Roman"/>
          <w:sz w:val="28"/>
          <w:szCs w:val="28"/>
          <w:lang w:val="en-US"/>
        </w:rPr>
        <w:t xml:space="preserve"> hundred, thousand, million; </w:t>
      </w:r>
      <w:r>
        <w:rPr>
          <w:rFonts w:ascii="Times New Roman" w:hAnsi="Times New Roman" w:cs="Times New Roman"/>
          <w:sz w:val="28"/>
          <w:szCs w:val="28"/>
        </w:rPr>
        <w:t>использование</w:t>
      </w:r>
      <w:r>
        <w:rPr>
          <w:rFonts w:ascii="Times New Roman" w:hAnsi="Times New Roman" w:cs="Times New Roman"/>
          <w:sz w:val="28"/>
          <w:szCs w:val="28"/>
          <w:lang w:val="en-US"/>
        </w:rPr>
        <w:t xml:space="preserve"> </w:t>
      </w:r>
      <w:r>
        <w:rPr>
          <w:rFonts w:ascii="Times New Roman" w:hAnsi="Times New Roman" w:cs="Times New Roman"/>
          <w:sz w:val="28"/>
          <w:szCs w:val="28"/>
        </w:rPr>
        <w:t>этих</w:t>
      </w:r>
      <w:r>
        <w:rPr>
          <w:rFonts w:ascii="Times New Roman" w:hAnsi="Times New Roman" w:cs="Times New Roman"/>
          <w:sz w:val="28"/>
          <w:szCs w:val="28"/>
          <w:lang w:val="en-US"/>
        </w:rPr>
        <w:t xml:space="preserve"> </w:t>
      </w:r>
      <w:r>
        <w:rPr>
          <w:rFonts w:ascii="Times New Roman" w:hAnsi="Times New Roman" w:cs="Times New Roman"/>
          <w:sz w:val="28"/>
          <w:szCs w:val="28"/>
        </w:rPr>
        <w:t>слов</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сочетаниях</w:t>
      </w:r>
      <w:r>
        <w:rPr>
          <w:rFonts w:ascii="Times New Roman" w:hAnsi="Times New Roman" w:cs="Times New Roman"/>
          <w:sz w:val="28"/>
          <w:szCs w:val="28"/>
          <w:lang w:val="en-US"/>
        </w:rPr>
        <w:t xml:space="preserve"> </w:t>
      </w:r>
      <w:r>
        <w:rPr>
          <w:rFonts w:ascii="Times New Roman" w:hAnsi="Times New Roman" w:cs="Times New Roman"/>
          <w:sz w:val="28"/>
          <w:szCs w:val="28"/>
        </w:rPr>
        <w:t>типа</w:t>
      </w:r>
      <w:r>
        <w:rPr>
          <w:rFonts w:ascii="Times New Roman" w:hAnsi="Times New Roman" w:cs="Times New Roman"/>
          <w:sz w:val="28"/>
          <w:szCs w:val="28"/>
          <w:lang w:val="en-US"/>
        </w:rPr>
        <w:t xml:space="preserve"> hundreds of cities — two hundred cities, thousands of people,etc.</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rPr>
        <w:t>Наречие</w:t>
      </w:r>
      <w:r>
        <w:rPr>
          <w:rFonts w:ascii="Times New Roman" w:hAnsi="Times New Roman" w:cs="Times New Roman"/>
          <w:sz w:val="28"/>
          <w:szCs w:val="28"/>
          <w:lang w:val="en-US"/>
        </w:rPr>
        <w:t>:</w:t>
      </w:r>
    </w:p>
    <w:p w:rsidR="00B83F76" w:rsidRPr="0036285B" w:rsidRDefault="0036285B">
      <w:pPr>
        <w:jc w:val="both"/>
        <w:rPr>
          <w:rFonts w:ascii="Times New Roman" w:hAnsi="Times New Roman" w:cs="Times New Roman"/>
          <w:sz w:val="28"/>
          <w:szCs w:val="28"/>
          <w:lang w:val="en-US"/>
        </w:rPr>
      </w:pPr>
      <w:r w:rsidRPr="0036285B">
        <w:rPr>
          <w:rFonts w:ascii="Times New Roman" w:hAnsi="Times New Roman" w:cs="Times New Roman"/>
          <w:sz w:val="28"/>
          <w:szCs w:val="28"/>
          <w:lang w:val="en-US"/>
        </w:rPr>
        <w:t>▪</w:t>
      </w:r>
      <w:r w:rsidRPr="0036285B">
        <w:rPr>
          <w:rFonts w:ascii="Times New Roman" w:hAnsi="Times New Roman" w:cs="Times New Roman"/>
          <w:sz w:val="28"/>
          <w:szCs w:val="28"/>
          <w:lang w:val="en-US"/>
        </w:rPr>
        <w:t xml:space="preserve"> </w:t>
      </w:r>
      <w:r>
        <w:rPr>
          <w:rFonts w:ascii="Times New Roman" w:hAnsi="Times New Roman" w:cs="Times New Roman"/>
          <w:sz w:val="28"/>
          <w:szCs w:val="28"/>
        </w:rPr>
        <w:t>наречия</w:t>
      </w:r>
      <w:r w:rsidRPr="0036285B">
        <w:rPr>
          <w:rFonts w:ascii="Times New Roman" w:hAnsi="Times New Roman" w:cs="Times New Roman"/>
          <w:sz w:val="28"/>
          <w:szCs w:val="28"/>
          <w:lang w:val="en-US"/>
        </w:rPr>
        <w:t xml:space="preserve"> </w:t>
      </w:r>
      <w:r>
        <w:rPr>
          <w:rFonts w:ascii="Times New Roman" w:hAnsi="Times New Roman" w:cs="Times New Roman"/>
          <w:sz w:val="28"/>
          <w:szCs w:val="28"/>
        </w:rPr>
        <w:t>времени</w:t>
      </w:r>
      <w:r w:rsidRPr="0036285B">
        <w:rPr>
          <w:rFonts w:ascii="Times New Roman" w:hAnsi="Times New Roman" w:cs="Times New Roman"/>
          <w:sz w:val="28"/>
          <w:szCs w:val="28"/>
          <w:lang w:val="en-US"/>
        </w:rPr>
        <w:t xml:space="preserve"> </w:t>
      </w:r>
      <w:r>
        <w:rPr>
          <w:rFonts w:ascii="Times New Roman" w:hAnsi="Times New Roman" w:cs="Times New Roman"/>
          <w:sz w:val="28"/>
          <w:szCs w:val="28"/>
          <w:lang w:val="en-US"/>
        </w:rPr>
        <w:t>just</w:t>
      </w:r>
      <w:r w:rsidRPr="0036285B">
        <w:rPr>
          <w:rFonts w:ascii="Times New Roman" w:hAnsi="Times New Roman" w:cs="Times New Roman"/>
          <w:sz w:val="28"/>
          <w:szCs w:val="28"/>
          <w:lang w:val="en-US"/>
        </w:rPr>
        <w:t xml:space="preserve">, </w:t>
      </w:r>
      <w:r>
        <w:rPr>
          <w:rFonts w:ascii="Times New Roman" w:hAnsi="Times New Roman" w:cs="Times New Roman"/>
          <w:sz w:val="28"/>
          <w:szCs w:val="28"/>
          <w:lang w:val="en-US"/>
        </w:rPr>
        <w:t>already</w:t>
      </w:r>
      <w:r w:rsidRPr="0036285B">
        <w:rPr>
          <w:rFonts w:ascii="Times New Roman" w:hAnsi="Times New Roman" w:cs="Times New Roman"/>
          <w:sz w:val="28"/>
          <w:szCs w:val="28"/>
          <w:lang w:val="en-US"/>
        </w:rPr>
        <w:t xml:space="preserve">, </w:t>
      </w:r>
      <w:r>
        <w:rPr>
          <w:rFonts w:ascii="Times New Roman" w:hAnsi="Times New Roman" w:cs="Times New Roman"/>
          <w:sz w:val="28"/>
          <w:szCs w:val="28"/>
          <w:lang w:val="en-US"/>
        </w:rPr>
        <w:t>never</w:t>
      </w:r>
      <w:r w:rsidRPr="0036285B">
        <w:rPr>
          <w:rFonts w:ascii="Times New Roman" w:hAnsi="Times New Roman" w:cs="Times New Roman"/>
          <w:sz w:val="28"/>
          <w:szCs w:val="28"/>
          <w:lang w:val="en-US"/>
        </w:rPr>
        <w:t xml:space="preserve">, </w:t>
      </w:r>
      <w:r>
        <w:rPr>
          <w:rFonts w:ascii="Times New Roman" w:hAnsi="Times New Roman" w:cs="Times New Roman"/>
          <w:sz w:val="28"/>
          <w:szCs w:val="28"/>
          <w:lang w:val="en-US"/>
        </w:rPr>
        <w:t>ever</w:t>
      </w:r>
      <w:r w:rsidRPr="0036285B">
        <w:rPr>
          <w:rFonts w:ascii="Times New Roman" w:hAnsi="Times New Roman" w:cs="Times New Roman"/>
          <w:sz w:val="28"/>
          <w:szCs w:val="28"/>
          <w:lang w:val="en-US"/>
        </w:rPr>
        <w:t xml:space="preserve">, </w:t>
      </w:r>
      <w:r>
        <w:rPr>
          <w:rFonts w:ascii="Times New Roman" w:hAnsi="Times New Roman" w:cs="Times New Roman"/>
          <w:sz w:val="28"/>
          <w:szCs w:val="28"/>
          <w:lang w:val="en-US"/>
        </w:rPr>
        <w:t>yet</w:t>
      </w:r>
      <w:r w:rsidRPr="0036285B">
        <w:rPr>
          <w:rFonts w:ascii="Times New Roman" w:hAnsi="Times New Roman" w:cs="Times New Roman"/>
          <w:sz w:val="28"/>
          <w:szCs w:val="28"/>
          <w:lang w:val="en-US"/>
        </w:rPr>
        <w:t xml:space="preserve">, </w:t>
      </w:r>
      <w:r>
        <w:rPr>
          <w:rFonts w:ascii="Times New Roman" w:hAnsi="Times New Roman" w:cs="Times New Roman"/>
          <w:sz w:val="28"/>
          <w:szCs w:val="28"/>
          <w:lang w:val="en-US"/>
        </w:rPr>
        <w:t>before</w:t>
      </w:r>
      <w:r w:rsidRPr="0036285B">
        <w:rPr>
          <w:rFonts w:ascii="Times New Roman" w:hAnsi="Times New Roman" w:cs="Times New Roman"/>
          <w:sz w:val="28"/>
          <w:szCs w:val="28"/>
          <w:lang w:val="en-US"/>
        </w:rPr>
        <w:t xml:space="preserve">, </w:t>
      </w:r>
      <w:r>
        <w:rPr>
          <w:rFonts w:ascii="Times New Roman" w:hAnsi="Times New Roman" w:cs="Times New Roman"/>
          <w:sz w:val="28"/>
          <w:szCs w:val="28"/>
          <w:lang w:val="en-US"/>
        </w:rPr>
        <w:t>lately</w:t>
      </w:r>
      <w:r w:rsidRPr="0036285B">
        <w:rPr>
          <w:rFonts w:ascii="Times New Roman" w:hAnsi="Times New Roman" w:cs="Times New Roman"/>
          <w:sz w:val="28"/>
          <w:szCs w:val="28"/>
          <w:lang w:val="en-US"/>
        </w:rPr>
        <w:t xml:space="preserve"> </w:t>
      </w:r>
      <w:r>
        <w:rPr>
          <w:rFonts w:ascii="Times New Roman" w:hAnsi="Times New Roman" w:cs="Times New Roman"/>
          <w:sz w:val="28"/>
          <w:szCs w:val="28"/>
        </w:rPr>
        <w:t>и</w:t>
      </w:r>
      <w:r w:rsidRPr="0036285B">
        <w:rPr>
          <w:rFonts w:ascii="Times New Roman" w:hAnsi="Times New Roman" w:cs="Times New Roman"/>
          <w:sz w:val="28"/>
          <w:szCs w:val="28"/>
          <w:lang w:val="en-US"/>
        </w:rPr>
        <w:t xml:space="preserve"> </w:t>
      </w:r>
      <w:r>
        <w:rPr>
          <w:rFonts w:ascii="Times New Roman" w:hAnsi="Times New Roman" w:cs="Times New Roman"/>
          <w:sz w:val="28"/>
          <w:szCs w:val="28"/>
        </w:rPr>
        <w:t>их</w:t>
      </w:r>
      <w:r w:rsidRPr="0036285B">
        <w:rPr>
          <w:rFonts w:ascii="Times New Roman" w:hAnsi="Times New Roman" w:cs="Times New Roman"/>
          <w:sz w:val="28"/>
          <w:szCs w:val="28"/>
          <w:lang w:val="en-US"/>
        </w:rPr>
        <w:t xml:space="preserve"> </w:t>
      </w:r>
      <w:r>
        <w:rPr>
          <w:rFonts w:ascii="Times New Roman" w:hAnsi="Times New Roman" w:cs="Times New Roman"/>
          <w:sz w:val="28"/>
          <w:szCs w:val="28"/>
        </w:rPr>
        <w:t>место</w:t>
      </w:r>
      <w:r w:rsidRPr="0036285B">
        <w:rPr>
          <w:rFonts w:ascii="Times New Roman" w:hAnsi="Times New Roman" w:cs="Times New Roman"/>
          <w:sz w:val="28"/>
          <w:szCs w:val="28"/>
          <w:lang w:val="en-US"/>
        </w:rPr>
        <w:t xml:space="preserve"> </w:t>
      </w:r>
      <w:r>
        <w:rPr>
          <w:rFonts w:ascii="Times New Roman" w:hAnsi="Times New Roman" w:cs="Times New Roman"/>
          <w:sz w:val="28"/>
          <w:szCs w:val="28"/>
        </w:rPr>
        <w:t>в</w:t>
      </w:r>
      <w:r w:rsidRPr="0036285B">
        <w:rPr>
          <w:rFonts w:ascii="Times New Roman" w:hAnsi="Times New Roman" w:cs="Times New Roman"/>
          <w:sz w:val="28"/>
          <w:szCs w:val="28"/>
          <w:lang w:val="en-US"/>
        </w:rPr>
        <w:t xml:space="preserve"> </w:t>
      </w:r>
      <w:r>
        <w:rPr>
          <w:rFonts w:ascii="Times New Roman" w:hAnsi="Times New Roman" w:cs="Times New Roman"/>
          <w:sz w:val="28"/>
          <w:szCs w:val="28"/>
        </w:rPr>
        <w:t>предложении</w:t>
      </w:r>
      <w:r w:rsidRPr="0036285B">
        <w:rPr>
          <w:rFonts w:ascii="Times New Roman" w:hAnsi="Times New Roman" w:cs="Times New Roman"/>
          <w:sz w:val="28"/>
          <w:szCs w:val="28"/>
          <w:lang w:val="en-US"/>
        </w:rPr>
        <w:t>;</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наречие</w:t>
      </w:r>
      <w:r>
        <w:rPr>
          <w:rFonts w:ascii="Times New Roman" w:hAnsi="Times New Roman" w:cs="Times New Roman"/>
          <w:sz w:val="28"/>
          <w:szCs w:val="28"/>
          <w:lang w:val="en-US"/>
        </w:rPr>
        <w:t xml:space="preserve"> enough </w:t>
      </w:r>
      <w:r>
        <w:rPr>
          <w:rFonts w:ascii="Times New Roman" w:hAnsi="Times New Roman" w:cs="Times New Roman"/>
          <w:sz w:val="28"/>
          <w:szCs w:val="28"/>
        </w:rPr>
        <w:t>с</w:t>
      </w:r>
      <w:r>
        <w:rPr>
          <w:rFonts w:ascii="Times New Roman" w:hAnsi="Times New Roman" w:cs="Times New Roman"/>
          <w:sz w:val="28"/>
          <w:szCs w:val="28"/>
          <w:lang w:val="en-US"/>
        </w:rPr>
        <w:t xml:space="preserve"> </w:t>
      </w:r>
      <w:r>
        <w:rPr>
          <w:rFonts w:ascii="Times New Roman" w:hAnsi="Times New Roman" w:cs="Times New Roman"/>
          <w:sz w:val="28"/>
          <w:szCs w:val="28"/>
        </w:rPr>
        <w:t>глаголами</w:t>
      </w:r>
      <w:r>
        <w:rPr>
          <w:rFonts w:ascii="Times New Roman" w:hAnsi="Times New Roman" w:cs="Times New Roman"/>
          <w:sz w:val="28"/>
          <w:szCs w:val="28"/>
          <w:lang w:val="en-US"/>
        </w:rPr>
        <w:t xml:space="preserve">, </w:t>
      </w:r>
      <w:r>
        <w:rPr>
          <w:rFonts w:ascii="Times New Roman" w:hAnsi="Times New Roman" w:cs="Times New Roman"/>
          <w:sz w:val="28"/>
          <w:szCs w:val="28"/>
        </w:rPr>
        <w:t>прилагательными</w:t>
      </w:r>
      <w:r>
        <w:rPr>
          <w:rFonts w:ascii="Times New Roman" w:hAnsi="Times New Roman" w:cs="Times New Roman"/>
          <w:sz w:val="28"/>
          <w:szCs w:val="28"/>
          <w:lang w:val="en-US"/>
        </w:rPr>
        <w:t xml:space="preserve"> </w:t>
      </w:r>
      <w:r>
        <w:rPr>
          <w:rFonts w:ascii="Times New Roman" w:hAnsi="Times New Roman" w:cs="Times New Roman"/>
          <w:sz w:val="28"/>
          <w:szCs w:val="28"/>
        </w:rPr>
        <w:t>и</w:t>
      </w:r>
      <w:r>
        <w:rPr>
          <w:rFonts w:ascii="Times New Roman" w:hAnsi="Times New Roman" w:cs="Times New Roman"/>
          <w:sz w:val="28"/>
          <w:szCs w:val="28"/>
          <w:lang w:val="en-US"/>
        </w:rPr>
        <w:t xml:space="preserve"> </w:t>
      </w:r>
      <w:r>
        <w:rPr>
          <w:rFonts w:ascii="Times New Roman" w:hAnsi="Times New Roman" w:cs="Times New Roman"/>
          <w:sz w:val="28"/>
          <w:szCs w:val="28"/>
        </w:rPr>
        <w:t>иными</w:t>
      </w:r>
      <w:r>
        <w:rPr>
          <w:rFonts w:ascii="Times New Roman" w:hAnsi="Times New Roman" w:cs="Times New Roman"/>
          <w:sz w:val="28"/>
          <w:szCs w:val="28"/>
          <w:lang w:val="en-US"/>
        </w:rPr>
        <w:t xml:space="preserve"> </w:t>
      </w:r>
      <w:r>
        <w:rPr>
          <w:rFonts w:ascii="Times New Roman" w:hAnsi="Times New Roman" w:cs="Times New Roman"/>
          <w:sz w:val="28"/>
          <w:szCs w:val="28"/>
        </w:rPr>
        <w:t>наречиями</w:t>
      </w:r>
      <w:r>
        <w:rPr>
          <w:rFonts w:ascii="Times New Roman" w:hAnsi="Times New Roman" w:cs="Times New Roman"/>
          <w:sz w:val="28"/>
          <w:szCs w:val="28"/>
          <w:lang w:val="en-US"/>
        </w:rPr>
        <w:t xml:space="preserve"> (not to practice enough,</w:t>
      </w:r>
      <w:r>
        <w:rPr>
          <w:rFonts w:ascii="Times New Roman" w:hAnsi="Times New Roman" w:cs="Times New Roman"/>
          <w:sz w:val="28"/>
          <w:szCs w:val="28"/>
          <w:lang w:val="en-US"/>
        </w:rPr>
        <w:t xml:space="preserve"> long enough, quickly enough);</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наречие</w:t>
      </w:r>
      <w:r>
        <w:rPr>
          <w:rFonts w:ascii="Times New Roman" w:hAnsi="Times New Roman" w:cs="Times New Roman"/>
          <w:sz w:val="28"/>
          <w:szCs w:val="28"/>
          <w:lang w:val="en-US"/>
        </w:rPr>
        <w:t xml:space="preserve"> too </w:t>
      </w:r>
      <w:r>
        <w:rPr>
          <w:rFonts w:ascii="Times New Roman" w:hAnsi="Times New Roman" w:cs="Times New Roman"/>
          <w:sz w:val="28"/>
          <w:szCs w:val="28"/>
        </w:rPr>
        <w:t>с</w:t>
      </w:r>
      <w:r>
        <w:rPr>
          <w:rFonts w:ascii="Times New Roman" w:hAnsi="Times New Roman" w:cs="Times New Roman"/>
          <w:sz w:val="28"/>
          <w:szCs w:val="28"/>
          <w:lang w:val="en-US"/>
        </w:rPr>
        <w:t xml:space="preserve"> </w:t>
      </w:r>
      <w:r>
        <w:rPr>
          <w:rFonts w:ascii="Times New Roman" w:hAnsi="Times New Roman" w:cs="Times New Roman"/>
          <w:sz w:val="28"/>
          <w:szCs w:val="28"/>
        </w:rPr>
        <w:t>прилагательными</w:t>
      </w:r>
      <w:r>
        <w:rPr>
          <w:rFonts w:ascii="Times New Roman" w:hAnsi="Times New Roman" w:cs="Times New Roman"/>
          <w:sz w:val="28"/>
          <w:szCs w:val="28"/>
          <w:lang w:val="en-US"/>
        </w:rPr>
        <w:t xml:space="preserve"> (too cold, too late, too early, etc.);</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наречия</w:t>
      </w:r>
      <w:r>
        <w:rPr>
          <w:rFonts w:ascii="Times New Roman" w:hAnsi="Times New Roman" w:cs="Times New Roman"/>
          <w:sz w:val="28"/>
          <w:szCs w:val="28"/>
          <w:lang w:val="en-US"/>
        </w:rPr>
        <w:t xml:space="preserve"> hard </w:t>
      </w:r>
      <w:r>
        <w:rPr>
          <w:rFonts w:ascii="Times New Roman" w:hAnsi="Times New Roman" w:cs="Times New Roman"/>
          <w:sz w:val="28"/>
          <w:szCs w:val="28"/>
        </w:rPr>
        <w:t>и</w:t>
      </w:r>
      <w:r>
        <w:rPr>
          <w:rFonts w:ascii="Times New Roman" w:hAnsi="Times New Roman" w:cs="Times New Roman"/>
          <w:sz w:val="28"/>
          <w:szCs w:val="28"/>
          <w:lang w:val="en-US"/>
        </w:rPr>
        <w:t xml:space="preserve"> hardly;</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наречия</w:t>
      </w:r>
      <w:r>
        <w:rPr>
          <w:rFonts w:ascii="Times New Roman" w:hAnsi="Times New Roman" w:cs="Times New Roman"/>
          <w:sz w:val="28"/>
          <w:szCs w:val="28"/>
          <w:lang w:val="en-US"/>
        </w:rPr>
        <w:t xml:space="preserve"> also, too, either, as well </w:t>
      </w:r>
      <w:r>
        <w:rPr>
          <w:rFonts w:ascii="Times New Roman" w:hAnsi="Times New Roman" w:cs="Times New Roman"/>
          <w:sz w:val="28"/>
          <w:szCs w:val="28"/>
        </w:rPr>
        <w:t>и</w:t>
      </w:r>
      <w:r>
        <w:rPr>
          <w:rFonts w:ascii="Times New Roman" w:hAnsi="Times New Roman" w:cs="Times New Roman"/>
          <w:sz w:val="28"/>
          <w:szCs w:val="28"/>
          <w:lang w:val="en-US"/>
        </w:rPr>
        <w:t xml:space="preserve"> </w:t>
      </w:r>
      <w:r>
        <w:rPr>
          <w:rFonts w:ascii="Times New Roman" w:hAnsi="Times New Roman" w:cs="Times New Roman"/>
          <w:sz w:val="28"/>
          <w:szCs w:val="28"/>
        </w:rPr>
        <w:t>их</w:t>
      </w:r>
      <w:r>
        <w:rPr>
          <w:rFonts w:ascii="Times New Roman" w:hAnsi="Times New Roman" w:cs="Times New Roman"/>
          <w:sz w:val="28"/>
          <w:szCs w:val="28"/>
          <w:lang w:val="en-US"/>
        </w:rPr>
        <w:t xml:space="preserve"> </w:t>
      </w:r>
      <w:r>
        <w:rPr>
          <w:rFonts w:ascii="Times New Roman" w:hAnsi="Times New Roman" w:cs="Times New Roman"/>
          <w:sz w:val="28"/>
          <w:szCs w:val="28"/>
        </w:rPr>
        <w:t>место</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предложении</w:t>
      </w:r>
      <w:r>
        <w:rPr>
          <w:rFonts w:ascii="Times New Roman" w:hAnsi="Times New Roman" w:cs="Times New Roman"/>
          <w:sz w:val="28"/>
          <w:szCs w:val="28"/>
          <w:lang w:val="en-US"/>
        </w:rPr>
        <w:t>;</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наречие so для усиления прилагательного или наречия (so </w:t>
      </w:r>
      <w:r>
        <w:rPr>
          <w:rFonts w:ascii="Times New Roman" w:hAnsi="Times New Roman" w:cs="Times New Roman"/>
          <w:sz w:val="28"/>
          <w:szCs w:val="28"/>
          <w:lang w:val="en-US"/>
        </w:rPr>
        <w:t>late</w:t>
      </w:r>
      <w:r>
        <w:rPr>
          <w:rFonts w:ascii="Times New Roman" w:hAnsi="Times New Roman" w:cs="Times New Roman"/>
          <w:sz w:val="28"/>
          <w:szCs w:val="28"/>
        </w:rPr>
        <w:t xml:space="preserve">, </w:t>
      </w:r>
      <w:r>
        <w:rPr>
          <w:rFonts w:ascii="Times New Roman" w:hAnsi="Times New Roman" w:cs="Times New Roman"/>
          <w:sz w:val="28"/>
          <w:szCs w:val="28"/>
          <w:lang w:val="en-US"/>
        </w:rPr>
        <w:t>so</w:t>
      </w:r>
      <w:r>
        <w:rPr>
          <w:rFonts w:ascii="Times New Roman" w:hAnsi="Times New Roman" w:cs="Times New Roman"/>
          <w:sz w:val="28"/>
          <w:szCs w:val="28"/>
        </w:rPr>
        <w:t xml:space="preserve"> </w:t>
      </w:r>
      <w:r>
        <w:rPr>
          <w:rFonts w:ascii="Times New Roman" w:hAnsi="Times New Roman" w:cs="Times New Roman"/>
          <w:sz w:val="28"/>
          <w:szCs w:val="28"/>
          <w:lang w:val="en-US"/>
        </w:rPr>
        <w:t>quickly</w:t>
      </w:r>
      <w:r>
        <w:rPr>
          <w:rFonts w:ascii="Times New Roman" w:hAnsi="Times New Roman" w:cs="Times New Roman"/>
          <w:sz w:val="28"/>
          <w:szCs w:val="28"/>
        </w:rPr>
        <w:t>);</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наречия</w:t>
      </w:r>
      <w:r>
        <w:rPr>
          <w:rFonts w:ascii="Times New Roman" w:hAnsi="Times New Roman" w:cs="Times New Roman"/>
          <w:sz w:val="28"/>
          <w:szCs w:val="28"/>
          <w:lang w:val="en-US"/>
        </w:rPr>
        <w:t xml:space="preserve"> fairly — rather — quite.</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rPr>
        <w:t>Глагол</w:t>
      </w:r>
      <w:r>
        <w:rPr>
          <w:rFonts w:ascii="Times New Roman" w:hAnsi="Times New Roman" w:cs="Times New Roman"/>
          <w:sz w:val="28"/>
          <w:szCs w:val="28"/>
          <w:lang w:val="en-US"/>
        </w:rPr>
        <w:t>:</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формы неправильных глаголов в past simple;</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временные формы past progressive (утвердительные, отрицательные и вопросительные предложения);</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глаголы</w:t>
      </w:r>
      <w:r>
        <w:rPr>
          <w:rFonts w:ascii="Times New Roman" w:hAnsi="Times New Roman" w:cs="Times New Roman"/>
          <w:sz w:val="28"/>
          <w:szCs w:val="28"/>
          <w:lang w:val="en-US"/>
        </w:rPr>
        <w:t xml:space="preserve">, </w:t>
      </w:r>
      <w:r>
        <w:rPr>
          <w:rFonts w:ascii="Times New Roman" w:hAnsi="Times New Roman" w:cs="Times New Roman"/>
          <w:sz w:val="28"/>
          <w:szCs w:val="28"/>
        </w:rPr>
        <w:t>обычно</w:t>
      </w:r>
      <w:r>
        <w:rPr>
          <w:rFonts w:ascii="Times New Roman" w:hAnsi="Times New Roman" w:cs="Times New Roman"/>
          <w:sz w:val="28"/>
          <w:szCs w:val="28"/>
          <w:lang w:val="en-US"/>
        </w:rPr>
        <w:t xml:space="preserve"> </w:t>
      </w:r>
      <w:r>
        <w:rPr>
          <w:rFonts w:ascii="Times New Roman" w:hAnsi="Times New Roman" w:cs="Times New Roman"/>
          <w:sz w:val="28"/>
          <w:szCs w:val="28"/>
        </w:rPr>
        <w:t>не</w:t>
      </w:r>
      <w:r>
        <w:rPr>
          <w:rFonts w:ascii="Times New Roman" w:hAnsi="Times New Roman" w:cs="Times New Roman"/>
          <w:sz w:val="28"/>
          <w:szCs w:val="28"/>
          <w:lang w:val="en-US"/>
        </w:rPr>
        <w:t xml:space="preserve"> </w:t>
      </w:r>
      <w:r>
        <w:rPr>
          <w:rFonts w:ascii="Times New Roman" w:hAnsi="Times New Roman" w:cs="Times New Roman"/>
          <w:sz w:val="28"/>
          <w:szCs w:val="28"/>
        </w:rPr>
        <w:t>используемые</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present </w:t>
      </w:r>
      <w:r>
        <w:rPr>
          <w:rFonts w:ascii="Times New Roman" w:hAnsi="Times New Roman" w:cs="Times New Roman"/>
          <w:sz w:val="28"/>
          <w:szCs w:val="28"/>
        </w:rPr>
        <w:t>и</w:t>
      </w:r>
      <w:r>
        <w:rPr>
          <w:rFonts w:ascii="Times New Roman" w:hAnsi="Times New Roman" w:cs="Times New Roman"/>
          <w:sz w:val="28"/>
          <w:szCs w:val="28"/>
          <w:lang w:val="en-US"/>
        </w:rPr>
        <w:t xml:space="preserve"> past progressive (to love, to know, to have, to own, to understand, etc.);</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временные</w:t>
      </w:r>
      <w:r>
        <w:rPr>
          <w:rFonts w:ascii="Times New Roman" w:hAnsi="Times New Roman" w:cs="Times New Roman"/>
          <w:sz w:val="28"/>
          <w:szCs w:val="28"/>
          <w:lang w:val="en-US"/>
        </w:rPr>
        <w:t xml:space="preserve"> </w:t>
      </w:r>
      <w:r>
        <w:rPr>
          <w:rFonts w:ascii="Times New Roman" w:hAnsi="Times New Roman" w:cs="Times New Roman"/>
          <w:sz w:val="28"/>
          <w:szCs w:val="28"/>
        </w:rPr>
        <w:t>формы</w:t>
      </w:r>
      <w:r>
        <w:rPr>
          <w:rFonts w:ascii="Times New Roman" w:hAnsi="Times New Roman" w:cs="Times New Roman"/>
          <w:sz w:val="28"/>
          <w:szCs w:val="28"/>
          <w:lang w:val="en-US"/>
        </w:rPr>
        <w:t xml:space="preserve"> present perfect (durative and resultative), present perfect progressive;</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r>
        <w:rPr>
          <w:rFonts w:ascii="Times New Roman" w:hAnsi="Times New Roman" w:cs="Times New Roman"/>
          <w:sz w:val="28"/>
          <w:szCs w:val="28"/>
          <w:lang w:val="en-US"/>
        </w:rPr>
        <w:t xml:space="preserve"> </w:t>
      </w:r>
      <w:r>
        <w:rPr>
          <w:rFonts w:ascii="Times New Roman" w:hAnsi="Times New Roman" w:cs="Times New Roman"/>
          <w:sz w:val="28"/>
          <w:szCs w:val="28"/>
        </w:rPr>
        <w:t>времена</w:t>
      </w:r>
      <w:r>
        <w:rPr>
          <w:rFonts w:ascii="Times New Roman" w:hAnsi="Times New Roman" w:cs="Times New Roman"/>
          <w:sz w:val="28"/>
          <w:szCs w:val="28"/>
          <w:lang w:val="en-US"/>
        </w:rPr>
        <w:t xml:space="preserve"> present perfect/past simple = past simple/past progressive, present perfect/present perfect progressive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оппозиции</w:t>
      </w:r>
      <w:r>
        <w:rPr>
          <w:rFonts w:ascii="Times New Roman" w:hAnsi="Times New Roman" w:cs="Times New Roman"/>
          <w:sz w:val="28"/>
          <w:szCs w:val="28"/>
          <w:lang w:val="en-US"/>
        </w:rPr>
        <w:t xml:space="preserve"> </w:t>
      </w:r>
      <w:r>
        <w:rPr>
          <w:rFonts w:ascii="Times New Roman" w:hAnsi="Times New Roman" w:cs="Times New Roman"/>
          <w:sz w:val="28"/>
          <w:szCs w:val="28"/>
        </w:rPr>
        <w:t>друг</w:t>
      </w:r>
      <w:r>
        <w:rPr>
          <w:rFonts w:ascii="Times New Roman" w:hAnsi="Times New Roman" w:cs="Times New Roman"/>
          <w:sz w:val="28"/>
          <w:szCs w:val="28"/>
          <w:lang w:val="en-US"/>
        </w:rPr>
        <w:t xml:space="preserve"> </w:t>
      </w:r>
      <w:r>
        <w:rPr>
          <w:rFonts w:ascii="Times New Roman" w:hAnsi="Times New Roman" w:cs="Times New Roman"/>
          <w:sz w:val="28"/>
          <w:szCs w:val="28"/>
        </w:rPr>
        <w:t>к</w:t>
      </w:r>
      <w:r>
        <w:rPr>
          <w:rFonts w:ascii="Times New Roman" w:hAnsi="Times New Roman" w:cs="Times New Roman"/>
          <w:sz w:val="28"/>
          <w:szCs w:val="28"/>
          <w:lang w:val="en-US"/>
        </w:rPr>
        <w:t xml:space="preserve"> </w:t>
      </w:r>
      <w:r>
        <w:rPr>
          <w:rFonts w:ascii="Times New Roman" w:hAnsi="Times New Roman" w:cs="Times New Roman"/>
          <w:sz w:val="28"/>
          <w:szCs w:val="28"/>
        </w:rPr>
        <w:t>другу</w:t>
      </w:r>
      <w:r>
        <w:rPr>
          <w:rFonts w:ascii="Times New Roman" w:hAnsi="Times New Roman" w:cs="Times New Roman"/>
          <w:sz w:val="28"/>
          <w:szCs w:val="28"/>
          <w:lang w:val="en-US"/>
        </w:rPr>
        <w:t>;</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инфинитив в функции определения (easily to teach);</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конструкция shall I do something? для предложения помощи и получения с</w:t>
      </w:r>
      <w:r>
        <w:rPr>
          <w:rFonts w:ascii="Times New Roman" w:hAnsi="Times New Roman" w:cs="Times New Roman"/>
          <w:sz w:val="28"/>
          <w:szCs w:val="28"/>
        </w:rPr>
        <w:t>овета;</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различие</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употреблении</w:t>
      </w:r>
      <w:r>
        <w:rPr>
          <w:rFonts w:ascii="Times New Roman" w:hAnsi="Times New Roman" w:cs="Times New Roman"/>
          <w:sz w:val="28"/>
          <w:szCs w:val="28"/>
          <w:lang w:val="en-US"/>
        </w:rPr>
        <w:t xml:space="preserve"> </w:t>
      </w:r>
      <w:r>
        <w:rPr>
          <w:rFonts w:ascii="Times New Roman" w:hAnsi="Times New Roman" w:cs="Times New Roman"/>
          <w:sz w:val="28"/>
          <w:szCs w:val="28"/>
        </w:rPr>
        <w:t>глаголов</w:t>
      </w:r>
      <w:r>
        <w:rPr>
          <w:rFonts w:ascii="Times New Roman" w:hAnsi="Times New Roman" w:cs="Times New Roman"/>
          <w:sz w:val="28"/>
          <w:szCs w:val="28"/>
          <w:lang w:val="en-US"/>
        </w:rPr>
        <w:t xml:space="preserve"> to be </w:t>
      </w:r>
      <w:r>
        <w:rPr>
          <w:rFonts w:ascii="Times New Roman" w:hAnsi="Times New Roman" w:cs="Times New Roman"/>
          <w:sz w:val="28"/>
          <w:szCs w:val="28"/>
        </w:rPr>
        <w:t>и</w:t>
      </w:r>
      <w:r>
        <w:rPr>
          <w:rFonts w:ascii="Times New Roman" w:hAnsi="Times New Roman" w:cs="Times New Roman"/>
          <w:sz w:val="28"/>
          <w:szCs w:val="28"/>
          <w:lang w:val="en-US"/>
        </w:rPr>
        <w:t xml:space="preserve"> to go </w:t>
      </w:r>
      <w:r>
        <w:rPr>
          <w:rFonts w:ascii="Times New Roman" w:hAnsi="Times New Roman" w:cs="Times New Roman"/>
          <w:sz w:val="28"/>
          <w:szCs w:val="28"/>
        </w:rPr>
        <w:t>в</w:t>
      </w:r>
      <w:r>
        <w:rPr>
          <w:rFonts w:ascii="Times New Roman" w:hAnsi="Times New Roman" w:cs="Times New Roman"/>
          <w:sz w:val="28"/>
          <w:szCs w:val="28"/>
          <w:lang w:val="en-US"/>
        </w:rPr>
        <w:t xml:space="preserve"> present perfect (He has been there. He has gone there.);</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вариативные</w:t>
      </w:r>
      <w:r>
        <w:rPr>
          <w:rFonts w:ascii="Times New Roman" w:hAnsi="Times New Roman" w:cs="Times New Roman"/>
          <w:sz w:val="28"/>
          <w:szCs w:val="28"/>
          <w:lang w:val="en-US"/>
        </w:rPr>
        <w:t xml:space="preserve"> </w:t>
      </w:r>
      <w:r>
        <w:rPr>
          <w:rFonts w:ascii="Times New Roman" w:hAnsi="Times New Roman" w:cs="Times New Roman"/>
          <w:sz w:val="28"/>
          <w:szCs w:val="28"/>
        </w:rPr>
        <w:t>формы</w:t>
      </w:r>
      <w:r>
        <w:rPr>
          <w:rFonts w:ascii="Times New Roman" w:hAnsi="Times New Roman" w:cs="Times New Roman"/>
          <w:sz w:val="28"/>
          <w:szCs w:val="28"/>
          <w:lang w:val="en-US"/>
        </w:rPr>
        <w:t xml:space="preserve"> </w:t>
      </w:r>
      <w:r>
        <w:rPr>
          <w:rFonts w:ascii="Times New Roman" w:hAnsi="Times New Roman" w:cs="Times New Roman"/>
          <w:sz w:val="28"/>
          <w:szCs w:val="28"/>
        </w:rPr>
        <w:t>выражения</w:t>
      </w:r>
      <w:r>
        <w:rPr>
          <w:rFonts w:ascii="Times New Roman" w:hAnsi="Times New Roman" w:cs="Times New Roman"/>
          <w:sz w:val="28"/>
          <w:szCs w:val="28"/>
          <w:lang w:val="en-US"/>
        </w:rPr>
        <w:t xml:space="preserve"> </w:t>
      </w:r>
      <w:r>
        <w:rPr>
          <w:rFonts w:ascii="Times New Roman" w:hAnsi="Times New Roman" w:cs="Times New Roman"/>
          <w:sz w:val="28"/>
          <w:szCs w:val="28"/>
        </w:rPr>
        <w:t>будущего</w:t>
      </w:r>
      <w:r>
        <w:rPr>
          <w:rFonts w:ascii="Times New Roman" w:hAnsi="Times New Roman" w:cs="Times New Roman"/>
          <w:sz w:val="28"/>
          <w:szCs w:val="28"/>
          <w:lang w:val="en-US"/>
        </w:rPr>
        <w:t xml:space="preserve"> (future simple, present progressive, </w:t>
      </w:r>
      <w:r>
        <w:rPr>
          <w:rFonts w:ascii="Times New Roman" w:hAnsi="Times New Roman" w:cs="Times New Roman"/>
          <w:sz w:val="28"/>
          <w:szCs w:val="28"/>
        </w:rPr>
        <w:t>оборот</w:t>
      </w:r>
      <w:r>
        <w:rPr>
          <w:rFonts w:ascii="Times New Roman" w:hAnsi="Times New Roman" w:cs="Times New Roman"/>
          <w:sz w:val="28"/>
          <w:szCs w:val="28"/>
          <w:lang w:val="en-US"/>
        </w:rPr>
        <w:t xml:space="preserve"> to be going to) </w:t>
      </w:r>
      <w:r>
        <w:rPr>
          <w:rFonts w:ascii="Times New Roman" w:hAnsi="Times New Roman" w:cs="Times New Roman"/>
          <w:sz w:val="28"/>
          <w:szCs w:val="28"/>
        </w:rPr>
        <w:t>и</w:t>
      </w:r>
      <w:r>
        <w:rPr>
          <w:rFonts w:ascii="Times New Roman" w:hAnsi="Times New Roman" w:cs="Times New Roman"/>
          <w:sz w:val="28"/>
          <w:szCs w:val="28"/>
          <w:lang w:val="en-US"/>
        </w:rPr>
        <w:t xml:space="preserve"> </w:t>
      </w:r>
      <w:r>
        <w:rPr>
          <w:rFonts w:ascii="Times New Roman" w:hAnsi="Times New Roman" w:cs="Times New Roman"/>
          <w:sz w:val="28"/>
          <w:szCs w:val="28"/>
        </w:rPr>
        <w:t>их</w:t>
      </w:r>
      <w:r>
        <w:rPr>
          <w:rFonts w:ascii="Times New Roman" w:hAnsi="Times New Roman" w:cs="Times New Roman"/>
          <w:sz w:val="28"/>
          <w:szCs w:val="28"/>
          <w:lang w:val="en-US"/>
        </w:rPr>
        <w:t xml:space="preserve"> </w:t>
      </w:r>
      <w:r>
        <w:rPr>
          <w:rFonts w:ascii="Times New Roman" w:hAnsi="Times New Roman" w:cs="Times New Roman"/>
          <w:sz w:val="28"/>
          <w:szCs w:val="28"/>
        </w:rPr>
        <w:t>различия</w:t>
      </w:r>
      <w:r>
        <w:rPr>
          <w:rFonts w:ascii="Times New Roman" w:hAnsi="Times New Roman" w:cs="Times New Roman"/>
          <w:sz w:val="28"/>
          <w:szCs w:val="28"/>
          <w:lang w:val="en-US"/>
        </w:rPr>
        <w:t>;</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present simple для </w:t>
      </w:r>
      <w:r>
        <w:rPr>
          <w:rFonts w:ascii="Times New Roman" w:hAnsi="Times New Roman" w:cs="Times New Roman"/>
          <w:sz w:val="28"/>
          <w:szCs w:val="28"/>
        </w:rPr>
        <w:t>описания действий, происходящих в соответствии с расписанием (</w:t>
      </w:r>
      <w:r>
        <w:rPr>
          <w:rFonts w:ascii="Times New Roman" w:hAnsi="Times New Roman" w:cs="Times New Roman"/>
          <w:sz w:val="28"/>
          <w:szCs w:val="28"/>
          <w:lang w:val="en-US"/>
        </w:rPr>
        <w:t>The</w:t>
      </w:r>
      <w:r>
        <w:rPr>
          <w:rFonts w:ascii="Times New Roman" w:hAnsi="Times New Roman" w:cs="Times New Roman"/>
          <w:sz w:val="28"/>
          <w:szCs w:val="28"/>
        </w:rPr>
        <w:t xml:space="preserve"> </w:t>
      </w:r>
      <w:r>
        <w:rPr>
          <w:rFonts w:ascii="Times New Roman" w:hAnsi="Times New Roman" w:cs="Times New Roman"/>
          <w:sz w:val="28"/>
          <w:szCs w:val="28"/>
          <w:lang w:val="en-US"/>
        </w:rPr>
        <w:t>train</w:t>
      </w:r>
      <w:r>
        <w:rPr>
          <w:rFonts w:ascii="Times New Roman" w:hAnsi="Times New Roman" w:cs="Times New Roman"/>
          <w:sz w:val="28"/>
          <w:szCs w:val="28"/>
        </w:rPr>
        <w:t xml:space="preserve"> </w:t>
      </w:r>
      <w:r>
        <w:rPr>
          <w:rFonts w:ascii="Times New Roman" w:hAnsi="Times New Roman" w:cs="Times New Roman"/>
          <w:sz w:val="28"/>
          <w:szCs w:val="28"/>
          <w:lang w:val="en-US"/>
        </w:rPr>
        <w:t>arrives</w:t>
      </w:r>
      <w:r>
        <w:rPr>
          <w:rFonts w:ascii="Times New Roman" w:hAnsi="Times New Roman" w:cs="Times New Roman"/>
          <w:sz w:val="28"/>
          <w:szCs w:val="28"/>
        </w:rPr>
        <w:t xml:space="preserve"> </w:t>
      </w:r>
      <w:r>
        <w:rPr>
          <w:rFonts w:ascii="Times New Roman" w:hAnsi="Times New Roman" w:cs="Times New Roman"/>
          <w:sz w:val="28"/>
          <w:szCs w:val="28"/>
          <w:lang w:val="en-US"/>
        </w:rPr>
        <w:t>at</w:t>
      </w:r>
      <w:r>
        <w:rPr>
          <w:rFonts w:ascii="Times New Roman" w:hAnsi="Times New Roman" w:cs="Times New Roman"/>
          <w:sz w:val="28"/>
          <w:szCs w:val="28"/>
        </w:rPr>
        <w:t xml:space="preserve"> 5.);</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-ing-</w:t>
      </w:r>
      <w:r>
        <w:rPr>
          <w:rFonts w:ascii="Times New Roman" w:hAnsi="Times New Roman" w:cs="Times New Roman"/>
          <w:sz w:val="28"/>
          <w:szCs w:val="28"/>
        </w:rPr>
        <w:t>формы</w:t>
      </w:r>
      <w:r>
        <w:rPr>
          <w:rFonts w:ascii="Times New Roman" w:hAnsi="Times New Roman" w:cs="Times New Roman"/>
          <w:sz w:val="28"/>
          <w:szCs w:val="28"/>
          <w:lang w:val="en-US"/>
        </w:rPr>
        <w:t xml:space="preserve"> </w:t>
      </w:r>
      <w:r>
        <w:rPr>
          <w:rFonts w:ascii="Times New Roman" w:hAnsi="Times New Roman" w:cs="Times New Roman"/>
          <w:sz w:val="28"/>
          <w:szCs w:val="28"/>
        </w:rPr>
        <w:t>после</w:t>
      </w:r>
      <w:r>
        <w:rPr>
          <w:rFonts w:ascii="Times New Roman" w:hAnsi="Times New Roman" w:cs="Times New Roman"/>
          <w:sz w:val="28"/>
          <w:szCs w:val="28"/>
          <w:lang w:val="en-US"/>
        </w:rPr>
        <w:t xml:space="preserve"> </w:t>
      </w:r>
      <w:r>
        <w:rPr>
          <w:rFonts w:ascii="Times New Roman" w:hAnsi="Times New Roman" w:cs="Times New Roman"/>
          <w:sz w:val="28"/>
          <w:szCs w:val="28"/>
        </w:rPr>
        <w:t>глаголов</w:t>
      </w:r>
      <w:r>
        <w:rPr>
          <w:rFonts w:ascii="Times New Roman" w:hAnsi="Times New Roman" w:cs="Times New Roman"/>
          <w:sz w:val="28"/>
          <w:szCs w:val="28"/>
          <w:lang w:val="en-US"/>
        </w:rPr>
        <w:t xml:space="preserve"> to love, to like (to love reading);</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конструкция</w:t>
      </w:r>
      <w:r>
        <w:rPr>
          <w:rFonts w:ascii="Times New Roman" w:hAnsi="Times New Roman" w:cs="Times New Roman"/>
          <w:sz w:val="28"/>
          <w:szCs w:val="28"/>
          <w:lang w:val="en-US"/>
        </w:rPr>
        <w:t xml:space="preserve"> let’s do something;</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оборот</w:t>
      </w:r>
      <w:r>
        <w:rPr>
          <w:rFonts w:ascii="Times New Roman" w:hAnsi="Times New Roman" w:cs="Times New Roman"/>
          <w:sz w:val="28"/>
          <w:szCs w:val="28"/>
          <w:lang w:val="en-US"/>
        </w:rPr>
        <w:t xml:space="preserve"> have got/has got </w:t>
      </w:r>
      <w:r>
        <w:rPr>
          <w:rFonts w:ascii="Times New Roman" w:hAnsi="Times New Roman" w:cs="Times New Roman"/>
          <w:sz w:val="28"/>
          <w:szCs w:val="28"/>
        </w:rPr>
        <w:t>как</w:t>
      </w:r>
      <w:r>
        <w:rPr>
          <w:rFonts w:ascii="Times New Roman" w:hAnsi="Times New Roman" w:cs="Times New Roman"/>
          <w:sz w:val="28"/>
          <w:szCs w:val="28"/>
          <w:lang w:val="en-US"/>
        </w:rPr>
        <w:t xml:space="preserve"> </w:t>
      </w:r>
      <w:r>
        <w:rPr>
          <w:rFonts w:ascii="Times New Roman" w:hAnsi="Times New Roman" w:cs="Times New Roman"/>
          <w:sz w:val="28"/>
          <w:szCs w:val="28"/>
        </w:rPr>
        <w:t>эквивалент</w:t>
      </w:r>
      <w:r>
        <w:rPr>
          <w:rFonts w:ascii="Times New Roman" w:hAnsi="Times New Roman" w:cs="Times New Roman"/>
          <w:sz w:val="28"/>
          <w:szCs w:val="28"/>
          <w:lang w:val="en-US"/>
        </w:rPr>
        <w:t xml:space="preserve"> </w:t>
      </w:r>
      <w:r>
        <w:rPr>
          <w:rFonts w:ascii="Times New Roman" w:hAnsi="Times New Roman" w:cs="Times New Roman"/>
          <w:sz w:val="28"/>
          <w:szCs w:val="28"/>
        </w:rPr>
        <w:t>глагола</w:t>
      </w:r>
      <w:r>
        <w:rPr>
          <w:rFonts w:ascii="Times New Roman" w:hAnsi="Times New Roman" w:cs="Times New Roman"/>
          <w:sz w:val="28"/>
          <w:szCs w:val="28"/>
          <w:lang w:val="en-US"/>
        </w:rPr>
        <w:t xml:space="preserve"> to have;</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невозможно</w:t>
      </w:r>
      <w:r>
        <w:rPr>
          <w:rFonts w:ascii="Times New Roman" w:hAnsi="Times New Roman" w:cs="Times New Roman"/>
          <w:sz w:val="28"/>
          <w:szCs w:val="28"/>
        </w:rPr>
        <w:t>сть использования оборота have got в значении «иметь» в past simple;</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отсутствие двойного отрицания в предложении (I can’t do </w:t>
      </w:r>
      <w:r>
        <w:rPr>
          <w:rFonts w:ascii="Times New Roman" w:hAnsi="Times New Roman" w:cs="Times New Roman"/>
          <w:sz w:val="28"/>
          <w:szCs w:val="28"/>
          <w:lang w:val="en-US"/>
        </w:rPr>
        <w:t>anything</w:t>
      </w:r>
      <w:r>
        <w:rPr>
          <w:rFonts w:ascii="Times New Roman" w:hAnsi="Times New Roman" w:cs="Times New Roman"/>
          <w:sz w:val="28"/>
          <w:szCs w:val="28"/>
        </w:rPr>
        <w:t>.);</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модальные</w:t>
      </w:r>
      <w:r>
        <w:rPr>
          <w:rFonts w:ascii="Times New Roman" w:hAnsi="Times New Roman" w:cs="Times New Roman"/>
          <w:sz w:val="28"/>
          <w:szCs w:val="28"/>
          <w:lang w:val="en-US"/>
        </w:rPr>
        <w:t xml:space="preserve"> </w:t>
      </w:r>
      <w:r>
        <w:rPr>
          <w:rFonts w:ascii="Times New Roman" w:hAnsi="Times New Roman" w:cs="Times New Roman"/>
          <w:sz w:val="28"/>
          <w:szCs w:val="28"/>
        </w:rPr>
        <w:t>глаголы</w:t>
      </w:r>
      <w:r>
        <w:rPr>
          <w:rFonts w:ascii="Times New Roman" w:hAnsi="Times New Roman" w:cs="Times New Roman"/>
          <w:sz w:val="28"/>
          <w:szCs w:val="28"/>
          <w:lang w:val="en-US"/>
        </w:rPr>
        <w:t xml:space="preserve"> can (could), must, may, should;</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невозможность</w:t>
      </w:r>
      <w:r>
        <w:rPr>
          <w:rFonts w:ascii="Times New Roman" w:hAnsi="Times New Roman" w:cs="Times New Roman"/>
          <w:sz w:val="28"/>
          <w:szCs w:val="28"/>
          <w:lang w:val="en-US"/>
        </w:rPr>
        <w:t xml:space="preserve"> </w:t>
      </w:r>
      <w:r>
        <w:rPr>
          <w:rFonts w:ascii="Times New Roman" w:hAnsi="Times New Roman" w:cs="Times New Roman"/>
          <w:sz w:val="28"/>
          <w:szCs w:val="28"/>
        </w:rPr>
        <w:t>употребления</w:t>
      </w:r>
      <w:r>
        <w:rPr>
          <w:rFonts w:ascii="Times New Roman" w:hAnsi="Times New Roman" w:cs="Times New Roman"/>
          <w:sz w:val="28"/>
          <w:szCs w:val="28"/>
          <w:lang w:val="en-US"/>
        </w:rPr>
        <w:t xml:space="preserve"> </w:t>
      </w:r>
      <w:r>
        <w:rPr>
          <w:rFonts w:ascii="Times New Roman" w:hAnsi="Times New Roman" w:cs="Times New Roman"/>
          <w:sz w:val="28"/>
          <w:szCs w:val="28"/>
        </w:rPr>
        <w:t>глагола</w:t>
      </w:r>
      <w:r>
        <w:rPr>
          <w:rFonts w:ascii="Times New Roman" w:hAnsi="Times New Roman" w:cs="Times New Roman"/>
          <w:sz w:val="28"/>
          <w:szCs w:val="28"/>
          <w:lang w:val="en-US"/>
        </w:rPr>
        <w:t xml:space="preserve"> could </w:t>
      </w:r>
      <w:r>
        <w:rPr>
          <w:rFonts w:ascii="Times New Roman" w:hAnsi="Times New Roman" w:cs="Times New Roman"/>
          <w:sz w:val="28"/>
          <w:szCs w:val="28"/>
        </w:rPr>
        <w:t>для</w:t>
      </w:r>
      <w:r>
        <w:rPr>
          <w:rFonts w:ascii="Times New Roman" w:hAnsi="Times New Roman" w:cs="Times New Roman"/>
          <w:sz w:val="28"/>
          <w:szCs w:val="28"/>
          <w:lang w:val="en-US"/>
        </w:rPr>
        <w:t xml:space="preserve"> </w:t>
      </w:r>
      <w:r>
        <w:rPr>
          <w:rFonts w:ascii="Times New Roman" w:hAnsi="Times New Roman" w:cs="Times New Roman"/>
          <w:sz w:val="28"/>
          <w:szCs w:val="28"/>
        </w:rPr>
        <w:t>описания</w:t>
      </w:r>
      <w:r>
        <w:rPr>
          <w:rFonts w:ascii="Times New Roman" w:hAnsi="Times New Roman" w:cs="Times New Roman"/>
          <w:sz w:val="28"/>
          <w:szCs w:val="28"/>
          <w:lang w:val="en-US"/>
        </w:rPr>
        <w:t xml:space="preserve"> </w:t>
      </w:r>
      <w:r>
        <w:rPr>
          <w:rFonts w:ascii="Times New Roman" w:hAnsi="Times New Roman" w:cs="Times New Roman"/>
          <w:sz w:val="28"/>
          <w:szCs w:val="28"/>
        </w:rPr>
        <w:t>конкретно</w:t>
      </w:r>
      <w:r>
        <w:rPr>
          <w:rFonts w:ascii="Times New Roman" w:hAnsi="Times New Roman" w:cs="Times New Roman"/>
          <w:sz w:val="28"/>
          <w:szCs w:val="28"/>
        </w:rPr>
        <w:t>й</w:t>
      </w:r>
      <w:r>
        <w:rPr>
          <w:rFonts w:ascii="Times New Roman" w:hAnsi="Times New Roman" w:cs="Times New Roman"/>
          <w:sz w:val="28"/>
          <w:szCs w:val="28"/>
          <w:lang w:val="en-US"/>
        </w:rPr>
        <w:t xml:space="preserve"> </w:t>
      </w:r>
      <w:r>
        <w:rPr>
          <w:rFonts w:ascii="Times New Roman" w:hAnsi="Times New Roman" w:cs="Times New Roman"/>
          <w:sz w:val="28"/>
          <w:szCs w:val="28"/>
        </w:rPr>
        <w:t>ситуации</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прошлом</w:t>
      </w:r>
      <w:r>
        <w:rPr>
          <w:rFonts w:ascii="Times New Roman" w:hAnsi="Times New Roman" w:cs="Times New Roman"/>
          <w:sz w:val="28"/>
          <w:szCs w:val="28"/>
          <w:lang w:val="en-US"/>
        </w:rPr>
        <w:t xml:space="preserve"> (I didn’t feel well and was not able to (</w:t>
      </w:r>
      <w:r>
        <w:rPr>
          <w:rFonts w:ascii="Times New Roman" w:hAnsi="Times New Roman" w:cs="Times New Roman"/>
          <w:sz w:val="28"/>
          <w:szCs w:val="28"/>
        </w:rPr>
        <w:t>не</w:t>
      </w:r>
      <w:r>
        <w:rPr>
          <w:rFonts w:ascii="Times New Roman" w:hAnsi="Times New Roman" w:cs="Times New Roman"/>
          <w:sz w:val="28"/>
          <w:szCs w:val="28"/>
          <w:lang w:val="en-US"/>
        </w:rPr>
        <w:t xml:space="preserve"> couldn’t) go to school.);</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эквиваленты модальных глаголов </w:t>
      </w:r>
      <w:r>
        <w:rPr>
          <w:rFonts w:ascii="Times New Roman" w:hAnsi="Times New Roman" w:cs="Times New Roman"/>
          <w:sz w:val="28"/>
          <w:szCs w:val="28"/>
          <w:lang w:val="en-US"/>
        </w:rPr>
        <w:t>can</w:t>
      </w:r>
      <w:r>
        <w:rPr>
          <w:rFonts w:ascii="Times New Roman" w:hAnsi="Times New Roman" w:cs="Times New Roman"/>
          <w:sz w:val="28"/>
          <w:szCs w:val="28"/>
        </w:rPr>
        <w:t xml:space="preserve"> и </w:t>
      </w:r>
      <w:r>
        <w:rPr>
          <w:rFonts w:ascii="Times New Roman" w:hAnsi="Times New Roman" w:cs="Times New Roman"/>
          <w:sz w:val="28"/>
          <w:szCs w:val="28"/>
          <w:lang w:val="en-US"/>
        </w:rPr>
        <w:t>must</w:t>
      </w:r>
      <w:r>
        <w:rPr>
          <w:rFonts w:ascii="Times New Roman" w:hAnsi="Times New Roman" w:cs="Times New Roman"/>
          <w:sz w:val="28"/>
          <w:szCs w:val="28"/>
        </w:rPr>
        <w:t xml:space="preserve"> (соответственно </w:t>
      </w:r>
      <w:r>
        <w:rPr>
          <w:rFonts w:ascii="Times New Roman" w:hAnsi="Times New Roman" w:cs="Times New Roman"/>
          <w:sz w:val="28"/>
          <w:szCs w:val="28"/>
          <w:lang w:val="en-US"/>
        </w:rPr>
        <w:t>to</w:t>
      </w:r>
      <w:r>
        <w:rPr>
          <w:rFonts w:ascii="Times New Roman" w:hAnsi="Times New Roman" w:cs="Times New Roman"/>
          <w:sz w:val="28"/>
          <w:szCs w:val="28"/>
        </w:rPr>
        <w:t xml:space="preserve"> </w:t>
      </w:r>
      <w:r>
        <w:rPr>
          <w:rFonts w:ascii="Times New Roman" w:hAnsi="Times New Roman" w:cs="Times New Roman"/>
          <w:sz w:val="28"/>
          <w:szCs w:val="28"/>
          <w:lang w:val="en-US"/>
        </w:rPr>
        <w:t>be</w:t>
      </w:r>
      <w:r>
        <w:rPr>
          <w:rFonts w:ascii="Times New Roman" w:hAnsi="Times New Roman" w:cs="Times New Roman"/>
          <w:sz w:val="28"/>
          <w:szCs w:val="28"/>
        </w:rPr>
        <w:t xml:space="preserve"> </w:t>
      </w:r>
      <w:r>
        <w:rPr>
          <w:rFonts w:ascii="Times New Roman" w:hAnsi="Times New Roman" w:cs="Times New Roman"/>
          <w:sz w:val="28"/>
          <w:szCs w:val="28"/>
          <w:lang w:val="en-US"/>
        </w:rPr>
        <w:t>able</w:t>
      </w:r>
      <w:r>
        <w:rPr>
          <w:rFonts w:ascii="Times New Roman" w:hAnsi="Times New Roman" w:cs="Times New Roman"/>
          <w:sz w:val="28"/>
          <w:szCs w:val="28"/>
        </w:rPr>
        <w:t xml:space="preserve"> </w:t>
      </w:r>
      <w:r>
        <w:rPr>
          <w:rFonts w:ascii="Times New Roman" w:hAnsi="Times New Roman" w:cs="Times New Roman"/>
          <w:sz w:val="28"/>
          <w:szCs w:val="28"/>
          <w:lang w:val="en-US"/>
        </w:rPr>
        <w:t>to</w:t>
      </w:r>
      <w:r>
        <w:rPr>
          <w:rFonts w:ascii="Times New Roman" w:hAnsi="Times New Roman" w:cs="Times New Roman"/>
          <w:sz w:val="28"/>
          <w:szCs w:val="28"/>
        </w:rPr>
        <w:t xml:space="preserve">, </w:t>
      </w:r>
      <w:r>
        <w:rPr>
          <w:rFonts w:ascii="Times New Roman" w:hAnsi="Times New Roman" w:cs="Times New Roman"/>
          <w:sz w:val="28"/>
          <w:szCs w:val="28"/>
          <w:lang w:val="en-US"/>
        </w:rPr>
        <w:t>have</w:t>
      </w:r>
      <w:r>
        <w:rPr>
          <w:rFonts w:ascii="Times New Roman" w:hAnsi="Times New Roman" w:cs="Times New Roman"/>
          <w:sz w:val="28"/>
          <w:szCs w:val="28"/>
        </w:rPr>
        <w:t xml:space="preserve"> </w:t>
      </w:r>
      <w:r>
        <w:rPr>
          <w:rFonts w:ascii="Times New Roman" w:hAnsi="Times New Roman" w:cs="Times New Roman"/>
          <w:sz w:val="28"/>
          <w:szCs w:val="28"/>
          <w:lang w:val="en-US"/>
        </w:rPr>
        <w:t>to</w:t>
      </w:r>
      <w:r>
        <w:rPr>
          <w:rFonts w:ascii="Times New Roman" w:hAnsi="Times New Roman" w:cs="Times New Roman"/>
          <w:sz w:val="28"/>
          <w:szCs w:val="28"/>
        </w:rPr>
        <w:t>).</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Синтаксис</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Восклицательные</w:t>
      </w:r>
      <w:r>
        <w:rPr>
          <w:rFonts w:ascii="Times New Roman" w:hAnsi="Times New Roman" w:cs="Times New Roman"/>
          <w:sz w:val="28"/>
          <w:szCs w:val="28"/>
          <w:lang w:val="en-US"/>
        </w:rPr>
        <w:t xml:space="preserve"> </w:t>
      </w:r>
      <w:r>
        <w:rPr>
          <w:rFonts w:ascii="Times New Roman" w:hAnsi="Times New Roman" w:cs="Times New Roman"/>
          <w:sz w:val="28"/>
          <w:szCs w:val="28"/>
        </w:rPr>
        <w:t>предложения</w:t>
      </w:r>
      <w:r>
        <w:rPr>
          <w:rFonts w:ascii="Times New Roman" w:hAnsi="Times New Roman" w:cs="Times New Roman"/>
          <w:sz w:val="28"/>
          <w:szCs w:val="28"/>
          <w:lang w:val="en-US"/>
        </w:rPr>
        <w:t xml:space="preserve"> (What wonderful weather we are having today! How wonderful the weather is!).</w:t>
      </w:r>
    </w:p>
    <w:p w:rsidR="00B83F76" w:rsidRPr="0036285B" w:rsidRDefault="0036285B">
      <w:pPr>
        <w:jc w:val="both"/>
        <w:rPr>
          <w:rFonts w:ascii="Times New Roman" w:hAnsi="Times New Roman" w:cs="Times New Roman"/>
          <w:sz w:val="28"/>
          <w:szCs w:val="28"/>
          <w:lang w:val="en-US"/>
        </w:rPr>
      </w:pPr>
      <w:r w:rsidRPr="0036285B">
        <w:rPr>
          <w:rFonts w:ascii="Times New Roman" w:hAnsi="Times New Roman" w:cs="Times New Roman"/>
          <w:sz w:val="28"/>
          <w:szCs w:val="28"/>
          <w:lang w:val="en-US"/>
        </w:rPr>
        <w:t>▪</w:t>
      </w:r>
      <w:r w:rsidRPr="0036285B">
        <w:rPr>
          <w:rFonts w:ascii="Times New Roman" w:hAnsi="Times New Roman" w:cs="Times New Roman"/>
          <w:sz w:val="28"/>
          <w:szCs w:val="28"/>
          <w:lang w:val="en-US"/>
        </w:rPr>
        <w:t xml:space="preserve"> </w:t>
      </w:r>
      <w:r>
        <w:rPr>
          <w:rFonts w:ascii="Times New Roman" w:hAnsi="Times New Roman" w:cs="Times New Roman"/>
          <w:sz w:val="28"/>
          <w:szCs w:val="28"/>
        </w:rPr>
        <w:t>Побудительные</w:t>
      </w:r>
      <w:r w:rsidRPr="0036285B">
        <w:rPr>
          <w:rFonts w:ascii="Times New Roman" w:hAnsi="Times New Roman" w:cs="Times New Roman"/>
          <w:sz w:val="28"/>
          <w:szCs w:val="28"/>
          <w:lang w:val="en-US"/>
        </w:rPr>
        <w:t xml:space="preserve"> </w:t>
      </w:r>
      <w:r>
        <w:rPr>
          <w:rFonts w:ascii="Times New Roman" w:hAnsi="Times New Roman" w:cs="Times New Roman"/>
          <w:sz w:val="28"/>
          <w:szCs w:val="28"/>
        </w:rPr>
        <w:t>предложения</w:t>
      </w:r>
      <w:r w:rsidRPr="0036285B">
        <w:rPr>
          <w:rFonts w:ascii="Times New Roman" w:hAnsi="Times New Roman" w:cs="Times New Roman"/>
          <w:sz w:val="28"/>
          <w:szCs w:val="28"/>
          <w:lang w:val="en-US"/>
        </w:rPr>
        <w:t xml:space="preserve"> </w:t>
      </w:r>
      <w:r>
        <w:rPr>
          <w:rFonts w:ascii="Times New Roman" w:hAnsi="Times New Roman" w:cs="Times New Roman"/>
          <w:sz w:val="28"/>
          <w:szCs w:val="28"/>
        </w:rPr>
        <w:t>с</w:t>
      </w:r>
      <w:r w:rsidRPr="0036285B">
        <w:rPr>
          <w:rFonts w:ascii="Times New Roman" w:hAnsi="Times New Roman" w:cs="Times New Roman"/>
          <w:sz w:val="28"/>
          <w:szCs w:val="28"/>
          <w:lang w:val="en-US"/>
        </w:rPr>
        <w:t xml:space="preserve"> </w:t>
      </w:r>
      <w:r>
        <w:rPr>
          <w:rFonts w:ascii="Times New Roman" w:hAnsi="Times New Roman" w:cs="Times New Roman"/>
          <w:sz w:val="28"/>
          <w:szCs w:val="28"/>
        </w:rPr>
        <w:t>глаголом</w:t>
      </w:r>
      <w:r w:rsidRPr="0036285B">
        <w:rPr>
          <w:rFonts w:ascii="Times New Roman" w:hAnsi="Times New Roman" w:cs="Times New Roman"/>
          <w:sz w:val="28"/>
          <w:szCs w:val="28"/>
          <w:lang w:val="en-US"/>
        </w:rPr>
        <w:t xml:space="preserve"> let (Let’s do it! </w:t>
      </w:r>
      <w:r>
        <w:rPr>
          <w:rFonts w:ascii="Times New Roman" w:hAnsi="Times New Roman" w:cs="Times New Roman"/>
          <w:sz w:val="28"/>
          <w:szCs w:val="28"/>
          <w:lang w:val="en-US"/>
        </w:rPr>
        <w:t>Don</w:t>
      </w:r>
      <w:r w:rsidRPr="0036285B">
        <w:rPr>
          <w:rFonts w:ascii="Times New Roman" w:hAnsi="Times New Roman" w:cs="Times New Roman"/>
          <w:sz w:val="28"/>
          <w:szCs w:val="28"/>
          <w:lang w:val="en-US"/>
        </w:rPr>
        <w:t>’</w:t>
      </w:r>
      <w:r>
        <w:rPr>
          <w:rFonts w:ascii="Times New Roman" w:hAnsi="Times New Roman" w:cs="Times New Roman"/>
          <w:sz w:val="28"/>
          <w:szCs w:val="28"/>
          <w:lang w:val="en-US"/>
        </w:rPr>
        <w:t>t</w:t>
      </w:r>
      <w:r w:rsidRPr="0036285B">
        <w:rPr>
          <w:rFonts w:ascii="Times New Roman" w:hAnsi="Times New Roman" w:cs="Times New Roman"/>
          <w:sz w:val="28"/>
          <w:szCs w:val="28"/>
          <w:lang w:val="en-US"/>
        </w:rPr>
        <w:t xml:space="preserve"> </w:t>
      </w:r>
      <w:r>
        <w:rPr>
          <w:rFonts w:ascii="Times New Roman" w:hAnsi="Times New Roman" w:cs="Times New Roman"/>
          <w:sz w:val="28"/>
          <w:szCs w:val="28"/>
          <w:lang w:val="en-US"/>
        </w:rPr>
        <w:t>let</w:t>
      </w:r>
      <w:r w:rsidRPr="0036285B">
        <w:rPr>
          <w:rFonts w:ascii="Times New Roman" w:hAnsi="Times New Roman" w:cs="Times New Roman"/>
          <w:sz w:val="28"/>
          <w:szCs w:val="28"/>
          <w:lang w:val="en-US"/>
        </w:rPr>
        <w:t>’</w:t>
      </w:r>
      <w:r>
        <w:rPr>
          <w:rFonts w:ascii="Times New Roman" w:hAnsi="Times New Roman" w:cs="Times New Roman"/>
          <w:sz w:val="28"/>
          <w:szCs w:val="28"/>
          <w:lang w:val="en-US"/>
        </w:rPr>
        <w:t>s</w:t>
      </w:r>
      <w:r w:rsidRPr="0036285B">
        <w:rPr>
          <w:rFonts w:ascii="Times New Roman" w:hAnsi="Times New Roman" w:cs="Times New Roman"/>
          <w:sz w:val="28"/>
          <w:szCs w:val="28"/>
          <w:lang w:val="en-US"/>
        </w:rPr>
        <w:t xml:space="preserve"> </w:t>
      </w:r>
      <w:r>
        <w:rPr>
          <w:rFonts w:ascii="Times New Roman" w:hAnsi="Times New Roman" w:cs="Times New Roman"/>
          <w:sz w:val="28"/>
          <w:szCs w:val="28"/>
          <w:lang w:val="en-US"/>
        </w:rPr>
        <w:t>do</w:t>
      </w:r>
      <w:r w:rsidRPr="0036285B">
        <w:rPr>
          <w:rFonts w:ascii="Times New Roman" w:hAnsi="Times New Roman" w:cs="Times New Roman"/>
          <w:sz w:val="28"/>
          <w:szCs w:val="28"/>
          <w:lang w:val="en-US"/>
        </w:rPr>
        <w:t xml:space="preserve"> </w:t>
      </w:r>
      <w:r>
        <w:rPr>
          <w:rFonts w:ascii="Times New Roman" w:hAnsi="Times New Roman" w:cs="Times New Roman"/>
          <w:sz w:val="28"/>
          <w:szCs w:val="28"/>
          <w:lang w:val="en-US"/>
        </w:rPr>
        <w:t>it</w:t>
      </w:r>
      <w:r w:rsidRPr="0036285B">
        <w:rPr>
          <w:rFonts w:ascii="Times New Roman" w:hAnsi="Times New Roman" w:cs="Times New Roman"/>
          <w:sz w:val="28"/>
          <w:szCs w:val="28"/>
          <w:lang w:val="en-US"/>
        </w:rPr>
        <w:t>!).</w:t>
      </w:r>
    </w:p>
    <w:p w:rsidR="00B83F76" w:rsidRPr="0036285B" w:rsidRDefault="0036285B">
      <w:pPr>
        <w:jc w:val="both"/>
        <w:rPr>
          <w:rFonts w:ascii="Times New Roman" w:hAnsi="Times New Roman" w:cs="Times New Roman"/>
          <w:sz w:val="28"/>
          <w:szCs w:val="28"/>
          <w:lang w:val="en-US"/>
        </w:rPr>
      </w:pPr>
      <w:r w:rsidRPr="0036285B">
        <w:rPr>
          <w:rFonts w:ascii="Times New Roman" w:hAnsi="Times New Roman" w:cs="Times New Roman"/>
          <w:sz w:val="28"/>
          <w:szCs w:val="28"/>
          <w:lang w:val="en-US"/>
        </w:rPr>
        <w:t>▪</w:t>
      </w:r>
      <w:r w:rsidRPr="0036285B">
        <w:rPr>
          <w:rFonts w:ascii="Times New Roman" w:hAnsi="Times New Roman" w:cs="Times New Roman"/>
          <w:sz w:val="28"/>
          <w:szCs w:val="28"/>
          <w:lang w:val="en-US"/>
        </w:rPr>
        <w:t xml:space="preserve"> </w:t>
      </w:r>
      <w:r>
        <w:rPr>
          <w:rFonts w:ascii="Times New Roman" w:hAnsi="Times New Roman" w:cs="Times New Roman"/>
          <w:sz w:val="28"/>
          <w:szCs w:val="28"/>
        </w:rPr>
        <w:t>Придаточные</w:t>
      </w:r>
      <w:r w:rsidRPr="0036285B">
        <w:rPr>
          <w:rFonts w:ascii="Times New Roman" w:hAnsi="Times New Roman" w:cs="Times New Roman"/>
          <w:sz w:val="28"/>
          <w:szCs w:val="28"/>
          <w:lang w:val="en-US"/>
        </w:rPr>
        <w:t xml:space="preserve"> </w:t>
      </w:r>
      <w:r>
        <w:rPr>
          <w:rFonts w:ascii="Times New Roman" w:hAnsi="Times New Roman" w:cs="Times New Roman"/>
          <w:sz w:val="28"/>
          <w:szCs w:val="28"/>
        </w:rPr>
        <w:t>предложения</w:t>
      </w:r>
      <w:r w:rsidRPr="0036285B">
        <w:rPr>
          <w:rFonts w:ascii="Times New Roman" w:hAnsi="Times New Roman" w:cs="Times New Roman"/>
          <w:sz w:val="28"/>
          <w:szCs w:val="28"/>
          <w:lang w:val="en-US"/>
        </w:rPr>
        <w:t xml:space="preserve">, </w:t>
      </w:r>
      <w:r>
        <w:rPr>
          <w:rFonts w:ascii="Times New Roman" w:hAnsi="Times New Roman" w:cs="Times New Roman"/>
          <w:sz w:val="28"/>
          <w:szCs w:val="28"/>
        </w:rPr>
        <w:t>вводимые</w:t>
      </w:r>
      <w:r w:rsidRPr="0036285B">
        <w:rPr>
          <w:rFonts w:ascii="Times New Roman" w:hAnsi="Times New Roman" w:cs="Times New Roman"/>
          <w:sz w:val="28"/>
          <w:szCs w:val="28"/>
          <w:lang w:val="en-US"/>
        </w:rPr>
        <w:t xml:space="preserve"> </w:t>
      </w:r>
      <w:r>
        <w:rPr>
          <w:rFonts w:ascii="Times New Roman" w:hAnsi="Times New Roman" w:cs="Times New Roman"/>
          <w:sz w:val="28"/>
          <w:szCs w:val="28"/>
        </w:rPr>
        <w:t>союзами</w:t>
      </w:r>
      <w:r w:rsidRPr="0036285B">
        <w:rPr>
          <w:rFonts w:ascii="Times New Roman" w:hAnsi="Times New Roman" w:cs="Times New Roman"/>
          <w:sz w:val="28"/>
          <w:szCs w:val="28"/>
          <w:lang w:val="en-US"/>
        </w:rPr>
        <w:t xml:space="preserve"> </w:t>
      </w:r>
      <w:r>
        <w:rPr>
          <w:rFonts w:ascii="Times New Roman" w:hAnsi="Times New Roman" w:cs="Times New Roman"/>
          <w:sz w:val="28"/>
          <w:szCs w:val="28"/>
          <w:lang w:val="en-US"/>
        </w:rPr>
        <w:t>who</w:t>
      </w:r>
      <w:r w:rsidRPr="0036285B">
        <w:rPr>
          <w:rFonts w:ascii="Times New Roman" w:hAnsi="Times New Roman" w:cs="Times New Roman"/>
          <w:sz w:val="28"/>
          <w:szCs w:val="28"/>
          <w:lang w:val="en-US"/>
        </w:rPr>
        <w:t xml:space="preserve">, </w:t>
      </w:r>
      <w:r>
        <w:rPr>
          <w:rFonts w:ascii="Times New Roman" w:hAnsi="Times New Roman" w:cs="Times New Roman"/>
          <w:sz w:val="28"/>
          <w:szCs w:val="28"/>
          <w:lang w:val="en-US"/>
        </w:rPr>
        <w:t>what</w:t>
      </w:r>
      <w:r w:rsidRPr="0036285B">
        <w:rPr>
          <w:rFonts w:ascii="Times New Roman" w:hAnsi="Times New Roman" w:cs="Times New Roman"/>
          <w:sz w:val="28"/>
          <w:szCs w:val="28"/>
          <w:lang w:val="en-US"/>
        </w:rPr>
        <w:t xml:space="preserve">, </w:t>
      </w:r>
      <w:r>
        <w:rPr>
          <w:rFonts w:ascii="Times New Roman" w:hAnsi="Times New Roman" w:cs="Times New Roman"/>
          <w:sz w:val="28"/>
          <w:szCs w:val="28"/>
          <w:lang w:val="en-US"/>
        </w:rPr>
        <w:t>whom</w:t>
      </w:r>
      <w:r w:rsidRPr="0036285B">
        <w:rPr>
          <w:rFonts w:ascii="Times New Roman" w:hAnsi="Times New Roman" w:cs="Times New Roman"/>
          <w:sz w:val="28"/>
          <w:szCs w:val="28"/>
          <w:lang w:val="en-US"/>
        </w:rPr>
        <w:t xml:space="preserve">, </w:t>
      </w:r>
      <w:r>
        <w:rPr>
          <w:rFonts w:ascii="Times New Roman" w:hAnsi="Times New Roman" w:cs="Times New Roman"/>
          <w:sz w:val="28"/>
          <w:szCs w:val="28"/>
          <w:lang w:val="en-US"/>
        </w:rPr>
        <w:t>which</w:t>
      </w:r>
      <w:r w:rsidRPr="0036285B">
        <w:rPr>
          <w:rFonts w:ascii="Times New Roman" w:hAnsi="Times New Roman" w:cs="Times New Roman"/>
          <w:sz w:val="28"/>
          <w:szCs w:val="28"/>
          <w:lang w:val="en-US"/>
        </w:rPr>
        <w:t xml:space="preserve">, </w:t>
      </w:r>
      <w:r>
        <w:rPr>
          <w:rFonts w:ascii="Times New Roman" w:hAnsi="Times New Roman" w:cs="Times New Roman"/>
          <w:sz w:val="28"/>
          <w:szCs w:val="28"/>
          <w:lang w:val="en-US"/>
        </w:rPr>
        <w:t>whose</w:t>
      </w:r>
      <w:r w:rsidRPr="0036285B">
        <w:rPr>
          <w:rFonts w:ascii="Times New Roman" w:hAnsi="Times New Roman" w:cs="Times New Roman"/>
          <w:sz w:val="28"/>
          <w:szCs w:val="28"/>
          <w:lang w:val="en-US"/>
        </w:rPr>
        <w:t xml:space="preserve">, </w:t>
      </w:r>
      <w:r>
        <w:rPr>
          <w:rFonts w:ascii="Times New Roman" w:hAnsi="Times New Roman" w:cs="Times New Roman"/>
          <w:sz w:val="28"/>
          <w:szCs w:val="28"/>
          <w:lang w:val="en-US"/>
        </w:rPr>
        <w:t>why</w:t>
      </w:r>
      <w:r w:rsidRPr="0036285B">
        <w:rPr>
          <w:rFonts w:ascii="Times New Roman" w:hAnsi="Times New Roman" w:cs="Times New Roman"/>
          <w:sz w:val="28"/>
          <w:szCs w:val="28"/>
          <w:lang w:val="en-US"/>
        </w:rPr>
        <w:t xml:space="preserve">, </w:t>
      </w:r>
      <w:r>
        <w:rPr>
          <w:rFonts w:ascii="Times New Roman" w:hAnsi="Times New Roman" w:cs="Times New Roman"/>
          <w:sz w:val="28"/>
          <w:szCs w:val="28"/>
          <w:lang w:val="en-US"/>
        </w:rPr>
        <w:t>how</w:t>
      </w:r>
      <w:r w:rsidRPr="0036285B">
        <w:rPr>
          <w:rFonts w:ascii="Times New Roman" w:hAnsi="Times New Roman" w:cs="Times New Roman"/>
          <w:sz w:val="28"/>
          <w:szCs w:val="28"/>
          <w:lang w:val="en-US"/>
        </w:rPr>
        <w:t>.</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 xml:space="preserve"> Придаточные п</w:t>
      </w:r>
      <w:r>
        <w:rPr>
          <w:rFonts w:ascii="Times New Roman" w:hAnsi="Times New Roman" w:cs="Times New Roman"/>
          <w:sz w:val="28"/>
          <w:szCs w:val="28"/>
        </w:rPr>
        <w:t xml:space="preserve">редложения времени и условия с союзами и вводными словами </w:t>
      </w:r>
      <w:r>
        <w:rPr>
          <w:rFonts w:ascii="Times New Roman" w:hAnsi="Times New Roman" w:cs="Times New Roman"/>
          <w:sz w:val="28"/>
          <w:szCs w:val="28"/>
          <w:lang w:val="en-US"/>
        </w:rPr>
        <w:t>if</w:t>
      </w:r>
      <w:r>
        <w:rPr>
          <w:rFonts w:ascii="Times New Roman" w:hAnsi="Times New Roman" w:cs="Times New Roman"/>
          <w:sz w:val="28"/>
          <w:szCs w:val="28"/>
        </w:rPr>
        <w:t xml:space="preserve">, </w:t>
      </w:r>
      <w:r>
        <w:rPr>
          <w:rFonts w:ascii="Times New Roman" w:hAnsi="Times New Roman" w:cs="Times New Roman"/>
          <w:sz w:val="28"/>
          <w:szCs w:val="28"/>
          <w:lang w:val="en-US"/>
        </w:rPr>
        <w:t>when</w:t>
      </w:r>
      <w:r>
        <w:rPr>
          <w:rFonts w:ascii="Times New Roman" w:hAnsi="Times New Roman" w:cs="Times New Roman"/>
          <w:sz w:val="28"/>
          <w:szCs w:val="28"/>
        </w:rPr>
        <w:t xml:space="preserve">, </w:t>
      </w:r>
      <w:r>
        <w:rPr>
          <w:rFonts w:ascii="Times New Roman" w:hAnsi="Times New Roman" w:cs="Times New Roman"/>
          <w:sz w:val="28"/>
          <w:szCs w:val="28"/>
          <w:lang w:val="en-US"/>
        </w:rPr>
        <w:t>before</w:t>
      </w:r>
      <w:r>
        <w:rPr>
          <w:rFonts w:ascii="Times New Roman" w:hAnsi="Times New Roman" w:cs="Times New Roman"/>
          <w:sz w:val="28"/>
          <w:szCs w:val="28"/>
        </w:rPr>
        <w:t xml:space="preserve">, </w:t>
      </w:r>
      <w:r>
        <w:rPr>
          <w:rFonts w:ascii="Times New Roman" w:hAnsi="Times New Roman" w:cs="Times New Roman"/>
          <w:sz w:val="28"/>
          <w:szCs w:val="28"/>
          <w:lang w:val="en-US"/>
        </w:rPr>
        <w:t>after</w:t>
      </w:r>
      <w:r>
        <w:rPr>
          <w:rFonts w:ascii="Times New Roman" w:hAnsi="Times New Roman" w:cs="Times New Roman"/>
          <w:sz w:val="28"/>
          <w:szCs w:val="28"/>
        </w:rPr>
        <w:t xml:space="preserve">, </w:t>
      </w:r>
      <w:r>
        <w:rPr>
          <w:rFonts w:ascii="Times New Roman" w:hAnsi="Times New Roman" w:cs="Times New Roman"/>
          <w:sz w:val="28"/>
          <w:szCs w:val="28"/>
          <w:lang w:val="en-US"/>
        </w:rPr>
        <w:t>until</w:t>
      </w:r>
      <w:r>
        <w:rPr>
          <w:rFonts w:ascii="Times New Roman" w:hAnsi="Times New Roman" w:cs="Times New Roman"/>
          <w:sz w:val="28"/>
          <w:szCs w:val="28"/>
        </w:rPr>
        <w:t xml:space="preserve">, </w:t>
      </w:r>
      <w:r>
        <w:rPr>
          <w:rFonts w:ascii="Times New Roman" w:hAnsi="Times New Roman" w:cs="Times New Roman"/>
          <w:sz w:val="28"/>
          <w:szCs w:val="28"/>
          <w:lang w:val="en-US"/>
        </w:rPr>
        <w:t>as</w:t>
      </w:r>
      <w:r>
        <w:rPr>
          <w:rFonts w:ascii="Times New Roman" w:hAnsi="Times New Roman" w:cs="Times New Roman"/>
          <w:sz w:val="28"/>
          <w:szCs w:val="28"/>
        </w:rPr>
        <w:t xml:space="preserve"> </w:t>
      </w:r>
      <w:r>
        <w:rPr>
          <w:rFonts w:ascii="Times New Roman" w:hAnsi="Times New Roman" w:cs="Times New Roman"/>
          <w:sz w:val="28"/>
          <w:szCs w:val="28"/>
          <w:lang w:val="en-US"/>
        </w:rPr>
        <w:t>soon</w:t>
      </w:r>
      <w:r>
        <w:rPr>
          <w:rFonts w:ascii="Times New Roman" w:hAnsi="Times New Roman" w:cs="Times New Roman"/>
          <w:sz w:val="28"/>
          <w:szCs w:val="28"/>
        </w:rPr>
        <w:t xml:space="preserve"> </w:t>
      </w:r>
      <w:r>
        <w:rPr>
          <w:rFonts w:ascii="Times New Roman" w:hAnsi="Times New Roman" w:cs="Times New Roman"/>
          <w:sz w:val="28"/>
          <w:szCs w:val="28"/>
          <w:lang w:val="en-US"/>
        </w:rPr>
        <w:t>as</w:t>
      </w:r>
      <w:r>
        <w:rPr>
          <w:rFonts w:ascii="Times New Roman" w:hAnsi="Times New Roman" w:cs="Times New Roman"/>
          <w:sz w:val="28"/>
          <w:szCs w:val="28"/>
        </w:rPr>
        <w:t xml:space="preserve"> и особенности пунктуации в них.</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Использование глагола в present simple в придаточных предложениях времени и условия для передачи будущности, в отличие от</w:t>
      </w:r>
      <w:r>
        <w:rPr>
          <w:rFonts w:ascii="Times New Roman" w:hAnsi="Times New Roman" w:cs="Times New Roman"/>
          <w:sz w:val="28"/>
          <w:szCs w:val="28"/>
        </w:rPr>
        <w:t xml:space="preserve"> изъяснительных придаточных (If they go to Moscow, </w:t>
      </w:r>
      <w:r>
        <w:rPr>
          <w:rFonts w:ascii="Times New Roman" w:hAnsi="Times New Roman" w:cs="Times New Roman"/>
          <w:sz w:val="28"/>
          <w:szCs w:val="28"/>
          <w:lang w:val="en-US"/>
        </w:rPr>
        <w:t>they</w:t>
      </w:r>
      <w:r>
        <w:rPr>
          <w:rFonts w:ascii="Times New Roman" w:hAnsi="Times New Roman" w:cs="Times New Roman"/>
          <w:sz w:val="28"/>
          <w:szCs w:val="28"/>
        </w:rPr>
        <w:t xml:space="preserve"> </w:t>
      </w:r>
      <w:r>
        <w:rPr>
          <w:rFonts w:ascii="Times New Roman" w:hAnsi="Times New Roman" w:cs="Times New Roman"/>
          <w:sz w:val="28"/>
          <w:szCs w:val="28"/>
          <w:lang w:val="en-US"/>
        </w:rPr>
        <w:t>will</w:t>
      </w:r>
      <w:r>
        <w:rPr>
          <w:rFonts w:ascii="Times New Roman" w:hAnsi="Times New Roman" w:cs="Times New Roman"/>
          <w:sz w:val="28"/>
          <w:szCs w:val="28"/>
        </w:rPr>
        <w:t xml:space="preserve"> </w:t>
      </w:r>
      <w:r>
        <w:rPr>
          <w:rFonts w:ascii="Times New Roman" w:hAnsi="Times New Roman" w:cs="Times New Roman"/>
          <w:sz w:val="28"/>
          <w:szCs w:val="28"/>
          <w:lang w:val="en-US"/>
        </w:rPr>
        <w:t>be</w:t>
      </w:r>
      <w:r>
        <w:rPr>
          <w:rFonts w:ascii="Times New Roman" w:hAnsi="Times New Roman" w:cs="Times New Roman"/>
          <w:sz w:val="28"/>
          <w:szCs w:val="28"/>
        </w:rPr>
        <w:t xml:space="preserve"> </w:t>
      </w:r>
      <w:r>
        <w:rPr>
          <w:rFonts w:ascii="Times New Roman" w:hAnsi="Times New Roman" w:cs="Times New Roman"/>
          <w:sz w:val="28"/>
          <w:szCs w:val="28"/>
          <w:lang w:val="en-US"/>
        </w:rPr>
        <w:t>able</w:t>
      </w:r>
      <w:r>
        <w:rPr>
          <w:rFonts w:ascii="Times New Roman" w:hAnsi="Times New Roman" w:cs="Times New Roman"/>
          <w:sz w:val="28"/>
          <w:szCs w:val="28"/>
        </w:rPr>
        <w:t xml:space="preserve"> </w:t>
      </w:r>
      <w:r>
        <w:rPr>
          <w:rFonts w:ascii="Times New Roman" w:hAnsi="Times New Roman" w:cs="Times New Roman"/>
          <w:sz w:val="28"/>
          <w:szCs w:val="28"/>
          <w:lang w:val="en-US"/>
        </w:rPr>
        <w:t>to</w:t>
      </w:r>
      <w:r>
        <w:rPr>
          <w:rFonts w:ascii="Times New Roman" w:hAnsi="Times New Roman" w:cs="Times New Roman"/>
          <w:sz w:val="28"/>
          <w:szCs w:val="28"/>
        </w:rPr>
        <w:t xml:space="preserve"> </w:t>
      </w:r>
      <w:r>
        <w:rPr>
          <w:rFonts w:ascii="Times New Roman" w:hAnsi="Times New Roman" w:cs="Times New Roman"/>
          <w:sz w:val="28"/>
          <w:szCs w:val="28"/>
          <w:lang w:val="en-US"/>
        </w:rPr>
        <w:t>do</w:t>
      </w:r>
      <w:r>
        <w:rPr>
          <w:rFonts w:ascii="Times New Roman" w:hAnsi="Times New Roman" w:cs="Times New Roman"/>
          <w:sz w:val="28"/>
          <w:szCs w:val="28"/>
        </w:rPr>
        <w:t xml:space="preserve"> </w:t>
      </w:r>
      <w:r>
        <w:rPr>
          <w:rFonts w:ascii="Times New Roman" w:hAnsi="Times New Roman" w:cs="Times New Roman"/>
          <w:sz w:val="28"/>
          <w:szCs w:val="28"/>
          <w:lang w:val="en-US"/>
        </w:rPr>
        <w:t>the</w:t>
      </w:r>
      <w:r>
        <w:rPr>
          <w:rFonts w:ascii="Times New Roman" w:hAnsi="Times New Roman" w:cs="Times New Roman"/>
          <w:sz w:val="28"/>
          <w:szCs w:val="28"/>
        </w:rPr>
        <w:t xml:space="preserve"> </w:t>
      </w:r>
      <w:r>
        <w:rPr>
          <w:rFonts w:ascii="Times New Roman" w:hAnsi="Times New Roman" w:cs="Times New Roman"/>
          <w:sz w:val="28"/>
          <w:szCs w:val="28"/>
          <w:lang w:val="en-US"/>
        </w:rPr>
        <w:t>sights</w:t>
      </w:r>
      <w:r>
        <w:rPr>
          <w:rFonts w:ascii="Times New Roman" w:hAnsi="Times New Roman" w:cs="Times New Roman"/>
          <w:sz w:val="28"/>
          <w:szCs w:val="28"/>
        </w:rPr>
        <w:t xml:space="preserve"> </w:t>
      </w:r>
      <w:r>
        <w:rPr>
          <w:rFonts w:ascii="Times New Roman" w:hAnsi="Times New Roman" w:cs="Times New Roman"/>
          <w:sz w:val="28"/>
          <w:szCs w:val="28"/>
          <w:lang w:val="en-US"/>
        </w:rPr>
        <w:t>of</w:t>
      </w:r>
      <w:r>
        <w:rPr>
          <w:rFonts w:ascii="Times New Roman" w:hAnsi="Times New Roman" w:cs="Times New Roman"/>
          <w:sz w:val="28"/>
          <w:szCs w:val="28"/>
        </w:rPr>
        <w:t xml:space="preserve"> </w:t>
      </w:r>
      <w:r>
        <w:rPr>
          <w:rFonts w:ascii="Times New Roman" w:hAnsi="Times New Roman" w:cs="Times New Roman"/>
          <w:sz w:val="28"/>
          <w:szCs w:val="28"/>
          <w:lang w:val="en-US"/>
        </w:rPr>
        <w:t>the</w:t>
      </w:r>
      <w:r>
        <w:rPr>
          <w:rFonts w:ascii="Times New Roman" w:hAnsi="Times New Roman" w:cs="Times New Roman"/>
          <w:sz w:val="28"/>
          <w:szCs w:val="28"/>
        </w:rPr>
        <w:t xml:space="preserve"> </w:t>
      </w:r>
      <w:r>
        <w:rPr>
          <w:rFonts w:ascii="Times New Roman" w:hAnsi="Times New Roman" w:cs="Times New Roman"/>
          <w:sz w:val="28"/>
          <w:szCs w:val="28"/>
          <w:lang w:val="en-US"/>
        </w:rPr>
        <w:t>city</w:t>
      </w:r>
      <w:r>
        <w:rPr>
          <w:rFonts w:ascii="Times New Roman" w:hAnsi="Times New Roman" w:cs="Times New Roman"/>
          <w:sz w:val="28"/>
          <w:szCs w:val="28"/>
        </w:rPr>
        <w:t>./</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don</w:t>
      </w:r>
      <w:r>
        <w:rPr>
          <w:rFonts w:ascii="Times New Roman" w:hAnsi="Times New Roman" w:cs="Times New Roman"/>
          <w:sz w:val="28"/>
          <w:szCs w:val="28"/>
        </w:rPr>
        <w:t>’</w:t>
      </w:r>
      <w:r>
        <w:rPr>
          <w:rFonts w:ascii="Times New Roman" w:hAnsi="Times New Roman" w:cs="Times New Roman"/>
          <w:sz w:val="28"/>
          <w:szCs w:val="28"/>
          <w:lang w:val="en-US"/>
        </w:rPr>
        <w:t>t</w:t>
      </w:r>
      <w:r>
        <w:rPr>
          <w:rFonts w:ascii="Times New Roman" w:hAnsi="Times New Roman" w:cs="Times New Roman"/>
          <w:sz w:val="28"/>
          <w:szCs w:val="28"/>
        </w:rPr>
        <w:t xml:space="preserve"> </w:t>
      </w:r>
      <w:r>
        <w:rPr>
          <w:rFonts w:ascii="Times New Roman" w:hAnsi="Times New Roman" w:cs="Times New Roman"/>
          <w:sz w:val="28"/>
          <w:szCs w:val="28"/>
          <w:lang w:val="en-US"/>
        </w:rPr>
        <w:t>know</w:t>
      </w:r>
      <w:r>
        <w:rPr>
          <w:rFonts w:ascii="Times New Roman" w:hAnsi="Times New Roman" w:cs="Times New Roman"/>
          <w:sz w:val="28"/>
          <w:szCs w:val="28"/>
        </w:rPr>
        <w:t xml:space="preserve"> </w:t>
      </w:r>
      <w:r>
        <w:rPr>
          <w:rFonts w:ascii="Times New Roman" w:hAnsi="Times New Roman" w:cs="Times New Roman"/>
          <w:sz w:val="28"/>
          <w:szCs w:val="28"/>
          <w:lang w:val="en-US"/>
        </w:rPr>
        <w:t>if</w:t>
      </w:r>
      <w:r>
        <w:rPr>
          <w:rFonts w:ascii="Times New Roman" w:hAnsi="Times New Roman" w:cs="Times New Roman"/>
          <w:sz w:val="28"/>
          <w:szCs w:val="28"/>
        </w:rPr>
        <w:t xml:space="preserve"> </w:t>
      </w:r>
      <w:r>
        <w:rPr>
          <w:rFonts w:ascii="Times New Roman" w:hAnsi="Times New Roman" w:cs="Times New Roman"/>
          <w:sz w:val="28"/>
          <w:szCs w:val="28"/>
          <w:lang w:val="en-US"/>
        </w:rPr>
        <w:t>they</w:t>
      </w:r>
      <w:r>
        <w:rPr>
          <w:rFonts w:ascii="Times New Roman" w:hAnsi="Times New Roman" w:cs="Times New Roman"/>
          <w:sz w:val="28"/>
          <w:szCs w:val="28"/>
        </w:rPr>
        <w:t xml:space="preserve"> will go to Moscow.).</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Вопросы к подлежащему, а также разделительные вопросы в предложениях изъявительного наклонения.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 xml:space="preserve">Специальные, альтернативные вопросы во всех известных учащимся грамматических временах (present/past/future </w:t>
      </w:r>
      <w:r>
        <w:rPr>
          <w:rFonts w:ascii="Times New Roman" w:hAnsi="Times New Roman" w:cs="Times New Roman"/>
          <w:sz w:val="28"/>
          <w:szCs w:val="28"/>
          <w:lang w:val="en-US"/>
        </w:rPr>
        <w:t>simple</w:t>
      </w:r>
      <w:r>
        <w:rPr>
          <w:rFonts w:ascii="Times New Roman" w:hAnsi="Times New Roman" w:cs="Times New Roman"/>
          <w:sz w:val="28"/>
          <w:szCs w:val="28"/>
        </w:rPr>
        <w:t xml:space="preserve">; </w:t>
      </w:r>
      <w:r>
        <w:rPr>
          <w:rFonts w:ascii="Times New Roman" w:hAnsi="Times New Roman" w:cs="Times New Roman"/>
          <w:sz w:val="28"/>
          <w:szCs w:val="28"/>
          <w:lang w:val="en-US"/>
        </w:rPr>
        <w:t>present</w:t>
      </w:r>
      <w:r>
        <w:rPr>
          <w:rFonts w:ascii="Times New Roman" w:hAnsi="Times New Roman" w:cs="Times New Roman"/>
          <w:sz w:val="28"/>
          <w:szCs w:val="28"/>
        </w:rPr>
        <w:t>/</w:t>
      </w:r>
      <w:r>
        <w:rPr>
          <w:rFonts w:ascii="Times New Roman" w:hAnsi="Times New Roman" w:cs="Times New Roman"/>
          <w:sz w:val="28"/>
          <w:szCs w:val="28"/>
          <w:lang w:val="en-US"/>
        </w:rPr>
        <w:t>past</w:t>
      </w:r>
      <w:r>
        <w:rPr>
          <w:rFonts w:ascii="Times New Roman" w:hAnsi="Times New Roman" w:cs="Times New Roman"/>
          <w:sz w:val="28"/>
          <w:szCs w:val="28"/>
        </w:rPr>
        <w:t xml:space="preserve"> </w:t>
      </w:r>
      <w:r>
        <w:rPr>
          <w:rFonts w:ascii="Times New Roman" w:hAnsi="Times New Roman" w:cs="Times New Roman"/>
          <w:sz w:val="28"/>
          <w:szCs w:val="28"/>
          <w:lang w:val="en-US"/>
        </w:rPr>
        <w:t>progressive</w:t>
      </w:r>
      <w:r>
        <w:rPr>
          <w:rFonts w:ascii="Times New Roman" w:hAnsi="Times New Roman" w:cs="Times New Roman"/>
          <w:sz w:val="28"/>
          <w:szCs w:val="28"/>
        </w:rPr>
        <w:t xml:space="preserve">; </w:t>
      </w:r>
      <w:r>
        <w:rPr>
          <w:rFonts w:ascii="Times New Roman" w:hAnsi="Times New Roman" w:cs="Times New Roman"/>
          <w:sz w:val="28"/>
          <w:szCs w:val="28"/>
          <w:lang w:val="en-US"/>
        </w:rPr>
        <w:t>present</w:t>
      </w:r>
      <w:r>
        <w:rPr>
          <w:rFonts w:ascii="Times New Roman" w:hAnsi="Times New Roman" w:cs="Times New Roman"/>
          <w:sz w:val="28"/>
          <w:szCs w:val="28"/>
        </w:rPr>
        <w:t xml:space="preserve"> </w:t>
      </w:r>
      <w:r>
        <w:rPr>
          <w:rFonts w:ascii="Times New Roman" w:hAnsi="Times New Roman" w:cs="Times New Roman"/>
          <w:sz w:val="28"/>
          <w:szCs w:val="28"/>
          <w:lang w:val="en-US"/>
        </w:rPr>
        <w:t>perfect</w:t>
      </w:r>
      <w:r>
        <w:rPr>
          <w:rFonts w:ascii="Times New Roman" w:hAnsi="Times New Roman" w:cs="Times New Roman"/>
          <w:sz w:val="28"/>
          <w:szCs w:val="28"/>
        </w:rPr>
        <w:t xml:space="preserve">; </w:t>
      </w:r>
      <w:r>
        <w:rPr>
          <w:rFonts w:ascii="Times New Roman" w:hAnsi="Times New Roman" w:cs="Times New Roman"/>
          <w:sz w:val="28"/>
          <w:szCs w:val="28"/>
          <w:lang w:val="en-US"/>
        </w:rPr>
        <w:t>present</w:t>
      </w:r>
      <w:r>
        <w:rPr>
          <w:rFonts w:ascii="Times New Roman" w:hAnsi="Times New Roman" w:cs="Times New Roman"/>
          <w:sz w:val="28"/>
          <w:szCs w:val="28"/>
        </w:rPr>
        <w:t xml:space="preserve"> </w:t>
      </w:r>
      <w:r>
        <w:rPr>
          <w:rFonts w:ascii="Times New Roman" w:hAnsi="Times New Roman" w:cs="Times New Roman"/>
          <w:sz w:val="28"/>
          <w:szCs w:val="28"/>
          <w:lang w:val="en-US"/>
        </w:rPr>
        <w:t>perfect</w:t>
      </w:r>
      <w:r>
        <w:rPr>
          <w:rFonts w:ascii="Times New Roman" w:hAnsi="Times New Roman" w:cs="Times New Roman"/>
          <w:sz w:val="28"/>
          <w:szCs w:val="28"/>
        </w:rPr>
        <w:t xml:space="preserve"> </w:t>
      </w:r>
      <w:r>
        <w:rPr>
          <w:rFonts w:ascii="Times New Roman" w:hAnsi="Times New Roman" w:cs="Times New Roman"/>
          <w:sz w:val="28"/>
          <w:szCs w:val="28"/>
          <w:lang w:val="en-US"/>
        </w:rPr>
        <w:t>progressive</w:t>
      </w:r>
      <w:r>
        <w:rPr>
          <w:rFonts w:ascii="Times New Roman" w:hAnsi="Times New Roman" w:cs="Times New Roman"/>
          <w:sz w:val="28"/>
          <w:szCs w:val="28"/>
        </w:rPr>
        <w:t>).</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Предлоги</w:t>
      </w:r>
      <w:r>
        <w:rPr>
          <w:rFonts w:ascii="Times New Roman" w:hAnsi="Times New Roman" w:cs="Times New Roman"/>
          <w:sz w:val="28"/>
          <w:szCs w:val="28"/>
          <w:lang w:val="en-US"/>
        </w:rPr>
        <w:t xml:space="preserve"> among </w:t>
      </w:r>
      <w:r>
        <w:rPr>
          <w:rFonts w:ascii="Times New Roman" w:hAnsi="Times New Roman" w:cs="Times New Roman"/>
          <w:sz w:val="28"/>
          <w:szCs w:val="28"/>
        </w:rPr>
        <w:t>и</w:t>
      </w:r>
      <w:r>
        <w:rPr>
          <w:rFonts w:ascii="Times New Roman" w:hAnsi="Times New Roman" w:cs="Times New Roman"/>
          <w:sz w:val="28"/>
          <w:szCs w:val="28"/>
          <w:lang w:val="en-US"/>
        </w:rPr>
        <w:t xml:space="preserve"> between.</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Предлоги</w:t>
      </w:r>
      <w:r>
        <w:rPr>
          <w:rFonts w:ascii="Times New Roman" w:hAnsi="Times New Roman" w:cs="Times New Roman"/>
          <w:sz w:val="28"/>
          <w:szCs w:val="28"/>
          <w:lang w:val="en-US"/>
        </w:rPr>
        <w:t xml:space="preserve"> at, on, in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составе</w:t>
      </w:r>
      <w:r>
        <w:rPr>
          <w:rFonts w:ascii="Times New Roman" w:hAnsi="Times New Roman" w:cs="Times New Roman"/>
          <w:sz w:val="28"/>
          <w:szCs w:val="28"/>
          <w:lang w:val="en-US"/>
        </w:rPr>
        <w:t xml:space="preserve"> </w:t>
      </w:r>
      <w:r>
        <w:rPr>
          <w:rFonts w:ascii="Times New Roman" w:hAnsi="Times New Roman" w:cs="Times New Roman"/>
          <w:sz w:val="28"/>
          <w:szCs w:val="28"/>
        </w:rPr>
        <w:t>некотор</w:t>
      </w:r>
      <w:r>
        <w:rPr>
          <w:rFonts w:ascii="Times New Roman" w:hAnsi="Times New Roman" w:cs="Times New Roman"/>
          <w:sz w:val="28"/>
          <w:szCs w:val="28"/>
        </w:rPr>
        <w:t>ых</w:t>
      </w:r>
      <w:r>
        <w:rPr>
          <w:rFonts w:ascii="Times New Roman" w:hAnsi="Times New Roman" w:cs="Times New Roman"/>
          <w:sz w:val="28"/>
          <w:szCs w:val="28"/>
          <w:lang w:val="en-US"/>
        </w:rPr>
        <w:t xml:space="preserve"> </w:t>
      </w:r>
      <w:r>
        <w:rPr>
          <w:rFonts w:ascii="Times New Roman" w:hAnsi="Times New Roman" w:cs="Times New Roman"/>
          <w:sz w:val="28"/>
          <w:szCs w:val="28"/>
        </w:rPr>
        <w:t>обстоятельств</w:t>
      </w:r>
      <w:r>
        <w:rPr>
          <w:rFonts w:ascii="Times New Roman" w:hAnsi="Times New Roman" w:cs="Times New Roman"/>
          <w:sz w:val="28"/>
          <w:szCs w:val="28"/>
          <w:lang w:val="en-US"/>
        </w:rPr>
        <w:t xml:space="preserve"> </w:t>
      </w:r>
      <w:r>
        <w:rPr>
          <w:rFonts w:ascii="Times New Roman" w:hAnsi="Times New Roman" w:cs="Times New Roman"/>
          <w:sz w:val="28"/>
          <w:szCs w:val="28"/>
        </w:rPr>
        <w:t>времени</w:t>
      </w:r>
      <w:r>
        <w:rPr>
          <w:rFonts w:ascii="Times New Roman" w:hAnsi="Times New Roman" w:cs="Times New Roman"/>
          <w:sz w:val="28"/>
          <w:szCs w:val="28"/>
          <w:lang w:val="en-US"/>
        </w:rPr>
        <w:t xml:space="preserve"> (at three o’clock, at Easter, at noon, at Christmas, at night, on Monday, on a cold day, on New Year’s Eve, on Tuesday night, in January, in the afternoon, etc.).</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Социокультурная компетенция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На первом этапе обучения в основной школ</w:t>
      </w:r>
      <w:r>
        <w:rPr>
          <w:rFonts w:ascii="Times New Roman" w:hAnsi="Times New Roman" w:cs="Times New Roman"/>
          <w:sz w:val="28"/>
          <w:szCs w:val="28"/>
        </w:rPr>
        <w:t>е страноведческий материал значительно расширяется и приобретает не только информационный, но и обучающий характер, так как многие тексты, предназначенные для чтения, содержат в себе страноведческую информацию. Учащиеся знакомятся заново и продолжают знако</w:t>
      </w:r>
      <w:r>
        <w:rPr>
          <w:rFonts w:ascii="Times New Roman" w:hAnsi="Times New Roman" w:cs="Times New Roman"/>
          <w:sz w:val="28"/>
          <w:szCs w:val="28"/>
        </w:rPr>
        <w:t>мство:</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с родной страной, ее географией, природными условиями, городами, достопримечательностями, культурой;</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со странами изучаемого языка, их историей, географией, крупными городами, достопримечательностями, традициями и обычаями, культурой, образом жиз</w:t>
      </w:r>
      <w:r>
        <w:rPr>
          <w:rFonts w:ascii="Times New Roman" w:hAnsi="Times New Roman" w:cs="Times New Roman"/>
          <w:sz w:val="28"/>
          <w:szCs w:val="28"/>
        </w:rPr>
        <w:t>ни;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с системой школьного образования в странах изучаемого языка;</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с проблемами экологии и охраны окружающей среды, особенностями флоры и фауны отдельных стран;</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с элементами англоязычного фольклора, включающего песни, пословицы и поговорки, </w:t>
      </w:r>
      <w:r>
        <w:rPr>
          <w:rFonts w:ascii="Times New Roman" w:hAnsi="Times New Roman" w:cs="Times New Roman"/>
          <w:sz w:val="28"/>
          <w:szCs w:val="28"/>
        </w:rPr>
        <w:t>скороговорки, детские стихи.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lastRenderedPageBreak/>
        <w:t>За время обучения школьников в 5—7 классах продолжается формирование лингвострановедческой компетенции, которая предполагает:</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знакомство с различными видами национально</w:t>
      </w:r>
      <w:r>
        <w:rPr>
          <w:rFonts w:ascii="Times New Roman" w:hAnsi="Times New Roman" w:cs="Times New Roman"/>
          <w:sz w:val="28"/>
          <w:szCs w:val="28"/>
        </w:rPr>
        <w:noBreakHyphen/>
        <w:t>маркированной лексики;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овладение умением сопоставлять </w:t>
      </w:r>
      <w:r>
        <w:rPr>
          <w:rFonts w:ascii="Times New Roman" w:hAnsi="Times New Roman" w:cs="Times New Roman"/>
          <w:sz w:val="28"/>
          <w:szCs w:val="28"/>
        </w:rPr>
        <w:t>культурологический фон соответствующих понятий в родном и английском языках, выделять общее и объяснять различия (например, в словах garden и сад, cupboard и шкаф, high/tall и высокий и т. п.);</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овладение способами поздравления с общенациональными и личны</w:t>
      </w:r>
      <w:r>
        <w:rPr>
          <w:rFonts w:ascii="Times New Roman" w:hAnsi="Times New Roman" w:cs="Times New Roman"/>
          <w:sz w:val="28"/>
          <w:szCs w:val="28"/>
        </w:rPr>
        <w:t>ми праздниками;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изучение речевых клише, которые помогают сделать речь более вежливой;</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овладение способами решения коммуникативных задач, например: дать оценку событию, факту или явлению, проинструктировать собеседника о том, как правильно выполнять те </w:t>
      </w:r>
      <w:r>
        <w:rPr>
          <w:rFonts w:ascii="Times New Roman" w:hAnsi="Times New Roman" w:cs="Times New Roman"/>
          <w:sz w:val="28"/>
          <w:szCs w:val="28"/>
        </w:rPr>
        <w:t>или иные действия, сообщать о своих предпочтениях и т. п. Социокультурная компетенция учащихся формируется в процессе межкультурного общения, диалога культур, что создает условия для расширения и углубления знаний учащихся о своей культуре.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xml:space="preserve">Компенсаторная </w:t>
      </w:r>
      <w:r>
        <w:rPr>
          <w:rFonts w:ascii="Times New Roman" w:hAnsi="Times New Roman" w:cs="Times New Roman"/>
          <w:sz w:val="28"/>
          <w:szCs w:val="28"/>
        </w:rPr>
        <w:t>компетенция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В 5—7 классах продолжается совершенствование и развитие компенсаторных умений. Первые шаги в этом направлении делаются еще в начальной школе. Однако на следующем этапе обучения школьники сталкиваются с более сложными задачами. Так, во время гов</w:t>
      </w:r>
      <w:r>
        <w:rPr>
          <w:rFonts w:ascii="Times New Roman" w:hAnsi="Times New Roman" w:cs="Times New Roman"/>
          <w:sz w:val="28"/>
          <w:szCs w:val="28"/>
        </w:rPr>
        <w:t>орения учащиеся должны быть способны:</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выражать ту же мысль иначе, в том числе с помощью использования синонимических средств;</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использовать разноструктурные средства выражения для описания одного и того же референта;</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задавать уточняющие и другие вопро</w:t>
      </w:r>
      <w:r>
        <w:rPr>
          <w:rFonts w:ascii="Times New Roman" w:hAnsi="Times New Roman" w:cs="Times New Roman"/>
          <w:sz w:val="28"/>
          <w:szCs w:val="28"/>
        </w:rPr>
        <w:t>сы в процессе беседы;</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переспрашивать и обращаться за помощью в случае отсутствия коммуникации.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Особое внимание на данном этапе уделяется формированию компенсаторных умений чтения. Учащиеся пользуются языковой и контекстуальной догадкой при чтении текстов</w:t>
      </w:r>
      <w:r>
        <w:rPr>
          <w:rFonts w:ascii="Times New Roman" w:hAnsi="Times New Roman" w:cs="Times New Roman"/>
          <w:sz w:val="28"/>
          <w:szCs w:val="28"/>
        </w:rPr>
        <w:t xml:space="preserve">. В самих же текстах происходит постоянное увеличение </w:t>
      </w:r>
      <w:r>
        <w:rPr>
          <w:rFonts w:ascii="Times New Roman" w:hAnsi="Times New Roman" w:cs="Times New Roman"/>
          <w:sz w:val="28"/>
          <w:szCs w:val="28"/>
        </w:rPr>
        <w:lastRenderedPageBreak/>
        <w:t>количества незнакомых школьникам лексических единиц. При этом языковая догадка включает умение различать в тексте интернациональные слова и проводить словообразовательный анализ. Контекстуальная догадка</w:t>
      </w:r>
      <w:r>
        <w:rPr>
          <w:rFonts w:ascii="Times New Roman" w:hAnsi="Times New Roman" w:cs="Times New Roman"/>
          <w:sz w:val="28"/>
          <w:szCs w:val="28"/>
        </w:rPr>
        <w:t xml:space="preserve"> основывается на общем понимании текста с опорой на ключевые слова, заголовки, иллюстрации.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Учебно</w:t>
      </w:r>
      <w:r>
        <w:rPr>
          <w:rFonts w:ascii="Times New Roman" w:hAnsi="Times New Roman" w:cs="Times New Roman"/>
          <w:sz w:val="28"/>
          <w:szCs w:val="28"/>
        </w:rPr>
        <w:noBreakHyphen/>
        <w:t>познавательная компетенция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В процессе обучения английскому языку в 5—7 классах осуществляется дальнейшее совершенствование сформированных в начальной школе у</w:t>
      </w:r>
      <w:r>
        <w:rPr>
          <w:rFonts w:ascii="Times New Roman" w:hAnsi="Times New Roman" w:cs="Times New Roman"/>
          <w:sz w:val="28"/>
          <w:szCs w:val="28"/>
        </w:rPr>
        <w:t>мений, а также выработка и развитие новых, что обусловлено усложнением предметного содержания речи, расширением проблематики обсуждаемых вопросов. Все это требует от учащихся умения самостоятельно добывать знания из различных источников. На данном этапе об</w:t>
      </w:r>
      <w:r>
        <w:rPr>
          <w:rFonts w:ascii="Times New Roman" w:hAnsi="Times New Roman" w:cs="Times New Roman"/>
          <w:sz w:val="28"/>
          <w:szCs w:val="28"/>
        </w:rPr>
        <w:t>учения предполагается овладение следующими необходимыми умениями: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сравнивать, сопоставлять языковые явления, делать самостоятельные умозаключения и выводы, строить словосочетания и предложения по аналогии и т. п.;</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работать с двуязычными словарями, энци</w:t>
      </w:r>
      <w:r>
        <w:rPr>
          <w:rFonts w:ascii="Times New Roman" w:hAnsi="Times New Roman" w:cs="Times New Roman"/>
          <w:sz w:val="28"/>
          <w:szCs w:val="28"/>
        </w:rPr>
        <w:t>клопедиями и другой справочной литературой на бумажных и электронных носителях;</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пользоваться подстрочными ссылками;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выполнять различные виды заданий из учебника, рабочей тетради, лексико</w:t>
      </w:r>
      <w:r>
        <w:rPr>
          <w:rFonts w:ascii="Times New Roman" w:hAnsi="Times New Roman" w:cs="Times New Roman"/>
          <w:sz w:val="28"/>
          <w:szCs w:val="28"/>
        </w:rPr>
        <w:noBreakHyphen/>
        <w:t>грамматического практикума;</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выполнять контрольные задания в фор</w:t>
      </w:r>
      <w:r>
        <w:rPr>
          <w:rFonts w:ascii="Times New Roman" w:hAnsi="Times New Roman" w:cs="Times New Roman"/>
          <w:sz w:val="28"/>
          <w:szCs w:val="28"/>
        </w:rPr>
        <w:t>мате ГИА;</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участвовать в выполнении проектной работы, оформляя ее в виде иллюстрированного альбома, и т. п.</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Второй этап обучения (8—9 классы)</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Речевая компетенция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Говорение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Диалогическая форма речи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xml:space="preserve">На втором этапе обучения </w:t>
      </w:r>
      <w:r>
        <w:rPr>
          <w:rFonts w:ascii="Times New Roman" w:hAnsi="Times New Roman" w:cs="Times New Roman"/>
          <w:sz w:val="28"/>
          <w:szCs w:val="28"/>
        </w:rPr>
        <w:t xml:space="preserve">происходит дальнейшее развитие умений вести диалог этикетного характера, диалог-расспрос, диалог — побуждение к </w:t>
      </w:r>
      <w:r>
        <w:rPr>
          <w:rFonts w:ascii="Times New Roman" w:hAnsi="Times New Roman" w:cs="Times New Roman"/>
          <w:sz w:val="28"/>
          <w:szCs w:val="28"/>
        </w:rPr>
        <w:lastRenderedPageBreak/>
        <w:t>действию. Особое внимание уделяется развитию умения вести диалог — обмен мнениями.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Речевые умения при ведении диалогов этикетного характера:</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н</w:t>
      </w:r>
      <w:r>
        <w:rPr>
          <w:rFonts w:ascii="Times New Roman" w:hAnsi="Times New Roman" w:cs="Times New Roman"/>
          <w:sz w:val="28"/>
          <w:szCs w:val="28"/>
        </w:rPr>
        <w:t>ачинать, поддерживать и заканчивать разговор;</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поздравлять, выражать пожелания и реагировать на них;</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вежливо переспрашивать, выражать согласие/отказ.</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Объем этикетных диалогов — до 4 реплик с каждой стороны.</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Речевые умения при ведении диалога-расспроса:</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запрашивать и сообщать информацию («кто?», «что?», «как?», «где?», «куда?», «когда?», «с кем?», «почему?»);</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подтверждать, возражать;</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целенаправленно расспрашивать, брать интервью.</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Объем данных диалогов  — до 6 реплик со стороны каждого учащегося.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Реч</w:t>
      </w:r>
      <w:r>
        <w:rPr>
          <w:rFonts w:ascii="Times New Roman" w:hAnsi="Times New Roman" w:cs="Times New Roman"/>
          <w:sz w:val="28"/>
          <w:szCs w:val="28"/>
        </w:rPr>
        <w:t>евые умения при ведении диалога — побуждения к действию:</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обращаться с просьбой и выражать готовность/отказ ее выполнять;</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давать совет и принимать/не принимать его;</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запрещать и объяснять причину;</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приглашать к действию/взаимодействию и соглашаться/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не соглашаться принять в нем участие;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делать предложение и выражать согласие/несогласие принимать его, объяснять причину.</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Объем данных диалогов  — до 4 реплик со стороны каждого участника общения.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Речевые умения при ведении диалога — обмена мнениями: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выразить точку зрения и согласиться/не согласитьсяс ней;</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высказать одобрение/неодобрение;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выразить сомнение;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выразить эмоциональную оценку обсуждаемых событий </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(радость, огорчение, сожаление, желание/нежелание);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выразить эмоциональную поддержку пар</w:t>
      </w:r>
      <w:r>
        <w:rPr>
          <w:rFonts w:ascii="Times New Roman" w:hAnsi="Times New Roman" w:cs="Times New Roman"/>
          <w:sz w:val="28"/>
          <w:szCs w:val="28"/>
        </w:rPr>
        <w:t>тнеру, похва</w:t>
      </w:r>
      <w:r>
        <w:rPr>
          <w:rFonts w:ascii="Times New Roman" w:hAnsi="Times New Roman" w:cs="Times New Roman"/>
          <w:sz w:val="28"/>
          <w:szCs w:val="28"/>
        </w:rPr>
        <w:noBreakHyphen/>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лить, сделать комплимент.</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Объем диалогов — не менее 5—7 реплик с каждой стороны.При участии в этих видах диалогов и их комбинациях школьники решают различные коммуникативные задачи для реализации информационной, регулятивной, эмоционально</w:t>
      </w:r>
      <w:r>
        <w:rPr>
          <w:rFonts w:ascii="Times New Roman" w:hAnsi="Times New Roman" w:cs="Times New Roman"/>
          <w:sz w:val="28"/>
          <w:szCs w:val="28"/>
        </w:rPr>
        <w:noBreakHyphen/>
        <w:t>оце</w:t>
      </w:r>
      <w:r>
        <w:rPr>
          <w:rFonts w:ascii="Times New Roman" w:hAnsi="Times New Roman" w:cs="Times New Roman"/>
          <w:sz w:val="28"/>
          <w:szCs w:val="28"/>
        </w:rPr>
        <w:t>ночной и этикетной функций общения, совершенствуют культуру речи и ведения беседы в соответствии с нормами страны/стран изучаемого языка.</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Монологическая форма речи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xml:space="preserve">В монологической речи на втором этапе предусматривается дальнейшее развитие следующих </w:t>
      </w:r>
      <w:r>
        <w:rPr>
          <w:rFonts w:ascii="Times New Roman" w:hAnsi="Times New Roman" w:cs="Times New Roman"/>
          <w:sz w:val="28"/>
          <w:szCs w:val="28"/>
        </w:rPr>
        <w:t>умений:</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кратко высказываться о событиях и фактах, используя основные коммуникативные типы речи (описание, повествование, сообщение, характеристика, рассуждение), эмоционально</w:t>
      </w:r>
      <w:r>
        <w:rPr>
          <w:rFonts w:ascii="Times New Roman" w:hAnsi="Times New Roman" w:cs="Times New Roman"/>
          <w:sz w:val="28"/>
          <w:szCs w:val="28"/>
        </w:rPr>
        <w:noBreakHyphen/>
        <w:t>оценочные суждения;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передавать содержание, основную мысль прочитанного с опо</w:t>
      </w:r>
      <w:r>
        <w:rPr>
          <w:rFonts w:ascii="Times New Roman" w:hAnsi="Times New Roman" w:cs="Times New Roman"/>
          <w:sz w:val="28"/>
          <w:szCs w:val="28"/>
        </w:rPr>
        <w:t>рой на текст;</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высказываться, делать сообщение в связи с прочитанным и прослушанным текстом;</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выражать и аргументировать свое отношение к прочитанному/прослушанному;</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выражать свое мнение по теме, проблеме и аргументировать его.</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Объем монологического в</w:t>
      </w:r>
      <w:r>
        <w:rPr>
          <w:rFonts w:ascii="Times New Roman" w:hAnsi="Times New Roman" w:cs="Times New Roman"/>
          <w:sz w:val="28"/>
          <w:szCs w:val="28"/>
        </w:rPr>
        <w:t>ысказывания — 8—10 фраз.</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Аудирование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На втором этапе происходит дальнейшее развитие умений понимания текстов для аудирования с различной глубиной и точностью проникновения в их содержание (понимание основного содержания, выборочное и полное понимание текст</w:t>
      </w:r>
      <w:r>
        <w:rPr>
          <w:rFonts w:ascii="Times New Roman" w:hAnsi="Times New Roman" w:cs="Times New Roman"/>
          <w:sz w:val="28"/>
          <w:szCs w:val="28"/>
        </w:rPr>
        <w:t>а) в зависимости от коммуникативной задачи и функционального типа текста. При этом предусматривается развитие следующих умений:</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lastRenderedPageBreak/>
        <w:t>— предвосхищать содержание устного текста по началу сообщения и выделять тему, основную мысль текста;</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xml:space="preserve">— выбирать главные факты, </w:t>
      </w:r>
      <w:r>
        <w:rPr>
          <w:rFonts w:ascii="Times New Roman" w:hAnsi="Times New Roman" w:cs="Times New Roman"/>
          <w:sz w:val="28"/>
          <w:szCs w:val="28"/>
        </w:rPr>
        <w:t>опускать второстепенные;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выборочно понимать необходимую информацию в сообщениях прагматического характера (объявления, прогноз погоды и пр.) с опорой на языковую догадку, контекст;</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игнорировать незнакомый языковой материал, несущественный для понимани</w:t>
      </w:r>
      <w:r>
        <w:rPr>
          <w:rFonts w:ascii="Times New Roman" w:hAnsi="Times New Roman" w:cs="Times New Roman"/>
          <w:sz w:val="28"/>
          <w:szCs w:val="28"/>
        </w:rPr>
        <w:t>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Время звучания текстов для аудирования — 1,5—2 минуты.</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Чтение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Чтение и понимание аутентичных текстов с различной глубиной проникновения в их содержание в зависимости от вида чтения: понимание основного содержания (ознакомительное чтение), полное пониман</w:t>
      </w:r>
      <w:r>
        <w:rPr>
          <w:rFonts w:ascii="Times New Roman" w:hAnsi="Times New Roman" w:cs="Times New Roman"/>
          <w:sz w:val="28"/>
          <w:szCs w:val="28"/>
        </w:rPr>
        <w:t>ие (изучающее чтение), выборочное понимание нужной или интересующей информации (просмотровое чтение).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Независимо от вида чтения возможно использование двуязычного словаря.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Чтение с пониманием основного содержания текста осуществляется на несложных аутентич</w:t>
      </w:r>
      <w:r>
        <w:rPr>
          <w:rFonts w:ascii="Times New Roman" w:hAnsi="Times New Roman" w:cs="Times New Roman"/>
          <w:sz w:val="28"/>
          <w:szCs w:val="28"/>
        </w:rPr>
        <w:t>ных материалах с ориентацией на предметное содержание для 8—9 классов, отражающее особенности культуры Великобритании, США, России. Объем текстов для ознакомительного чтения — до 500 слов без учета артиклей.</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Предполагается формирование следующих умений:</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прогнозировать содержание текста по заголовку;</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понимать тему и основное содержание текста (на уровне фактов и смыслов);</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выделять главные факты из текста, опуская второстепенные;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выделять смысловые вехи, основную мысль текста;</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понимать логику разв</w:t>
      </w:r>
      <w:r>
        <w:rPr>
          <w:rFonts w:ascii="Times New Roman" w:hAnsi="Times New Roman" w:cs="Times New Roman"/>
          <w:sz w:val="28"/>
          <w:szCs w:val="28"/>
        </w:rPr>
        <w:t>ития смыслов, вычленять причинно</w:t>
      </w:r>
      <w:r>
        <w:rPr>
          <w:rFonts w:ascii="Times New Roman" w:hAnsi="Times New Roman" w:cs="Times New Roman"/>
          <w:sz w:val="28"/>
          <w:szCs w:val="28"/>
        </w:rPr>
        <w:noBreakHyphen/>
        <w:t>следственные связи в тексте;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кратко, логично излагать содержание текста;</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lastRenderedPageBreak/>
        <w:t>— оценивать прочитанное, сопоставлять факты.</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xml:space="preserve">Чтение с полным пониманием текста осуществляется на несложных аутентичных материалах различных жанров, </w:t>
      </w:r>
      <w:r>
        <w:rPr>
          <w:rFonts w:ascii="Times New Roman" w:hAnsi="Times New Roman" w:cs="Times New Roman"/>
          <w:sz w:val="28"/>
          <w:szCs w:val="28"/>
        </w:rPr>
        <w:t xml:space="preserve">ориентированных на предметное содержание речи на этом этапе. </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Предполагается овладение следующими умениями: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полно и точно понимать содержание текста на основе его информационной переработки (языковой и контекстуальной догадки, словообразовательного и гр</w:t>
      </w:r>
      <w:r>
        <w:rPr>
          <w:rFonts w:ascii="Times New Roman" w:hAnsi="Times New Roman" w:cs="Times New Roman"/>
          <w:sz w:val="28"/>
          <w:szCs w:val="28"/>
        </w:rPr>
        <w:t>амматического анализа, выборочного перевода, использования словаря, лингвострано</w:t>
      </w:r>
      <w:r>
        <w:rPr>
          <w:rFonts w:ascii="Times New Roman" w:hAnsi="Times New Roman" w:cs="Times New Roman"/>
          <w:sz w:val="28"/>
          <w:szCs w:val="28"/>
        </w:rPr>
        <w:noBreakHyphen/>
        <w:t>ведческого и страноведческого комментария);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кратко излагать содержание прочитанного;</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интерпретировать прочитанное — оценивать прочитанное, выражать свое мнение, соотносить</w:t>
      </w:r>
      <w:r>
        <w:rPr>
          <w:rFonts w:ascii="Times New Roman" w:hAnsi="Times New Roman" w:cs="Times New Roman"/>
          <w:sz w:val="28"/>
          <w:szCs w:val="28"/>
        </w:rPr>
        <w:t xml:space="preserve"> со своим опытом.</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Объем текстов для чтения с полным пониманием — 600 слов без учета артиклей.</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Чтение с выборочным пониманием нужной или интересующей информации предполагает умение просмотреть аутентичный текст, статью или несколько коротких статей из газет</w:t>
      </w:r>
      <w:r>
        <w:rPr>
          <w:rFonts w:ascii="Times New Roman" w:hAnsi="Times New Roman" w:cs="Times New Roman"/>
          <w:sz w:val="28"/>
          <w:szCs w:val="28"/>
        </w:rPr>
        <w:t>ы, журнала, сайтов Интернета и выбрать нужную, интересующую учащихся информацию для дальнейшего ее использования в процессе общения или для расширения знаний по изучаемой теме.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Письмо</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На данном этапе происходит совершенствование сформированных навыков пись</w:t>
      </w:r>
      <w:r>
        <w:rPr>
          <w:rFonts w:ascii="Times New Roman" w:hAnsi="Times New Roman" w:cs="Times New Roman"/>
          <w:sz w:val="28"/>
          <w:szCs w:val="28"/>
        </w:rPr>
        <w:t>ма и дальнейшее развитие умений:</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делать выписки из текста;</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составлять план текста;</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писать поздравления с праздниками, выражать пожелания (объем — до 40 слов, включая адрес);</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xml:space="preserve">—  заполнять анкеты, бланки, указывая имя, фамилию, пол, возраст, </w:t>
      </w:r>
      <w:r>
        <w:rPr>
          <w:rFonts w:ascii="Times New Roman" w:hAnsi="Times New Roman" w:cs="Times New Roman"/>
          <w:sz w:val="28"/>
          <w:szCs w:val="28"/>
        </w:rPr>
        <w:t>гражданство, адрес, цель визита (при оформлении визы);</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xml:space="preserve">—  писать личное письмо без опоры на образец (расспрашивать адресата о его жизни, здоровье, делах, сообщать то же о себе, своей семье, друзьях, </w:t>
      </w:r>
      <w:r>
        <w:rPr>
          <w:rFonts w:ascii="Times New Roman" w:hAnsi="Times New Roman" w:cs="Times New Roman"/>
          <w:sz w:val="28"/>
          <w:szCs w:val="28"/>
        </w:rPr>
        <w:lastRenderedPageBreak/>
        <w:t>событиях в жизни и делах, выражать просьбы и благодарност</w:t>
      </w:r>
      <w:r>
        <w:rPr>
          <w:rFonts w:ascii="Times New Roman" w:hAnsi="Times New Roman" w:cs="Times New Roman"/>
          <w:sz w:val="28"/>
          <w:szCs w:val="28"/>
        </w:rPr>
        <w:t>ь), используя усвоенный ранее языковой материал и предметные знания по пройденным темам, употребляя необходимые формы речевого этикета. Объем личного письма  — 80—90 слов, включая адрес, написанный в соответствии с нормами, принятыми в англоязычных странах</w:t>
      </w:r>
      <w:r>
        <w:rPr>
          <w:rFonts w:ascii="Times New Roman" w:hAnsi="Times New Roman" w:cs="Times New Roman"/>
          <w:sz w:val="28"/>
          <w:szCs w:val="28"/>
        </w:rPr>
        <w:t>.</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Языковая компетенция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Языковые знания и навыки оперирования ими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Графика и орфография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Знание правил чтения и написания новых слов и навыки их применения на основе изученного лексико</w:t>
      </w:r>
      <w:r>
        <w:rPr>
          <w:rFonts w:ascii="Times New Roman" w:hAnsi="Times New Roman" w:cs="Times New Roman"/>
          <w:sz w:val="28"/>
          <w:szCs w:val="28"/>
        </w:rPr>
        <w:noBreakHyphen/>
        <w:t>грамматического материала.</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Фонетическая сторона речи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Наличие навыков адекв</w:t>
      </w:r>
      <w:r>
        <w:rPr>
          <w:rFonts w:ascii="Times New Roman" w:hAnsi="Times New Roman" w:cs="Times New Roman"/>
          <w:sz w:val="28"/>
          <w:szCs w:val="28"/>
        </w:rPr>
        <w:t xml:space="preserve">атного с точки зрения принципа аппроксимации произношения и различение на слух всех звуков английского языка, соблюдение ударения в словах и фразах,смыслового ударения. Смысловое деление фразы на синтагмы. Соблюдение правильной интонации в различных типах </w:t>
      </w:r>
      <w:r>
        <w:rPr>
          <w:rFonts w:ascii="Times New Roman" w:hAnsi="Times New Roman" w:cs="Times New Roman"/>
          <w:sz w:val="28"/>
          <w:szCs w:val="28"/>
        </w:rPr>
        <w:t>предложений.</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Лексическая сторона речи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К концу второго этапа обучения в основной средней школе лексический минимум учащихся должен составить около 1300 лексических единиц, т. е. за период обучения в 8 и 9 классах им предстоит освоить около 3000 новых слов и</w:t>
      </w:r>
      <w:r>
        <w:rPr>
          <w:rFonts w:ascii="Times New Roman" w:hAnsi="Times New Roman" w:cs="Times New Roman"/>
          <w:sz w:val="28"/>
          <w:szCs w:val="28"/>
        </w:rPr>
        <w:t xml:space="preserve"> словосочетаний вдобавок к изученным ранее.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За это время школьники овладевают целым рядом новых словообразовательных средств.</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В области деривации:</w:t>
      </w:r>
    </w:p>
    <w:p w:rsidR="00B83F76" w:rsidRPr="0036285B" w:rsidRDefault="0036285B">
      <w:pPr>
        <w:jc w:val="both"/>
        <w:rPr>
          <w:rFonts w:ascii="Times New Roman" w:hAnsi="Times New Roman" w:cs="Times New Roman"/>
          <w:sz w:val="28"/>
          <w:szCs w:val="28"/>
        </w:rPr>
      </w:pPr>
      <w:r w:rsidRPr="0036285B">
        <w:rPr>
          <w:rFonts w:ascii="Times New Roman" w:hAnsi="Times New Roman" w:cs="Times New Roman"/>
          <w:sz w:val="28"/>
          <w:szCs w:val="28"/>
        </w:rPr>
        <w:t xml:space="preserve">—  </w:t>
      </w:r>
      <w:r>
        <w:rPr>
          <w:rFonts w:ascii="Times New Roman" w:hAnsi="Times New Roman" w:cs="Times New Roman"/>
          <w:sz w:val="28"/>
          <w:szCs w:val="28"/>
        </w:rPr>
        <w:t>суффиксы</w:t>
      </w:r>
      <w:r w:rsidRPr="0036285B">
        <w:rPr>
          <w:rFonts w:ascii="Times New Roman" w:hAnsi="Times New Roman" w:cs="Times New Roman"/>
          <w:sz w:val="28"/>
          <w:szCs w:val="28"/>
        </w:rPr>
        <w:t xml:space="preserve"> </w:t>
      </w:r>
      <w:r>
        <w:rPr>
          <w:rFonts w:ascii="Times New Roman" w:hAnsi="Times New Roman" w:cs="Times New Roman"/>
          <w:sz w:val="28"/>
          <w:szCs w:val="28"/>
        </w:rPr>
        <w:t>для</w:t>
      </w:r>
      <w:r w:rsidRPr="0036285B">
        <w:rPr>
          <w:rFonts w:ascii="Times New Roman" w:hAnsi="Times New Roman" w:cs="Times New Roman"/>
          <w:sz w:val="28"/>
          <w:szCs w:val="28"/>
        </w:rPr>
        <w:t xml:space="preserve"> </w:t>
      </w:r>
      <w:r>
        <w:rPr>
          <w:rFonts w:ascii="Times New Roman" w:hAnsi="Times New Roman" w:cs="Times New Roman"/>
          <w:sz w:val="28"/>
          <w:szCs w:val="28"/>
        </w:rPr>
        <w:t>образования</w:t>
      </w:r>
      <w:r w:rsidRPr="0036285B">
        <w:rPr>
          <w:rFonts w:ascii="Times New Roman" w:hAnsi="Times New Roman" w:cs="Times New Roman"/>
          <w:sz w:val="28"/>
          <w:szCs w:val="28"/>
        </w:rPr>
        <w:t xml:space="preserve"> </w:t>
      </w:r>
      <w:r>
        <w:rPr>
          <w:rFonts w:ascii="Times New Roman" w:hAnsi="Times New Roman" w:cs="Times New Roman"/>
          <w:sz w:val="28"/>
          <w:szCs w:val="28"/>
        </w:rPr>
        <w:t>существительных</w:t>
      </w:r>
      <w:r w:rsidRPr="0036285B">
        <w:rPr>
          <w:rFonts w:ascii="Times New Roman" w:hAnsi="Times New Roman" w:cs="Times New Roman"/>
          <w:sz w:val="28"/>
          <w:szCs w:val="28"/>
        </w:rPr>
        <w:t>: -</w:t>
      </w:r>
      <w:r>
        <w:rPr>
          <w:rFonts w:ascii="Times New Roman" w:hAnsi="Times New Roman" w:cs="Times New Roman"/>
          <w:sz w:val="28"/>
          <w:szCs w:val="28"/>
          <w:lang w:val="en-US"/>
        </w:rPr>
        <w:t>ist</w:t>
      </w:r>
      <w:r w:rsidRPr="0036285B">
        <w:rPr>
          <w:rFonts w:ascii="Times New Roman" w:hAnsi="Times New Roman" w:cs="Times New Roman"/>
          <w:sz w:val="28"/>
          <w:szCs w:val="28"/>
        </w:rPr>
        <w:t>, -</w:t>
      </w:r>
      <w:r>
        <w:rPr>
          <w:rFonts w:ascii="Times New Roman" w:hAnsi="Times New Roman" w:cs="Times New Roman"/>
          <w:sz w:val="28"/>
          <w:szCs w:val="28"/>
          <w:lang w:val="en-US"/>
        </w:rPr>
        <w:t>dom</w:t>
      </w:r>
      <w:r w:rsidRPr="0036285B">
        <w:rPr>
          <w:rFonts w:ascii="Times New Roman" w:hAnsi="Times New Roman" w:cs="Times New Roman"/>
          <w:sz w:val="28"/>
          <w:szCs w:val="28"/>
        </w:rPr>
        <w:t>, -</w:t>
      </w:r>
      <w:r>
        <w:rPr>
          <w:rFonts w:ascii="Times New Roman" w:hAnsi="Times New Roman" w:cs="Times New Roman"/>
          <w:sz w:val="28"/>
          <w:szCs w:val="28"/>
          <w:lang w:val="en-US"/>
        </w:rPr>
        <w:t>hood</w:t>
      </w:r>
      <w:r w:rsidRPr="0036285B">
        <w:rPr>
          <w:rFonts w:ascii="Times New Roman" w:hAnsi="Times New Roman" w:cs="Times New Roman"/>
          <w:sz w:val="28"/>
          <w:szCs w:val="28"/>
        </w:rPr>
        <w:t>, -</w:t>
      </w:r>
      <w:r>
        <w:rPr>
          <w:rFonts w:ascii="Times New Roman" w:hAnsi="Times New Roman" w:cs="Times New Roman"/>
          <w:sz w:val="28"/>
          <w:szCs w:val="28"/>
          <w:lang w:val="en-US"/>
        </w:rPr>
        <w:t>ship</w:t>
      </w:r>
      <w:r w:rsidRPr="0036285B">
        <w:rPr>
          <w:rFonts w:ascii="Times New Roman" w:hAnsi="Times New Roman" w:cs="Times New Roman"/>
          <w:sz w:val="28"/>
          <w:szCs w:val="28"/>
        </w:rPr>
        <w:t>, -</w:t>
      </w:r>
      <w:r>
        <w:rPr>
          <w:rFonts w:ascii="Times New Roman" w:hAnsi="Times New Roman" w:cs="Times New Roman"/>
          <w:sz w:val="28"/>
          <w:szCs w:val="28"/>
          <w:lang w:val="en-US"/>
        </w:rPr>
        <w:t>ism</w:t>
      </w:r>
      <w:r w:rsidRPr="0036285B">
        <w:rPr>
          <w:rFonts w:ascii="Times New Roman" w:hAnsi="Times New Roman" w:cs="Times New Roman"/>
          <w:sz w:val="28"/>
          <w:szCs w:val="28"/>
        </w:rPr>
        <w:t xml:space="preserve"> (</w:t>
      </w:r>
      <w:r>
        <w:rPr>
          <w:rFonts w:ascii="Times New Roman" w:hAnsi="Times New Roman" w:cs="Times New Roman"/>
          <w:sz w:val="28"/>
          <w:szCs w:val="28"/>
          <w:lang w:val="en-US"/>
        </w:rPr>
        <w:t>pianist</w:t>
      </w:r>
      <w:r w:rsidRPr="0036285B">
        <w:rPr>
          <w:rFonts w:ascii="Times New Roman" w:hAnsi="Times New Roman" w:cs="Times New Roman"/>
          <w:sz w:val="28"/>
          <w:szCs w:val="28"/>
        </w:rPr>
        <w:t xml:space="preserve">, </w:t>
      </w:r>
      <w:r>
        <w:rPr>
          <w:rFonts w:ascii="Times New Roman" w:hAnsi="Times New Roman" w:cs="Times New Roman"/>
          <w:sz w:val="28"/>
          <w:szCs w:val="28"/>
          <w:lang w:val="en-US"/>
        </w:rPr>
        <w:t>freedom</w:t>
      </w:r>
      <w:r w:rsidRPr="0036285B">
        <w:rPr>
          <w:rFonts w:ascii="Times New Roman" w:hAnsi="Times New Roman" w:cs="Times New Roman"/>
          <w:sz w:val="28"/>
          <w:szCs w:val="28"/>
        </w:rPr>
        <w:t xml:space="preserve">, </w:t>
      </w:r>
      <w:r>
        <w:rPr>
          <w:rFonts w:ascii="Times New Roman" w:hAnsi="Times New Roman" w:cs="Times New Roman"/>
          <w:sz w:val="28"/>
          <w:szCs w:val="28"/>
          <w:lang w:val="en-US"/>
        </w:rPr>
        <w:t>childhood</w:t>
      </w:r>
      <w:r w:rsidRPr="0036285B">
        <w:rPr>
          <w:rFonts w:ascii="Times New Roman" w:hAnsi="Times New Roman" w:cs="Times New Roman"/>
          <w:sz w:val="28"/>
          <w:szCs w:val="28"/>
        </w:rPr>
        <w:t xml:space="preserve">, </w:t>
      </w:r>
      <w:r>
        <w:rPr>
          <w:rFonts w:ascii="Times New Roman" w:hAnsi="Times New Roman" w:cs="Times New Roman"/>
          <w:sz w:val="28"/>
          <w:szCs w:val="28"/>
          <w:lang w:val="en-US"/>
        </w:rPr>
        <w:t>fri</w:t>
      </w:r>
      <w:r>
        <w:rPr>
          <w:rFonts w:ascii="Times New Roman" w:hAnsi="Times New Roman" w:cs="Times New Roman"/>
          <w:sz w:val="28"/>
          <w:szCs w:val="28"/>
          <w:lang w:val="en-US"/>
        </w:rPr>
        <w:t>endship</w:t>
      </w:r>
      <w:r w:rsidRPr="0036285B">
        <w:rPr>
          <w:rFonts w:ascii="Times New Roman" w:hAnsi="Times New Roman" w:cs="Times New Roman"/>
          <w:sz w:val="28"/>
          <w:szCs w:val="28"/>
        </w:rPr>
        <w:t xml:space="preserve">, </w:t>
      </w:r>
      <w:r>
        <w:rPr>
          <w:rFonts w:ascii="Times New Roman" w:hAnsi="Times New Roman" w:cs="Times New Roman"/>
          <w:sz w:val="28"/>
          <w:szCs w:val="28"/>
          <w:lang w:val="en-US"/>
        </w:rPr>
        <w:t>humanism</w:t>
      </w:r>
      <w:r w:rsidRPr="0036285B">
        <w:rPr>
          <w:rFonts w:ascii="Times New Roman" w:hAnsi="Times New Roman" w:cs="Times New Roman"/>
          <w:sz w:val="28"/>
          <w:szCs w:val="28"/>
        </w:rPr>
        <w:t>);</w:t>
      </w:r>
    </w:p>
    <w:p w:rsidR="00B83F76" w:rsidRPr="0036285B" w:rsidRDefault="0036285B">
      <w:pPr>
        <w:jc w:val="both"/>
        <w:rPr>
          <w:rFonts w:ascii="Times New Roman" w:hAnsi="Times New Roman" w:cs="Times New Roman"/>
          <w:sz w:val="28"/>
          <w:szCs w:val="28"/>
        </w:rPr>
      </w:pPr>
      <w:r w:rsidRPr="0036285B">
        <w:rPr>
          <w:rFonts w:ascii="Times New Roman" w:hAnsi="Times New Roman" w:cs="Times New Roman"/>
          <w:sz w:val="28"/>
          <w:szCs w:val="28"/>
        </w:rPr>
        <w:t xml:space="preserve">— </w:t>
      </w:r>
      <w:r>
        <w:rPr>
          <w:rFonts w:ascii="Times New Roman" w:hAnsi="Times New Roman" w:cs="Times New Roman"/>
          <w:sz w:val="28"/>
          <w:szCs w:val="28"/>
        </w:rPr>
        <w:t>суффиксы</w:t>
      </w:r>
      <w:r w:rsidRPr="0036285B">
        <w:rPr>
          <w:rFonts w:ascii="Times New Roman" w:hAnsi="Times New Roman" w:cs="Times New Roman"/>
          <w:sz w:val="28"/>
          <w:szCs w:val="28"/>
        </w:rPr>
        <w:t xml:space="preserve"> </w:t>
      </w:r>
      <w:r>
        <w:rPr>
          <w:rFonts w:ascii="Times New Roman" w:hAnsi="Times New Roman" w:cs="Times New Roman"/>
          <w:sz w:val="28"/>
          <w:szCs w:val="28"/>
        </w:rPr>
        <w:t>для</w:t>
      </w:r>
      <w:r w:rsidRPr="0036285B">
        <w:rPr>
          <w:rFonts w:ascii="Times New Roman" w:hAnsi="Times New Roman" w:cs="Times New Roman"/>
          <w:sz w:val="28"/>
          <w:szCs w:val="28"/>
        </w:rPr>
        <w:t xml:space="preserve"> </w:t>
      </w:r>
      <w:r>
        <w:rPr>
          <w:rFonts w:ascii="Times New Roman" w:hAnsi="Times New Roman" w:cs="Times New Roman"/>
          <w:sz w:val="28"/>
          <w:szCs w:val="28"/>
        </w:rPr>
        <w:t>образования</w:t>
      </w:r>
      <w:r w:rsidRPr="0036285B">
        <w:rPr>
          <w:rFonts w:ascii="Times New Roman" w:hAnsi="Times New Roman" w:cs="Times New Roman"/>
          <w:sz w:val="28"/>
          <w:szCs w:val="28"/>
        </w:rPr>
        <w:t xml:space="preserve"> </w:t>
      </w:r>
      <w:r>
        <w:rPr>
          <w:rFonts w:ascii="Times New Roman" w:hAnsi="Times New Roman" w:cs="Times New Roman"/>
          <w:sz w:val="28"/>
          <w:szCs w:val="28"/>
        </w:rPr>
        <w:t>прилагательных</w:t>
      </w:r>
      <w:r w:rsidRPr="0036285B">
        <w:rPr>
          <w:rFonts w:ascii="Times New Roman" w:hAnsi="Times New Roman" w:cs="Times New Roman"/>
          <w:sz w:val="28"/>
          <w:szCs w:val="28"/>
        </w:rPr>
        <w:t>: -</w:t>
      </w:r>
      <w:r>
        <w:rPr>
          <w:rFonts w:ascii="Times New Roman" w:hAnsi="Times New Roman" w:cs="Times New Roman"/>
          <w:sz w:val="28"/>
          <w:szCs w:val="28"/>
          <w:lang w:val="en-US"/>
        </w:rPr>
        <w:t>ic</w:t>
      </w:r>
      <w:r w:rsidRPr="0036285B">
        <w:rPr>
          <w:rFonts w:ascii="Times New Roman" w:hAnsi="Times New Roman" w:cs="Times New Roman"/>
          <w:sz w:val="28"/>
          <w:szCs w:val="28"/>
        </w:rPr>
        <w:t>, -</w:t>
      </w:r>
      <w:r>
        <w:rPr>
          <w:rFonts w:ascii="Times New Roman" w:hAnsi="Times New Roman" w:cs="Times New Roman"/>
          <w:sz w:val="28"/>
          <w:szCs w:val="28"/>
          <w:lang w:val="en-US"/>
        </w:rPr>
        <w:t>al</w:t>
      </w:r>
      <w:r w:rsidRPr="0036285B">
        <w:rPr>
          <w:rFonts w:ascii="Times New Roman" w:hAnsi="Times New Roman" w:cs="Times New Roman"/>
          <w:sz w:val="28"/>
          <w:szCs w:val="28"/>
        </w:rPr>
        <w:t>/-</w:t>
      </w:r>
      <w:r>
        <w:rPr>
          <w:rFonts w:ascii="Times New Roman" w:hAnsi="Times New Roman" w:cs="Times New Roman"/>
          <w:sz w:val="28"/>
          <w:szCs w:val="28"/>
          <w:lang w:val="en-US"/>
        </w:rPr>
        <w:t>ical</w:t>
      </w:r>
      <w:r w:rsidRPr="0036285B">
        <w:rPr>
          <w:rFonts w:ascii="Times New Roman" w:hAnsi="Times New Roman" w:cs="Times New Roman"/>
          <w:sz w:val="28"/>
          <w:szCs w:val="28"/>
        </w:rPr>
        <w:t>, -</w:t>
      </w:r>
      <w:r>
        <w:rPr>
          <w:rFonts w:ascii="Times New Roman" w:hAnsi="Times New Roman" w:cs="Times New Roman"/>
          <w:sz w:val="28"/>
          <w:szCs w:val="28"/>
        </w:rPr>
        <w:t>а</w:t>
      </w:r>
      <w:r>
        <w:rPr>
          <w:rFonts w:ascii="Times New Roman" w:hAnsi="Times New Roman" w:cs="Times New Roman"/>
          <w:sz w:val="28"/>
          <w:szCs w:val="28"/>
          <w:lang w:val="en-US"/>
        </w:rPr>
        <w:t>n</w:t>
      </w:r>
      <w:r>
        <w:rPr>
          <w:rFonts w:ascii="Times New Roman" w:hAnsi="Times New Roman" w:cs="Times New Roman"/>
          <w:sz w:val="28"/>
          <w:szCs w:val="28"/>
        </w:rPr>
        <w:t>се</w:t>
      </w:r>
      <w:r w:rsidRPr="0036285B">
        <w:rPr>
          <w:rFonts w:ascii="Times New Roman" w:hAnsi="Times New Roman" w:cs="Times New Roman"/>
          <w:sz w:val="28"/>
          <w:szCs w:val="28"/>
        </w:rPr>
        <w:t>/-</w:t>
      </w:r>
      <w:r>
        <w:rPr>
          <w:rFonts w:ascii="Times New Roman" w:hAnsi="Times New Roman" w:cs="Times New Roman"/>
          <w:sz w:val="28"/>
          <w:szCs w:val="28"/>
        </w:rPr>
        <w:t>е</w:t>
      </w:r>
      <w:r>
        <w:rPr>
          <w:rFonts w:ascii="Times New Roman" w:hAnsi="Times New Roman" w:cs="Times New Roman"/>
          <w:sz w:val="28"/>
          <w:szCs w:val="28"/>
          <w:lang w:val="en-US"/>
        </w:rPr>
        <w:t>n</w:t>
      </w:r>
      <w:r>
        <w:rPr>
          <w:rFonts w:ascii="Times New Roman" w:hAnsi="Times New Roman" w:cs="Times New Roman"/>
          <w:sz w:val="28"/>
          <w:szCs w:val="28"/>
        </w:rPr>
        <w:t>се</w:t>
      </w:r>
      <w:r w:rsidRPr="0036285B">
        <w:rPr>
          <w:rFonts w:ascii="Times New Roman" w:hAnsi="Times New Roman" w:cs="Times New Roman"/>
          <w:sz w:val="28"/>
          <w:szCs w:val="28"/>
        </w:rPr>
        <w:t>, -</w:t>
      </w:r>
      <w:r>
        <w:rPr>
          <w:rFonts w:ascii="Times New Roman" w:hAnsi="Times New Roman" w:cs="Times New Roman"/>
          <w:sz w:val="28"/>
          <w:szCs w:val="28"/>
          <w:lang w:val="en-US"/>
        </w:rPr>
        <w:t>ish</w:t>
      </w:r>
      <w:r w:rsidRPr="0036285B">
        <w:rPr>
          <w:rFonts w:ascii="Times New Roman" w:hAnsi="Times New Roman" w:cs="Times New Roman"/>
          <w:sz w:val="28"/>
          <w:szCs w:val="28"/>
        </w:rPr>
        <w:t>/-</w:t>
      </w:r>
      <w:r>
        <w:rPr>
          <w:rFonts w:ascii="Times New Roman" w:hAnsi="Times New Roman" w:cs="Times New Roman"/>
          <w:sz w:val="28"/>
          <w:szCs w:val="28"/>
          <w:lang w:val="en-US"/>
        </w:rPr>
        <w:t>ive</w:t>
      </w:r>
      <w:r w:rsidRPr="0036285B">
        <w:rPr>
          <w:rFonts w:ascii="Times New Roman" w:hAnsi="Times New Roman" w:cs="Times New Roman"/>
          <w:sz w:val="28"/>
          <w:szCs w:val="28"/>
        </w:rPr>
        <w:t xml:space="preserve"> (</w:t>
      </w:r>
      <w:r>
        <w:rPr>
          <w:rFonts w:ascii="Times New Roman" w:hAnsi="Times New Roman" w:cs="Times New Roman"/>
          <w:sz w:val="28"/>
          <w:szCs w:val="28"/>
          <w:lang w:val="en-US"/>
        </w:rPr>
        <w:t>athletic</w:t>
      </w:r>
      <w:r w:rsidRPr="0036285B">
        <w:rPr>
          <w:rFonts w:ascii="Times New Roman" w:hAnsi="Times New Roman" w:cs="Times New Roman"/>
          <w:sz w:val="28"/>
          <w:szCs w:val="28"/>
        </w:rPr>
        <w:t xml:space="preserve">, </w:t>
      </w:r>
      <w:r>
        <w:rPr>
          <w:rFonts w:ascii="Times New Roman" w:hAnsi="Times New Roman" w:cs="Times New Roman"/>
          <w:sz w:val="28"/>
          <w:szCs w:val="28"/>
          <w:lang w:val="en-US"/>
        </w:rPr>
        <w:t>biological</w:t>
      </w:r>
      <w:r w:rsidRPr="0036285B">
        <w:rPr>
          <w:rFonts w:ascii="Times New Roman" w:hAnsi="Times New Roman" w:cs="Times New Roman"/>
          <w:sz w:val="28"/>
          <w:szCs w:val="28"/>
        </w:rPr>
        <w:t xml:space="preserve">, </w:t>
      </w:r>
      <w:r>
        <w:rPr>
          <w:rFonts w:ascii="Times New Roman" w:hAnsi="Times New Roman" w:cs="Times New Roman"/>
          <w:sz w:val="28"/>
          <w:szCs w:val="28"/>
          <w:lang w:val="en-US"/>
        </w:rPr>
        <w:t>importance</w:t>
      </w:r>
      <w:r w:rsidRPr="0036285B">
        <w:rPr>
          <w:rFonts w:ascii="Times New Roman" w:hAnsi="Times New Roman" w:cs="Times New Roman"/>
          <w:sz w:val="28"/>
          <w:szCs w:val="28"/>
        </w:rPr>
        <w:t xml:space="preserve">, </w:t>
      </w:r>
      <w:r>
        <w:rPr>
          <w:rFonts w:ascii="Times New Roman" w:hAnsi="Times New Roman" w:cs="Times New Roman"/>
          <w:sz w:val="28"/>
          <w:szCs w:val="28"/>
          <w:lang w:val="en-US"/>
        </w:rPr>
        <w:t>childish</w:t>
      </w:r>
      <w:r w:rsidRPr="0036285B">
        <w:rPr>
          <w:rFonts w:ascii="Times New Roman" w:hAnsi="Times New Roman" w:cs="Times New Roman"/>
          <w:sz w:val="28"/>
          <w:szCs w:val="28"/>
        </w:rPr>
        <w:t xml:space="preserve">, </w:t>
      </w:r>
      <w:r>
        <w:rPr>
          <w:rFonts w:ascii="Times New Roman" w:hAnsi="Times New Roman" w:cs="Times New Roman"/>
          <w:sz w:val="28"/>
          <w:szCs w:val="28"/>
          <w:lang w:val="en-US"/>
        </w:rPr>
        <w:t>inventive</w:t>
      </w:r>
      <w:r w:rsidRPr="0036285B">
        <w:rPr>
          <w:rFonts w:ascii="Times New Roman" w:hAnsi="Times New Roman" w:cs="Times New Roman"/>
          <w:sz w:val="28"/>
          <w:szCs w:val="28"/>
        </w:rPr>
        <w:t>);</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суффикс для образования глаголов: -е</w:t>
      </w:r>
      <w:r>
        <w:rPr>
          <w:rFonts w:ascii="Times New Roman" w:hAnsi="Times New Roman" w:cs="Times New Roman"/>
          <w:sz w:val="28"/>
          <w:szCs w:val="28"/>
          <w:lang w:val="en-US"/>
        </w:rPr>
        <w:t>n</w:t>
      </w:r>
      <w:r>
        <w:rPr>
          <w:rFonts w:ascii="Times New Roman" w:hAnsi="Times New Roman" w:cs="Times New Roman"/>
          <w:sz w:val="28"/>
          <w:szCs w:val="28"/>
        </w:rPr>
        <w:t xml:space="preserve"> (</w:t>
      </w:r>
      <w:r>
        <w:rPr>
          <w:rFonts w:ascii="Times New Roman" w:hAnsi="Times New Roman" w:cs="Times New Roman"/>
          <w:sz w:val="28"/>
          <w:szCs w:val="28"/>
          <w:lang w:val="en-US"/>
        </w:rPr>
        <w:t>strengthen</w:t>
      </w:r>
      <w:r>
        <w:rPr>
          <w:rFonts w:ascii="Times New Roman" w:hAnsi="Times New Roman" w:cs="Times New Roman"/>
          <w:sz w:val="28"/>
          <w:szCs w:val="28"/>
        </w:rPr>
        <w:t xml:space="preserve">, </w:t>
      </w:r>
      <w:r>
        <w:rPr>
          <w:rFonts w:ascii="Times New Roman" w:hAnsi="Times New Roman" w:cs="Times New Roman"/>
          <w:sz w:val="28"/>
          <w:szCs w:val="28"/>
          <w:lang w:val="en-US"/>
        </w:rPr>
        <w:t>widen</w:t>
      </w:r>
      <w:r>
        <w:rPr>
          <w:rFonts w:ascii="Times New Roman" w:hAnsi="Times New Roman" w:cs="Times New Roman"/>
          <w:sz w:val="28"/>
          <w:szCs w:val="28"/>
        </w:rPr>
        <w:t>);</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префиксы с отрицательным значение</w:t>
      </w:r>
      <w:r>
        <w:rPr>
          <w:rFonts w:ascii="Times New Roman" w:hAnsi="Times New Roman" w:cs="Times New Roman"/>
          <w:sz w:val="28"/>
          <w:szCs w:val="28"/>
        </w:rPr>
        <w:t xml:space="preserve">м для образования прилагательных: </w:t>
      </w:r>
      <w:r>
        <w:rPr>
          <w:rFonts w:ascii="Times New Roman" w:hAnsi="Times New Roman" w:cs="Times New Roman"/>
          <w:sz w:val="28"/>
          <w:szCs w:val="28"/>
          <w:lang w:val="en-US"/>
        </w:rPr>
        <w:t>il</w:t>
      </w:r>
      <w:r>
        <w:rPr>
          <w:rFonts w:ascii="Times New Roman" w:hAnsi="Times New Roman" w:cs="Times New Roman"/>
          <w:sz w:val="28"/>
          <w:szCs w:val="28"/>
        </w:rPr>
        <w:t xml:space="preserve">-, </w:t>
      </w:r>
      <w:r>
        <w:rPr>
          <w:rFonts w:ascii="Times New Roman" w:hAnsi="Times New Roman" w:cs="Times New Roman"/>
          <w:sz w:val="28"/>
          <w:szCs w:val="28"/>
          <w:lang w:val="en-US"/>
        </w:rPr>
        <w:t>im</w:t>
      </w:r>
      <w:r>
        <w:rPr>
          <w:rFonts w:ascii="Times New Roman" w:hAnsi="Times New Roman" w:cs="Times New Roman"/>
          <w:sz w:val="28"/>
          <w:szCs w:val="28"/>
        </w:rPr>
        <w:t xml:space="preserve">-, </w:t>
      </w:r>
      <w:r>
        <w:rPr>
          <w:rFonts w:ascii="Times New Roman" w:hAnsi="Times New Roman" w:cs="Times New Roman"/>
          <w:sz w:val="28"/>
          <w:szCs w:val="28"/>
          <w:lang w:val="en-US"/>
        </w:rPr>
        <w:t>in</w:t>
      </w:r>
      <w:r>
        <w:rPr>
          <w:rFonts w:ascii="Times New Roman" w:hAnsi="Times New Roman" w:cs="Times New Roman"/>
          <w:sz w:val="28"/>
          <w:szCs w:val="28"/>
        </w:rPr>
        <w:t xml:space="preserve">-, </w:t>
      </w:r>
      <w:r>
        <w:rPr>
          <w:rFonts w:ascii="Times New Roman" w:hAnsi="Times New Roman" w:cs="Times New Roman"/>
          <w:sz w:val="28"/>
          <w:szCs w:val="28"/>
          <w:lang w:val="en-US"/>
        </w:rPr>
        <w:t>ir</w:t>
      </w:r>
      <w:r>
        <w:rPr>
          <w:rFonts w:ascii="Times New Roman" w:hAnsi="Times New Roman" w:cs="Times New Roman"/>
          <w:sz w:val="28"/>
          <w:szCs w:val="28"/>
        </w:rPr>
        <w:t xml:space="preserve">-, </w:t>
      </w:r>
      <w:r>
        <w:rPr>
          <w:rFonts w:ascii="Times New Roman" w:hAnsi="Times New Roman" w:cs="Times New Roman"/>
          <w:sz w:val="28"/>
          <w:szCs w:val="28"/>
          <w:lang w:val="en-US"/>
        </w:rPr>
        <w:t>n</w:t>
      </w:r>
      <w:r>
        <w:rPr>
          <w:rFonts w:ascii="Times New Roman" w:hAnsi="Times New Roman" w:cs="Times New Roman"/>
          <w:sz w:val="28"/>
          <w:szCs w:val="28"/>
        </w:rPr>
        <w:t>о</w:t>
      </w:r>
      <w:r>
        <w:rPr>
          <w:rFonts w:ascii="Times New Roman" w:hAnsi="Times New Roman" w:cs="Times New Roman"/>
          <w:sz w:val="28"/>
          <w:szCs w:val="28"/>
          <w:lang w:val="en-US"/>
        </w:rPr>
        <w:t>n</w:t>
      </w:r>
      <w:r>
        <w:rPr>
          <w:rFonts w:ascii="Times New Roman" w:hAnsi="Times New Roman" w:cs="Times New Roman"/>
          <w:sz w:val="28"/>
          <w:szCs w:val="28"/>
        </w:rPr>
        <w:t>- (</w:t>
      </w:r>
      <w:r>
        <w:rPr>
          <w:rFonts w:ascii="Times New Roman" w:hAnsi="Times New Roman" w:cs="Times New Roman"/>
          <w:sz w:val="28"/>
          <w:szCs w:val="28"/>
          <w:lang w:val="en-US"/>
        </w:rPr>
        <w:t>illegal</w:t>
      </w:r>
      <w:r>
        <w:rPr>
          <w:rFonts w:ascii="Times New Roman" w:hAnsi="Times New Roman" w:cs="Times New Roman"/>
          <w:sz w:val="28"/>
          <w:szCs w:val="28"/>
        </w:rPr>
        <w:t xml:space="preserve">, </w:t>
      </w:r>
      <w:r>
        <w:rPr>
          <w:rFonts w:ascii="Times New Roman" w:hAnsi="Times New Roman" w:cs="Times New Roman"/>
          <w:sz w:val="28"/>
          <w:szCs w:val="28"/>
          <w:lang w:val="en-US"/>
        </w:rPr>
        <w:t>immaterial</w:t>
      </w:r>
      <w:r>
        <w:rPr>
          <w:rFonts w:ascii="Times New Roman" w:hAnsi="Times New Roman" w:cs="Times New Roman"/>
          <w:sz w:val="28"/>
          <w:szCs w:val="28"/>
        </w:rPr>
        <w:t xml:space="preserve">, </w:t>
      </w:r>
      <w:r>
        <w:rPr>
          <w:rFonts w:ascii="Times New Roman" w:hAnsi="Times New Roman" w:cs="Times New Roman"/>
          <w:sz w:val="28"/>
          <w:szCs w:val="28"/>
          <w:lang w:val="en-US"/>
        </w:rPr>
        <w:t>invisible</w:t>
      </w:r>
      <w:r>
        <w:rPr>
          <w:rFonts w:ascii="Times New Roman" w:hAnsi="Times New Roman" w:cs="Times New Roman"/>
          <w:sz w:val="28"/>
          <w:szCs w:val="28"/>
        </w:rPr>
        <w:t xml:space="preserve">, </w:t>
      </w:r>
      <w:r>
        <w:rPr>
          <w:rFonts w:ascii="Times New Roman" w:hAnsi="Times New Roman" w:cs="Times New Roman"/>
          <w:sz w:val="28"/>
          <w:szCs w:val="28"/>
          <w:lang w:val="en-US"/>
        </w:rPr>
        <w:t>irregular</w:t>
      </w:r>
      <w:r>
        <w:rPr>
          <w:rFonts w:ascii="Times New Roman" w:hAnsi="Times New Roman" w:cs="Times New Roman"/>
          <w:sz w:val="28"/>
          <w:szCs w:val="28"/>
        </w:rPr>
        <w:t xml:space="preserve">, </w:t>
      </w:r>
      <w:r>
        <w:rPr>
          <w:rFonts w:ascii="Times New Roman" w:hAnsi="Times New Roman" w:cs="Times New Roman"/>
          <w:sz w:val="28"/>
          <w:szCs w:val="28"/>
          <w:lang w:val="en-US"/>
        </w:rPr>
        <w:t>non</w:t>
      </w:r>
      <w:r>
        <w:rPr>
          <w:rFonts w:ascii="Times New Roman" w:hAnsi="Times New Roman" w:cs="Times New Roman"/>
          <w:sz w:val="28"/>
          <w:szCs w:val="28"/>
        </w:rPr>
        <w:t>-</w:t>
      </w:r>
      <w:r>
        <w:rPr>
          <w:rFonts w:ascii="Times New Roman" w:hAnsi="Times New Roman" w:cs="Times New Roman"/>
          <w:sz w:val="28"/>
          <w:szCs w:val="28"/>
          <w:lang w:val="en-US"/>
        </w:rPr>
        <w:t>stop</w:t>
      </w:r>
      <w:r>
        <w:rPr>
          <w:rFonts w:ascii="Times New Roman" w:hAnsi="Times New Roman" w:cs="Times New Roman"/>
          <w:sz w:val="28"/>
          <w:szCs w:val="28"/>
        </w:rPr>
        <w:t>);</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префикс для образования глаголов: </w:t>
      </w:r>
      <w:r>
        <w:rPr>
          <w:rFonts w:ascii="Times New Roman" w:hAnsi="Times New Roman" w:cs="Times New Roman"/>
          <w:sz w:val="28"/>
          <w:szCs w:val="28"/>
          <w:lang w:val="en-US"/>
        </w:rPr>
        <w:t>en</w:t>
      </w:r>
      <w:r>
        <w:rPr>
          <w:rFonts w:ascii="Times New Roman" w:hAnsi="Times New Roman" w:cs="Times New Roman"/>
          <w:sz w:val="28"/>
          <w:szCs w:val="28"/>
        </w:rPr>
        <w:t>- (</w:t>
      </w:r>
      <w:r>
        <w:rPr>
          <w:rFonts w:ascii="Times New Roman" w:hAnsi="Times New Roman" w:cs="Times New Roman"/>
          <w:sz w:val="28"/>
          <w:szCs w:val="28"/>
          <w:lang w:val="en-US"/>
        </w:rPr>
        <w:t>enrich</w:t>
      </w:r>
      <w:r>
        <w:rPr>
          <w:rFonts w:ascii="Times New Roman" w:hAnsi="Times New Roman" w:cs="Times New Roman"/>
          <w:sz w:val="28"/>
          <w:szCs w:val="28"/>
        </w:rPr>
        <w:t xml:space="preserve">, </w:t>
      </w:r>
      <w:r>
        <w:rPr>
          <w:rFonts w:ascii="Times New Roman" w:hAnsi="Times New Roman" w:cs="Times New Roman"/>
          <w:sz w:val="28"/>
          <w:szCs w:val="28"/>
          <w:lang w:val="en-US"/>
        </w:rPr>
        <w:t>enlighten</w:t>
      </w:r>
      <w:r>
        <w:rPr>
          <w:rFonts w:ascii="Times New Roman" w:hAnsi="Times New Roman" w:cs="Times New Roman"/>
          <w:sz w:val="28"/>
          <w:szCs w:val="28"/>
        </w:rPr>
        <w:t>).</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xml:space="preserve">В области конверсии школьники знакомятся с явлениями субстантивации прилагательных (the old, the poor, etc.). Продолжается работа со словосложением, примеры которого в лексике 8 и 9 классов достаточно многочисленны, например </w:t>
      </w:r>
      <w:r>
        <w:rPr>
          <w:rFonts w:ascii="Times New Roman" w:hAnsi="Times New Roman" w:cs="Times New Roman"/>
          <w:sz w:val="28"/>
          <w:szCs w:val="28"/>
          <w:lang w:val="en-US"/>
        </w:rPr>
        <w:t>worldwide</w:t>
      </w:r>
      <w:r>
        <w:rPr>
          <w:rFonts w:ascii="Times New Roman" w:hAnsi="Times New Roman" w:cs="Times New Roman"/>
          <w:sz w:val="28"/>
          <w:szCs w:val="28"/>
        </w:rPr>
        <w:t xml:space="preserve">, </w:t>
      </w:r>
      <w:r>
        <w:rPr>
          <w:rFonts w:ascii="Times New Roman" w:hAnsi="Times New Roman" w:cs="Times New Roman"/>
          <w:sz w:val="28"/>
          <w:szCs w:val="28"/>
          <w:lang w:val="en-US"/>
        </w:rPr>
        <w:t>headline</w:t>
      </w:r>
      <w:r>
        <w:rPr>
          <w:rFonts w:ascii="Times New Roman" w:hAnsi="Times New Roman" w:cs="Times New Roman"/>
          <w:sz w:val="28"/>
          <w:szCs w:val="28"/>
        </w:rPr>
        <w:t xml:space="preserve">, </w:t>
      </w:r>
      <w:r>
        <w:rPr>
          <w:rFonts w:ascii="Times New Roman" w:hAnsi="Times New Roman" w:cs="Times New Roman"/>
          <w:sz w:val="28"/>
          <w:szCs w:val="28"/>
          <w:lang w:val="en-US"/>
        </w:rPr>
        <w:t>skycap</w:t>
      </w:r>
      <w:r>
        <w:rPr>
          <w:rFonts w:ascii="Times New Roman" w:hAnsi="Times New Roman" w:cs="Times New Roman"/>
          <w:sz w:val="28"/>
          <w:szCs w:val="28"/>
        </w:rPr>
        <w:t xml:space="preserve">, </w:t>
      </w:r>
      <w:r>
        <w:rPr>
          <w:rFonts w:ascii="Times New Roman" w:hAnsi="Times New Roman" w:cs="Times New Roman"/>
          <w:sz w:val="28"/>
          <w:szCs w:val="28"/>
          <w:lang w:val="en-US"/>
        </w:rPr>
        <w:t>we</w:t>
      </w:r>
      <w:r>
        <w:rPr>
          <w:rFonts w:ascii="Times New Roman" w:hAnsi="Times New Roman" w:cs="Times New Roman"/>
          <w:sz w:val="28"/>
          <w:szCs w:val="28"/>
          <w:lang w:val="en-US"/>
        </w:rPr>
        <w:t>ightlifting</w:t>
      </w:r>
      <w:r>
        <w:rPr>
          <w:rFonts w:ascii="Times New Roman" w:hAnsi="Times New Roman" w:cs="Times New Roman"/>
          <w:sz w:val="28"/>
          <w:szCs w:val="28"/>
        </w:rPr>
        <w:t xml:space="preserve"> и т. п. Большое внимание уделяется таким лингвистическим особенностям лексических единиц, как:</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полисемия (receive — 1) получать, 2) принимать (гостей); silent — 1) тихий, 2) молчаливый; shoot — 1) стрелять, 2) снимать (кино);</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дифференциация</w:t>
      </w:r>
      <w:r>
        <w:rPr>
          <w:rFonts w:ascii="Times New Roman" w:hAnsi="Times New Roman" w:cs="Times New Roman"/>
          <w:sz w:val="28"/>
          <w:szCs w:val="28"/>
          <w:lang w:val="en-US"/>
        </w:rPr>
        <w:t xml:space="preserve"> </w:t>
      </w:r>
      <w:r>
        <w:rPr>
          <w:rFonts w:ascii="Times New Roman" w:hAnsi="Times New Roman" w:cs="Times New Roman"/>
          <w:sz w:val="28"/>
          <w:szCs w:val="28"/>
        </w:rPr>
        <w:t>синонимов</w:t>
      </w:r>
      <w:r>
        <w:rPr>
          <w:rFonts w:ascii="Times New Roman" w:hAnsi="Times New Roman" w:cs="Times New Roman"/>
          <w:sz w:val="28"/>
          <w:szCs w:val="28"/>
          <w:lang w:val="en-US"/>
        </w:rPr>
        <w:t xml:space="preserve"> (pair  — </w:t>
      </w:r>
      <w:r>
        <w:rPr>
          <w:rFonts w:ascii="Times New Roman" w:hAnsi="Times New Roman" w:cs="Times New Roman"/>
          <w:sz w:val="28"/>
          <w:szCs w:val="28"/>
        </w:rPr>
        <w:t>с</w:t>
      </w:r>
      <w:r>
        <w:rPr>
          <w:rFonts w:ascii="Times New Roman" w:hAnsi="Times New Roman" w:cs="Times New Roman"/>
          <w:sz w:val="28"/>
          <w:szCs w:val="28"/>
          <w:lang w:val="en-US"/>
        </w:rPr>
        <w:t>ouple, to learn  — to study, team — crew);</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слова</w:t>
      </w:r>
      <w:r>
        <w:rPr>
          <w:rFonts w:ascii="Times New Roman" w:hAnsi="Times New Roman" w:cs="Times New Roman"/>
          <w:sz w:val="28"/>
          <w:szCs w:val="28"/>
          <w:lang w:val="en-US"/>
        </w:rPr>
        <w:t xml:space="preserve"> </w:t>
      </w:r>
      <w:r>
        <w:rPr>
          <w:rFonts w:ascii="Times New Roman" w:hAnsi="Times New Roman" w:cs="Times New Roman"/>
          <w:sz w:val="28"/>
          <w:szCs w:val="28"/>
        </w:rPr>
        <w:t>и</w:t>
      </w:r>
      <w:r>
        <w:rPr>
          <w:rFonts w:ascii="Times New Roman" w:hAnsi="Times New Roman" w:cs="Times New Roman"/>
          <w:sz w:val="28"/>
          <w:szCs w:val="28"/>
          <w:lang w:val="en-US"/>
        </w:rPr>
        <w:t xml:space="preserve"> </w:t>
      </w:r>
      <w:r>
        <w:rPr>
          <w:rFonts w:ascii="Times New Roman" w:hAnsi="Times New Roman" w:cs="Times New Roman"/>
          <w:sz w:val="28"/>
          <w:szCs w:val="28"/>
        </w:rPr>
        <w:t>словосочетания</w:t>
      </w:r>
      <w:r>
        <w:rPr>
          <w:rFonts w:ascii="Times New Roman" w:hAnsi="Times New Roman" w:cs="Times New Roman"/>
          <w:sz w:val="28"/>
          <w:szCs w:val="28"/>
          <w:lang w:val="en-US"/>
        </w:rPr>
        <w:t xml:space="preserve">, </w:t>
      </w:r>
      <w:r>
        <w:rPr>
          <w:rFonts w:ascii="Times New Roman" w:hAnsi="Times New Roman" w:cs="Times New Roman"/>
          <w:sz w:val="28"/>
          <w:szCs w:val="28"/>
        </w:rPr>
        <w:t>выбор</w:t>
      </w:r>
      <w:r>
        <w:rPr>
          <w:rFonts w:ascii="Times New Roman" w:hAnsi="Times New Roman" w:cs="Times New Roman"/>
          <w:sz w:val="28"/>
          <w:szCs w:val="28"/>
          <w:lang w:val="en-US"/>
        </w:rPr>
        <w:t xml:space="preserve"> </w:t>
      </w:r>
      <w:r>
        <w:rPr>
          <w:rFonts w:ascii="Times New Roman" w:hAnsi="Times New Roman" w:cs="Times New Roman"/>
          <w:sz w:val="28"/>
          <w:szCs w:val="28"/>
        </w:rPr>
        <w:t>между</w:t>
      </w:r>
      <w:r>
        <w:rPr>
          <w:rFonts w:ascii="Times New Roman" w:hAnsi="Times New Roman" w:cs="Times New Roman"/>
          <w:sz w:val="28"/>
          <w:szCs w:val="28"/>
          <w:lang w:val="en-US"/>
        </w:rPr>
        <w:t xml:space="preserve"> </w:t>
      </w:r>
      <w:r>
        <w:rPr>
          <w:rFonts w:ascii="Times New Roman" w:hAnsi="Times New Roman" w:cs="Times New Roman"/>
          <w:sz w:val="28"/>
          <w:szCs w:val="28"/>
        </w:rPr>
        <w:t>которыми</w:t>
      </w:r>
      <w:r>
        <w:rPr>
          <w:rFonts w:ascii="Times New Roman" w:hAnsi="Times New Roman" w:cs="Times New Roman"/>
          <w:sz w:val="28"/>
          <w:szCs w:val="28"/>
          <w:lang w:val="en-US"/>
        </w:rPr>
        <w:t xml:space="preserve"> </w:t>
      </w:r>
      <w:r>
        <w:rPr>
          <w:rFonts w:ascii="Times New Roman" w:hAnsi="Times New Roman" w:cs="Times New Roman"/>
          <w:sz w:val="28"/>
          <w:szCs w:val="28"/>
        </w:rPr>
        <w:t>вызывает</w:t>
      </w:r>
      <w:r>
        <w:rPr>
          <w:rFonts w:ascii="Times New Roman" w:hAnsi="Times New Roman" w:cs="Times New Roman"/>
          <w:sz w:val="28"/>
          <w:szCs w:val="28"/>
          <w:lang w:val="en-US"/>
        </w:rPr>
        <w:t xml:space="preserve"> </w:t>
      </w:r>
      <w:r>
        <w:rPr>
          <w:rFonts w:ascii="Times New Roman" w:hAnsi="Times New Roman" w:cs="Times New Roman"/>
          <w:sz w:val="28"/>
          <w:szCs w:val="28"/>
        </w:rPr>
        <w:t>трудности</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силу</w:t>
      </w:r>
      <w:r>
        <w:rPr>
          <w:rFonts w:ascii="Times New Roman" w:hAnsi="Times New Roman" w:cs="Times New Roman"/>
          <w:sz w:val="28"/>
          <w:szCs w:val="28"/>
          <w:lang w:val="en-US"/>
        </w:rPr>
        <w:t xml:space="preserve"> </w:t>
      </w:r>
      <w:r>
        <w:rPr>
          <w:rFonts w:ascii="Times New Roman" w:hAnsi="Times New Roman" w:cs="Times New Roman"/>
          <w:sz w:val="28"/>
          <w:szCs w:val="28"/>
        </w:rPr>
        <w:t>их</w:t>
      </w:r>
      <w:r>
        <w:rPr>
          <w:rFonts w:ascii="Times New Roman" w:hAnsi="Times New Roman" w:cs="Times New Roman"/>
          <w:sz w:val="28"/>
          <w:szCs w:val="28"/>
          <w:lang w:val="en-US"/>
        </w:rPr>
        <w:t xml:space="preserve"> </w:t>
      </w:r>
      <w:r>
        <w:rPr>
          <w:rFonts w:ascii="Times New Roman" w:hAnsi="Times New Roman" w:cs="Times New Roman"/>
          <w:sz w:val="28"/>
          <w:szCs w:val="28"/>
        </w:rPr>
        <w:t>сходства</w:t>
      </w:r>
      <w:r>
        <w:rPr>
          <w:rFonts w:ascii="Times New Roman" w:hAnsi="Times New Roman" w:cs="Times New Roman"/>
          <w:sz w:val="28"/>
          <w:szCs w:val="28"/>
          <w:lang w:val="en-US"/>
        </w:rPr>
        <w:t xml:space="preserve"> (like — alike, fly — flow, serial — series, used to do sth — to be used to doing sth);</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омонимы</w:t>
      </w:r>
      <w:r>
        <w:rPr>
          <w:rFonts w:ascii="Times New Roman" w:hAnsi="Times New Roman" w:cs="Times New Roman"/>
          <w:sz w:val="28"/>
          <w:szCs w:val="28"/>
          <w:lang w:val="en-US"/>
        </w:rPr>
        <w:t xml:space="preserve"> (to lie — to lie);</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глаголы</w:t>
      </w:r>
      <w:r>
        <w:rPr>
          <w:rFonts w:ascii="Times New Roman" w:hAnsi="Times New Roman" w:cs="Times New Roman"/>
          <w:sz w:val="28"/>
          <w:szCs w:val="28"/>
          <w:lang w:val="en-US"/>
        </w:rPr>
        <w:t xml:space="preserve">, </w:t>
      </w:r>
      <w:r>
        <w:rPr>
          <w:rFonts w:ascii="Times New Roman" w:hAnsi="Times New Roman" w:cs="Times New Roman"/>
          <w:sz w:val="28"/>
          <w:szCs w:val="28"/>
        </w:rPr>
        <w:t>управляемые</w:t>
      </w:r>
      <w:r>
        <w:rPr>
          <w:rFonts w:ascii="Times New Roman" w:hAnsi="Times New Roman" w:cs="Times New Roman"/>
          <w:sz w:val="28"/>
          <w:szCs w:val="28"/>
          <w:lang w:val="en-US"/>
        </w:rPr>
        <w:t xml:space="preserve"> </w:t>
      </w:r>
      <w:r>
        <w:rPr>
          <w:rFonts w:ascii="Times New Roman" w:hAnsi="Times New Roman" w:cs="Times New Roman"/>
          <w:sz w:val="28"/>
          <w:szCs w:val="28"/>
        </w:rPr>
        <w:t>предлогами</w:t>
      </w:r>
      <w:r>
        <w:rPr>
          <w:rFonts w:ascii="Times New Roman" w:hAnsi="Times New Roman" w:cs="Times New Roman"/>
          <w:sz w:val="28"/>
          <w:szCs w:val="28"/>
          <w:lang w:val="en-US"/>
        </w:rPr>
        <w:t xml:space="preserve"> (to stand for, to call out, to tear out);</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стилистически</w:t>
      </w:r>
      <w:r>
        <w:rPr>
          <w:rFonts w:ascii="Times New Roman" w:hAnsi="Times New Roman" w:cs="Times New Roman"/>
          <w:sz w:val="28"/>
          <w:szCs w:val="28"/>
          <w:lang w:val="en-US"/>
        </w:rPr>
        <w:t xml:space="preserve"> </w:t>
      </w:r>
      <w:r>
        <w:rPr>
          <w:rFonts w:ascii="Times New Roman" w:hAnsi="Times New Roman" w:cs="Times New Roman"/>
          <w:sz w:val="28"/>
          <w:szCs w:val="28"/>
        </w:rPr>
        <w:t>маркированная</w:t>
      </w:r>
      <w:r>
        <w:rPr>
          <w:rFonts w:ascii="Times New Roman" w:hAnsi="Times New Roman" w:cs="Times New Roman"/>
          <w:sz w:val="28"/>
          <w:szCs w:val="28"/>
          <w:lang w:val="en-US"/>
        </w:rPr>
        <w:t xml:space="preserve"> </w:t>
      </w:r>
      <w:r>
        <w:rPr>
          <w:rFonts w:ascii="Times New Roman" w:hAnsi="Times New Roman" w:cs="Times New Roman"/>
          <w:sz w:val="28"/>
          <w:szCs w:val="28"/>
        </w:rPr>
        <w:t>лексика</w:t>
      </w:r>
      <w:r>
        <w:rPr>
          <w:rFonts w:ascii="Times New Roman" w:hAnsi="Times New Roman" w:cs="Times New Roman"/>
          <w:sz w:val="28"/>
          <w:szCs w:val="28"/>
          <w:lang w:val="en-US"/>
        </w:rPr>
        <w:t xml:space="preserve"> (hoodie, sci-fi, lousy, ta-ta, to grab);</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интернациональные</w:t>
      </w:r>
      <w:r>
        <w:rPr>
          <w:rFonts w:ascii="Times New Roman" w:hAnsi="Times New Roman" w:cs="Times New Roman"/>
          <w:sz w:val="28"/>
          <w:szCs w:val="28"/>
          <w:lang w:val="en-US"/>
        </w:rPr>
        <w:t xml:space="preserve"> </w:t>
      </w:r>
      <w:r>
        <w:rPr>
          <w:rFonts w:ascii="Times New Roman" w:hAnsi="Times New Roman" w:cs="Times New Roman"/>
          <w:sz w:val="28"/>
          <w:szCs w:val="28"/>
        </w:rPr>
        <w:t>слова</w:t>
      </w:r>
      <w:r>
        <w:rPr>
          <w:rFonts w:ascii="Times New Roman" w:hAnsi="Times New Roman" w:cs="Times New Roman"/>
          <w:sz w:val="28"/>
          <w:szCs w:val="28"/>
          <w:lang w:val="en-US"/>
        </w:rPr>
        <w:t xml:space="preserve"> (corporation, column, technology, socialize);</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национально</w:t>
      </w:r>
      <w:r>
        <w:rPr>
          <w:rFonts w:ascii="Times New Roman" w:hAnsi="Times New Roman" w:cs="Times New Roman"/>
          <w:sz w:val="28"/>
          <w:szCs w:val="28"/>
        </w:rPr>
        <w:noBreakHyphen/>
        <w:t>маркированная лексика (scout, flamenco, sir, lady, dame).</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rPr>
        <w:t>Продолжается</w:t>
      </w:r>
      <w:r>
        <w:rPr>
          <w:rFonts w:ascii="Times New Roman" w:hAnsi="Times New Roman" w:cs="Times New Roman"/>
          <w:sz w:val="28"/>
          <w:szCs w:val="28"/>
          <w:lang w:val="en-US"/>
        </w:rPr>
        <w:t xml:space="preserve"> </w:t>
      </w:r>
      <w:r>
        <w:rPr>
          <w:rFonts w:ascii="Times New Roman" w:hAnsi="Times New Roman" w:cs="Times New Roman"/>
          <w:sz w:val="28"/>
          <w:szCs w:val="28"/>
        </w:rPr>
        <w:t>планомерная</w:t>
      </w:r>
      <w:r>
        <w:rPr>
          <w:rFonts w:ascii="Times New Roman" w:hAnsi="Times New Roman" w:cs="Times New Roman"/>
          <w:sz w:val="28"/>
          <w:szCs w:val="28"/>
          <w:lang w:val="en-US"/>
        </w:rPr>
        <w:t xml:space="preserve"> </w:t>
      </w:r>
      <w:r>
        <w:rPr>
          <w:rFonts w:ascii="Times New Roman" w:hAnsi="Times New Roman" w:cs="Times New Roman"/>
          <w:sz w:val="28"/>
          <w:szCs w:val="28"/>
        </w:rPr>
        <w:t>работа</w:t>
      </w:r>
      <w:r>
        <w:rPr>
          <w:rFonts w:ascii="Times New Roman" w:hAnsi="Times New Roman" w:cs="Times New Roman"/>
          <w:sz w:val="28"/>
          <w:szCs w:val="28"/>
          <w:lang w:val="en-US"/>
        </w:rPr>
        <w:t xml:space="preserve"> </w:t>
      </w:r>
      <w:r>
        <w:rPr>
          <w:rFonts w:ascii="Times New Roman" w:hAnsi="Times New Roman" w:cs="Times New Roman"/>
          <w:sz w:val="28"/>
          <w:szCs w:val="28"/>
        </w:rPr>
        <w:t>над</w:t>
      </w:r>
      <w:r>
        <w:rPr>
          <w:rFonts w:ascii="Times New Roman" w:hAnsi="Times New Roman" w:cs="Times New Roman"/>
          <w:sz w:val="28"/>
          <w:szCs w:val="28"/>
          <w:lang w:val="en-US"/>
        </w:rPr>
        <w:t xml:space="preserve"> </w:t>
      </w:r>
      <w:r>
        <w:rPr>
          <w:rFonts w:ascii="Times New Roman" w:hAnsi="Times New Roman" w:cs="Times New Roman"/>
          <w:sz w:val="28"/>
          <w:szCs w:val="28"/>
        </w:rPr>
        <w:t>фразовыми</w:t>
      </w:r>
      <w:r>
        <w:rPr>
          <w:rFonts w:ascii="Times New Roman" w:hAnsi="Times New Roman" w:cs="Times New Roman"/>
          <w:sz w:val="28"/>
          <w:szCs w:val="28"/>
          <w:lang w:val="en-US"/>
        </w:rPr>
        <w:t xml:space="preserve"> </w:t>
      </w:r>
      <w:r>
        <w:rPr>
          <w:rFonts w:ascii="Times New Roman" w:hAnsi="Times New Roman" w:cs="Times New Roman"/>
          <w:sz w:val="28"/>
          <w:szCs w:val="28"/>
        </w:rPr>
        <w:t>глаголами</w:t>
      </w:r>
      <w:r>
        <w:rPr>
          <w:rFonts w:ascii="Times New Roman" w:hAnsi="Times New Roman" w:cs="Times New Roman"/>
          <w:sz w:val="28"/>
          <w:szCs w:val="28"/>
          <w:lang w:val="en-US"/>
        </w:rPr>
        <w:t xml:space="preserve"> (to end up/in/with; to see around/through/to/off; to turn on/up/off/down/over/into). </w:t>
      </w:r>
      <w:r>
        <w:rPr>
          <w:rFonts w:ascii="Times New Roman" w:hAnsi="Times New Roman" w:cs="Times New Roman"/>
          <w:sz w:val="28"/>
          <w:szCs w:val="28"/>
        </w:rPr>
        <w:t>Начинается</w:t>
      </w:r>
      <w:r>
        <w:rPr>
          <w:rFonts w:ascii="Times New Roman" w:hAnsi="Times New Roman" w:cs="Times New Roman"/>
          <w:sz w:val="28"/>
          <w:szCs w:val="28"/>
          <w:lang w:val="en-US"/>
        </w:rPr>
        <w:t xml:space="preserve"> </w:t>
      </w:r>
      <w:r>
        <w:rPr>
          <w:rFonts w:ascii="Times New Roman" w:hAnsi="Times New Roman" w:cs="Times New Roman"/>
          <w:sz w:val="28"/>
          <w:szCs w:val="28"/>
        </w:rPr>
        <w:t>регулярная</w:t>
      </w:r>
      <w:r>
        <w:rPr>
          <w:rFonts w:ascii="Times New Roman" w:hAnsi="Times New Roman" w:cs="Times New Roman"/>
          <w:sz w:val="28"/>
          <w:szCs w:val="28"/>
          <w:lang w:val="en-US"/>
        </w:rPr>
        <w:t xml:space="preserve"> </w:t>
      </w:r>
      <w:r>
        <w:rPr>
          <w:rFonts w:ascii="Times New Roman" w:hAnsi="Times New Roman" w:cs="Times New Roman"/>
          <w:sz w:val="28"/>
          <w:szCs w:val="28"/>
        </w:rPr>
        <w:t>работа</w:t>
      </w:r>
      <w:r>
        <w:rPr>
          <w:rFonts w:ascii="Times New Roman" w:hAnsi="Times New Roman" w:cs="Times New Roman"/>
          <w:sz w:val="28"/>
          <w:szCs w:val="28"/>
          <w:lang w:val="en-US"/>
        </w:rPr>
        <w:t xml:space="preserve"> </w:t>
      </w:r>
      <w:r>
        <w:rPr>
          <w:rFonts w:ascii="Times New Roman" w:hAnsi="Times New Roman" w:cs="Times New Roman"/>
          <w:sz w:val="28"/>
          <w:szCs w:val="28"/>
        </w:rPr>
        <w:t>над</w:t>
      </w:r>
      <w:r>
        <w:rPr>
          <w:rFonts w:ascii="Times New Roman" w:hAnsi="Times New Roman" w:cs="Times New Roman"/>
          <w:sz w:val="28"/>
          <w:szCs w:val="28"/>
          <w:lang w:val="en-US"/>
        </w:rPr>
        <w:t xml:space="preserve"> </w:t>
      </w:r>
      <w:r>
        <w:rPr>
          <w:rFonts w:ascii="Times New Roman" w:hAnsi="Times New Roman" w:cs="Times New Roman"/>
          <w:sz w:val="28"/>
          <w:szCs w:val="28"/>
        </w:rPr>
        <w:t>идиоматикой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(idioms with the noun “mind”, idioms in computer language, idioms used while talking on the phone).</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Учащиеся должны получить представление об устойчивых словосочетаниях, оценочной лексике, а также о репликах</w:t>
      </w:r>
      <w:r>
        <w:rPr>
          <w:rFonts w:ascii="Times New Roman" w:hAnsi="Times New Roman" w:cs="Times New Roman"/>
          <w:sz w:val="28"/>
          <w:szCs w:val="28"/>
        </w:rPr>
        <w:noBreakHyphen/>
        <w:t>клише, которые отражают культуру англоязычных ст</w:t>
      </w:r>
      <w:r>
        <w:rPr>
          <w:rFonts w:ascii="Times New Roman" w:hAnsi="Times New Roman" w:cs="Times New Roman"/>
          <w:sz w:val="28"/>
          <w:szCs w:val="28"/>
        </w:rPr>
        <w:t>ран и используются для того, чтобы:</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вносить предложения;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вести повествование, используя слова</w:t>
      </w:r>
      <w:r>
        <w:rPr>
          <w:rFonts w:ascii="Times New Roman" w:hAnsi="Times New Roman" w:cs="Times New Roman"/>
          <w:sz w:val="28"/>
          <w:szCs w:val="28"/>
        </w:rPr>
        <w:noBreakHyphen/>
        <w:t>связки типа although;</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выражать собственное мнение;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корректировать высказывания других людей;</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 xml:space="preserve"> хвалить и критиковать;</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говорить по телефону;</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выражать с</w:t>
      </w:r>
      <w:r>
        <w:rPr>
          <w:rFonts w:ascii="Times New Roman" w:hAnsi="Times New Roman" w:cs="Times New Roman"/>
          <w:sz w:val="28"/>
          <w:szCs w:val="28"/>
        </w:rPr>
        <w:t>омнение;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предупреждать и запрещать.</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Грамматическая сторона речи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Морфология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Имя существительное: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артикли с названиями театров, кинотеатров, музеев, картинных галерей;</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собирательные имена существительные (family, group, government), случаи согласования</w:t>
      </w:r>
      <w:r>
        <w:rPr>
          <w:rFonts w:ascii="Times New Roman" w:hAnsi="Times New Roman" w:cs="Times New Roman"/>
          <w:sz w:val="28"/>
          <w:szCs w:val="28"/>
        </w:rPr>
        <w:t xml:space="preserve"> собирательных имен существительных с глаголом в единственном числе (Аll the family </w:t>
      </w:r>
      <w:r>
        <w:rPr>
          <w:rFonts w:ascii="Times New Roman" w:hAnsi="Times New Roman" w:cs="Times New Roman"/>
          <w:sz w:val="28"/>
          <w:szCs w:val="28"/>
          <w:lang w:val="en-US"/>
        </w:rPr>
        <w:t>are</w:t>
      </w:r>
      <w:r>
        <w:rPr>
          <w:rFonts w:ascii="Times New Roman" w:hAnsi="Times New Roman" w:cs="Times New Roman"/>
          <w:sz w:val="28"/>
          <w:szCs w:val="28"/>
        </w:rPr>
        <w:t xml:space="preserve"> </w:t>
      </w:r>
      <w:r>
        <w:rPr>
          <w:rFonts w:ascii="Times New Roman" w:hAnsi="Times New Roman" w:cs="Times New Roman"/>
          <w:sz w:val="28"/>
          <w:szCs w:val="28"/>
          <w:lang w:val="en-US"/>
        </w:rPr>
        <w:t>here</w:t>
      </w:r>
      <w:r>
        <w:rPr>
          <w:rFonts w:ascii="Times New Roman" w:hAnsi="Times New Roman" w:cs="Times New Roman"/>
          <w:sz w:val="28"/>
          <w:szCs w:val="28"/>
        </w:rPr>
        <w:t>.);</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неисчисляемые</w:t>
      </w:r>
      <w:r>
        <w:rPr>
          <w:rFonts w:ascii="Times New Roman" w:hAnsi="Times New Roman" w:cs="Times New Roman"/>
          <w:sz w:val="28"/>
          <w:szCs w:val="28"/>
          <w:lang w:val="en-US"/>
        </w:rPr>
        <w:t xml:space="preserve"> </w:t>
      </w:r>
      <w:r>
        <w:rPr>
          <w:rFonts w:ascii="Times New Roman" w:hAnsi="Times New Roman" w:cs="Times New Roman"/>
          <w:sz w:val="28"/>
          <w:szCs w:val="28"/>
        </w:rPr>
        <w:t>субстантивы</w:t>
      </w:r>
      <w:r>
        <w:rPr>
          <w:rFonts w:ascii="Times New Roman" w:hAnsi="Times New Roman" w:cs="Times New Roman"/>
          <w:sz w:val="28"/>
          <w:szCs w:val="28"/>
          <w:lang w:val="en-US"/>
        </w:rPr>
        <w:t xml:space="preserve"> (progress, information, knowledge);</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особые случаи образования множественного числа существительных (</w:t>
      </w:r>
      <w:r>
        <w:rPr>
          <w:rFonts w:ascii="Times New Roman" w:hAnsi="Times New Roman" w:cs="Times New Roman"/>
          <w:sz w:val="28"/>
          <w:szCs w:val="28"/>
          <w:lang w:val="en-US"/>
        </w:rPr>
        <w:t>datum</w:t>
      </w:r>
      <w:r>
        <w:rPr>
          <w:rFonts w:ascii="Times New Roman" w:hAnsi="Times New Roman" w:cs="Times New Roman"/>
          <w:sz w:val="28"/>
          <w:szCs w:val="28"/>
        </w:rPr>
        <w:t xml:space="preserve"> — </w:t>
      </w:r>
      <w:r>
        <w:rPr>
          <w:rFonts w:ascii="Times New Roman" w:hAnsi="Times New Roman" w:cs="Times New Roman"/>
          <w:sz w:val="28"/>
          <w:szCs w:val="28"/>
          <w:lang w:val="en-US"/>
        </w:rPr>
        <w:t>data</w:t>
      </w:r>
      <w:r>
        <w:rPr>
          <w:rFonts w:ascii="Times New Roman" w:hAnsi="Times New Roman" w:cs="Times New Roman"/>
          <w:sz w:val="28"/>
          <w:szCs w:val="28"/>
        </w:rPr>
        <w:t xml:space="preserve">; </w:t>
      </w:r>
      <w:r>
        <w:rPr>
          <w:rFonts w:ascii="Times New Roman" w:hAnsi="Times New Roman" w:cs="Times New Roman"/>
          <w:sz w:val="28"/>
          <w:szCs w:val="28"/>
          <w:lang w:val="en-US"/>
        </w:rPr>
        <w:t>medium</w:t>
      </w:r>
      <w:r>
        <w:rPr>
          <w:rFonts w:ascii="Times New Roman" w:hAnsi="Times New Roman" w:cs="Times New Roman"/>
          <w:sz w:val="28"/>
          <w:szCs w:val="28"/>
        </w:rPr>
        <w:t xml:space="preserve"> — </w:t>
      </w:r>
      <w:r>
        <w:rPr>
          <w:rFonts w:ascii="Times New Roman" w:hAnsi="Times New Roman" w:cs="Times New Roman"/>
          <w:sz w:val="28"/>
          <w:szCs w:val="28"/>
          <w:lang w:val="en-US"/>
        </w:rPr>
        <w:t>media</w:t>
      </w:r>
      <w:r>
        <w:rPr>
          <w:rFonts w:ascii="Times New Roman" w:hAnsi="Times New Roman" w:cs="Times New Roman"/>
          <w:sz w:val="28"/>
          <w:szCs w:val="28"/>
        </w:rPr>
        <w:t>);</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нулевой артикль с субстантивами man и woman;</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артикли с именами существительными, обозначающими уникальные явления (</w:t>
      </w:r>
      <w:r>
        <w:rPr>
          <w:rFonts w:ascii="Times New Roman" w:hAnsi="Times New Roman" w:cs="Times New Roman"/>
          <w:sz w:val="28"/>
          <w:szCs w:val="28"/>
          <w:lang w:val="en-US"/>
        </w:rPr>
        <w:t>the</w:t>
      </w:r>
      <w:r>
        <w:rPr>
          <w:rFonts w:ascii="Times New Roman" w:hAnsi="Times New Roman" w:cs="Times New Roman"/>
          <w:sz w:val="28"/>
          <w:szCs w:val="28"/>
        </w:rPr>
        <w:t xml:space="preserve"> </w:t>
      </w:r>
      <w:r>
        <w:rPr>
          <w:rFonts w:ascii="Times New Roman" w:hAnsi="Times New Roman" w:cs="Times New Roman"/>
          <w:sz w:val="28"/>
          <w:szCs w:val="28"/>
          <w:lang w:val="en-US"/>
        </w:rPr>
        <w:t>Sun</w:t>
      </w:r>
      <w:r>
        <w:rPr>
          <w:rFonts w:ascii="Times New Roman" w:hAnsi="Times New Roman" w:cs="Times New Roman"/>
          <w:sz w:val="28"/>
          <w:szCs w:val="28"/>
        </w:rPr>
        <w:t xml:space="preserve">, </w:t>
      </w:r>
      <w:r>
        <w:rPr>
          <w:rFonts w:ascii="Times New Roman" w:hAnsi="Times New Roman" w:cs="Times New Roman"/>
          <w:sz w:val="28"/>
          <w:szCs w:val="28"/>
          <w:lang w:val="en-US"/>
        </w:rPr>
        <w:t>the</w:t>
      </w:r>
      <w:r>
        <w:rPr>
          <w:rFonts w:ascii="Times New Roman" w:hAnsi="Times New Roman" w:cs="Times New Roman"/>
          <w:sz w:val="28"/>
          <w:szCs w:val="28"/>
        </w:rPr>
        <w:t xml:space="preserve"> </w:t>
      </w:r>
      <w:r>
        <w:rPr>
          <w:rFonts w:ascii="Times New Roman" w:hAnsi="Times New Roman" w:cs="Times New Roman"/>
          <w:sz w:val="28"/>
          <w:szCs w:val="28"/>
          <w:lang w:val="en-US"/>
        </w:rPr>
        <w:t>Moon</w:t>
      </w:r>
      <w:r>
        <w:rPr>
          <w:rFonts w:ascii="Times New Roman" w:hAnsi="Times New Roman" w:cs="Times New Roman"/>
          <w:sz w:val="28"/>
          <w:szCs w:val="28"/>
        </w:rPr>
        <w:t xml:space="preserve">, </w:t>
      </w:r>
      <w:r>
        <w:rPr>
          <w:rFonts w:ascii="Times New Roman" w:hAnsi="Times New Roman" w:cs="Times New Roman"/>
          <w:sz w:val="28"/>
          <w:szCs w:val="28"/>
          <w:lang w:val="en-US"/>
        </w:rPr>
        <w:t>the</w:t>
      </w:r>
      <w:r>
        <w:rPr>
          <w:rFonts w:ascii="Times New Roman" w:hAnsi="Times New Roman" w:cs="Times New Roman"/>
          <w:sz w:val="28"/>
          <w:szCs w:val="28"/>
        </w:rPr>
        <w:t xml:space="preserve"> </w:t>
      </w:r>
      <w:r>
        <w:rPr>
          <w:rFonts w:ascii="Times New Roman" w:hAnsi="Times New Roman" w:cs="Times New Roman"/>
          <w:sz w:val="28"/>
          <w:szCs w:val="28"/>
          <w:lang w:val="en-US"/>
        </w:rPr>
        <w:t>s</w:t>
      </w:r>
      <w:r>
        <w:rPr>
          <w:rFonts w:ascii="Times New Roman" w:hAnsi="Times New Roman" w:cs="Times New Roman"/>
          <w:sz w:val="28"/>
          <w:szCs w:val="28"/>
        </w:rPr>
        <w:t>е</w:t>
      </w:r>
      <w:r>
        <w:rPr>
          <w:rFonts w:ascii="Times New Roman" w:hAnsi="Times New Roman" w:cs="Times New Roman"/>
          <w:sz w:val="28"/>
          <w:szCs w:val="28"/>
          <w:lang w:val="en-US"/>
        </w:rPr>
        <w:t>a</w:t>
      </w:r>
      <w:r>
        <w:rPr>
          <w:rFonts w:ascii="Times New Roman" w:hAnsi="Times New Roman" w:cs="Times New Roman"/>
          <w:sz w:val="28"/>
          <w:szCs w:val="28"/>
        </w:rPr>
        <w:t>).</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Местоимение: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неопределенное местоимение one, особенности его употребления.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Имя прилагательное:</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субстант</w:t>
      </w:r>
      <w:r>
        <w:rPr>
          <w:rFonts w:ascii="Times New Roman" w:hAnsi="Times New Roman" w:cs="Times New Roman"/>
          <w:sz w:val="28"/>
          <w:szCs w:val="28"/>
        </w:rPr>
        <w:t>ивация</w:t>
      </w:r>
      <w:r>
        <w:rPr>
          <w:rFonts w:ascii="Times New Roman" w:hAnsi="Times New Roman" w:cs="Times New Roman"/>
          <w:sz w:val="28"/>
          <w:szCs w:val="28"/>
          <w:lang w:val="en-US"/>
        </w:rPr>
        <w:t xml:space="preserve"> </w:t>
      </w:r>
      <w:r>
        <w:rPr>
          <w:rFonts w:ascii="Times New Roman" w:hAnsi="Times New Roman" w:cs="Times New Roman"/>
          <w:sz w:val="28"/>
          <w:szCs w:val="28"/>
        </w:rPr>
        <w:t>имен</w:t>
      </w:r>
      <w:r>
        <w:rPr>
          <w:rFonts w:ascii="Times New Roman" w:hAnsi="Times New Roman" w:cs="Times New Roman"/>
          <w:sz w:val="28"/>
          <w:szCs w:val="28"/>
          <w:lang w:val="en-US"/>
        </w:rPr>
        <w:t xml:space="preserve"> </w:t>
      </w:r>
      <w:r>
        <w:rPr>
          <w:rFonts w:ascii="Times New Roman" w:hAnsi="Times New Roman" w:cs="Times New Roman"/>
          <w:sz w:val="28"/>
          <w:szCs w:val="28"/>
        </w:rPr>
        <w:t>прилагательных</w:t>
      </w:r>
      <w:r>
        <w:rPr>
          <w:rFonts w:ascii="Times New Roman" w:hAnsi="Times New Roman" w:cs="Times New Roman"/>
          <w:sz w:val="28"/>
          <w:szCs w:val="28"/>
          <w:lang w:val="en-US"/>
        </w:rPr>
        <w:t xml:space="preserve"> (the old, the young, the sick);</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степени</w:t>
      </w:r>
      <w:r>
        <w:rPr>
          <w:rFonts w:ascii="Times New Roman" w:hAnsi="Times New Roman" w:cs="Times New Roman"/>
          <w:sz w:val="28"/>
          <w:szCs w:val="28"/>
          <w:lang w:val="en-US"/>
        </w:rPr>
        <w:t xml:space="preserve"> </w:t>
      </w:r>
      <w:r>
        <w:rPr>
          <w:rFonts w:ascii="Times New Roman" w:hAnsi="Times New Roman" w:cs="Times New Roman"/>
          <w:sz w:val="28"/>
          <w:szCs w:val="28"/>
        </w:rPr>
        <w:t>сравнения</w:t>
      </w:r>
      <w:r>
        <w:rPr>
          <w:rFonts w:ascii="Times New Roman" w:hAnsi="Times New Roman" w:cs="Times New Roman"/>
          <w:sz w:val="28"/>
          <w:szCs w:val="28"/>
          <w:lang w:val="en-US"/>
        </w:rPr>
        <w:t xml:space="preserve"> </w:t>
      </w:r>
      <w:r>
        <w:rPr>
          <w:rFonts w:ascii="Times New Roman" w:hAnsi="Times New Roman" w:cs="Times New Roman"/>
          <w:sz w:val="28"/>
          <w:szCs w:val="28"/>
        </w:rPr>
        <w:t>имен</w:t>
      </w:r>
      <w:r>
        <w:rPr>
          <w:rFonts w:ascii="Times New Roman" w:hAnsi="Times New Roman" w:cs="Times New Roman"/>
          <w:sz w:val="28"/>
          <w:szCs w:val="28"/>
          <w:lang w:val="en-US"/>
        </w:rPr>
        <w:t xml:space="preserve"> </w:t>
      </w:r>
      <w:r>
        <w:rPr>
          <w:rFonts w:ascii="Times New Roman" w:hAnsi="Times New Roman" w:cs="Times New Roman"/>
          <w:sz w:val="28"/>
          <w:szCs w:val="28"/>
        </w:rPr>
        <w:t>прилагательных</w:t>
      </w:r>
      <w:r>
        <w:rPr>
          <w:rFonts w:ascii="Times New Roman" w:hAnsi="Times New Roman" w:cs="Times New Roman"/>
          <w:sz w:val="28"/>
          <w:szCs w:val="28"/>
          <w:lang w:val="en-US"/>
        </w:rPr>
        <w:t xml:space="preserve"> old (older/ elder — oldest/eldest), far (farther/further  — farthest/furthest), late </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(later/latter — latest/last), near (nearer — nearest/next).</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rPr>
        <w:t>Наречие</w:t>
      </w:r>
      <w:r>
        <w:rPr>
          <w:rFonts w:ascii="Times New Roman" w:hAnsi="Times New Roman" w:cs="Times New Roman"/>
          <w:sz w:val="28"/>
          <w:szCs w:val="28"/>
          <w:lang w:val="en-US"/>
        </w:rPr>
        <w:t>:</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конструкции</w:t>
      </w:r>
      <w:r>
        <w:rPr>
          <w:rFonts w:ascii="Times New Roman" w:hAnsi="Times New Roman" w:cs="Times New Roman"/>
          <w:sz w:val="28"/>
          <w:szCs w:val="28"/>
          <w:lang w:val="en-US"/>
        </w:rPr>
        <w:t xml:space="preserve"> the more... the more, the more... the less;</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наречия</w:t>
      </w:r>
      <w:r>
        <w:rPr>
          <w:rFonts w:ascii="Times New Roman" w:hAnsi="Times New Roman" w:cs="Times New Roman"/>
          <w:sz w:val="28"/>
          <w:szCs w:val="28"/>
          <w:lang w:val="en-US"/>
        </w:rPr>
        <w:t xml:space="preserve"> like — alike;</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r>
        <w:rPr>
          <w:rFonts w:ascii="Times New Roman" w:hAnsi="Times New Roman" w:cs="Times New Roman"/>
          <w:sz w:val="28"/>
          <w:szCs w:val="28"/>
          <w:lang w:val="en-US"/>
        </w:rPr>
        <w:t xml:space="preserve"> </w:t>
      </w:r>
      <w:r>
        <w:rPr>
          <w:rFonts w:ascii="Times New Roman" w:hAnsi="Times New Roman" w:cs="Times New Roman"/>
          <w:sz w:val="28"/>
          <w:szCs w:val="28"/>
        </w:rPr>
        <w:t>наречия</w:t>
      </w:r>
      <w:r>
        <w:rPr>
          <w:rFonts w:ascii="Times New Roman" w:hAnsi="Times New Roman" w:cs="Times New Roman"/>
          <w:sz w:val="28"/>
          <w:szCs w:val="28"/>
          <w:lang w:val="en-US"/>
        </w:rPr>
        <w:t xml:space="preserve"> anywhere, anyhow, anyway, anyplace.</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Глагол:</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временные формы past perfect;</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рассмотрение</w:t>
      </w:r>
      <w:r>
        <w:rPr>
          <w:rFonts w:ascii="Times New Roman" w:hAnsi="Times New Roman" w:cs="Times New Roman"/>
          <w:sz w:val="28"/>
          <w:szCs w:val="28"/>
          <w:lang w:val="en-US"/>
        </w:rPr>
        <w:t xml:space="preserve"> </w:t>
      </w:r>
      <w:r>
        <w:rPr>
          <w:rFonts w:ascii="Times New Roman" w:hAnsi="Times New Roman" w:cs="Times New Roman"/>
          <w:sz w:val="28"/>
          <w:szCs w:val="28"/>
        </w:rPr>
        <w:t>времен</w:t>
      </w:r>
      <w:r>
        <w:rPr>
          <w:rFonts w:ascii="Times New Roman" w:hAnsi="Times New Roman" w:cs="Times New Roman"/>
          <w:sz w:val="28"/>
          <w:szCs w:val="28"/>
          <w:lang w:val="en-US"/>
        </w:rPr>
        <w:t xml:space="preserve"> past simple/past perfect; present perfect/past perfect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оппозиции</w:t>
      </w:r>
      <w:r>
        <w:rPr>
          <w:rFonts w:ascii="Times New Roman" w:hAnsi="Times New Roman" w:cs="Times New Roman"/>
          <w:sz w:val="28"/>
          <w:szCs w:val="28"/>
          <w:lang w:val="en-US"/>
        </w:rPr>
        <w:t xml:space="preserve"> </w:t>
      </w:r>
      <w:r>
        <w:rPr>
          <w:rFonts w:ascii="Times New Roman" w:hAnsi="Times New Roman" w:cs="Times New Roman"/>
          <w:sz w:val="28"/>
          <w:szCs w:val="28"/>
        </w:rPr>
        <w:t>д</w:t>
      </w:r>
      <w:r>
        <w:rPr>
          <w:rFonts w:ascii="Times New Roman" w:hAnsi="Times New Roman" w:cs="Times New Roman"/>
          <w:sz w:val="28"/>
          <w:szCs w:val="28"/>
        </w:rPr>
        <w:t>руг</w:t>
      </w:r>
      <w:r>
        <w:rPr>
          <w:rFonts w:ascii="Times New Roman" w:hAnsi="Times New Roman" w:cs="Times New Roman"/>
          <w:sz w:val="28"/>
          <w:szCs w:val="28"/>
          <w:lang w:val="en-US"/>
        </w:rPr>
        <w:t xml:space="preserve"> </w:t>
      </w:r>
      <w:r>
        <w:rPr>
          <w:rFonts w:ascii="Times New Roman" w:hAnsi="Times New Roman" w:cs="Times New Roman"/>
          <w:sz w:val="28"/>
          <w:szCs w:val="28"/>
        </w:rPr>
        <w:t>к</w:t>
      </w:r>
      <w:r>
        <w:rPr>
          <w:rFonts w:ascii="Times New Roman" w:hAnsi="Times New Roman" w:cs="Times New Roman"/>
          <w:sz w:val="28"/>
          <w:szCs w:val="28"/>
          <w:lang w:val="en-US"/>
        </w:rPr>
        <w:t xml:space="preserve"> </w:t>
      </w:r>
      <w:r>
        <w:rPr>
          <w:rFonts w:ascii="Times New Roman" w:hAnsi="Times New Roman" w:cs="Times New Roman"/>
          <w:sz w:val="28"/>
          <w:szCs w:val="28"/>
        </w:rPr>
        <w:t>другу</w:t>
      </w:r>
      <w:r>
        <w:rPr>
          <w:rFonts w:ascii="Times New Roman" w:hAnsi="Times New Roman" w:cs="Times New Roman"/>
          <w:sz w:val="28"/>
          <w:szCs w:val="28"/>
          <w:lang w:val="en-US"/>
        </w:rPr>
        <w:t>;</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конструкция used to do something для выражения повторяющегося действия в прошлом;</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сопоставление</w:t>
      </w:r>
      <w:r>
        <w:rPr>
          <w:rFonts w:ascii="Times New Roman" w:hAnsi="Times New Roman" w:cs="Times New Roman"/>
          <w:sz w:val="28"/>
          <w:szCs w:val="28"/>
          <w:lang w:val="en-US"/>
        </w:rPr>
        <w:t xml:space="preserve"> </w:t>
      </w:r>
      <w:r>
        <w:rPr>
          <w:rFonts w:ascii="Times New Roman" w:hAnsi="Times New Roman" w:cs="Times New Roman"/>
          <w:sz w:val="28"/>
          <w:szCs w:val="28"/>
        </w:rPr>
        <w:t>глагольных</w:t>
      </w:r>
      <w:r>
        <w:rPr>
          <w:rFonts w:ascii="Times New Roman" w:hAnsi="Times New Roman" w:cs="Times New Roman"/>
          <w:sz w:val="28"/>
          <w:szCs w:val="28"/>
          <w:lang w:val="en-US"/>
        </w:rPr>
        <w:t xml:space="preserve"> </w:t>
      </w:r>
      <w:r>
        <w:rPr>
          <w:rFonts w:ascii="Times New Roman" w:hAnsi="Times New Roman" w:cs="Times New Roman"/>
          <w:sz w:val="28"/>
          <w:szCs w:val="28"/>
        </w:rPr>
        <w:t>структур</w:t>
      </w:r>
      <w:r>
        <w:rPr>
          <w:rFonts w:ascii="Times New Roman" w:hAnsi="Times New Roman" w:cs="Times New Roman"/>
          <w:sz w:val="28"/>
          <w:szCs w:val="28"/>
          <w:lang w:val="en-US"/>
        </w:rPr>
        <w:t xml:space="preserve"> used to do something </w:t>
      </w:r>
      <w:r>
        <w:rPr>
          <w:rFonts w:ascii="Times New Roman" w:hAnsi="Times New Roman" w:cs="Times New Roman"/>
          <w:sz w:val="28"/>
          <w:szCs w:val="28"/>
        </w:rPr>
        <w:t>и</w:t>
      </w:r>
      <w:r>
        <w:rPr>
          <w:rFonts w:ascii="Times New Roman" w:hAnsi="Times New Roman" w:cs="Times New Roman"/>
          <w:sz w:val="28"/>
          <w:szCs w:val="28"/>
          <w:lang w:val="en-US"/>
        </w:rPr>
        <w:t xml:space="preserve"> to be used doing something;</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глаголы</w:t>
      </w:r>
      <w:r>
        <w:rPr>
          <w:rFonts w:ascii="Times New Roman" w:hAnsi="Times New Roman" w:cs="Times New Roman"/>
          <w:sz w:val="28"/>
          <w:szCs w:val="28"/>
          <w:lang w:val="en-US"/>
        </w:rPr>
        <w:t xml:space="preserve"> to look, to seem, to appear, to taste, to sound, to smell, to feel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качестве</w:t>
      </w:r>
      <w:r>
        <w:rPr>
          <w:rFonts w:ascii="Times New Roman" w:hAnsi="Times New Roman" w:cs="Times New Roman"/>
          <w:sz w:val="28"/>
          <w:szCs w:val="28"/>
          <w:lang w:val="en-US"/>
        </w:rPr>
        <w:t xml:space="preserve"> </w:t>
      </w:r>
      <w:r>
        <w:rPr>
          <w:rFonts w:ascii="Times New Roman" w:hAnsi="Times New Roman" w:cs="Times New Roman"/>
          <w:sz w:val="28"/>
          <w:szCs w:val="28"/>
        </w:rPr>
        <w:t>связочных</w:t>
      </w:r>
      <w:r>
        <w:rPr>
          <w:rFonts w:ascii="Times New Roman" w:hAnsi="Times New Roman" w:cs="Times New Roman"/>
          <w:sz w:val="28"/>
          <w:szCs w:val="28"/>
          <w:lang w:val="en-US"/>
        </w:rPr>
        <w:t xml:space="preserve"> </w:t>
      </w:r>
      <w:r>
        <w:rPr>
          <w:rFonts w:ascii="Times New Roman" w:hAnsi="Times New Roman" w:cs="Times New Roman"/>
          <w:sz w:val="28"/>
          <w:szCs w:val="28"/>
        </w:rPr>
        <w:t>глаголов</w:t>
      </w:r>
      <w:r>
        <w:rPr>
          <w:rFonts w:ascii="Times New Roman" w:hAnsi="Times New Roman" w:cs="Times New Roman"/>
          <w:sz w:val="28"/>
          <w:szCs w:val="28"/>
          <w:lang w:val="en-US"/>
        </w:rPr>
        <w:t xml:space="preserve"> (to sound loud, to smell sweet, etc.);</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перевод прямой речи в косвенную:</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а) лексические изменения при переводе;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xml:space="preserve">б) согласование времен, если глагол, который </w:t>
      </w:r>
      <w:r>
        <w:rPr>
          <w:rFonts w:ascii="Times New Roman" w:hAnsi="Times New Roman" w:cs="Times New Roman"/>
          <w:sz w:val="28"/>
          <w:szCs w:val="28"/>
        </w:rPr>
        <w:t>вводит прямую речь, стоит в прошедшем времени;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в) грамматическое время «будущее в прошедшем» (future-inthe-past);</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г) случаи отсутствия согласования при переводе прямой речи в косвенную;</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страдательный</w:t>
      </w:r>
      <w:r>
        <w:rPr>
          <w:rFonts w:ascii="Times New Roman" w:hAnsi="Times New Roman" w:cs="Times New Roman"/>
          <w:sz w:val="28"/>
          <w:szCs w:val="28"/>
          <w:lang w:val="en-US"/>
        </w:rPr>
        <w:t xml:space="preserve"> (</w:t>
      </w:r>
      <w:r>
        <w:rPr>
          <w:rFonts w:ascii="Times New Roman" w:hAnsi="Times New Roman" w:cs="Times New Roman"/>
          <w:sz w:val="28"/>
          <w:szCs w:val="28"/>
        </w:rPr>
        <w:t>пассивный</w:t>
      </w:r>
      <w:r>
        <w:rPr>
          <w:rFonts w:ascii="Times New Roman" w:hAnsi="Times New Roman" w:cs="Times New Roman"/>
          <w:sz w:val="28"/>
          <w:szCs w:val="28"/>
          <w:lang w:val="en-US"/>
        </w:rPr>
        <w:t xml:space="preserve">) </w:t>
      </w:r>
      <w:r>
        <w:rPr>
          <w:rFonts w:ascii="Times New Roman" w:hAnsi="Times New Roman" w:cs="Times New Roman"/>
          <w:sz w:val="28"/>
          <w:szCs w:val="28"/>
        </w:rPr>
        <w:t>залог</w:t>
      </w:r>
      <w:r>
        <w:rPr>
          <w:rFonts w:ascii="Times New Roman" w:hAnsi="Times New Roman" w:cs="Times New Roman"/>
          <w:sz w:val="28"/>
          <w:szCs w:val="28"/>
          <w:lang w:val="en-US"/>
        </w:rPr>
        <w:t xml:space="preserve">; </w:t>
      </w:r>
      <w:r>
        <w:rPr>
          <w:rFonts w:ascii="Times New Roman" w:hAnsi="Times New Roman" w:cs="Times New Roman"/>
          <w:sz w:val="28"/>
          <w:szCs w:val="28"/>
        </w:rPr>
        <w:t>глагольные</w:t>
      </w:r>
      <w:r>
        <w:rPr>
          <w:rFonts w:ascii="Times New Roman" w:hAnsi="Times New Roman" w:cs="Times New Roman"/>
          <w:sz w:val="28"/>
          <w:szCs w:val="28"/>
          <w:lang w:val="en-US"/>
        </w:rPr>
        <w:t xml:space="preserve"> </w:t>
      </w:r>
      <w:r>
        <w:rPr>
          <w:rFonts w:ascii="Times New Roman" w:hAnsi="Times New Roman" w:cs="Times New Roman"/>
          <w:sz w:val="28"/>
          <w:szCs w:val="28"/>
        </w:rPr>
        <w:t>формы</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present simple p</w:t>
      </w:r>
      <w:r>
        <w:rPr>
          <w:rFonts w:ascii="Times New Roman" w:hAnsi="Times New Roman" w:cs="Times New Roman"/>
          <w:sz w:val="28"/>
          <w:szCs w:val="28"/>
          <w:lang w:val="en-US"/>
        </w:rPr>
        <w:t>assive, past simple passive, future simple passive, present progressive passive, past progressive passive, present perfect passive, past perfect passive;</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модальные</w:t>
      </w:r>
      <w:r>
        <w:rPr>
          <w:rFonts w:ascii="Times New Roman" w:hAnsi="Times New Roman" w:cs="Times New Roman"/>
          <w:sz w:val="28"/>
          <w:szCs w:val="28"/>
          <w:lang w:val="en-US"/>
        </w:rPr>
        <w:t xml:space="preserve"> </w:t>
      </w:r>
      <w:r>
        <w:rPr>
          <w:rFonts w:ascii="Times New Roman" w:hAnsi="Times New Roman" w:cs="Times New Roman"/>
          <w:sz w:val="28"/>
          <w:szCs w:val="28"/>
        </w:rPr>
        <w:t>глаголы</w:t>
      </w:r>
      <w:r>
        <w:rPr>
          <w:rFonts w:ascii="Times New Roman" w:hAnsi="Times New Roman" w:cs="Times New Roman"/>
          <w:sz w:val="28"/>
          <w:szCs w:val="28"/>
          <w:lang w:val="en-US"/>
        </w:rPr>
        <w:t xml:space="preserve"> </w:t>
      </w:r>
      <w:r>
        <w:rPr>
          <w:rFonts w:ascii="Times New Roman" w:hAnsi="Times New Roman" w:cs="Times New Roman"/>
          <w:sz w:val="28"/>
          <w:szCs w:val="28"/>
        </w:rPr>
        <w:t>с</w:t>
      </w:r>
      <w:r>
        <w:rPr>
          <w:rFonts w:ascii="Times New Roman" w:hAnsi="Times New Roman" w:cs="Times New Roman"/>
          <w:sz w:val="28"/>
          <w:szCs w:val="28"/>
          <w:lang w:val="en-US"/>
        </w:rPr>
        <w:t xml:space="preserve"> </w:t>
      </w:r>
      <w:r>
        <w:rPr>
          <w:rFonts w:ascii="Times New Roman" w:hAnsi="Times New Roman" w:cs="Times New Roman"/>
          <w:sz w:val="28"/>
          <w:szCs w:val="28"/>
        </w:rPr>
        <w:t>пассивным</w:t>
      </w:r>
      <w:r>
        <w:rPr>
          <w:rFonts w:ascii="Times New Roman" w:hAnsi="Times New Roman" w:cs="Times New Roman"/>
          <w:sz w:val="28"/>
          <w:szCs w:val="28"/>
          <w:lang w:val="en-US"/>
        </w:rPr>
        <w:t xml:space="preserve"> </w:t>
      </w:r>
      <w:r>
        <w:rPr>
          <w:rFonts w:ascii="Times New Roman" w:hAnsi="Times New Roman" w:cs="Times New Roman"/>
          <w:sz w:val="28"/>
          <w:szCs w:val="28"/>
        </w:rPr>
        <w:t>инфинитивом</w:t>
      </w:r>
      <w:r>
        <w:rPr>
          <w:rFonts w:ascii="Times New Roman" w:hAnsi="Times New Roman" w:cs="Times New Roman"/>
          <w:sz w:val="28"/>
          <w:szCs w:val="28"/>
          <w:lang w:val="en-US"/>
        </w:rPr>
        <w:t xml:space="preserve"> (must be done, can be translated, should be visited);</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ко</w:t>
      </w:r>
      <w:r>
        <w:rPr>
          <w:rFonts w:ascii="Times New Roman" w:hAnsi="Times New Roman" w:cs="Times New Roman"/>
          <w:sz w:val="28"/>
          <w:szCs w:val="28"/>
        </w:rPr>
        <w:t>нструкция</w:t>
      </w:r>
      <w:r>
        <w:rPr>
          <w:rFonts w:ascii="Times New Roman" w:hAnsi="Times New Roman" w:cs="Times New Roman"/>
          <w:sz w:val="28"/>
          <w:szCs w:val="28"/>
          <w:lang w:val="en-US"/>
        </w:rPr>
        <w:t xml:space="preserve"> to be made of/from;</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глаголы</w:t>
      </w:r>
      <w:r>
        <w:rPr>
          <w:rFonts w:ascii="Times New Roman" w:hAnsi="Times New Roman" w:cs="Times New Roman"/>
          <w:sz w:val="28"/>
          <w:szCs w:val="28"/>
          <w:lang w:val="en-US"/>
        </w:rPr>
        <w:t xml:space="preserve"> </w:t>
      </w:r>
      <w:r>
        <w:rPr>
          <w:rFonts w:ascii="Times New Roman" w:hAnsi="Times New Roman" w:cs="Times New Roman"/>
          <w:sz w:val="28"/>
          <w:szCs w:val="28"/>
        </w:rPr>
        <w:t>с</w:t>
      </w:r>
      <w:r>
        <w:rPr>
          <w:rFonts w:ascii="Times New Roman" w:hAnsi="Times New Roman" w:cs="Times New Roman"/>
          <w:sz w:val="28"/>
          <w:szCs w:val="28"/>
          <w:lang w:val="en-US"/>
        </w:rPr>
        <w:t xml:space="preserve"> </w:t>
      </w:r>
      <w:r>
        <w:rPr>
          <w:rFonts w:ascii="Times New Roman" w:hAnsi="Times New Roman" w:cs="Times New Roman"/>
          <w:sz w:val="28"/>
          <w:szCs w:val="28"/>
        </w:rPr>
        <w:t>предложным</w:t>
      </w:r>
      <w:r>
        <w:rPr>
          <w:rFonts w:ascii="Times New Roman" w:hAnsi="Times New Roman" w:cs="Times New Roman"/>
          <w:sz w:val="28"/>
          <w:szCs w:val="28"/>
          <w:lang w:val="en-US"/>
        </w:rPr>
        <w:t xml:space="preserve"> </w:t>
      </w:r>
      <w:r>
        <w:rPr>
          <w:rFonts w:ascii="Times New Roman" w:hAnsi="Times New Roman" w:cs="Times New Roman"/>
          <w:sz w:val="28"/>
          <w:szCs w:val="28"/>
        </w:rPr>
        <w:t>управлением</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пассивном</w:t>
      </w:r>
      <w:r>
        <w:rPr>
          <w:rFonts w:ascii="Times New Roman" w:hAnsi="Times New Roman" w:cs="Times New Roman"/>
          <w:sz w:val="28"/>
          <w:szCs w:val="28"/>
          <w:lang w:val="en-US"/>
        </w:rPr>
        <w:t xml:space="preserve"> </w:t>
      </w:r>
      <w:r>
        <w:rPr>
          <w:rFonts w:ascii="Times New Roman" w:hAnsi="Times New Roman" w:cs="Times New Roman"/>
          <w:sz w:val="28"/>
          <w:szCs w:val="28"/>
        </w:rPr>
        <w:t>залоге</w:t>
      </w:r>
      <w:r>
        <w:rPr>
          <w:rFonts w:ascii="Times New Roman" w:hAnsi="Times New Roman" w:cs="Times New Roman"/>
          <w:sz w:val="28"/>
          <w:szCs w:val="28"/>
          <w:lang w:val="en-US"/>
        </w:rPr>
        <w:t xml:space="preserve"> (to be spoken about, to be sent for, etc.);</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вариативность</w:t>
      </w:r>
      <w:r>
        <w:rPr>
          <w:rFonts w:ascii="Times New Roman" w:hAnsi="Times New Roman" w:cs="Times New Roman"/>
          <w:sz w:val="28"/>
          <w:szCs w:val="28"/>
          <w:lang w:val="en-US"/>
        </w:rPr>
        <w:t xml:space="preserve"> </w:t>
      </w:r>
      <w:r>
        <w:rPr>
          <w:rFonts w:ascii="Times New Roman" w:hAnsi="Times New Roman" w:cs="Times New Roman"/>
          <w:sz w:val="28"/>
          <w:szCs w:val="28"/>
        </w:rPr>
        <w:t>пассивных</w:t>
      </w:r>
      <w:r>
        <w:rPr>
          <w:rFonts w:ascii="Times New Roman" w:hAnsi="Times New Roman" w:cs="Times New Roman"/>
          <w:sz w:val="28"/>
          <w:szCs w:val="28"/>
          <w:lang w:val="en-US"/>
        </w:rPr>
        <w:t xml:space="preserve"> </w:t>
      </w:r>
      <w:r>
        <w:rPr>
          <w:rFonts w:ascii="Times New Roman" w:hAnsi="Times New Roman" w:cs="Times New Roman"/>
          <w:sz w:val="28"/>
          <w:szCs w:val="28"/>
        </w:rPr>
        <w:t>конструкций</w:t>
      </w:r>
      <w:r>
        <w:rPr>
          <w:rFonts w:ascii="Times New Roman" w:hAnsi="Times New Roman" w:cs="Times New Roman"/>
          <w:sz w:val="28"/>
          <w:szCs w:val="28"/>
          <w:lang w:val="en-US"/>
        </w:rPr>
        <w:t xml:space="preserve"> </w:t>
      </w:r>
      <w:r>
        <w:rPr>
          <w:rFonts w:ascii="Times New Roman" w:hAnsi="Times New Roman" w:cs="Times New Roman"/>
          <w:sz w:val="28"/>
          <w:szCs w:val="28"/>
        </w:rPr>
        <w:t>у</w:t>
      </w:r>
      <w:r>
        <w:rPr>
          <w:rFonts w:ascii="Times New Roman" w:hAnsi="Times New Roman" w:cs="Times New Roman"/>
          <w:sz w:val="28"/>
          <w:szCs w:val="28"/>
          <w:lang w:val="en-US"/>
        </w:rPr>
        <w:t xml:space="preserve"> </w:t>
      </w:r>
      <w:r>
        <w:rPr>
          <w:rFonts w:ascii="Times New Roman" w:hAnsi="Times New Roman" w:cs="Times New Roman"/>
          <w:sz w:val="28"/>
          <w:szCs w:val="28"/>
        </w:rPr>
        <w:t>глаголов</w:t>
      </w:r>
      <w:r>
        <w:rPr>
          <w:rFonts w:ascii="Times New Roman" w:hAnsi="Times New Roman" w:cs="Times New Roman"/>
          <w:sz w:val="28"/>
          <w:szCs w:val="28"/>
          <w:lang w:val="en-US"/>
        </w:rPr>
        <w:t xml:space="preserve">, </w:t>
      </w:r>
      <w:r>
        <w:rPr>
          <w:rFonts w:ascii="Times New Roman" w:hAnsi="Times New Roman" w:cs="Times New Roman"/>
          <w:sz w:val="28"/>
          <w:szCs w:val="28"/>
        </w:rPr>
        <w:t>имеющих</w:t>
      </w:r>
      <w:r>
        <w:rPr>
          <w:rFonts w:ascii="Times New Roman" w:hAnsi="Times New Roman" w:cs="Times New Roman"/>
          <w:sz w:val="28"/>
          <w:szCs w:val="28"/>
          <w:lang w:val="en-US"/>
        </w:rPr>
        <w:t xml:space="preserve"> </w:t>
      </w:r>
      <w:r>
        <w:rPr>
          <w:rFonts w:ascii="Times New Roman" w:hAnsi="Times New Roman" w:cs="Times New Roman"/>
          <w:sz w:val="28"/>
          <w:szCs w:val="28"/>
        </w:rPr>
        <w:t>два</w:t>
      </w:r>
      <w:r>
        <w:rPr>
          <w:rFonts w:ascii="Times New Roman" w:hAnsi="Times New Roman" w:cs="Times New Roman"/>
          <w:sz w:val="28"/>
          <w:szCs w:val="28"/>
          <w:lang w:val="en-US"/>
        </w:rPr>
        <w:t xml:space="preserve"> </w:t>
      </w:r>
      <w:r>
        <w:rPr>
          <w:rFonts w:ascii="Times New Roman" w:hAnsi="Times New Roman" w:cs="Times New Roman"/>
          <w:sz w:val="28"/>
          <w:szCs w:val="28"/>
        </w:rPr>
        <w:t>дополнения</w:t>
      </w:r>
      <w:r>
        <w:rPr>
          <w:rFonts w:ascii="Times New Roman" w:hAnsi="Times New Roman" w:cs="Times New Roman"/>
          <w:sz w:val="28"/>
          <w:szCs w:val="28"/>
          <w:lang w:val="en-US"/>
        </w:rPr>
        <w:t xml:space="preserve"> (Tom was given an apple./An apple was given to Tom.);</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заместители</w:t>
      </w:r>
      <w:r>
        <w:rPr>
          <w:rFonts w:ascii="Times New Roman" w:hAnsi="Times New Roman" w:cs="Times New Roman"/>
          <w:sz w:val="28"/>
          <w:szCs w:val="28"/>
          <w:lang w:val="en-US"/>
        </w:rPr>
        <w:t xml:space="preserve"> </w:t>
      </w:r>
      <w:r>
        <w:rPr>
          <w:rFonts w:ascii="Times New Roman" w:hAnsi="Times New Roman" w:cs="Times New Roman"/>
          <w:sz w:val="28"/>
          <w:szCs w:val="28"/>
        </w:rPr>
        <w:t>модального</w:t>
      </w:r>
      <w:r>
        <w:rPr>
          <w:rFonts w:ascii="Times New Roman" w:hAnsi="Times New Roman" w:cs="Times New Roman"/>
          <w:sz w:val="28"/>
          <w:szCs w:val="28"/>
          <w:lang w:val="en-US"/>
        </w:rPr>
        <w:t xml:space="preserve"> </w:t>
      </w:r>
      <w:r>
        <w:rPr>
          <w:rFonts w:ascii="Times New Roman" w:hAnsi="Times New Roman" w:cs="Times New Roman"/>
          <w:sz w:val="28"/>
          <w:szCs w:val="28"/>
        </w:rPr>
        <w:t>глагола</w:t>
      </w:r>
      <w:r>
        <w:rPr>
          <w:rFonts w:ascii="Times New Roman" w:hAnsi="Times New Roman" w:cs="Times New Roman"/>
          <w:sz w:val="28"/>
          <w:szCs w:val="28"/>
          <w:lang w:val="en-US"/>
        </w:rPr>
        <w:t xml:space="preserve"> could (was/were able to; managed to) </w:t>
      </w:r>
      <w:r>
        <w:rPr>
          <w:rFonts w:ascii="Times New Roman" w:hAnsi="Times New Roman" w:cs="Times New Roman"/>
          <w:sz w:val="28"/>
          <w:szCs w:val="28"/>
        </w:rPr>
        <w:t>для</w:t>
      </w:r>
      <w:r>
        <w:rPr>
          <w:rFonts w:ascii="Times New Roman" w:hAnsi="Times New Roman" w:cs="Times New Roman"/>
          <w:sz w:val="28"/>
          <w:szCs w:val="28"/>
          <w:lang w:val="en-US"/>
        </w:rPr>
        <w:t xml:space="preserve"> </w:t>
      </w:r>
      <w:r>
        <w:rPr>
          <w:rFonts w:ascii="Times New Roman" w:hAnsi="Times New Roman" w:cs="Times New Roman"/>
          <w:sz w:val="28"/>
          <w:szCs w:val="28"/>
        </w:rPr>
        <w:t>выражения</w:t>
      </w:r>
      <w:r>
        <w:rPr>
          <w:rFonts w:ascii="Times New Roman" w:hAnsi="Times New Roman" w:cs="Times New Roman"/>
          <w:sz w:val="28"/>
          <w:szCs w:val="28"/>
          <w:lang w:val="en-US"/>
        </w:rPr>
        <w:t xml:space="preserve"> </w:t>
      </w:r>
      <w:r>
        <w:rPr>
          <w:rFonts w:ascii="Times New Roman" w:hAnsi="Times New Roman" w:cs="Times New Roman"/>
          <w:sz w:val="28"/>
          <w:szCs w:val="28"/>
        </w:rPr>
        <w:t>однократного</w:t>
      </w:r>
      <w:r>
        <w:rPr>
          <w:rFonts w:ascii="Times New Roman" w:hAnsi="Times New Roman" w:cs="Times New Roman"/>
          <w:sz w:val="28"/>
          <w:szCs w:val="28"/>
          <w:lang w:val="en-US"/>
        </w:rPr>
        <w:t xml:space="preserve"> </w:t>
      </w:r>
      <w:r>
        <w:rPr>
          <w:rFonts w:ascii="Times New Roman" w:hAnsi="Times New Roman" w:cs="Times New Roman"/>
          <w:sz w:val="28"/>
          <w:szCs w:val="28"/>
        </w:rPr>
        <w:t>действия</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прошлом</w:t>
      </w:r>
      <w:r>
        <w:rPr>
          <w:rFonts w:ascii="Times New Roman" w:hAnsi="Times New Roman" w:cs="Times New Roman"/>
          <w:sz w:val="28"/>
          <w:szCs w:val="28"/>
          <w:lang w:val="en-US"/>
        </w:rPr>
        <w:t xml:space="preserve"> (I was able to open the door./I managed to open the door.).</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lastRenderedPageBreak/>
        <w:t>Причастие: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причастие первое и причастие второе;</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причастие</w:t>
      </w:r>
      <w:r>
        <w:rPr>
          <w:rFonts w:ascii="Times New Roman" w:hAnsi="Times New Roman" w:cs="Times New Roman"/>
          <w:sz w:val="28"/>
          <w:szCs w:val="28"/>
          <w:lang w:val="en-US"/>
        </w:rPr>
        <w:t xml:space="preserve"> </w:t>
      </w:r>
      <w:r>
        <w:rPr>
          <w:rFonts w:ascii="Times New Roman" w:hAnsi="Times New Roman" w:cs="Times New Roman"/>
          <w:sz w:val="28"/>
          <w:szCs w:val="28"/>
        </w:rPr>
        <w:t>первое</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сочетания</w:t>
      </w:r>
      <w:r>
        <w:rPr>
          <w:rFonts w:ascii="Times New Roman" w:hAnsi="Times New Roman" w:cs="Times New Roman"/>
          <w:sz w:val="28"/>
          <w:szCs w:val="28"/>
        </w:rPr>
        <w:t>х</w:t>
      </w:r>
      <w:r>
        <w:rPr>
          <w:rFonts w:ascii="Times New Roman" w:hAnsi="Times New Roman" w:cs="Times New Roman"/>
          <w:sz w:val="28"/>
          <w:szCs w:val="28"/>
          <w:lang w:val="en-US"/>
        </w:rPr>
        <w:t xml:space="preserve"> to have fun/difficulty/trouble doing something; to have a good/hard time doing something.</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rPr>
        <w:t>Герундий</w:t>
      </w:r>
      <w:r>
        <w:rPr>
          <w:rFonts w:ascii="Times New Roman" w:hAnsi="Times New Roman" w:cs="Times New Roman"/>
          <w:sz w:val="28"/>
          <w:szCs w:val="28"/>
          <w:lang w:val="en-US"/>
        </w:rPr>
        <w:t>:</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герундиальные</w:t>
      </w:r>
      <w:r>
        <w:rPr>
          <w:rFonts w:ascii="Times New Roman" w:hAnsi="Times New Roman" w:cs="Times New Roman"/>
          <w:sz w:val="28"/>
          <w:szCs w:val="28"/>
          <w:lang w:val="en-US"/>
        </w:rPr>
        <w:t xml:space="preserve"> </w:t>
      </w:r>
      <w:r>
        <w:rPr>
          <w:rFonts w:ascii="Times New Roman" w:hAnsi="Times New Roman" w:cs="Times New Roman"/>
          <w:sz w:val="28"/>
          <w:szCs w:val="28"/>
        </w:rPr>
        <w:t>формы</w:t>
      </w:r>
      <w:r>
        <w:rPr>
          <w:rFonts w:ascii="Times New Roman" w:hAnsi="Times New Roman" w:cs="Times New Roman"/>
          <w:sz w:val="28"/>
          <w:szCs w:val="28"/>
          <w:lang w:val="en-US"/>
        </w:rPr>
        <w:t xml:space="preserve"> </w:t>
      </w:r>
      <w:r>
        <w:rPr>
          <w:rFonts w:ascii="Times New Roman" w:hAnsi="Times New Roman" w:cs="Times New Roman"/>
          <w:sz w:val="28"/>
          <w:szCs w:val="28"/>
        </w:rPr>
        <w:t>после</w:t>
      </w:r>
      <w:r>
        <w:rPr>
          <w:rFonts w:ascii="Times New Roman" w:hAnsi="Times New Roman" w:cs="Times New Roman"/>
          <w:sz w:val="28"/>
          <w:szCs w:val="28"/>
          <w:lang w:val="en-US"/>
        </w:rPr>
        <w:t>:</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rPr>
        <w:t>а</w:t>
      </w:r>
      <w:r>
        <w:rPr>
          <w:rFonts w:ascii="Times New Roman" w:hAnsi="Times New Roman" w:cs="Times New Roman"/>
          <w:sz w:val="28"/>
          <w:szCs w:val="28"/>
          <w:lang w:val="en-US"/>
        </w:rPr>
        <w:t xml:space="preserve">) </w:t>
      </w:r>
      <w:r>
        <w:rPr>
          <w:rFonts w:ascii="Times New Roman" w:hAnsi="Times New Roman" w:cs="Times New Roman"/>
          <w:sz w:val="28"/>
          <w:szCs w:val="28"/>
        </w:rPr>
        <w:t>глаголов</w:t>
      </w:r>
      <w:r>
        <w:rPr>
          <w:rFonts w:ascii="Times New Roman" w:hAnsi="Times New Roman" w:cs="Times New Roman"/>
          <w:sz w:val="28"/>
          <w:szCs w:val="28"/>
          <w:lang w:val="en-US"/>
        </w:rPr>
        <w:t xml:space="preserve">, </w:t>
      </w:r>
      <w:r>
        <w:rPr>
          <w:rFonts w:ascii="Times New Roman" w:hAnsi="Times New Roman" w:cs="Times New Roman"/>
          <w:sz w:val="28"/>
          <w:szCs w:val="28"/>
        </w:rPr>
        <w:t>обозначающих</w:t>
      </w:r>
      <w:r>
        <w:rPr>
          <w:rFonts w:ascii="Times New Roman" w:hAnsi="Times New Roman" w:cs="Times New Roman"/>
          <w:sz w:val="28"/>
          <w:szCs w:val="28"/>
          <w:lang w:val="en-US"/>
        </w:rPr>
        <w:t xml:space="preserve"> </w:t>
      </w:r>
      <w:r>
        <w:rPr>
          <w:rFonts w:ascii="Times New Roman" w:hAnsi="Times New Roman" w:cs="Times New Roman"/>
          <w:sz w:val="28"/>
          <w:szCs w:val="28"/>
        </w:rPr>
        <w:t>начало</w:t>
      </w:r>
      <w:r>
        <w:rPr>
          <w:rFonts w:ascii="Times New Roman" w:hAnsi="Times New Roman" w:cs="Times New Roman"/>
          <w:sz w:val="28"/>
          <w:szCs w:val="28"/>
          <w:lang w:val="en-US"/>
        </w:rPr>
        <w:t xml:space="preserve"> </w:t>
      </w:r>
      <w:r>
        <w:rPr>
          <w:rFonts w:ascii="Times New Roman" w:hAnsi="Times New Roman" w:cs="Times New Roman"/>
          <w:sz w:val="28"/>
          <w:szCs w:val="28"/>
        </w:rPr>
        <w:t>и</w:t>
      </w:r>
      <w:r>
        <w:rPr>
          <w:rFonts w:ascii="Times New Roman" w:hAnsi="Times New Roman" w:cs="Times New Roman"/>
          <w:sz w:val="28"/>
          <w:szCs w:val="28"/>
          <w:lang w:val="en-US"/>
        </w:rPr>
        <w:t xml:space="preserve"> </w:t>
      </w:r>
      <w:r>
        <w:rPr>
          <w:rFonts w:ascii="Times New Roman" w:hAnsi="Times New Roman" w:cs="Times New Roman"/>
          <w:sz w:val="28"/>
          <w:szCs w:val="28"/>
        </w:rPr>
        <w:t>конец</w:t>
      </w:r>
      <w:r>
        <w:rPr>
          <w:rFonts w:ascii="Times New Roman" w:hAnsi="Times New Roman" w:cs="Times New Roman"/>
          <w:sz w:val="28"/>
          <w:szCs w:val="28"/>
          <w:lang w:val="en-US"/>
        </w:rPr>
        <w:t xml:space="preserve"> </w:t>
      </w:r>
      <w:r>
        <w:rPr>
          <w:rFonts w:ascii="Times New Roman" w:hAnsi="Times New Roman" w:cs="Times New Roman"/>
          <w:sz w:val="28"/>
          <w:szCs w:val="28"/>
        </w:rPr>
        <w:t>действия</w:t>
      </w:r>
      <w:r>
        <w:rPr>
          <w:rFonts w:ascii="Times New Roman" w:hAnsi="Times New Roman" w:cs="Times New Roman"/>
          <w:sz w:val="28"/>
          <w:szCs w:val="28"/>
          <w:lang w:val="en-US"/>
        </w:rPr>
        <w:t xml:space="preserve"> (to start reading, to begin speaking, to finish playing, to stop skating);</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rPr>
        <w:t>б</w:t>
      </w:r>
      <w:r>
        <w:rPr>
          <w:rFonts w:ascii="Times New Roman" w:hAnsi="Times New Roman" w:cs="Times New Roman"/>
          <w:sz w:val="28"/>
          <w:szCs w:val="28"/>
          <w:lang w:val="en-US"/>
        </w:rPr>
        <w:t xml:space="preserve">) </w:t>
      </w:r>
      <w:r>
        <w:rPr>
          <w:rFonts w:ascii="Times New Roman" w:hAnsi="Times New Roman" w:cs="Times New Roman"/>
          <w:sz w:val="28"/>
          <w:szCs w:val="28"/>
        </w:rPr>
        <w:t>глаголов</w:t>
      </w:r>
      <w:r>
        <w:rPr>
          <w:rFonts w:ascii="Times New Roman" w:hAnsi="Times New Roman" w:cs="Times New Roman"/>
          <w:sz w:val="28"/>
          <w:szCs w:val="28"/>
          <w:lang w:val="en-US"/>
        </w:rPr>
        <w:t xml:space="preserve"> to love, to like, to hate, to enjoy, to prefer, to mind;</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глаголов</w:t>
      </w:r>
      <w:r>
        <w:rPr>
          <w:rFonts w:ascii="Times New Roman" w:hAnsi="Times New Roman" w:cs="Times New Roman"/>
          <w:sz w:val="28"/>
          <w:szCs w:val="28"/>
          <w:lang w:val="en-US"/>
        </w:rPr>
        <w:t xml:space="preserve">, </w:t>
      </w:r>
      <w:r>
        <w:rPr>
          <w:rFonts w:ascii="Times New Roman" w:hAnsi="Times New Roman" w:cs="Times New Roman"/>
          <w:sz w:val="28"/>
          <w:szCs w:val="28"/>
        </w:rPr>
        <w:t>управляемых</w:t>
      </w:r>
      <w:r>
        <w:rPr>
          <w:rFonts w:ascii="Times New Roman" w:hAnsi="Times New Roman" w:cs="Times New Roman"/>
          <w:sz w:val="28"/>
          <w:szCs w:val="28"/>
          <w:lang w:val="en-US"/>
        </w:rPr>
        <w:t xml:space="preserve"> </w:t>
      </w:r>
      <w:r>
        <w:rPr>
          <w:rFonts w:ascii="Times New Roman" w:hAnsi="Times New Roman" w:cs="Times New Roman"/>
          <w:sz w:val="28"/>
          <w:szCs w:val="28"/>
        </w:rPr>
        <w:t>предлогами</w:t>
      </w:r>
      <w:r>
        <w:rPr>
          <w:rFonts w:ascii="Times New Roman" w:hAnsi="Times New Roman" w:cs="Times New Roman"/>
          <w:sz w:val="28"/>
          <w:szCs w:val="28"/>
          <w:lang w:val="en-US"/>
        </w:rPr>
        <w:t xml:space="preserve"> (to object to doing something, to succeed in doing something, to complain for doing something, to prevent from doing something, to blame for doing some</w:t>
      </w:r>
      <w:r>
        <w:rPr>
          <w:rFonts w:ascii="Times New Roman" w:hAnsi="Times New Roman" w:cs="Times New Roman"/>
          <w:sz w:val="28"/>
          <w:szCs w:val="28"/>
          <w:lang w:val="en-US"/>
        </w:rPr>
        <w:t>thing, to forgive for doing something, etc.);</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rPr>
        <w:t>г</w:t>
      </w:r>
      <w:r>
        <w:rPr>
          <w:rFonts w:ascii="Times New Roman" w:hAnsi="Times New Roman" w:cs="Times New Roman"/>
          <w:sz w:val="28"/>
          <w:szCs w:val="28"/>
          <w:lang w:val="en-US"/>
        </w:rPr>
        <w:t xml:space="preserve">) </w:t>
      </w:r>
      <w:r>
        <w:rPr>
          <w:rFonts w:ascii="Times New Roman" w:hAnsi="Times New Roman" w:cs="Times New Roman"/>
          <w:sz w:val="28"/>
          <w:szCs w:val="28"/>
        </w:rPr>
        <w:t>сочетаний</w:t>
      </w:r>
      <w:r>
        <w:rPr>
          <w:rFonts w:ascii="Times New Roman" w:hAnsi="Times New Roman" w:cs="Times New Roman"/>
          <w:sz w:val="28"/>
          <w:szCs w:val="28"/>
          <w:lang w:val="en-US"/>
        </w:rPr>
        <w:t xml:space="preserve"> </w:t>
      </w:r>
      <w:r>
        <w:rPr>
          <w:rFonts w:ascii="Times New Roman" w:hAnsi="Times New Roman" w:cs="Times New Roman"/>
          <w:sz w:val="28"/>
          <w:szCs w:val="28"/>
        </w:rPr>
        <w:t>типа</w:t>
      </w:r>
      <w:r>
        <w:rPr>
          <w:rFonts w:ascii="Times New Roman" w:hAnsi="Times New Roman" w:cs="Times New Roman"/>
          <w:sz w:val="28"/>
          <w:szCs w:val="28"/>
          <w:lang w:val="en-US"/>
        </w:rPr>
        <w:t xml:space="preserve"> to be interested in doing something, to be tired of doing something, to be capable of doing something, etc.;</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различия</w:t>
      </w:r>
      <w:r>
        <w:rPr>
          <w:rFonts w:ascii="Times New Roman" w:hAnsi="Times New Roman" w:cs="Times New Roman"/>
          <w:sz w:val="28"/>
          <w:szCs w:val="28"/>
          <w:lang w:val="en-US"/>
        </w:rPr>
        <w:t xml:space="preserve"> </w:t>
      </w:r>
      <w:r>
        <w:rPr>
          <w:rFonts w:ascii="Times New Roman" w:hAnsi="Times New Roman" w:cs="Times New Roman"/>
          <w:sz w:val="28"/>
          <w:szCs w:val="28"/>
        </w:rPr>
        <w:t>герундиальных</w:t>
      </w:r>
      <w:r>
        <w:rPr>
          <w:rFonts w:ascii="Times New Roman" w:hAnsi="Times New Roman" w:cs="Times New Roman"/>
          <w:sz w:val="28"/>
          <w:szCs w:val="28"/>
          <w:lang w:val="en-US"/>
        </w:rPr>
        <w:t xml:space="preserve"> </w:t>
      </w:r>
      <w:r>
        <w:rPr>
          <w:rFonts w:ascii="Times New Roman" w:hAnsi="Times New Roman" w:cs="Times New Roman"/>
          <w:sz w:val="28"/>
          <w:szCs w:val="28"/>
        </w:rPr>
        <w:t>структур</w:t>
      </w:r>
      <w:r>
        <w:rPr>
          <w:rFonts w:ascii="Times New Roman" w:hAnsi="Times New Roman" w:cs="Times New Roman"/>
          <w:sz w:val="28"/>
          <w:szCs w:val="28"/>
          <w:lang w:val="en-US"/>
        </w:rPr>
        <w:t xml:space="preserve"> to mind doing something/to mind somebody’s doing </w:t>
      </w:r>
      <w:r>
        <w:rPr>
          <w:rFonts w:ascii="Times New Roman" w:hAnsi="Times New Roman" w:cs="Times New Roman"/>
          <w:sz w:val="28"/>
          <w:szCs w:val="28"/>
          <w:lang w:val="en-US"/>
        </w:rPr>
        <w:t>something.</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Инфинитив:</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использование</w:t>
      </w:r>
      <w:r>
        <w:rPr>
          <w:rFonts w:ascii="Times New Roman" w:hAnsi="Times New Roman" w:cs="Times New Roman"/>
          <w:sz w:val="28"/>
          <w:szCs w:val="28"/>
          <w:lang w:val="en-US"/>
        </w:rPr>
        <w:t xml:space="preserve"> </w:t>
      </w:r>
      <w:r>
        <w:rPr>
          <w:rFonts w:ascii="Times New Roman" w:hAnsi="Times New Roman" w:cs="Times New Roman"/>
          <w:sz w:val="28"/>
          <w:szCs w:val="28"/>
        </w:rPr>
        <w:t>инфинитива</w:t>
      </w:r>
      <w:r>
        <w:rPr>
          <w:rFonts w:ascii="Times New Roman" w:hAnsi="Times New Roman" w:cs="Times New Roman"/>
          <w:sz w:val="28"/>
          <w:szCs w:val="28"/>
          <w:lang w:val="en-US"/>
        </w:rPr>
        <w:t xml:space="preserve"> </w:t>
      </w:r>
      <w:r>
        <w:rPr>
          <w:rFonts w:ascii="Times New Roman" w:hAnsi="Times New Roman" w:cs="Times New Roman"/>
          <w:sz w:val="28"/>
          <w:szCs w:val="28"/>
        </w:rPr>
        <w:t>после</w:t>
      </w:r>
      <w:r>
        <w:rPr>
          <w:rFonts w:ascii="Times New Roman" w:hAnsi="Times New Roman" w:cs="Times New Roman"/>
          <w:sz w:val="28"/>
          <w:szCs w:val="28"/>
          <w:lang w:val="en-US"/>
        </w:rPr>
        <w:t xml:space="preserve"> </w:t>
      </w:r>
      <w:r>
        <w:rPr>
          <w:rFonts w:ascii="Times New Roman" w:hAnsi="Times New Roman" w:cs="Times New Roman"/>
          <w:sz w:val="28"/>
          <w:szCs w:val="28"/>
        </w:rPr>
        <w:t>глаголов</w:t>
      </w:r>
      <w:r>
        <w:rPr>
          <w:rFonts w:ascii="Times New Roman" w:hAnsi="Times New Roman" w:cs="Times New Roman"/>
          <w:sz w:val="28"/>
          <w:szCs w:val="28"/>
          <w:lang w:val="en-US"/>
        </w:rPr>
        <w:t xml:space="preserve"> (to like to swim, to want to go, etc.), </w:t>
      </w:r>
      <w:r>
        <w:rPr>
          <w:rFonts w:ascii="Times New Roman" w:hAnsi="Times New Roman" w:cs="Times New Roman"/>
          <w:sz w:val="28"/>
          <w:szCs w:val="28"/>
        </w:rPr>
        <w:t>субстантивов</w:t>
      </w:r>
      <w:r>
        <w:rPr>
          <w:rFonts w:ascii="Times New Roman" w:hAnsi="Times New Roman" w:cs="Times New Roman"/>
          <w:sz w:val="28"/>
          <w:szCs w:val="28"/>
          <w:lang w:val="en-US"/>
        </w:rPr>
        <w:t xml:space="preserve"> (books to discuss, texts to read, etc.), </w:t>
      </w:r>
      <w:r>
        <w:rPr>
          <w:rFonts w:ascii="Times New Roman" w:hAnsi="Times New Roman" w:cs="Times New Roman"/>
          <w:sz w:val="28"/>
          <w:szCs w:val="28"/>
        </w:rPr>
        <w:t>прилагательных</w:t>
      </w:r>
      <w:r>
        <w:rPr>
          <w:rFonts w:ascii="Times New Roman" w:hAnsi="Times New Roman" w:cs="Times New Roman"/>
          <w:sz w:val="28"/>
          <w:szCs w:val="28"/>
          <w:lang w:val="en-US"/>
        </w:rPr>
        <w:t xml:space="preserve"> (easy to do, difficult to reach, etc.);</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глаголы, после которых возможно употребле</w:t>
      </w:r>
      <w:r>
        <w:rPr>
          <w:rFonts w:ascii="Times New Roman" w:hAnsi="Times New Roman" w:cs="Times New Roman"/>
          <w:sz w:val="28"/>
          <w:szCs w:val="28"/>
        </w:rPr>
        <w:t>ние только инфинитива (</w:t>
      </w:r>
      <w:r>
        <w:rPr>
          <w:rFonts w:ascii="Times New Roman" w:hAnsi="Times New Roman" w:cs="Times New Roman"/>
          <w:sz w:val="28"/>
          <w:szCs w:val="28"/>
          <w:lang w:val="en-US"/>
        </w:rPr>
        <w:t>to</w:t>
      </w:r>
      <w:r>
        <w:rPr>
          <w:rFonts w:ascii="Times New Roman" w:hAnsi="Times New Roman" w:cs="Times New Roman"/>
          <w:sz w:val="28"/>
          <w:szCs w:val="28"/>
        </w:rPr>
        <w:t xml:space="preserve"> </w:t>
      </w:r>
      <w:r>
        <w:rPr>
          <w:rFonts w:ascii="Times New Roman" w:hAnsi="Times New Roman" w:cs="Times New Roman"/>
          <w:sz w:val="28"/>
          <w:szCs w:val="28"/>
          <w:lang w:val="en-US"/>
        </w:rPr>
        <w:t>afford</w:t>
      </w:r>
      <w:r>
        <w:rPr>
          <w:rFonts w:ascii="Times New Roman" w:hAnsi="Times New Roman" w:cs="Times New Roman"/>
          <w:sz w:val="28"/>
          <w:szCs w:val="28"/>
        </w:rPr>
        <w:t xml:space="preserve">, </w:t>
      </w:r>
      <w:r>
        <w:rPr>
          <w:rFonts w:ascii="Times New Roman" w:hAnsi="Times New Roman" w:cs="Times New Roman"/>
          <w:sz w:val="28"/>
          <w:szCs w:val="28"/>
          <w:lang w:val="en-US"/>
        </w:rPr>
        <w:t>to</w:t>
      </w:r>
      <w:r>
        <w:rPr>
          <w:rFonts w:ascii="Times New Roman" w:hAnsi="Times New Roman" w:cs="Times New Roman"/>
          <w:sz w:val="28"/>
          <w:szCs w:val="28"/>
        </w:rPr>
        <w:t xml:space="preserve"> </w:t>
      </w:r>
      <w:r>
        <w:rPr>
          <w:rFonts w:ascii="Times New Roman" w:hAnsi="Times New Roman" w:cs="Times New Roman"/>
          <w:sz w:val="28"/>
          <w:szCs w:val="28"/>
          <w:lang w:val="en-US"/>
        </w:rPr>
        <w:t>agree</w:t>
      </w:r>
      <w:r>
        <w:rPr>
          <w:rFonts w:ascii="Times New Roman" w:hAnsi="Times New Roman" w:cs="Times New Roman"/>
          <w:sz w:val="28"/>
          <w:szCs w:val="28"/>
        </w:rPr>
        <w:t xml:space="preserve">, </w:t>
      </w:r>
      <w:r>
        <w:rPr>
          <w:rFonts w:ascii="Times New Roman" w:hAnsi="Times New Roman" w:cs="Times New Roman"/>
          <w:sz w:val="28"/>
          <w:szCs w:val="28"/>
          <w:lang w:val="en-US"/>
        </w:rPr>
        <w:t>to</w:t>
      </w:r>
      <w:r>
        <w:rPr>
          <w:rFonts w:ascii="Times New Roman" w:hAnsi="Times New Roman" w:cs="Times New Roman"/>
          <w:sz w:val="28"/>
          <w:szCs w:val="28"/>
        </w:rPr>
        <w:t xml:space="preserve"> </w:t>
      </w:r>
      <w:r>
        <w:rPr>
          <w:rFonts w:ascii="Times New Roman" w:hAnsi="Times New Roman" w:cs="Times New Roman"/>
          <w:sz w:val="28"/>
          <w:szCs w:val="28"/>
          <w:lang w:val="en-US"/>
        </w:rPr>
        <w:t>accept</w:t>
      </w:r>
      <w:r>
        <w:rPr>
          <w:rFonts w:ascii="Times New Roman" w:hAnsi="Times New Roman" w:cs="Times New Roman"/>
          <w:sz w:val="28"/>
          <w:szCs w:val="28"/>
        </w:rPr>
        <w:t xml:space="preserve">, </w:t>
      </w:r>
      <w:r>
        <w:rPr>
          <w:rFonts w:ascii="Times New Roman" w:hAnsi="Times New Roman" w:cs="Times New Roman"/>
          <w:sz w:val="28"/>
          <w:szCs w:val="28"/>
          <w:lang w:val="en-US"/>
        </w:rPr>
        <w:t>etc</w:t>
      </w:r>
      <w:r>
        <w:rPr>
          <w:rFonts w:ascii="Times New Roman" w:hAnsi="Times New Roman" w:cs="Times New Roman"/>
          <w:sz w:val="28"/>
          <w:szCs w:val="28"/>
        </w:rPr>
        <w:t>.);</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сопоставление</w:t>
      </w:r>
      <w:r>
        <w:rPr>
          <w:rFonts w:ascii="Times New Roman" w:hAnsi="Times New Roman" w:cs="Times New Roman"/>
          <w:sz w:val="28"/>
          <w:szCs w:val="28"/>
          <w:lang w:val="en-US"/>
        </w:rPr>
        <w:t xml:space="preserve"> </w:t>
      </w:r>
      <w:r>
        <w:rPr>
          <w:rFonts w:ascii="Times New Roman" w:hAnsi="Times New Roman" w:cs="Times New Roman"/>
          <w:sz w:val="28"/>
          <w:szCs w:val="28"/>
        </w:rPr>
        <w:t>использования</w:t>
      </w:r>
      <w:r>
        <w:rPr>
          <w:rFonts w:ascii="Times New Roman" w:hAnsi="Times New Roman" w:cs="Times New Roman"/>
          <w:sz w:val="28"/>
          <w:szCs w:val="28"/>
          <w:lang w:val="en-US"/>
        </w:rPr>
        <w:t xml:space="preserve"> </w:t>
      </w:r>
      <w:r>
        <w:rPr>
          <w:rFonts w:ascii="Times New Roman" w:hAnsi="Times New Roman" w:cs="Times New Roman"/>
          <w:sz w:val="28"/>
          <w:szCs w:val="28"/>
        </w:rPr>
        <w:t>инфинитива</w:t>
      </w:r>
      <w:r>
        <w:rPr>
          <w:rFonts w:ascii="Times New Roman" w:hAnsi="Times New Roman" w:cs="Times New Roman"/>
          <w:sz w:val="28"/>
          <w:szCs w:val="28"/>
          <w:lang w:val="en-US"/>
        </w:rPr>
        <w:t xml:space="preserve"> </w:t>
      </w:r>
      <w:r>
        <w:rPr>
          <w:rFonts w:ascii="Times New Roman" w:hAnsi="Times New Roman" w:cs="Times New Roman"/>
          <w:sz w:val="28"/>
          <w:szCs w:val="28"/>
        </w:rPr>
        <w:t>и</w:t>
      </w:r>
      <w:r>
        <w:rPr>
          <w:rFonts w:ascii="Times New Roman" w:hAnsi="Times New Roman" w:cs="Times New Roman"/>
          <w:sz w:val="28"/>
          <w:szCs w:val="28"/>
          <w:lang w:val="en-US"/>
        </w:rPr>
        <w:t xml:space="preserve"> </w:t>
      </w:r>
      <w:r>
        <w:rPr>
          <w:rFonts w:ascii="Times New Roman" w:hAnsi="Times New Roman" w:cs="Times New Roman"/>
          <w:sz w:val="28"/>
          <w:szCs w:val="28"/>
        </w:rPr>
        <w:t>герундия</w:t>
      </w:r>
      <w:r>
        <w:rPr>
          <w:rFonts w:ascii="Times New Roman" w:hAnsi="Times New Roman" w:cs="Times New Roman"/>
          <w:sz w:val="28"/>
          <w:szCs w:val="28"/>
          <w:lang w:val="en-US"/>
        </w:rPr>
        <w:t xml:space="preserve"> </w:t>
      </w:r>
      <w:r>
        <w:rPr>
          <w:rFonts w:ascii="Times New Roman" w:hAnsi="Times New Roman" w:cs="Times New Roman"/>
          <w:sz w:val="28"/>
          <w:szCs w:val="28"/>
        </w:rPr>
        <w:t>после</w:t>
      </w:r>
      <w:r>
        <w:rPr>
          <w:rFonts w:ascii="Times New Roman" w:hAnsi="Times New Roman" w:cs="Times New Roman"/>
          <w:sz w:val="28"/>
          <w:szCs w:val="28"/>
          <w:lang w:val="en-US"/>
        </w:rPr>
        <w:t xml:space="preserve"> </w:t>
      </w:r>
      <w:r>
        <w:rPr>
          <w:rFonts w:ascii="Times New Roman" w:hAnsi="Times New Roman" w:cs="Times New Roman"/>
          <w:sz w:val="28"/>
          <w:szCs w:val="28"/>
        </w:rPr>
        <w:t>глаголов</w:t>
      </w:r>
      <w:r>
        <w:rPr>
          <w:rFonts w:ascii="Times New Roman" w:hAnsi="Times New Roman" w:cs="Times New Roman"/>
          <w:sz w:val="28"/>
          <w:szCs w:val="28"/>
          <w:lang w:val="en-US"/>
        </w:rPr>
        <w:t xml:space="preserve"> to stop, to remember, to forget (I stopped to talk to him./I stopped eating sweets.).</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Конструкция «сложное дополнение» (complex</w:t>
      </w:r>
      <w:r>
        <w:rPr>
          <w:rFonts w:ascii="Times New Roman" w:hAnsi="Times New Roman" w:cs="Times New Roman"/>
          <w:sz w:val="28"/>
          <w:szCs w:val="28"/>
        </w:rPr>
        <w:t xml:space="preserve"> object) после:</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глаголов</w:t>
      </w:r>
      <w:r>
        <w:rPr>
          <w:rFonts w:ascii="Times New Roman" w:hAnsi="Times New Roman" w:cs="Times New Roman"/>
          <w:sz w:val="28"/>
          <w:szCs w:val="28"/>
          <w:lang w:val="en-US"/>
        </w:rPr>
        <w:t xml:space="preserve"> to want, to expect </w:t>
      </w:r>
      <w:r>
        <w:rPr>
          <w:rFonts w:ascii="Times New Roman" w:hAnsi="Times New Roman" w:cs="Times New Roman"/>
          <w:sz w:val="28"/>
          <w:szCs w:val="28"/>
        </w:rPr>
        <w:t>и</w:t>
      </w:r>
      <w:r>
        <w:rPr>
          <w:rFonts w:ascii="Times New Roman" w:hAnsi="Times New Roman" w:cs="Times New Roman"/>
          <w:sz w:val="28"/>
          <w:szCs w:val="28"/>
          <w:lang w:val="en-US"/>
        </w:rPr>
        <w:t xml:space="preserve"> </w:t>
      </w:r>
      <w:r>
        <w:rPr>
          <w:rFonts w:ascii="Times New Roman" w:hAnsi="Times New Roman" w:cs="Times New Roman"/>
          <w:sz w:val="28"/>
          <w:szCs w:val="28"/>
        </w:rPr>
        <w:t>оборота</w:t>
      </w:r>
      <w:r>
        <w:rPr>
          <w:rFonts w:ascii="Times New Roman" w:hAnsi="Times New Roman" w:cs="Times New Roman"/>
          <w:sz w:val="28"/>
          <w:szCs w:val="28"/>
          <w:lang w:val="en-US"/>
        </w:rPr>
        <w:t xml:space="preserve"> would like (We would like you to join us.);</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глаголов</w:t>
      </w:r>
      <w:r>
        <w:rPr>
          <w:rFonts w:ascii="Times New Roman" w:hAnsi="Times New Roman" w:cs="Times New Roman"/>
          <w:sz w:val="28"/>
          <w:szCs w:val="28"/>
          <w:lang w:val="en-US"/>
        </w:rPr>
        <w:t xml:space="preserve"> </w:t>
      </w:r>
      <w:r>
        <w:rPr>
          <w:rFonts w:ascii="Times New Roman" w:hAnsi="Times New Roman" w:cs="Times New Roman"/>
          <w:sz w:val="28"/>
          <w:szCs w:val="28"/>
        </w:rPr>
        <w:t>чувственного</w:t>
      </w:r>
      <w:r>
        <w:rPr>
          <w:rFonts w:ascii="Times New Roman" w:hAnsi="Times New Roman" w:cs="Times New Roman"/>
          <w:sz w:val="28"/>
          <w:szCs w:val="28"/>
          <w:lang w:val="en-US"/>
        </w:rPr>
        <w:t xml:space="preserve"> </w:t>
      </w:r>
      <w:r>
        <w:rPr>
          <w:rFonts w:ascii="Times New Roman" w:hAnsi="Times New Roman" w:cs="Times New Roman"/>
          <w:sz w:val="28"/>
          <w:szCs w:val="28"/>
        </w:rPr>
        <w:t>восприятия</w:t>
      </w:r>
      <w:r>
        <w:rPr>
          <w:rFonts w:ascii="Times New Roman" w:hAnsi="Times New Roman" w:cs="Times New Roman"/>
          <w:sz w:val="28"/>
          <w:szCs w:val="28"/>
          <w:lang w:val="en-US"/>
        </w:rPr>
        <w:t xml:space="preserve"> to see, to hear, to watch, to feel, to notice (I saw her cross/crossing the street.);</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глаголов</w:t>
      </w:r>
      <w:r>
        <w:rPr>
          <w:rFonts w:ascii="Times New Roman" w:hAnsi="Times New Roman" w:cs="Times New Roman"/>
          <w:sz w:val="28"/>
          <w:szCs w:val="28"/>
          <w:lang w:val="en-US"/>
        </w:rPr>
        <w:t xml:space="preserve"> to let </w:t>
      </w:r>
      <w:r>
        <w:rPr>
          <w:rFonts w:ascii="Times New Roman" w:hAnsi="Times New Roman" w:cs="Times New Roman"/>
          <w:sz w:val="28"/>
          <w:szCs w:val="28"/>
        </w:rPr>
        <w:t>и</w:t>
      </w:r>
      <w:r>
        <w:rPr>
          <w:rFonts w:ascii="Times New Roman" w:hAnsi="Times New Roman" w:cs="Times New Roman"/>
          <w:sz w:val="28"/>
          <w:szCs w:val="28"/>
          <w:lang w:val="en-US"/>
        </w:rPr>
        <w:t xml:space="preserve"> to make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значе</w:t>
      </w:r>
      <w:r>
        <w:rPr>
          <w:rFonts w:ascii="Times New Roman" w:hAnsi="Times New Roman" w:cs="Times New Roman"/>
          <w:sz w:val="28"/>
          <w:szCs w:val="28"/>
        </w:rPr>
        <w:t>нии</w:t>
      </w:r>
      <w:r>
        <w:rPr>
          <w:rFonts w:ascii="Times New Roman" w:hAnsi="Times New Roman" w:cs="Times New Roman"/>
          <w:sz w:val="28"/>
          <w:szCs w:val="28"/>
          <w:lang w:val="en-US"/>
        </w:rPr>
        <w:t xml:space="preserve"> «</w:t>
      </w:r>
      <w:r>
        <w:rPr>
          <w:rFonts w:ascii="Times New Roman" w:hAnsi="Times New Roman" w:cs="Times New Roman"/>
          <w:sz w:val="28"/>
          <w:szCs w:val="28"/>
        </w:rPr>
        <w:t>заставлять</w:t>
      </w:r>
      <w:r>
        <w:rPr>
          <w:rFonts w:ascii="Times New Roman" w:hAnsi="Times New Roman" w:cs="Times New Roman"/>
          <w:sz w:val="28"/>
          <w:szCs w:val="28"/>
          <w:lang w:val="en-US"/>
        </w:rPr>
        <w:t>» (I will let/make you do it.).</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lastRenderedPageBreak/>
        <w:t>Социокультурная компетенция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На втором этапе обучения страноведческая информация черпается учащимися исключительно из текстов для чтения. Школьники знакомятся заново и продолжают знакомство:</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с достижениями в </w:t>
      </w:r>
      <w:r>
        <w:rPr>
          <w:rFonts w:ascii="Times New Roman" w:hAnsi="Times New Roman" w:cs="Times New Roman"/>
          <w:sz w:val="28"/>
          <w:szCs w:val="28"/>
        </w:rPr>
        <w:t>спорте и выдающимися спортсменами различных стран;</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с литературой англоязычных стран и России и ее яркими представителями;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с историей и современным состоянием библиотечного дела и журналистики;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с искусством кино и театра, а также выдающимися достижени</w:t>
      </w:r>
      <w:r>
        <w:rPr>
          <w:rFonts w:ascii="Times New Roman" w:hAnsi="Times New Roman" w:cs="Times New Roman"/>
          <w:sz w:val="28"/>
          <w:szCs w:val="28"/>
        </w:rPr>
        <w:t>ями в этих областях;</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с известными людьми и историческими личностями разных стран мира;</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со средствами массовой информации и коммуникации — прессой, телевидением, радио и Интернетом;</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с достижениями в области науки и техники, выдающимися учеными;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с пр</w:t>
      </w:r>
      <w:r>
        <w:rPr>
          <w:rFonts w:ascii="Times New Roman" w:hAnsi="Times New Roman" w:cs="Times New Roman"/>
          <w:sz w:val="28"/>
          <w:szCs w:val="28"/>
        </w:rPr>
        <w:t>облемами подростков в России и за рубежом, подростковыми и молодежными организациями и объединениями.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Расширяются представления школьников:</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о значимости английского языка в современном мире;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о наиболее употребительной тематической фоновой лексике и реа</w:t>
      </w:r>
      <w:r>
        <w:rPr>
          <w:rFonts w:ascii="Times New Roman" w:hAnsi="Times New Roman" w:cs="Times New Roman"/>
          <w:sz w:val="28"/>
          <w:szCs w:val="28"/>
        </w:rPr>
        <w:t>лиях англоязычных стран, которые она отражает (например, зарубежные печатные издания, телепрограммы, киностудии и т. п.);</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о социокультурном портрете стран изучаемого языка и их культурном наследии;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о социолингвистических факторах коммуникативной ситуац</w:t>
      </w:r>
      <w:r>
        <w:rPr>
          <w:rFonts w:ascii="Times New Roman" w:hAnsi="Times New Roman" w:cs="Times New Roman"/>
          <w:sz w:val="28"/>
          <w:szCs w:val="28"/>
        </w:rPr>
        <w:t>ии, позволяющих выбрать нужный регистр общения — формальный или неформальный — в рамках изучаемых учебных ситуаций;</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о различиях британского и американского вариантов английского языка, а именно об особенностях лексики и традициях орфографии;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о некоторы</w:t>
      </w:r>
      <w:r>
        <w:rPr>
          <w:rFonts w:ascii="Times New Roman" w:hAnsi="Times New Roman" w:cs="Times New Roman"/>
          <w:sz w:val="28"/>
          <w:szCs w:val="28"/>
        </w:rPr>
        <w:t>х способах соблюдения политкорректности, существующих в английском языке.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lastRenderedPageBreak/>
        <w:t>Продолжают расширяться и совершенствоваться лингвострановедческие умения школьников. Они учатся: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представлять свою страну и отечественную культуру на изучаемом языке;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сопоставлять культуры, находить общее и специфическое в культурах родной страны и стран изучаемого языка;</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объяснять и комментировать различия в культурах для достижения взаимопонимания в процессе межкультурного общения;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оказывать помощь зарубежным гост</w:t>
      </w:r>
      <w:r>
        <w:rPr>
          <w:rFonts w:ascii="Times New Roman" w:hAnsi="Times New Roman" w:cs="Times New Roman"/>
          <w:sz w:val="28"/>
          <w:szCs w:val="28"/>
        </w:rPr>
        <w:t>ям в ситуациях повседневного общения;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пользоваться правилами политкорректности и речевого этикета в общении, адекватно использовать речевые клише в различных ситуациях общения.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Компенсаторная компетенция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xml:space="preserve">На данном этапе продолжается совершенствование </w:t>
      </w:r>
      <w:r>
        <w:rPr>
          <w:rFonts w:ascii="Times New Roman" w:hAnsi="Times New Roman" w:cs="Times New Roman"/>
          <w:sz w:val="28"/>
          <w:szCs w:val="28"/>
        </w:rPr>
        <w:t>компенсаторных умений. Школьники должны научиться использовать слова</w:t>
      </w:r>
      <w:r>
        <w:rPr>
          <w:rFonts w:ascii="Times New Roman" w:hAnsi="Times New Roman" w:cs="Times New Roman"/>
          <w:sz w:val="28"/>
          <w:szCs w:val="28"/>
        </w:rPr>
        <w:noBreakHyphen/>
        <w:t>субституты и перифраз в устной речи, а также игнорировать незнакомые слова в процессе просмотрового чтения, осмысливать текст с помощью контекстуальной догадки и других опор.</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Учебно</w:t>
      </w:r>
      <w:r>
        <w:rPr>
          <w:rFonts w:ascii="Times New Roman" w:hAnsi="Times New Roman" w:cs="Times New Roman"/>
          <w:sz w:val="28"/>
          <w:szCs w:val="28"/>
        </w:rPr>
        <w:noBreakHyphen/>
        <w:t>позна</w:t>
      </w:r>
      <w:r>
        <w:rPr>
          <w:rFonts w:ascii="Times New Roman" w:hAnsi="Times New Roman" w:cs="Times New Roman"/>
          <w:sz w:val="28"/>
          <w:szCs w:val="28"/>
        </w:rPr>
        <w:t>вательная компетенция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B плане развития учебно</w:t>
      </w:r>
      <w:r>
        <w:rPr>
          <w:rFonts w:ascii="Times New Roman" w:hAnsi="Times New Roman" w:cs="Times New Roman"/>
          <w:sz w:val="28"/>
          <w:szCs w:val="28"/>
        </w:rPr>
        <w:softHyphen/>
        <w:t>познавательной компетенции школьники начинают:</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пользоваться не только двуязычными, но и одноязычными толковыми словарями;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использовать зарубежные поисковые системы Интернета для поиска информации страноведч</w:t>
      </w:r>
      <w:r>
        <w:rPr>
          <w:rFonts w:ascii="Times New Roman" w:hAnsi="Times New Roman" w:cs="Times New Roman"/>
          <w:sz w:val="28"/>
          <w:szCs w:val="28"/>
        </w:rPr>
        <w:t>еского характера;</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анализировать и обобщать информацию, полученную из разных источников;</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работать в команде.</w:t>
      </w: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b/>
          <w:sz w:val="28"/>
          <w:szCs w:val="28"/>
        </w:rPr>
      </w:pPr>
    </w:p>
    <w:p w:rsidR="00B83F76" w:rsidRDefault="00B83F76">
      <w:pPr>
        <w:jc w:val="both"/>
        <w:rPr>
          <w:rFonts w:ascii="Times New Roman" w:hAnsi="Times New Roman" w:cs="Times New Roman"/>
          <w:b/>
          <w:sz w:val="28"/>
          <w:szCs w:val="28"/>
        </w:rPr>
      </w:pPr>
    </w:p>
    <w:p w:rsidR="00B83F76" w:rsidRDefault="00B83F76">
      <w:pPr>
        <w:jc w:val="both"/>
        <w:rPr>
          <w:rFonts w:ascii="Times New Roman" w:hAnsi="Times New Roman" w:cs="Times New Roman"/>
          <w:b/>
          <w:sz w:val="28"/>
          <w:szCs w:val="28"/>
        </w:rPr>
      </w:pPr>
    </w:p>
    <w:p w:rsidR="00B83F76" w:rsidRDefault="00B83F76">
      <w:pPr>
        <w:jc w:val="both"/>
        <w:rPr>
          <w:rFonts w:ascii="Times New Roman" w:hAnsi="Times New Roman" w:cs="Times New Roman"/>
          <w:b/>
          <w:sz w:val="28"/>
          <w:szCs w:val="28"/>
        </w:rPr>
      </w:pPr>
    </w:p>
    <w:p w:rsidR="00B83F76" w:rsidRDefault="00B83F76">
      <w:pPr>
        <w:jc w:val="both"/>
        <w:rPr>
          <w:rFonts w:ascii="Times New Roman" w:hAnsi="Times New Roman" w:cs="Times New Roman"/>
          <w:b/>
          <w:sz w:val="28"/>
          <w:szCs w:val="28"/>
        </w:rPr>
      </w:pPr>
    </w:p>
    <w:p w:rsidR="00B83F76" w:rsidRDefault="00B83F76">
      <w:pPr>
        <w:jc w:val="both"/>
        <w:rPr>
          <w:rFonts w:ascii="Times New Roman" w:hAnsi="Times New Roman" w:cs="Times New Roman"/>
          <w:b/>
          <w:sz w:val="28"/>
          <w:szCs w:val="28"/>
        </w:rPr>
      </w:pPr>
    </w:p>
    <w:p w:rsidR="00B83F76" w:rsidRDefault="00B83F76">
      <w:pPr>
        <w:jc w:val="both"/>
        <w:rPr>
          <w:rFonts w:ascii="Times New Roman" w:hAnsi="Times New Roman" w:cs="Times New Roman"/>
          <w:b/>
          <w:sz w:val="28"/>
          <w:szCs w:val="28"/>
        </w:rPr>
      </w:pPr>
    </w:p>
    <w:p w:rsidR="00B83F76" w:rsidRDefault="00B83F76">
      <w:pPr>
        <w:jc w:val="both"/>
        <w:rPr>
          <w:rFonts w:ascii="Times New Roman" w:hAnsi="Times New Roman" w:cs="Times New Roman"/>
          <w:b/>
          <w:sz w:val="28"/>
          <w:szCs w:val="28"/>
        </w:rPr>
      </w:pPr>
    </w:p>
    <w:p w:rsidR="00B83F76" w:rsidRDefault="00B83F76">
      <w:pPr>
        <w:jc w:val="both"/>
        <w:rPr>
          <w:rFonts w:ascii="Times New Roman" w:hAnsi="Times New Roman" w:cs="Times New Roman"/>
          <w:b/>
          <w:sz w:val="28"/>
          <w:szCs w:val="28"/>
        </w:rPr>
      </w:pPr>
    </w:p>
    <w:p w:rsidR="00B83F76" w:rsidRDefault="00B83F76">
      <w:pPr>
        <w:jc w:val="both"/>
        <w:rPr>
          <w:rFonts w:ascii="Times New Roman" w:hAnsi="Times New Roman" w:cs="Times New Roman"/>
          <w:b/>
          <w:sz w:val="28"/>
          <w:szCs w:val="28"/>
        </w:rPr>
      </w:pPr>
    </w:p>
    <w:p w:rsidR="00B83F76" w:rsidRDefault="00B83F76">
      <w:pPr>
        <w:jc w:val="both"/>
        <w:rPr>
          <w:rFonts w:ascii="Times New Roman" w:hAnsi="Times New Roman" w:cs="Times New Roman"/>
          <w:b/>
          <w:sz w:val="28"/>
          <w:szCs w:val="28"/>
        </w:rPr>
      </w:pPr>
    </w:p>
    <w:p w:rsidR="00B83F76" w:rsidRDefault="00B83F76">
      <w:pPr>
        <w:jc w:val="both"/>
        <w:rPr>
          <w:rFonts w:ascii="Times New Roman" w:hAnsi="Times New Roman" w:cs="Times New Roman"/>
          <w:b/>
          <w:sz w:val="28"/>
          <w:szCs w:val="28"/>
        </w:rPr>
      </w:pPr>
    </w:p>
    <w:p w:rsidR="00B83F76" w:rsidRDefault="00B83F76">
      <w:pPr>
        <w:jc w:val="both"/>
        <w:rPr>
          <w:rFonts w:ascii="Times New Roman" w:hAnsi="Times New Roman" w:cs="Times New Roman"/>
          <w:b/>
          <w:sz w:val="28"/>
          <w:szCs w:val="28"/>
        </w:rPr>
      </w:pPr>
    </w:p>
    <w:p w:rsidR="00B83F76" w:rsidRDefault="00B83F76">
      <w:pPr>
        <w:jc w:val="both"/>
        <w:rPr>
          <w:rFonts w:ascii="Times New Roman" w:hAnsi="Times New Roman" w:cs="Times New Roman"/>
          <w:b/>
          <w:sz w:val="28"/>
          <w:szCs w:val="28"/>
        </w:rPr>
      </w:pPr>
    </w:p>
    <w:p w:rsidR="00B83F76" w:rsidRDefault="00B83F76">
      <w:pPr>
        <w:jc w:val="both"/>
        <w:rPr>
          <w:rFonts w:ascii="Times New Roman" w:hAnsi="Times New Roman" w:cs="Times New Roman"/>
          <w:b/>
          <w:sz w:val="28"/>
          <w:szCs w:val="28"/>
        </w:rPr>
      </w:pPr>
    </w:p>
    <w:p w:rsidR="00B83F76" w:rsidRDefault="00B83F76">
      <w:pPr>
        <w:jc w:val="both"/>
        <w:rPr>
          <w:rFonts w:ascii="Times New Roman" w:hAnsi="Times New Roman" w:cs="Times New Roman"/>
          <w:b/>
          <w:sz w:val="28"/>
          <w:szCs w:val="28"/>
        </w:rPr>
      </w:pPr>
    </w:p>
    <w:p w:rsidR="00B83F76" w:rsidRDefault="0036285B">
      <w:pPr>
        <w:jc w:val="both"/>
        <w:rPr>
          <w:rFonts w:ascii="Times New Roman" w:hAnsi="Times New Roman" w:cs="Times New Roman"/>
          <w:b/>
          <w:sz w:val="28"/>
          <w:szCs w:val="28"/>
        </w:rPr>
      </w:pPr>
      <w:r>
        <w:rPr>
          <w:rFonts w:ascii="Times New Roman" w:hAnsi="Times New Roman" w:cs="Times New Roman"/>
          <w:b/>
          <w:sz w:val="28"/>
          <w:szCs w:val="28"/>
        </w:rPr>
        <w:t>Тематическое планирование (5 класс)105 часов</w:t>
      </w:r>
    </w:p>
    <w:tbl>
      <w:tblPr>
        <w:tblStyle w:val="TableNormal"/>
        <w:tblpPr w:leftFromText="180" w:rightFromText="180" w:vertAnchor="text" w:horzAnchor="margin" w:tblpY="64"/>
        <w:tblW w:w="14832" w:type="dxa"/>
        <w:tblInd w:w="10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103" w:type="dxa"/>
          <w:right w:w="108" w:type="dxa"/>
        </w:tblCellMar>
        <w:tblLook w:val="01E0" w:firstRow="1" w:lastRow="1" w:firstColumn="1" w:lastColumn="1" w:noHBand="0" w:noVBand="0"/>
      </w:tblPr>
      <w:tblGrid>
        <w:gridCol w:w="2310"/>
        <w:gridCol w:w="4164"/>
        <w:gridCol w:w="8358"/>
      </w:tblGrid>
      <w:tr w:rsidR="00B83F76">
        <w:trPr>
          <w:trHeight w:val="939"/>
        </w:trPr>
        <w:tc>
          <w:tcPr>
            <w:tcW w:w="2310" w:type="dxa"/>
            <w:tcBorders>
              <w:top w:val="single" w:sz="4" w:space="0" w:color="231F20"/>
              <w:left w:val="single" w:sz="4" w:space="0" w:color="231F20"/>
              <w:bottom w:val="single" w:sz="4" w:space="0" w:color="231F20"/>
              <w:right w:val="single" w:sz="4" w:space="0" w:color="231F20"/>
            </w:tcBorders>
            <w:shd w:val="clear" w:color="auto" w:fill="auto"/>
            <w:tcMar>
              <w:left w:w="103" w:type="dxa"/>
            </w:tcMar>
          </w:tcPr>
          <w:p w:rsidR="00B83F76" w:rsidRDefault="0036285B">
            <w:pPr>
              <w:widowControl w:val="0"/>
              <w:spacing w:before="152" w:after="0" w:line="240" w:lineRule="auto"/>
              <w:ind w:left="522" w:right="51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eastAsia="en-US"/>
              </w:rPr>
              <w:t>Тема</w:t>
            </w:r>
          </w:p>
        </w:tc>
        <w:tc>
          <w:tcPr>
            <w:tcW w:w="4164" w:type="dxa"/>
            <w:tcBorders>
              <w:top w:val="single" w:sz="4" w:space="0" w:color="231F20"/>
              <w:left w:val="single" w:sz="4" w:space="0" w:color="231F20"/>
              <w:bottom w:val="single" w:sz="4" w:space="0" w:color="231F20"/>
              <w:right w:val="single" w:sz="4" w:space="0" w:color="231F20"/>
            </w:tcBorders>
            <w:shd w:val="clear" w:color="auto" w:fill="auto"/>
            <w:tcMar>
              <w:left w:w="103" w:type="dxa"/>
            </w:tcMar>
          </w:tcPr>
          <w:p w:rsidR="00B83F76" w:rsidRDefault="0036285B">
            <w:pPr>
              <w:widowControl w:val="0"/>
              <w:spacing w:before="56" w:after="0" w:line="235" w:lineRule="auto"/>
              <w:ind w:left="401" w:firstLine="455"/>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eastAsia="en-US"/>
              </w:rPr>
              <w:t>Содержание</w:t>
            </w:r>
            <w:r>
              <w:rPr>
                <w:rFonts w:ascii="Times New Roman" w:eastAsia="Times New Roman" w:hAnsi="Times New Roman" w:cs="Times New Roman"/>
                <w:b/>
                <w:spacing w:val="1"/>
                <w:sz w:val="28"/>
                <w:szCs w:val="28"/>
                <w:lang w:val="en-US" w:eastAsia="en-US"/>
              </w:rPr>
              <w:t xml:space="preserve"> </w:t>
            </w:r>
            <w:r>
              <w:rPr>
                <w:rFonts w:ascii="Times New Roman" w:eastAsia="Times New Roman" w:hAnsi="Times New Roman" w:cs="Times New Roman"/>
                <w:b/>
                <w:w w:val="90"/>
                <w:sz w:val="28"/>
                <w:szCs w:val="28"/>
                <w:lang w:val="en-US" w:eastAsia="en-US"/>
              </w:rPr>
              <w:t>тематического</w:t>
            </w:r>
            <w:r>
              <w:rPr>
                <w:rFonts w:ascii="Times New Roman" w:eastAsia="Times New Roman" w:hAnsi="Times New Roman" w:cs="Times New Roman"/>
                <w:b/>
                <w:spacing w:val="24"/>
                <w:w w:val="90"/>
                <w:sz w:val="28"/>
                <w:szCs w:val="28"/>
                <w:lang w:val="en-US" w:eastAsia="en-US"/>
              </w:rPr>
              <w:t xml:space="preserve"> </w:t>
            </w:r>
            <w:r>
              <w:rPr>
                <w:rFonts w:ascii="Times New Roman" w:eastAsia="Times New Roman" w:hAnsi="Times New Roman" w:cs="Times New Roman"/>
                <w:b/>
                <w:w w:val="90"/>
                <w:sz w:val="28"/>
                <w:szCs w:val="28"/>
                <w:lang w:val="en-US" w:eastAsia="en-US"/>
              </w:rPr>
              <w:t>модуля</w:t>
            </w:r>
          </w:p>
        </w:tc>
        <w:tc>
          <w:tcPr>
            <w:tcW w:w="8358" w:type="dxa"/>
            <w:tcBorders>
              <w:top w:val="single" w:sz="4" w:space="0" w:color="231F20"/>
              <w:left w:val="single" w:sz="4" w:space="0" w:color="231F20"/>
              <w:bottom w:val="single" w:sz="4" w:space="0" w:color="231F20"/>
              <w:right w:val="single" w:sz="4" w:space="0" w:color="231F20"/>
            </w:tcBorders>
            <w:shd w:val="clear" w:color="auto" w:fill="auto"/>
            <w:tcMar>
              <w:left w:w="103" w:type="dxa"/>
            </w:tcMar>
          </w:tcPr>
          <w:p w:rsidR="00B83F76" w:rsidRDefault="0036285B">
            <w:pPr>
              <w:widowControl w:val="0"/>
              <w:spacing w:before="152" w:after="0" w:line="240" w:lineRule="auto"/>
              <w:ind w:left="1483"/>
              <w:rPr>
                <w:rFonts w:ascii="Times New Roman" w:eastAsia="Times New Roman" w:hAnsi="Times New Roman" w:cs="Times New Roman"/>
                <w:b/>
                <w:sz w:val="28"/>
                <w:szCs w:val="28"/>
              </w:rPr>
            </w:pPr>
            <w:r>
              <w:rPr>
                <w:rFonts w:ascii="Times New Roman" w:eastAsia="Times New Roman" w:hAnsi="Times New Roman" w:cs="Times New Roman"/>
                <w:b/>
                <w:w w:val="90"/>
                <w:sz w:val="28"/>
                <w:szCs w:val="28"/>
                <w:lang w:val="en-US" w:eastAsia="en-US"/>
              </w:rPr>
              <w:t>Виды</w:t>
            </w:r>
            <w:r>
              <w:rPr>
                <w:rFonts w:ascii="Times New Roman" w:eastAsia="Times New Roman" w:hAnsi="Times New Roman" w:cs="Times New Roman"/>
                <w:b/>
                <w:spacing w:val="23"/>
                <w:w w:val="90"/>
                <w:sz w:val="28"/>
                <w:szCs w:val="28"/>
                <w:lang w:val="en-US" w:eastAsia="en-US"/>
              </w:rPr>
              <w:t xml:space="preserve"> </w:t>
            </w:r>
            <w:r>
              <w:rPr>
                <w:rFonts w:ascii="Times New Roman" w:eastAsia="Times New Roman" w:hAnsi="Times New Roman" w:cs="Times New Roman"/>
                <w:b/>
                <w:w w:val="90"/>
                <w:sz w:val="28"/>
                <w:szCs w:val="28"/>
                <w:lang w:val="en-US" w:eastAsia="en-US"/>
              </w:rPr>
              <w:t>деятельности</w:t>
            </w:r>
            <w:r>
              <w:rPr>
                <w:rFonts w:ascii="Times New Roman" w:eastAsia="Times New Roman" w:hAnsi="Times New Roman" w:cs="Times New Roman"/>
                <w:b/>
                <w:spacing w:val="23"/>
                <w:w w:val="90"/>
                <w:sz w:val="28"/>
                <w:szCs w:val="28"/>
                <w:lang w:val="en-US" w:eastAsia="en-US"/>
              </w:rPr>
              <w:t xml:space="preserve"> </w:t>
            </w:r>
            <w:r>
              <w:rPr>
                <w:rFonts w:ascii="Times New Roman" w:eastAsia="Times New Roman" w:hAnsi="Times New Roman" w:cs="Times New Roman"/>
                <w:b/>
                <w:w w:val="90"/>
                <w:sz w:val="28"/>
                <w:szCs w:val="28"/>
                <w:lang w:val="en-US" w:eastAsia="en-US"/>
              </w:rPr>
              <w:t>учащихся</w:t>
            </w:r>
          </w:p>
        </w:tc>
      </w:tr>
      <w:tr w:rsidR="00B83F76">
        <w:trPr>
          <w:trHeight w:val="7944"/>
        </w:trPr>
        <w:tc>
          <w:tcPr>
            <w:tcW w:w="2310" w:type="dxa"/>
            <w:tcBorders>
              <w:top w:val="single" w:sz="4" w:space="0" w:color="231F20"/>
              <w:left w:val="single" w:sz="6" w:space="0" w:color="231F20"/>
              <w:bottom w:val="single" w:sz="4" w:space="0" w:color="231F20"/>
              <w:right w:val="single" w:sz="4" w:space="0" w:color="231F20"/>
            </w:tcBorders>
            <w:shd w:val="clear" w:color="auto" w:fill="auto"/>
            <w:tcMar>
              <w:left w:w="100" w:type="dxa"/>
            </w:tcMar>
          </w:tcPr>
          <w:p w:rsidR="00B83F76" w:rsidRDefault="0036285B">
            <w:pPr>
              <w:widowControl w:val="0"/>
              <w:spacing w:before="57" w:line="230" w:lineRule="auto"/>
              <w:ind w:left="110" w:right="406"/>
              <w:rPr>
                <w:rFonts w:ascii="Times New Roman" w:eastAsia="Times New Roman" w:hAnsi="Times New Roman" w:cs="Times New Roman"/>
                <w:sz w:val="24"/>
                <w:szCs w:val="24"/>
              </w:rPr>
            </w:pPr>
            <w:r>
              <w:rPr>
                <w:rFonts w:ascii="Times New Roman" w:eastAsia="Times New Roman" w:hAnsi="Times New Roman" w:cs="Times New Roman"/>
                <w:b/>
                <w:w w:val="110"/>
                <w:sz w:val="24"/>
                <w:szCs w:val="24"/>
                <w:lang w:val="en-US" w:eastAsia="en-US"/>
              </w:rPr>
              <w:lastRenderedPageBreak/>
              <w:t>Unit 1</w:t>
            </w:r>
            <w:r>
              <w:rPr>
                <w:rFonts w:ascii="Times New Roman" w:eastAsia="Times New Roman" w:hAnsi="Times New Roman" w:cs="Times New Roman"/>
                <w:b/>
                <w:spacing w:val="1"/>
                <w:w w:val="110"/>
                <w:sz w:val="24"/>
                <w:szCs w:val="24"/>
                <w:lang w:val="en-US" w:eastAsia="en-US"/>
              </w:rPr>
              <w:t xml:space="preserve"> </w:t>
            </w:r>
            <w:r>
              <w:rPr>
                <w:rFonts w:ascii="Times New Roman" w:eastAsia="Times New Roman" w:hAnsi="Times New Roman" w:cs="Times New Roman"/>
                <w:i/>
                <w:w w:val="115"/>
                <w:sz w:val="24"/>
                <w:szCs w:val="24"/>
                <w:lang w:val="en-US" w:eastAsia="en-US"/>
              </w:rPr>
              <w:t>Holidays</w:t>
            </w:r>
            <w:r>
              <w:rPr>
                <w:rFonts w:ascii="Times New Roman" w:eastAsia="Times New Roman" w:hAnsi="Times New Roman" w:cs="Times New Roman"/>
                <w:i/>
                <w:spacing w:val="1"/>
                <w:w w:val="115"/>
                <w:sz w:val="24"/>
                <w:szCs w:val="24"/>
                <w:lang w:val="en-US" w:eastAsia="en-US"/>
              </w:rPr>
              <w:t xml:space="preserve"> </w:t>
            </w:r>
            <w:r>
              <w:rPr>
                <w:rFonts w:ascii="Times New Roman" w:eastAsia="Times New Roman" w:hAnsi="Times New Roman" w:cs="Times New Roman"/>
                <w:i/>
                <w:w w:val="115"/>
                <w:sz w:val="24"/>
                <w:szCs w:val="24"/>
                <w:lang w:val="en-US" w:eastAsia="en-US"/>
              </w:rPr>
              <w:t>Are Over</w:t>
            </w:r>
            <w:r>
              <w:rPr>
                <w:rFonts w:ascii="Times New Roman" w:eastAsia="Times New Roman" w:hAnsi="Times New Roman" w:cs="Times New Roman"/>
                <w:i/>
                <w:spacing w:val="1"/>
                <w:w w:val="115"/>
                <w:sz w:val="24"/>
                <w:szCs w:val="24"/>
                <w:lang w:val="en-US" w:eastAsia="en-US"/>
              </w:rPr>
              <w:t xml:space="preserve"> </w:t>
            </w:r>
            <w:r>
              <w:rPr>
                <w:rFonts w:ascii="Times New Roman" w:eastAsia="Times New Roman" w:hAnsi="Times New Roman" w:cs="Times New Roman"/>
                <w:w w:val="115"/>
                <w:sz w:val="24"/>
                <w:szCs w:val="24"/>
                <w:lang w:val="en-US" w:eastAsia="en-US"/>
              </w:rPr>
              <w:t>Steps</w:t>
            </w:r>
            <w:r>
              <w:rPr>
                <w:rFonts w:ascii="Times New Roman" w:eastAsia="Times New Roman" w:hAnsi="Times New Roman" w:cs="Times New Roman"/>
                <w:spacing w:val="-5"/>
                <w:w w:val="115"/>
                <w:sz w:val="24"/>
                <w:szCs w:val="24"/>
                <w:lang w:val="en-US" w:eastAsia="en-US"/>
              </w:rPr>
              <w:t xml:space="preserve"> </w:t>
            </w:r>
            <w:r>
              <w:rPr>
                <w:rFonts w:ascii="Times New Roman" w:eastAsia="Times New Roman" w:hAnsi="Times New Roman" w:cs="Times New Roman"/>
                <w:w w:val="115"/>
                <w:sz w:val="24"/>
                <w:szCs w:val="24"/>
                <w:lang w:val="en-US" w:eastAsia="en-US"/>
              </w:rPr>
              <w:t>1—10</w:t>
            </w:r>
          </w:p>
          <w:p w:rsidR="00B83F76" w:rsidRDefault="0036285B">
            <w:pPr>
              <w:widowControl w:val="0"/>
              <w:spacing w:after="0" w:line="198" w:lineRule="exact"/>
              <w:ind w:left="110"/>
              <w:rPr>
                <w:rFonts w:ascii="Times New Roman" w:eastAsia="Times New Roman" w:hAnsi="Times New Roman" w:cs="Times New Roman"/>
                <w:sz w:val="24"/>
                <w:szCs w:val="24"/>
              </w:rPr>
            </w:pPr>
            <w:r>
              <w:rPr>
                <w:rFonts w:ascii="Times New Roman" w:eastAsia="Times New Roman" w:hAnsi="Times New Roman" w:cs="Times New Roman"/>
                <w:w w:val="115"/>
                <w:sz w:val="24"/>
                <w:szCs w:val="24"/>
                <w:lang w:val="en-US" w:eastAsia="en-US"/>
              </w:rPr>
              <w:t>(17</w:t>
            </w:r>
            <w:r>
              <w:rPr>
                <w:rFonts w:ascii="Times New Roman" w:eastAsia="Times New Roman" w:hAnsi="Times New Roman" w:cs="Times New Roman"/>
                <w:spacing w:val="-10"/>
                <w:w w:val="115"/>
                <w:sz w:val="24"/>
                <w:szCs w:val="24"/>
                <w:lang w:val="en-US" w:eastAsia="en-US"/>
              </w:rPr>
              <w:t xml:space="preserve"> </w:t>
            </w:r>
            <w:r>
              <w:rPr>
                <w:rFonts w:ascii="Times New Roman" w:eastAsia="Times New Roman" w:hAnsi="Times New Roman" w:cs="Times New Roman"/>
                <w:w w:val="115"/>
                <w:sz w:val="24"/>
                <w:szCs w:val="24"/>
                <w:lang w:val="en-US" w:eastAsia="en-US"/>
              </w:rPr>
              <w:t>часов)</w:t>
            </w:r>
          </w:p>
        </w:tc>
        <w:tc>
          <w:tcPr>
            <w:tcW w:w="4164" w:type="dxa"/>
            <w:tcBorders>
              <w:top w:val="single" w:sz="4" w:space="0" w:color="231F20"/>
              <w:left w:val="single" w:sz="4" w:space="0" w:color="231F20"/>
              <w:bottom w:val="single" w:sz="6" w:space="0" w:color="231F20"/>
              <w:right w:val="single" w:sz="4" w:space="0" w:color="231F20"/>
            </w:tcBorders>
            <w:shd w:val="clear" w:color="auto" w:fill="auto"/>
            <w:tcMar>
              <w:left w:w="103" w:type="dxa"/>
            </w:tcMar>
          </w:tcPr>
          <w:p w:rsidR="00B83F76" w:rsidRDefault="0036285B">
            <w:pPr>
              <w:widowControl w:val="0"/>
              <w:spacing w:before="54" w:after="0" w:line="230" w:lineRule="auto"/>
              <w:ind w:left="112"/>
              <w:rPr>
                <w:rFonts w:ascii="Times New Roman" w:eastAsia="Times New Roman" w:hAnsi="Times New Roman" w:cs="Times New Roman"/>
                <w:sz w:val="24"/>
                <w:szCs w:val="24"/>
              </w:rPr>
            </w:pPr>
            <w:r>
              <w:rPr>
                <w:rFonts w:ascii="Times New Roman" w:eastAsia="Times New Roman" w:hAnsi="Times New Roman" w:cs="Times New Roman"/>
                <w:w w:val="115"/>
                <w:sz w:val="24"/>
                <w:szCs w:val="24"/>
                <w:lang w:val="en-US" w:eastAsia="en-US"/>
              </w:rPr>
              <w:t>Каникулы.</w:t>
            </w:r>
            <w:r>
              <w:rPr>
                <w:rFonts w:ascii="Times New Roman" w:eastAsia="Times New Roman" w:hAnsi="Times New Roman" w:cs="Times New Roman"/>
                <w:spacing w:val="1"/>
                <w:w w:val="115"/>
                <w:sz w:val="24"/>
                <w:szCs w:val="24"/>
                <w:lang w:val="en-US" w:eastAsia="en-US"/>
              </w:rPr>
              <w:t xml:space="preserve"> </w:t>
            </w:r>
            <w:r>
              <w:rPr>
                <w:rFonts w:ascii="Times New Roman" w:eastAsia="Times New Roman" w:hAnsi="Times New Roman" w:cs="Times New Roman"/>
                <w:w w:val="115"/>
                <w:sz w:val="24"/>
                <w:szCs w:val="24"/>
                <w:lang w:val="en-US" w:eastAsia="en-US"/>
              </w:rPr>
              <w:t>Проведение</w:t>
            </w:r>
            <w:r>
              <w:rPr>
                <w:rFonts w:ascii="Times New Roman" w:eastAsia="Times New Roman" w:hAnsi="Times New Roman" w:cs="Times New Roman"/>
                <w:spacing w:val="2"/>
                <w:w w:val="115"/>
                <w:sz w:val="24"/>
                <w:szCs w:val="24"/>
                <w:lang w:val="en-US" w:eastAsia="en-US"/>
              </w:rPr>
              <w:t xml:space="preserve"> </w:t>
            </w:r>
            <w:r>
              <w:rPr>
                <w:rFonts w:ascii="Times New Roman" w:eastAsia="Times New Roman" w:hAnsi="Times New Roman" w:cs="Times New Roman"/>
                <w:w w:val="115"/>
                <w:sz w:val="24"/>
                <w:szCs w:val="24"/>
                <w:lang w:val="en-US" w:eastAsia="en-US"/>
              </w:rPr>
              <w:t>досуга.</w:t>
            </w:r>
            <w:r>
              <w:rPr>
                <w:rFonts w:ascii="Times New Roman" w:eastAsia="Times New Roman" w:hAnsi="Times New Roman" w:cs="Times New Roman"/>
                <w:spacing w:val="4"/>
                <w:w w:val="115"/>
                <w:sz w:val="24"/>
                <w:szCs w:val="24"/>
                <w:lang w:val="en-US" w:eastAsia="en-US"/>
              </w:rPr>
              <w:t xml:space="preserve"> </w:t>
            </w:r>
            <w:r>
              <w:rPr>
                <w:rFonts w:ascii="Times New Roman" w:eastAsia="Times New Roman" w:hAnsi="Times New Roman" w:cs="Times New Roman"/>
                <w:w w:val="115"/>
                <w:sz w:val="24"/>
                <w:szCs w:val="24"/>
                <w:lang w:val="en-US" w:eastAsia="en-US"/>
              </w:rPr>
              <w:t>Планы</w:t>
            </w:r>
            <w:r>
              <w:rPr>
                <w:rFonts w:ascii="Times New Roman" w:eastAsia="Times New Roman" w:hAnsi="Times New Roman" w:cs="Times New Roman"/>
                <w:spacing w:val="4"/>
                <w:w w:val="115"/>
                <w:sz w:val="24"/>
                <w:szCs w:val="24"/>
                <w:lang w:val="en-US" w:eastAsia="en-US"/>
              </w:rPr>
              <w:t xml:space="preserve"> </w:t>
            </w:r>
            <w:r>
              <w:rPr>
                <w:rFonts w:ascii="Times New Roman" w:eastAsia="Times New Roman" w:hAnsi="Times New Roman" w:cs="Times New Roman"/>
                <w:w w:val="115"/>
                <w:sz w:val="24"/>
                <w:szCs w:val="24"/>
                <w:lang w:val="en-US" w:eastAsia="en-US"/>
              </w:rPr>
              <w:t>на</w:t>
            </w:r>
            <w:r>
              <w:rPr>
                <w:rFonts w:ascii="Times New Roman" w:eastAsia="Times New Roman" w:hAnsi="Times New Roman" w:cs="Times New Roman"/>
                <w:spacing w:val="5"/>
                <w:w w:val="115"/>
                <w:sz w:val="24"/>
                <w:szCs w:val="24"/>
                <w:lang w:val="en-US" w:eastAsia="en-US"/>
              </w:rPr>
              <w:t xml:space="preserve"> </w:t>
            </w:r>
            <w:r>
              <w:rPr>
                <w:rFonts w:ascii="Times New Roman" w:eastAsia="Times New Roman" w:hAnsi="Times New Roman" w:cs="Times New Roman"/>
                <w:w w:val="115"/>
                <w:sz w:val="24"/>
                <w:szCs w:val="24"/>
                <w:lang w:val="en-US" w:eastAsia="en-US"/>
              </w:rPr>
              <w:t>выходной.</w:t>
            </w:r>
            <w:r>
              <w:rPr>
                <w:rFonts w:ascii="Times New Roman" w:eastAsia="Times New Roman" w:hAnsi="Times New Roman" w:cs="Times New Roman"/>
                <w:spacing w:val="1"/>
                <w:w w:val="115"/>
                <w:sz w:val="24"/>
                <w:szCs w:val="24"/>
                <w:lang w:val="en-US" w:eastAsia="en-US"/>
              </w:rPr>
              <w:t xml:space="preserve"> </w:t>
            </w:r>
            <w:r>
              <w:rPr>
                <w:rFonts w:ascii="Times New Roman" w:eastAsia="Times New Roman" w:hAnsi="Times New Roman" w:cs="Times New Roman"/>
                <w:w w:val="115"/>
                <w:sz w:val="24"/>
                <w:szCs w:val="24"/>
                <w:lang w:val="en-US" w:eastAsia="en-US"/>
              </w:rPr>
              <w:t>Погода. Страны и города</w:t>
            </w:r>
            <w:r>
              <w:rPr>
                <w:rFonts w:ascii="Times New Roman" w:eastAsia="Times New Roman" w:hAnsi="Times New Roman" w:cs="Times New Roman"/>
                <w:spacing w:val="1"/>
                <w:w w:val="115"/>
                <w:sz w:val="24"/>
                <w:szCs w:val="24"/>
                <w:lang w:val="en-US" w:eastAsia="en-US"/>
              </w:rPr>
              <w:t xml:space="preserve"> </w:t>
            </w:r>
            <w:r>
              <w:rPr>
                <w:rFonts w:ascii="Times New Roman" w:eastAsia="Times New Roman" w:hAnsi="Times New Roman" w:cs="Times New Roman"/>
                <w:w w:val="115"/>
                <w:sz w:val="24"/>
                <w:szCs w:val="24"/>
                <w:lang w:val="en-US" w:eastAsia="en-US"/>
              </w:rPr>
              <w:t>Европы</w:t>
            </w:r>
          </w:p>
        </w:tc>
        <w:tc>
          <w:tcPr>
            <w:tcW w:w="8358" w:type="dxa"/>
            <w:tcBorders>
              <w:top w:val="single" w:sz="4" w:space="0" w:color="231F20"/>
              <w:left w:val="single" w:sz="4" w:space="0" w:color="231F20"/>
              <w:bottom w:val="single" w:sz="6" w:space="0" w:color="231F20"/>
              <w:right w:val="single" w:sz="4" w:space="0" w:color="231F20"/>
            </w:tcBorders>
            <w:shd w:val="clear" w:color="auto" w:fill="auto"/>
            <w:tcMar>
              <w:left w:w="103" w:type="dxa"/>
            </w:tcMar>
          </w:tcPr>
          <w:p w:rsidR="00B83F76" w:rsidRDefault="0036285B">
            <w:pPr>
              <w:widowControl w:val="0"/>
              <w:spacing w:before="49"/>
              <w:ind w:left="112"/>
              <w:rPr>
                <w:rFonts w:ascii="Times New Roman" w:eastAsia="Times New Roman" w:hAnsi="Times New Roman" w:cs="Times New Roman"/>
                <w:sz w:val="24"/>
                <w:szCs w:val="24"/>
              </w:rPr>
            </w:pPr>
            <w:r>
              <w:rPr>
                <w:rFonts w:ascii="Times New Roman" w:eastAsia="Times New Roman" w:hAnsi="Times New Roman" w:cs="Times New Roman"/>
                <w:w w:val="120"/>
                <w:sz w:val="24"/>
                <w:szCs w:val="24"/>
                <w:lang w:val="en-US" w:eastAsia="en-US"/>
              </w:rPr>
              <w:t>Учащиеся:</w:t>
            </w:r>
          </w:p>
          <w:p w:rsidR="00B83F76" w:rsidRDefault="0036285B">
            <w:pPr>
              <w:widowControl w:val="0"/>
              <w:numPr>
                <w:ilvl w:val="0"/>
                <w:numId w:val="1"/>
              </w:numPr>
              <w:tabs>
                <w:tab w:val="left" w:pos="340"/>
              </w:tabs>
              <w:spacing w:before="2"/>
              <w:ind w:right="101"/>
              <w:jc w:val="both"/>
              <w:rPr>
                <w:rFonts w:ascii="Times New Roman" w:eastAsia="Times New Roman" w:hAnsi="Times New Roman" w:cs="Times New Roman"/>
                <w:sz w:val="24"/>
                <w:szCs w:val="24"/>
              </w:rPr>
            </w:pPr>
            <w:r>
              <w:rPr>
                <w:rFonts w:ascii="Times New Roman" w:eastAsia="Times New Roman" w:hAnsi="Times New Roman" w:cs="Times New Roman"/>
                <w:color w:val="231F20"/>
                <w:w w:val="120"/>
                <w:sz w:val="24"/>
                <w:szCs w:val="24"/>
                <w:lang w:val="en-US" w:eastAsia="en-US"/>
              </w:rPr>
              <w:t>извлекают</w:t>
            </w:r>
            <w:r>
              <w:rPr>
                <w:rFonts w:ascii="Times New Roman" w:eastAsia="Times New Roman" w:hAnsi="Times New Roman" w:cs="Times New Roman"/>
                <w:color w:val="231F20"/>
                <w:spacing w:val="-10"/>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запрашиваемую</w:t>
            </w:r>
            <w:r>
              <w:rPr>
                <w:rFonts w:ascii="Times New Roman" w:eastAsia="Times New Roman" w:hAnsi="Times New Roman" w:cs="Times New Roman"/>
                <w:color w:val="231F20"/>
                <w:spacing w:val="-9"/>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информацию</w:t>
            </w:r>
            <w:r>
              <w:rPr>
                <w:rFonts w:ascii="Times New Roman" w:eastAsia="Times New Roman" w:hAnsi="Times New Roman" w:cs="Times New Roman"/>
                <w:color w:val="231F20"/>
                <w:spacing w:val="-10"/>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из</w:t>
            </w:r>
            <w:r>
              <w:rPr>
                <w:rFonts w:ascii="Times New Roman" w:eastAsia="Times New Roman" w:hAnsi="Times New Roman" w:cs="Times New Roman"/>
                <w:color w:val="231F20"/>
                <w:spacing w:val="-9"/>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текстов</w:t>
            </w:r>
            <w:r>
              <w:rPr>
                <w:rFonts w:ascii="Times New Roman" w:eastAsia="Times New Roman" w:hAnsi="Times New Roman" w:cs="Times New Roman"/>
                <w:color w:val="231F20"/>
                <w:spacing w:val="-9"/>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для</w:t>
            </w:r>
            <w:r>
              <w:rPr>
                <w:rFonts w:ascii="Times New Roman" w:eastAsia="Times New Roman" w:hAnsi="Times New Roman" w:cs="Times New Roman"/>
                <w:color w:val="231F20"/>
                <w:spacing w:val="-5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чтения и аудирования; устанавливают логико-смысловые</w:t>
            </w:r>
            <w:r>
              <w:rPr>
                <w:rFonts w:ascii="Times New Roman" w:eastAsia="Times New Roman" w:hAnsi="Times New Roman" w:cs="Times New Roman"/>
                <w:color w:val="231F20"/>
                <w:spacing w:val="-10"/>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связи</w:t>
            </w:r>
            <w:r>
              <w:rPr>
                <w:rFonts w:ascii="Times New Roman" w:eastAsia="Times New Roman" w:hAnsi="Times New Roman" w:cs="Times New Roman"/>
                <w:color w:val="231F20"/>
                <w:spacing w:val="-10"/>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в</w:t>
            </w:r>
            <w:r>
              <w:rPr>
                <w:rFonts w:ascii="Times New Roman" w:eastAsia="Times New Roman" w:hAnsi="Times New Roman" w:cs="Times New Roman"/>
                <w:color w:val="231F20"/>
                <w:spacing w:val="-9"/>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текстах</w:t>
            </w:r>
            <w:r>
              <w:rPr>
                <w:rFonts w:ascii="Times New Roman" w:eastAsia="Times New Roman" w:hAnsi="Times New Roman" w:cs="Times New Roman"/>
                <w:color w:val="231F20"/>
                <w:spacing w:val="-10"/>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для</w:t>
            </w:r>
            <w:r>
              <w:rPr>
                <w:rFonts w:ascii="Times New Roman" w:eastAsia="Times New Roman" w:hAnsi="Times New Roman" w:cs="Times New Roman"/>
                <w:color w:val="231F20"/>
                <w:spacing w:val="-10"/>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чтения;</w:t>
            </w:r>
          </w:p>
          <w:p w:rsidR="00B83F76" w:rsidRDefault="0036285B">
            <w:pPr>
              <w:widowControl w:val="0"/>
              <w:numPr>
                <w:ilvl w:val="0"/>
                <w:numId w:val="1"/>
              </w:numPr>
              <w:tabs>
                <w:tab w:val="left" w:pos="340"/>
              </w:tabs>
              <w:spacing w:after="0"/>
              <w:ind w:right="101"/>
              <w:jc w:val="both"/>
              <w:rPr>
                <w:rFonts w:ascii="Times New Roman" w:eastAsia="Times New Roman" w:hAnsi="Times New Roman" w:cs="Times New Roman"/>
                <w:sz w:val="24"/>
                <w:szCs w:val="24"/>
              </w:rPr>
            </w:pPr>
            <w:r>
              <w:rPr>
                <w:rFonts w:ascii="Times New Roman" w:eastAsia="Times New Roman" w:hAnsi="Times New Roman" w:cs="Times New Roman"/>
                <w:color w:val="231F20"/>
                <w:w w:val="120"/>
                <w:sz w:val="24"/>
                <w:szCs w:val="24"/>
                <w:lang w:val="en-US" w:eastAsia="en-US"/>
              </w:rPr>
              <w:t>рассказывают</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о</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событиях,</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произошедших</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в</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настоящем</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w:t>
            </w:r>
            <w:r>
              <w:rPr>
                <w:rFonts w:ascii="Times New Roman" w:eastAsia="Times New Roman" w:hAnsi="Times New Roman" w:cs="Times New Roman"/>
                <w:color w:val="231F20"/>
                <w:spacing w:val="-5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прошлом,</w:t>
            </w:r>
            <w:r>
              <w:rPr>
                <w:rFonts w:ascii="Times New Roman" w:eastAsia="Times New Roman" w:hAnsi="Times New Roman" w:cs="Times New Roman"/>
                <w:color w:val="231F20"/>
                <w:spacing w:val="-13"/>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используя</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present</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simple</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past</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simple;</w:t>
            </w:r>
          </w:p>
          <w:p w:rsidR="00B83F76" w:rsidRDefault="0036285B">
            <w:pPr>
              <w:widowControl w:val="0"/>
              <w:numPr>
                <w:ilvl w:val="0"/>
                <w:numId w:val="1"/>
              </w:numPr>
              <w:tabs>
                <w:tab w:val="left" w:pos="340"/>
              </w:tabs>
              <w:spacing w:after="0"/>
              <w:ind w:right="101"/>
              <w:jc w:val="both"/>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 xml:space="preserve">составляют </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 xml:space="preserve">монологические </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 xml:space="preserve">высказывания  </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 xml:space="preserve">на  </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тему</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“My</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Holidays”</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на</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основе</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перечня</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вопросов;</w:t>
            </w:r>
          </w:p>
          <w:p w:rsidR="00B83F76" w:rsidRDefault="0036285B">
            <w:pPr>
              <w:widowControl w:val="0"/>
              <w:numPr>
                <w:ilvl w:val="0"/>
                <w:numId w:val="1"/>
              </w:numPr>
              <w:tabs>
                <w:tab w:val="left" w:pos="340"/>
              </w:tabs>
              <w:spacing w:after="0"/>
              <w:ind w:hanging="228"/>
              <w:jc w:val="both"/>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описывают</w:t>
            </w:r>
            <w:r>
              <w:rPr>
                <w:rFonts w:ascii="Times New Roman" w:eastAsia="Times New Roman" w:hAnsi="Times New Roman" w:cs="Times New Roman"/>
                <w:color w:val="231F20"/>
                <w:spacing w:val="-4"/>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времена</w:t>
            </w:r>
            <w:r>
              <w:rPr>
                <w:rFonts w:ascii="Times New Roman" w:eastAsia="Times New Roman" w:hAnsi="Times New Roman" w:cs="Times New Roman"/>
                <w:color w:val="231F20"/>
                <w:spacing w:val="-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года;</w:t>
            </w:r>
          </w:p>
          <w:p w:rsidR="00B83F76" w:rsidRDefault="0036285B">
            <w:pPr>
              <w:widowControl w:val="0"/>
              <w:numPr>
                <w:ilvl w:val="0"/>
                <w:numId w:val="1"/>
              </w:numPr>
              <w:tabs>
                <w:tab w:val="left" w:pos="340"/>
              </w:tabs>
              <w:spacing w:after="0"/>
              <w:ind w:right="101"/>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знакомятся</w:t>
            </w:r>
            <w:r>
              <w:rPr>
                <w:rFonts w:ascii="Times New Roman" w:eastAsia="Times New Roman" w:hAnsi="Times New Roman" w:cs="Times New Roman"/>
                <w:color w:val="231F20"/>
                <w:spacing w:val="15"/>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w:t>
            </w:r>
            <w:r>
              <w:rPr>
                <w:rFonts w:ascii="Times New Roman" w:eastAsia="Times New Roman" w:hAnsi="Times New Roman" w:cs="Times New Roman"/>
                <w:color w:val="231F20"/>
                <w:spacing w:val="1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новыми</w:t>
            </w:r>
            <w:r>
              <w:rPr>
                <w:rFonts w:ascii="Times New Roman" w:eastAsia="Times New Roman" w:hAnsi="Times New Roman" w:cs="Times New Roman"/>
                <w:color w:val="231F20"/>
                <w:spacing w:val="1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неправильными</w:t>
            </w:r>
            <w:r>
              <w:rPr>
                <w:rFonts w:ascii="Times New Roman" w:eastAsia="Times New Roman" w:hAnsi="Times New Roman" w:cs="Times New Roman"/>
                <w:color w:val="231F20"/>
                <w:spacing w:val="1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глаголами</w:t>
            </w:r>
            <w:r>
              <w:rPr>
                <w:rFonts w:ascii="Times New Roman" w:eastAsia="Times New Roman" w:hAnsi="Times New Roman" w:cs="Times New Roman"/>
                <w:color w:val="231F20"/>
                <w:spacing w:val="1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w:t>
            </w:r>
            <w:r>
              <w:rPr>
                <w:rFonts w:ascii="Times New Roman" w:eastAsia="Times New Roman" w:hAnsi="Times New Roman" w:cs="Times New Roman"/>
                <w:color w:val="231F20"/>
                <w:spacing w:val="1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учатся</w:t>
            </w:r>
            <w:r>
              <w:rPr>
                <w:rFonts w:ascii="Times New Roman" w:eastAsia="Times New Roman" w:hAnsi="Times New Roman" w:cs="Times New Roman"/>
                <w:color w:val="231F20"/>
                <w:spacing w:val="-49"/>
                <w:w w:val="115"/>
                <w:sz w:val="24"/>
                <w:szCs w:val="24"/>
                <w:lang w:val="en-US" w:eastAsia="en-US"/>
              </w:rPr>
              <w:t xml:space="preserve"> </w:t>
            </w:r>
            <w:r>
              <w:rPr>
                <w:rFonts w:ascii="Times New Roman" w:eastAsia="Times New Roman" w:hAnsi="Times New Roman" w:cs="Times New Roman"/>
                <w:color w:val="231F20"/>
                <w:w w:val="120"/>
                <w:sz w:val="24"/>
                <w:szCs w:val="24"/>
                <w:lang w:val="en-US" w:eastAsia="en-US"/>
              </w:rPr>
              <w:t>употреблять</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их</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в</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речи;</w:t>
            </w:r>
          </w:p>
          <w:p w:rsidR="00B83F76" w:rsidRDefault="0036285B">
            <w:pPr>
              <w:widowControl w:val="0"/>
              <w:numPr>
                <w:ilvl w:val="0"/>
                <w:numId w:val="1"/>
              </w:numPr>
              <w:tabs>
                <w:tab w:val="left" w:pos="340"/>
              </w:tabs>
              <w:spacing w:after="0"/>
              <w:ind w:right="101"/>
              <w:rPr>
                <w:rFonts w:ascii="Times New Roman" w:eastAsia="Times New Roman" w:hAnsi="Times New Roman" w:cs="Times New Roman"/>
                <w:sz w:val="24"/>
                <w:szCs w:val="24"/>
              </w:rPr>
            </w:pPr>
            <w:r>
              <w:rPr>
                <w:rFonts w:ascii="Times New Roman" w:eastAsia="Times New Roman" w:hAnsi="Times New Roman" w:cs="Times New Roman"/>
                <w:color w:val="231F20"/>
                <w:w w:val="120"/>
                <w:sz w:val="24"/>
                <w:szCs w:val="24"/>
                <w:lang w:val="en-US" w:eastAsia="en-US"/>
              </w:rPr>
              <w:t>дифференцируют</w:t>
            </w:r>
            <w:r>
              <w:rPr>
                <w:rFonts w:ascii="Times New Roman" w:eastAsia="Times New Roman" w:hAnsi="Times New Roman" w:cs="Times New Roman"/>
                <w:color w:val="231F20"/>
                <w:spacing w:val="9"/>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на</w:t>
            </w:r>
            <w:r>
              <w:rPr>
                <w:rFonts w:ascii="Times New Roman" w:eastAsia="Times New Roman" w:hAnsi="Times New Roman" w:cs="Times New Roman"/>
                <w:color w:val="231F20"/>
                <w:spacing w:val="9"/>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слух</w:t>
            </w:r>
            <w:r>
              <w:rPr>
                <w:rFonts w:ascii="Times New Roman" w:eastAsia="Times New Roman" w:hAnsi="Times New Roman" w:cs="Times New Roman"/>
                <w:color w:val="231F20"/>
                <w:spacing w:val="9"/>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звуки/слова/словосочетания</w:t>
            </w:r>
            <w:r>
              <w:rPr>
                <w:rFonts w:ascii="Times New Roman" w:eastAsia="Times New Roman" w:hAnsi="Times New Roman" w:cs="Times New Roman"/>
                <w:color w:val="231F20"/>
                <w:spacing w:val="-5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английского</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языка;</w:t>
            </w:r>
          </w:p>
          <w:p w:rsidR="00B83F76" w:rsidRDefault="0036285B">
            <w:pPr>
              <w:widowControl w:val="0"/>
              <w:numPr>
                <w:ilvl w:val="0"/>
                <w:numId w:val="1"/>
              </w:numPr>
              <w:tabs>
                <w:tab w:val="left" w:pos="340"/>
              </w:tabs>
              <w:spacing w:after="0"/>
              <w:ind w:right="101"/>
              <w:rPr>
                <w:rFonts w:ascii="Times New Roman" w:eastAsia="Times New Roman" w:hAnsi="Times New Roman" w:cs="Times New Roman"/>
                <w:sz w:val="24"/>
                <w:szCs w:val="24"/>
              </w:rPr>
            </w:pPr>
            <w:r>
              <w:rPr>
                <w:rFonts w:ascii="Times New Roman" w:eastAsia="Times New Roman" w:hAnsi="Times New Roman" w:cs="Times New Roman"/>
                <w:color w:val="231F20"/>
                <w:w w:val="120"/>
                <w:sz w:val="24"/>
                <w:szCs w:val="24"/>
                <w:lang w:val="en-US" w:eastAsia="en-US"/>
              </w:rPr>
              <w:t>соотносят</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верные</w:t>
            </w:r>
            <w:r>
              <w:rPr>
                <w:rFonts w:ascii="Times New Roman" w:eastAsia="Times New Roman" w:hAnsi="Times New Roman" w:cs="Times New Roman"/>
                <w:color w:val="231F20"/>
                <w:spacing w:val="-10"/>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ложные</w:t>
            </w:r>
            <w:r>
              <w:rPr>
                <w:rFonts w:ascii="Times New Roman" w:eastAsia="Times New Roman" w:hAnsi="Times New Roman" w:cs="Times New Roman"/>
                <w:color w:val="231F20"/>
                <w:spacing w:val="-10"/>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утверждения</w:t>
            </w:r>
            <w:r>
              <w:rPr>
                <w:rFonts w:ascii="Times New Roman" w:eastAsia="Times New Roman" w:hAnsi="Times New Roman" w:cs="Times New Roman"/>
                <w:color w:val="231F20"/>
                <w:spacing w:val="-10"/>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с</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содержанием</w:t>
            </w:r>
            <w:r>
              <w:rPr>
                <w:rFonts w:ascii="Times New Roman" w:eastAsia="Times New Roman" w:hAnsi="Times New Roman" w:cs="Times New Roman"/>
                <w:color w:val="231F20"/>
                <w:spacing w:val="-5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текста</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для</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чтения</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или</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аудирования;</w:t>
            </w:r>
          </w:p>
          <w:p w:rsidR="00B83F76" w:rsidRDefault="0036285B">
            <w:pPr>
              <w:widowControl w:val="0"/>
              <w:numPr>
                <w:ilvl w:val="0"/>
                <w:numId w:val="1"/>
              </w:numPr>
              <w:tabs>
                <w:tab w:val="left" w:pos="340"/>
              </w:tabs>
              <w:spacing w:after="0"/>
              <w:ind w:hanging="228"/>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 xml:space="preserve">говорят </w:t>
            </w:r>
            <w:r>
              <w:rPr>
                <w:rFonts w:ascii="Times New Roman" w:eastAsia="Times New Roman" w:hAnsi="Times New Roman" w:cs="Times New Roman"/>
                <w:color w:val="231F20"/>
                <w:spacing w:val="1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 xml:space="preserve">о </w:t>
            </w:r>
            <w:r>
              <w:rPr>
                <w:rFonts w:ascii="Times New Roman" w:eastAsia="Times New Roman" w:hAnsi="Times New Roman" w:cs="Times New Roman"/>
                <w:color w:val="231F20"/>
                <w:spacing w:val="1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 xml:space="preserve">планах </w:t>
            </w:r>
            <w:r>
              <w:rPr>
                <w:rFonts w:ascii="Times New Roman" w:eastAsia="Times New Roman" w:hAnsi="Times New Roman" w:cs="Times New Roman"/>
                <w:color w:val="231F20"/>
                <w:spacing w:val="1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 xml:space="preserve">на </w:t>
            </w:r>
            <w:r>
              <w:rPr>
                <w:rFonts w:ascii="Times New Roman" w:eastAsia="Times New Roman" w:hAnsi="Times New Roman" w:cs="Times New Roman"/>
                <w:color w:val="231F20"/>
                <w:spacing w:val="1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 xml:space="preserve">будущее, </w:t>
            </w:r>
            <w:r>
              <w:rPr>
                <w:rFonts w:ascii="Times New Roman" w:eastAsia="Times New Roman" w:hAnsi="Times New Roman" w:cs="Times New Roman"/>
                <w:color w:val="231F20"/>
                <w:spacing w:val="1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 xml:space="preserve">используя </w:t>
            </w:r>
            <w:r>
              <w:rPr>
                <w:rFonts w:ascii="Times New Roman" w:eastAsia="Times New Roman" w:hAnsi="Times New Roman" w:cs="Times New Roman"/>
                <w:color w:val="231F20"/>
                <w:spacing w:val="1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конструкцию</w:t>
            </w:r>
          </w:p>
          <w:p w:rsidR="00B83F76" w:rsidRDefault="0036285B">
            <w:pPr>
              <w:widowControl w:val="0"/>
              <w:spacing w:after="0"/>
              <w:ind w:left="339"/>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to</w:t>
            </w:r>
            <w:r>
              <w:rPr>
                <w:rFonts w:ascii="Times New Roman" w:eastAsia="Times New Roman" w:hAnsi="Times New Roman" w:cs="Times New Roman"/>
                <w:color w:val="231F20"/>
                <w:spacing w:val="-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be</w:t>
            </w:r>
            <w:r>
              <w:rPr>
                <w:rFonts w:ascii="Times New Roman" w:eastAsia="Times New Roman" w:hAnsi="Times New Roman" w:cs="Times New Roman"/>
                <w:color w:val="231F20"/>
                <w:spacing w:val="-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going</w:t>
            </w:r>
            <w:r>
              <w:rPr>
                <w:rFonts w:ascii="Times New Roman" w:eastAsia="Times New Roman" w:hAnsi="Times New Roman" w:cs="Times New Roman"/>
                <w:color w:val="231F20"/>
                <w:spacing w:val="-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to;</w:t>
            </w:r>
          </w:p>
          <w:p w:rsidR="00B83F76" w:rsidRDefault="0036285B">
            <w:pPr>
              <w:widowControl w:val="0"/>
              <w:numPr>
                <w:ilvl w:val="0"/>
                <w:numId w:val="1"/>
              </w:numPr>
              <w:tabs>
                <w:tab w:val="left" w:pos="340"/>
              </w:tabs>
              <w:spacing w:after="0"/>
              <w:ind w:right="101"/>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соотносят</w:t>
            </w:r>
            <w:r>
              <w:rPr>
                <w:rFonts w:ascii="Times New Roman" w:eastAsia="Times New Roman" w:hAnsi="Times New Roman" w:cs="Times New Roman"/>
                <w:color w:val="231F20"/>
                <w:spacing w:val="15"/>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содержание</w:t>
            </w:r>
            <w:r>
              <w:rPr>
                <w:rFonts w:ascii="Times New Roman" w:eastAsia="Times New Roman" w:hAnsi="Times New Roman" w:cs="Times New Roman"/>
                <w:color w:val="231F20"/>
                <w:spacing w:val="1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текстов</w:t>
            </w:r>
            <w:r>
              <w:rPr>
                <w:rFonts w:ascii="Times New Roman" w:eastAsia="Times New Roman" w:hAnsi="Times New Roman" w:cs="Times New Roman"/>
                <w:color w:val="231F20"/>
                <w:spacing w:val="15"/>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для</w:t>
            </w:r>
            <w:r>
              <w:rPr>
                <w:rFonts w:ascii="Times New Roman" w:eastAsia="Times New Roman" w:hAnsi="Times New Roman" w:cs="Times New Roman"/>
                <w:color w:val="231F20"/>
                <w:spacing w:val="1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аудирования</w:t>
            </w:r>
            <w:r>
              <w:rPr>
                <w:rFonts w:ascii="Times New Roman" w:eastAsia="Times New Roman" w:hAnsi="Times New Roman" w:cs="Times New Roman"/>
                <w:color w:val="231F20"/>
                <w:spacing w:val="15"/>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w:t>
            </w:r>
            <w:r>
              <w:rPr>
                <w:rFonts w:ascii="Times New Roman" w:eastAsia="Times New Roman" w:hAnsi="Times New Roman" w:cs="Times New Roman"/>
                <w:color w:val="231F20"/>
                <w:spacing w:val="1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картин</w:t>
            </w:r>
            <w:r>
              <w:rPr>
                <w:rFonts w:ascii="Times New Roman" w:eastAsia="Times New Roman" w:hAnsi="Times New Roman" w:cs="Times New Roman"/>
                <w:color w:val="231F20"/>
                <w:w w:val="120"/>
                <w:sz w:val="24"/>
                <w:szCs w:val="24"/>
                <w:lang w:val="en-US" w:eastAsia="en-US"/>
              </w:rPr>
              <w:t>ками;</w:t>
            </w:r>
          </w:p>
          <w:p w:rsidR="00B83F76" w:rsidRDefault="0036285B">
            <w:pPr>
              <w:widowControl w:val="0"/>
              <w:numPr>
                <w:ilvl w:val="0"/>
                <w:numId w:val="1"/>
              </w:numPr>
              <w:tabs>
                <w:tab w:val="left" w:pos="340"/>
              </w:tabs>
              <w:spacing w:after="0"/>
              <w:ind w:right="101"/>
              <w:rPr>
                <w:rFonts w:ascii="Times New Roman" w:eastAsia="Times New Roman" w:hAnsi="Times New Roman" w:cs="Times New Roman"/>
                <w:sz w:val="24"/>
                <w:szCs w:val="24"/>
              </w:rPr>
            </w:pPr>
            <w:r>
              <w:rPr>
                <w:rFonts w:ascii="Times New Roman" w:eastAsia="Times New Roman" w:hAnsi="Times New Roman" w:cs="Times New Roman"/>
                <w:color w:val="231F20"/>
                <w:spacing w:val="-1"/>
                <w:w w:val="120"/>
                <w:sz w:val="24"/>
                <w:szCs w:val="24"/>
                <w:lang w:val="en-US" w:eastAsia="en-US"/>
              </w:rPr>
              <w:t>соблюдают</w:t>
            </w:r>
            <w:r>
              <w:rPr>
                <w:rFonts w:ascii="Times New Roman" w:eastAsia="Times New Roman" w:hAnsi="Times New Roman" w:cs="Times New Roman"/>
                <w:color w:val="231F20"/>
                <w:spacing w:val="-13"/>
                <w:w w:val="120"/>
                <w:sz w:val="24"/>
                <w:szCs w:val="24"/>
                <w:lang w:val="en-US" w:eastAsia="en-US"/>
              </w:rPr>
              <w:t xml:space="preserve"> </w:t>
            </w:r>
            <w:r>
              <w:rPr>
                <w:rFonts w:ascii="Times New Roman" w:eastAsia="Times New Roman" w:hAnsi="Times New Roman" w:cs="Times New Roman"/>
                <w:color w:val="231F20"/>
                <w:spacing w:val="-1"/>
                <w:w w:val="120"/>
                <w:sz w:val="24"/>
                <w:szCs w:val="24"/>
                <w:lang w:val="en-US" w:eastAsia="en-US"/>
              </w:rPr>
              <w:t>нормы</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spacing w:val="-1"/>
                <w:w w:val="120"/>
                <w:sz w:val="24"/>
                <w:szCs w:val="24"/>
                <w:lang w:val="en-US" w:eastAsia="en-US"/>
              </w:rPr>
              <w:t>произношения</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английского</w:t>
            </w:r>
            <w:r>
              <w:rPr>
                <w:rFonts w:ascii="Times New Roman" w:eastAsia="Times New Roman" w:hAnsi="Times New Roman" w:cs="Times New Roman"/>
                <w:color w:val="231F20"/>
                <w:spacing w:val="-13"/>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языка</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при</w:t>
            </w:r>
            <w:r>
              <w:rPr>
                <w:rFonts w:ascii="Times New Roman" w:eastAsia="Times New Roman" w:hAnsi="Times New Roman" w:cs="Times New Roman"/>
                <w:color w:val="231F20"/>
                <w:spacing w:val="-5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чтении</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вслух;</w:t>
            </w:r>
          </w:p>
        </w:tc>
      </w:tr>
    </w:tbl>
    <w:tbl>
      <w:tblPr>
        <w:tblStyle w:val="TableNormal1"/>
        <w:tblW w:w="14705" w:type="dxa"/>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108" w:type="dxa"/>
          <w:right w:w="108" w:type="dxa"/>
        </w:tblCellMar>
        <w:tblLook w:val="01E0" w:firstRow="1" w:lastRow="1" w:firstColumn="1" w:lastColumn="1" w:noHBand="0" w:noVBand="0"/>
      </w:tblPr>
      <w:tblGrid>
        <w:gridCol w:w="2289"/>
        <w:gridCol w:w="4129"/>
        <w:gridCol w:w="8287"/>
      </w:tblGrid>
      <w:tr w:rsidR="00B83F76">
        <w:trPr>
          <w:trHeight w:val="757"/>
        </w:trPr>
        <w:tc>
          <w:tcPr>
            <w:tcW w:w="2289"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widowControl w:val="0"/>
              <w:spacing w:before="152" w:after="0" w:line="240" w:lineRule="auto"/>
              <w:ind w:left="522" w:right="51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eastAsia="en-US"/>
              </w:rPr>
              <w:t>Тема</w:t>
            </w:r>
          </w:p>
        </w:tc>
        <w:tc>
          <w:tcPr>
            <w:tcW w:w="4129"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widowControl w:val="0"/>
              <w:spacing w:before="56" w:after="0" w:line="235" w:lineRule="auto"/>
              <w:ind w:left="401" w:firstLine="455"/>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eastAsia="en-US"/>
              </w:rPr>
              <w:t>Содержание</w:t>
            </w:r>
            <w:r>
              <w:rPr>
                <w:rFonts w:ascii="Times New Roman" w:eastAsia="Times New Roman" w:hAnsi="Times New Roman" w:cs="Times New Roman"/>
                <w:b/>
                <w:spacing w:val="1"/>
                <w:sz w:val="28"/>
                <w:szCs w:val="28"/>
                <w:lang w:val="en-US" w:eastAsia="en-US"/>
              </w:rPr>
              <w:t xml:space="preserve"> </w:t>
            </w:r>
            <w:r>
              <w:rPr>
                <w:rFonts w:ascii="Times New Roman" w:eastAsia="Times New Roman" w:hAnsi="Times New Roman" w:cs="Times New Roman"/>
                <w:b/>
                <w:w w:val="90"/>
                <w:sz w:val="28"/>
                <w:szCs w:val="28"/>
                <w:lang w:val="en-US" w:eastAsia="en-US"/>
              </w:rPr>
              <w:t>тематического</w:t>
            </w:r>
            <w:r>
              <w:rPr>
                <w:rFonts w:ascii="Times New Roman" w:eastAsia="Times New Roman" w:hAnsi="Times New Roman" w:cs="Times New Roman"/>
                <w:b/>
                <w:spacing w:val="24"/>
                <w:w w:val="90"/>
                <w:sz w:val="28"/>
                <w:szCs w:val="28"/>
                <w:lang w:val="en-US" w:eastAsia="en-US"/>
              </w:rPr>
              <w:t xml:space="preserve"> </w:t>
            </w:r>
            <w:r>
              <w:rPr>
                <w:rFonts w:ascii="Times New Roman" w:eastAsia="Times New Roman" w:hAnsi="Times New Roman" w:cs="Times New Roman"/>
                <w:b/>
                <w:w w:val="90"/>
                <w:sz w:val="28"/>
                <w:szCs w:val="28"/>
                <w:lang w:val="en-US" w:eastAsia="en-US"/>
              </w:rPr>
              <w:t>модуля</w:t>
            </w:r>
          </w:p>
        </w:tc>
        <w:tc>
          <w:tcPr>
            <w:tcW w:w="8287"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widowControl w:val="0"/>
              <w:spacing w:before="152" w:after="0" w:line="240" w:lineRule="auto"/>
              <w:ind w:left="1483"/>
              <w:rPr>
                <w:rFonts w:ascii="Times New Roman" w:eastAsia="Times New Roman" w:hAnsi="Times New Roman" w:cs="Times New Roman"/>
                <w:b/>
                <w:sz w:val="28"/>
                <w:szCs w:val="28"/>
              </w:rPr>
            </w:pPr>
            <w:r>
              <w:rPr>
                <w:rFonts w:ascii="Times New Roman" w:eastAsia="Times New Roman" w:hAnsi="Times New Roman" w:cs="Times New Roman"/>
                <w:b/>
                <w:w w:val="90"/>
                <w:sz w:val="28"/>
                <w:szCs w:val="28"/>
                <w:lang w:val="en-US" w:eastAsia="en-US"/>
              </w:rPr>
              <w:t>Виды</w:t>
            </w:r>
            <w:r>
              <w:rPr>
                <w:rFonts w:ascii="Times New Roman" w:eastAsia="Times New Roman" w:hAnsi="Times New Roman" w:cs="Times New Roman"/>
                <w:b/>
                <w:spacing w:val="23"/>
                <w:w w:val="90"/>
                <w:sz w:val="28"/>
                <w:szCs w:val="28"/>
                <w:lang w:val="en-US" w:eastAsia="en-US"/>
              </w:rPr>
              <w:t xml:space="preserve"> </w:t>
            </w:r>
            <w:r>
              <w:rPr>
                <w:rFonts w:ascii="Times New Roman" w:eastAsia="Times New Roman" w:hAnsi="Times New Roman" w:cs="Times New Roman"/>
                <w:b/>
                <w:w w:val="90"/>
                <w:sz w:val="28"/>
                <w:szCs w:val="28"/>
                <w:lang w:val="en-US" w:eastAsia="en-US"/>
              </w:rPr>
              <w:t>деятельности</w:t>
            </w:r>
            <w:r>
              <w:rPr>
                <w:rFonts w:ascii="Times New Roman" w:eastAsia="Times New Roman" w:hAnsi="Times New Roman" w:cs="Times New Roman"/>
                <w:b/>
                <w:spacing w:val="23"/>
                <w:w w:val="90"/>
                <w:sz w:val="28"/>
                <w:szCs w:val="28"/>
                <w:lang w:val="en-US" w:eastAsia="en-US"/>
              </w:rPr>
              <w:t xml:space="preserve"> </w:t>
            </w:r>
            <w:r>
              <w:rPr>
                <w:rFonts w:ascii="Times New Roman" w:eastAsia="Times New Roman" w:hAnsi="Times New Roman" w:cs="Times New Roman"/>
                <w:b/>
                <w:w w:val="90"/>
                <w:sz w:val="28"/>
                <w:szCs w:val="28"/>
                <w:lang w:val="en-US" w:eastAsia="en-US"/>
              </w:rPr>
              <w:t>учащихся</w:t>
            </w:r>
          </w:p>
        </w:tc>
      </w:tr>
      <w:tr w:rsidR="00B83F76">
        <w:trPr>
          <w:trHeight w:val="8321"/>
        </w:trPr>
        <w:tc>
          <w:tcPr>
            <w:tcW w:w="2289" w:type="dxa"/>
            <w:tcBorders>
              <w:top w:val="single" w:sz="4" w:space="0" w:color="231F20"/>
              <w:left w:val="single" w:sz="6" w:space="0" w:color="231F20"/>
              <w:bottom w:val="single" w:sz="6" w:space="0" w:color="231F20"/>
              <w:right w:val="single" w:sz="6" w:space="0" w:color="231F20"/>
            </w:tcBorders>
            <w:shd w:val="clear" w:color="auto" w:fill="auto"/>
            <w:tcMar>
              <w:left w:w="105" w:type="dxa"/>
            </w:tcMar>
          </w:tcPr>
          <w:p w:rsidR="00B83F76" w:rsidRDefault="00B83F76">
            <w:pPr>
              <w:widowControl w:val="0"/>
              <w:spacing w:after="0" w:line="240" w:lineRule="auto"/>
              <w:rPr>
                <w:rFonts w:ascii="Times New Roman" w:eastAsia="Calibri" w:hAnsi="Times New Roman" w:cs="Times New Roman"/>
                <w:sz w:val="18"/>
                <w:lang w:val="en-US" w:eastAsia="en-US"/>
              </w:rPr>
            </w:pPr>
          </w:p>
        </w:tc>
        <w:tc>
          <w:tcPr>
            <w:tcW w:w="4129" w:type="dxa"/>
            <w:tcBorders>
              <w:top w:val="single" w:sz="4" w:space="0" w:color="231F20"/>
              <w:left w:val="single" w:sz="6" w:space="0" w:color="231F20"/>
              <w:bottom w:val="single" w:sz="6" w:space="0" w:color="231F20"/>
              <w:right w:val="single" w:sz="4" w:space="0" w:color="231F20"/>
            </w:tcBorders>
            <w:shd w:val="clear" w:color="auto" w:fill="auto"/>
            <w:tcMar>
              <w:left w:w="105" w:type="dxa"/>
            </w:tcMar>
          </w:tcPr>
          <w:p w:rsidR="00B83F76" w:rsidRDefault="00B83F76">
            <w:pPr>
              <w:widowControl w:val="0"/>
              <w:spacing w:after="0" w:line="240" w:lineRule="auto"/>
              <w:rPr>
                <w:rFonts w:ascii="Times New Roman" w:eastAsia="Calibri" w:hAnsi="Times New Roman" w:cs="Times New Roman"/>
                <w:sz w:val="18"/>
                <w:lang w:val="en-US" w:eastAsia="en-US"/>
              </w:rPr>
            </w:pPr>
          </w:p>
        </w:tc>
        <w:tc>
          <w:tcPr>
            <w:tcW w:w="8287"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widowControl w:val="0"/>
              <w:numPr>
                <w:ilvl w:val="0"/>
                <w:numId w:val="2"/>
              </w:numPr>
              <w:tabs>
                <w:tab w:val="left" w:pos="340"/>
              </w:tabs>
              <w:spacing w:before="49"/>
              <w:ind w:hanging="228"/>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описывают</w:t>
            </w:r>
            <w:r>
              <w:rPr>
                <w:rFonts w:ascii="Times New Roman" w:eastAsia="Times New Roman" w:hAnsi="Times New Roman" w:cs="Times New Roman"/>
                <w:color w:val="231F20"/>
                <w:spacing w:val="1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тематические</w:t>
            </w:r>
            <w:r>
              <w:rPr>
                <w:rFonts w:ascii="Times New Roman" w:eastAsia="Times New Roman" w:hAnsi="Times New Roman" w:cs="Times New Roman"/>
                <w:color w:val="231F20"/>
                <w:spacing w:val="1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картинки;</w:t>
            </w:r>
          </w:p>
          <w:p w:rsidR="00B83F76" w:rsidRDefault="0036285B">
            <w:pPr>
              <w:widowControl w:val="0"/>
              <w:numPr>
                <w:ilvl w:val="0"/>
                <w:numId w:val="2"/>
              </w:numPr>
              <w:tabs>
                <w:tab w:val="left" w:pos="340"/>
              </w:tabs>
              <w:spacing w:before="3"/>
              <w:ind w:right="101"/>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задают</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специальные</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вопросы</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использованием</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past</w:t>
            </w:r>
            <w:r>
              <w:rPr>
                <w:rFonts w:ascii="Times New Roman" w:eastAsia="Times New Roman" w:hAnsi="Times New Roman" w:cs="Times New Roman"/>
                <w:color w:val="231F20"/>
                <w:spacing w:val="-4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simple;</w:t>
            </w:r>
          </w:p>
          <w:p w:rsidR="00B83F76" w:rsidRDefault="0036285B">
            <w:pPr>
              <w:widowControl w:val="0"/>
              <w:numPr>
                <w:ilvl w:val="0"/>
                <w:numId w:val="2"/>
              </w:numPr>
              <w:tabs>
                <w:tab w:val="left" w:pos="340"/>
              </w:tabs>
              <w:spacing w:after="0"/>
              <w:ind w:right="101"/>
              <w:rPr>
                <w:rFonts w:ascii="Times New Roman" w:eastAsia="Times New Roman" w:hAnsi="Times New Roman" w:cs="Times New Roman"/>
                <w:sz w:val="24"/>
                <w:szCs w:val="24"/>
              </w:rPr>
            </w:pPr>
            <w:r>
              <w:rPr>
                <w:rFonts w:ascii="Times New Roman" w:eastAsia="Times New Roman" w:hAnsi="Times New Roman" w:cs="Times New Roman"/>
                <w:color w:val="231F20"/>
                <w:w w:val="120"/>
                <w:sz w:val="24"/>
                <w:szCs w:val="24"/>
                <w:lang w:val="en-US" w:eastAsia="en-US"/>
              </w:rPr>
              <w:t>знакомятся</w:t>
            </w:r>
            <w:r>
              <w:rPr>
                <w:rFonts w:ascii="Times New Roman" w:eastAsia="Times New Roman" w:hAnsi="Times New Roman" w:cs="Times New Roman"/>
                <w:color w:val="231F20"/>
                <w:spacing w:val="10"/>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с</w:t>
            </w:r>
            <w:r>
              <w:rPr>
                <w:rFonts w:ascii="Times New Roman" w:eastAsia="Times New Roman" w:hAnsi="Times New Roman" w:cs="Times New Roman"/>
                <w:color w:val="231F20"/>
                <w:spacing w:val="10"/>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новыми</w:t>
            </w:r>
            <w:r>
              <w:rPr>
                <w:rFonts w:ascii="Times New Roman" w:eastAsia="Times New Roman" w:hAnsi="Times New Roman" w:cs="Times New Roman"/>
                <w:color w:val="231F20"/>
                <w:spacing w:val="10"/>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лексическими</w:t>
            </w:r>
            <w:r>
              <w:rPr>
                <w:rFonts w:ascii="Times New Roman" w:eastAsia="Times New Roman" w:hAnsi="Times New Roman" w:cs="Times New Roman"/>
                <w:color w:val="231F20"/>
                <w:spacing w:val="10"/>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единицами</w:t>
            </w:r>
            <w:r>
              <w:rPr>
                <w:rFonts w:ascii="Times New Roman" w:eastAsia="Times New Roman" w:hAnsi="Times New Roman" w:cs="Times New Roman"/>
                <w:color w:val="231F20"/>
                <w:spacing w:val="10"/>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по</w:t>
            </w:r>
            <w:r>
              <w:rPr>
                <w:rFonts w:ascii="Times New Roman" w:eastAsia="Times New Roman" w:hAnsi="Times New Roman" w:cs="Times New Roman"/>
                <w:color w:val="231F20"/>
                <w:spacing w:val="10"/>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теме</w:t>
            </w:r>
            <w:r>
              <w:rPr>
                <w:rFonts w:ascii="Times New Roman" w:eastAsia="Times New Roman" w:hAnsi="Times New Roman" w:cs="Times New Roman"/>
                <w:color w:val="231F20"/>
                <w:spacing w:val="-5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употребляют</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их</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в</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речи;</w:t>
            </w:r>
          </w:p>
          <w:p w:rsidR="00B83F76" w:rsidRDefault="0036285B">
            <w:pPr>
              <w:widowControl w:val="0"/>
              <w:numPr>
                <w:ilvl w:val="0"/>
                <w:numId w:val="2"/>
              </w:numPr>
              <w:tabs>
                <w:tab w:val="left" w:pos="340"/>
              </w:tabs>
              <w:spacing w:after="0"/>
              <w:ind w:right="101"/>
              <w:rPr>
                <w:rFonts w:ascii="Times New Roman" w:eastAsia="Times New Roman" w:hAnsi="Times New Roman" w:cs="Times New Roman"/>
                <w:sz w:val="24"/>
                <w:szCs w:val="24"/>
              </w:rPr>
            </w:pPr>
            <w:r>
              <w:rPr>
                <w:rFonts w:ascii="Times New Roman" w:eastAsia="Times New Roman" w:hAnsi="Times New Roman" w:cs="Times New Roman"/>
                <w:color w:val="231F20"/>
                <w:w w:val="120"/>
                <w:sz w:val="24"/>
                <w:szCs w:val="24"/>
                <w:lang w:val="en-US" w:eastAsia="en-US"/>
              </w:rPr>
              <w:t>систематизируют</w:t>
            </w:r>
            <w:r>
              <w:rPr>
                <w:rFonts w:ascii="Times New Roman" w:eastAsia="Times New Roman" w:hAnsi="Times New Roman" w:cs="Times New Roman"/>
                <w:color w:val="231F20"/>
                <w:spacing w:val="-6"/>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знания</w:t>
            </w:r>
            <w:r>
              <w:rPr>
                <w:rFonts w:ascii="Times New Roman" w:eastAsia="Times New Roman" w:hAnsi="Times New Roman" w:cs="Times New Roman"/>
                <w:color w:val="231F20"/>
                <w:spacing w:val="-6"/>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о</w:t>
            </w:r>
            <w:r>
              <w:rPr>
                <w:rFonts w:ascii="Times New Roman" w:eastAsia="Times New Roman" w:hAnsi="Times New Roman" w:cs="Times New Roman"/>
                <w:color w:val="231F20"/>
                <w:spacing w:val="-5"/>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городах</w:t>
            </w:r>
            <w:r>
              <w:rPr>
                <w:rFonts w:ascii="Times New Roman" w:eastAsia="Times New Roman" w:hAnsi="Times New Roman" w:cs="Times New Roman"/>
                <w:color w:val="231F20"/>
                <w:spacing w:val="-6"/>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Европы</w:t>
            </w:r>
            <w:r>
              <w:rPr>
                <w:rFonts w:ascii="Times New Roman" w:eastAsia="Times New Roman" w:hAnsi="Times New Roman" w:cs="Times New Roman"/>
                <w:color w:val="231F20"/>
                <w:spacing w:val="-5"/>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w:t>
            </w:r>
            <w:r>
              <w:rPr>
                <w:rFonts w:ascii="Times New Roman" w:eastAsia="Times New Roman" w:hAnsi="Times New Roman" w:cs="Times New Roman"/>
                <w:color w:val="231F20"/>
                <w:spacing w:val="-6"/>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их</w:t>
            </w:r>
            <w:r>
              <w:rPr>
                <w:rFonts w:ascii="Times New Roman" w:eastAsia="Times New Roman" w:hAnsi="Times New Roman" w:cs="Times New Roman"/>
                <w:color w:val="231F20"/>
                <w:spacing w:val="-6"/>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столицах;</w:t>
            </w:r>
          </w:p>
          <w:p w:rsidR="00B83F76" w:rsidRDefault="0036285B">
            <w:pPr>
              <w:widowControl w:val="0"/>
              <w:numPr>
                <w:ilvl w:val="0"/>
                <w:numId w:val="2"/>
              </w:numPr>
              <w:tabs>
                <w:tab w:val="left" w:pos="340"/>
              </w:tabs>
              <w:spacing w:after="0"/>
              <w:ind w:hanging="228"/>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дополняют</w:t>
            </w:r>
            <w:r>
              <w:rPr>
                <w:rFonts w:ascii="Times New Roman" w:eastAsia="Times New Roman" w:hAnsi="Times New Roman" w:cs="Times New Roman"/>
                <w:color w:val="231F20"/>
                <w:spacing w:val="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тексты</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верными</w:t>
            </w:r>
            <w:r>
              <w:rPr>
                <w:rFonts w:ascii="Times New Roman" w:eastAsia="Times New Roman" w:hAnsi="Times New Roman" w:cs="Times New Roman"/>
                <w:color w:val="231F20"/>
                <w:spacing w:val="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глагольными</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формами;</w:t>
            </w:r>
          </w:p>
          <w:p w:rsidR="00B83F76" w:rsidRDefault="0036285B">
            <w:pPr>
              <w:widowControl w:val="0"/>
              <w:numPr>
                <w:ilvl w:val="0"/>
                <w:numId w:val="2"/>
              </w:numPr>
              <w:tabs>
                <w:tab w:val="left" w:pos="340"/>
              </w:tabs>
              <w:spacing w:before="1"/>
              <w:ind w:right="101"/>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повторяют</w:t>
            </w:r>
            <w:r>
              <w:rPr>
                <w:rFonts w:ascii="Times New Roman" w:eastAsia="Times New Roman" w:hAnsi="Times New Roman" w:cs="Times New Roman"/>
                <w:color w:val="231F20"/>
                <w:spacing w:val="1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правила</w:t>
            </w:r>
            <w:r>
              <w:rPr>
                <w:rFonts w:ascii="Times New Roman" w:eastAsia="Times New Roman" w:hAnsi="Times New Roman" w:cs="Times New Roman"/>
                <w:color w:val="231F20"/>
                <w:spacing w:val="1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образования</w:t>
            </w:r>
            <w:r>
              <w:rPr>
                <w:rFonts w:ascii="Times New Roman" w:eastAsia="Times New Roman" w:hAnsi="Times New Roman" w:cs="Times New Roman"/>
                <w:color w:val="231F20"/>
                <w:spacing w:val="1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степеней</w:t>
            </w:r>
            <w:r>
              <w:rPr>
                <w:rFonts w:ascii="Times New Roman" w:eastAsia="Times New Roman" w:hAnsi="Times New Roman" w:cs="Times New Roman"/>
                <w:color w:val="231F20"/>
                <w:spacing w:val="1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сравнения</w:t>
            </w:r>
            <w:r>
              <w:rPr>
                <w:rFonts w:ascii="Times New Roman" w:eastAsia="Times New Roman" w:hAnsi="Times New Roman" w:cs="Times New Roman"/>
                <w:color w:val="231F20"/>
                <w:spacing w:val="1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прилагательных;</w:t>
            </w:r>
          </w:p>
          <w:p w:rsidR="00B83F76" w:rsidRDefault="0036285B">
            <w:pPr>
              <w:widowControl w:val="0"/>
              <w:numPr>
                <w:ilvl w:val="0"/>
                <w:numId w:val="2"/>
              </w:numPr>
              <w:tabs>
                <w:tab w:val="left" w:pos="340"/>
              </w:tabs>
              <w:spacing w:after="0"/>
              <w:ind w:hanging="228"/>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 xml:space="preserve">знакомятся </w:t>
            </w:r>
            <w:r>
              <w:rPr>
                <w:rFonts w:ascii="Times New Roman" w:eastAsia="Times New Roman" w:hAnsi="Times New Roman" w:cs="Times New Roman"/>
                <w:color w:val="231F20"/>
                <w:spacing w:val="1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 xml:space="preserve">с </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 xml:space="preserve">конструкциями </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 xml:space="preserve">as </w:t>
            </w:r>
            <w:r>
              <w:rPr>
                <w:rFonts w:ascii="Times New Roman" w:eastAsia="Times New Roman" w:hAnsi="Times New Roman" w:cs="Times New Roman"/>
                <w:color w:val="231F20"/>
                <w:spacing w:val="15"/>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 xml:space="preserve">... </w:t>
            </w:r>
            <w:r>
              <w:rPr>
                <w:rFonts w:ascii="Times New Roman" w:eastAsia="Times New Roman" w:hAnsi="Times New Roman" w:cs="Times New Roman"/>
                <w:color w:val="231F20"/>
                <w:spacing w:val="14"/>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 xml:space="preserve">as/not </w:t>
            </w:r>
            <w:r>
              <w:rPr>
                <w:rFonts w:ascii="Times New Roman" w:eastAsia="Times New Roman" w:hAnsi="Times New Roman" w:cs="Times New Roman"/>
                <w:color w:val="231F20"/>
                <w:spacing w:val="14"/>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 xml:space="preserve">as </w:t>
            </w:r>
            <w:r>
              <w:rPr>
                <w:rFonts w:ascii="Times New Roman" w:eastAsia="Times New Roman" w:hAnsi="Times New Roman" w:cs="Times New Roman"/>
                <w:color w:val="231F20"/>
                <w:spacing w:val="15"/>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 xml:space="preserve">... </w:t>
            </w:r>
            <w:r>
              <w:rPr>
                <w:rFonts w:ascii="Times New Roman" w:eastAsia="Times New Roman" w:hAnsi="Times New Roman" w:cs="Times New Roman"/>
                <w:color w:val="231F20"/>
                <w:spacing w:val="14"/>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 xml:space="preserve">as </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или</w:t>
            </w:r>
          </w:p>
          <w:p w:rsidR="00B83F76" w:rsidRDefault="0036285B">
            <w:pPr>
              <w:widowControl w:val="0"/>
              <w:spacing w:after="0"/>
              <w:ind w:left="339"/>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not</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so</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as</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учатся</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употреблять</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их</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речи;</w:t>
            </w:r>
          </w:p>
          <w:p w:rsidR="00B83F76" w:rsidRDefault="0036285B">
            <w:pPr>
              <w:widowControl w:val="0"/>
              <w:numPr>
                <w:ilvl w:val="0"/>
                <w:numId w:val="2"/>
              </w:numPr>
              <w:tabs>
                <w:tab w:val="left" w:pos="340"/>
              </w:tabs>
              <w:spacing w:after="0"/>
              <w:ind w:hanging="228"/>
              <w:jc w:val="both"/>
              <w:rPr>
                <w:rFonts w:ascii="Times New Roman" w:eastAsia="Times New Roman" w:hAnsi="Times New Roman" w:cs="Times New Roman"/>
                <w:sz w:val="24"/>
                <w:szCs w:val="24"/>
              </w:rPr>
            </w:pPr>
            <w:r>
              <w:rPr>
                <w:rFonts w:ascii="Times New Roman" w:eastAsia="Times New Roman" w:hAnsi="Times New Roman" w:cs="Times New Roman"/>
                <w:color w:val="231F20"/>
                <w:w w:val="120"/>
                <w:sz w:val="24"/>
                <w:szCs w:val="24"/>
                <w:lang w:val="en-US" w:eastAsia="en-US"/>
              </w:rPr>
              <w:t>сравнивают</w:t>
            </w:r>
            <w:r>
              <w:rPr>
                <w:rFonts w:ascii="Times New Roman" w:eastAsia="Times New Roman" w:hAnsi="Times New Roman" w:cs="Times New Roman"/>
                <w:color w:val="231F20"/>
                <w:spacing w:val="-3"/>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предметы</w:t>
            </w:r>
            <w:r>
              <w:rPr>
                <w:rFonts w:ascii="Times New Roman" w:eastAsia="Times New Roman" w:hAnsi="Times New Roman" w:cs="Times New Roman"/>
                <w:color w:val="231F20"/>
                <w:spacing w:val="-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w:t>
            </w:r>
            <w:r>
              <w:rPr>
                <w:rFonts w:ascii="Times New Roman" w:eastAsia="Times New Roman" w:hAnsi="Times New Roman" w:cs="Times New Roman"/>
                <w:color w:val="231F20"/>
                <w:spacing w:val="-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явления;</w:t>
            </w:r>
          </w:p>
          <w:p w:rsidR="00B83F76" w:rsidRDefault="0036285B">
            <w:pPr>
              <w:widowControl w:val="0"/>
              <w:numPr>
                <w:ilvl w:val="0"/>
                <w:numId w:val="2"/>
              </w:numPr>
              <w:tabs>
                <w:tab w:val="left" w:pos="340"/>
              </w:tabs>
              <w:spacing w:before="3"/>
              <w:ind w:right="101"/>
              <w:jc w:val="both"/>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знакомятся</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особенностями</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значения</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употребления</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лексической единицы country,</w:t>
            </w:r>
            <w:r>
              <w:rPr>
                <w:rFonts w:ascii="Times New Roman" w:eastAsia="Times New Roman" w:hAnsi="Times New Roman" w:cs="Times New Roman"/>
                <w:color w:val="231F20"/>
                <w:w w:val="115"/>
                <w:sz w:val="24"/>
                <w:szCs w:val="24"/>
                <w:lang w:val="en-US" w:eastAsia="en-US"/>
              </w:rPr>
              <w:t xml:space="preserve"> учатся использовать ее в</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речи;</w:t>
            </w:r>
          </w:p>
          <w:p w:rsidR="00B83F76" w:rsidRDefault="0036285B">
            <w:pPr>
              <w:widowControl w:val="0"/>
              <w:numPr>
                <w:ilvl w:val="0"/>
                <w:numId w:val="2"/>
              </w:numPr>
              <w:tabs>
                <w:tab w:val="left" w:pos="340"/>
              </w:tabs>
              <w:spacing w:after="0"/>
              <w:ind w:right="101"/>
              <w:jc w:val="both"/>
              <w:rPr>
                <w:rFonts w:ascii="Times New Roman" w:eastAsia="Times New Roman" w:hAnsi="Times New Roman" w:cs="Times New Roman"/>
                <w:sz w:val="24"/>
                <w:szCs w:val="24"/>
              </w:rPr>
            </w:pPr>
            <w:r>
              <w:rPr>
                <w:rFonts w:ascii="Times New Roman" w:eastAsia="Times New Roman" w:hAnsi="Times New Roman" w:cs="Times New Roman"/>
                <w:color w:val="231F20"/>
                <w:w w:val="120"/>
                <w:sz w:val="24"/>
                <w:szCs w:val="24"/>
                <w:lang w:val="en-US" w:eastAsia="en-US"/>
              </w:rPr>
              <w:t>пишут своим друзьям открытки, в которых описывают,</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как</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проводят</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каникулы;</w:t>
            </w:r>
          </w:p>
          <w:p w:rsidR="00B83F76" w:rsidRDefault="0036285B">
            <w:pPr>
              <w:widowControl w:val="0"/>
              <w:numPr>
                <w:ilvl w:val="0"/>
                <w:numId w:val="2"/>
              </w:numPr>
              <w:tabs>
                <w:tab w:val="left" w:pos="340"/>
              </w:tabs>
              <w:spacing w:after="0"/>
              <w:ind w:right="101"/>
              <w:jc w:val="both"/>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догадываются</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значениях</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сложных</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слов</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при</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помощи</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картинок;</w:t>
            </w:r>
          </w:p>
          <w:p w:rsidR="00B83F76" w:rsidRDefault="0036285B">
            <w:pPr>
              <w:widowControl w:val="0"/>
              <w:numPr>
                <w:ilvl w:val="0"/>
                <w:numId w:val="2"/>
              </w:numPr>
              <w:tabs>
                <w:tab w:val="left" w:pos="340"/>
              </w:tabs>
              <w:spacing w:after="0"/>
              <w:ind w:hanging="228"/>
              <w:jc w:val="both"/>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пишут</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диктант</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на</w:t>
            </w:r>
            <w:r>
              <w:rPr>
                <w:rFonts w:ascii="Times New Roman" w:eastAsia="Times New Roman" w:hAnsi="Times New Roman" w:cs="Times New Roman"/>
                <w:color w:val="231F20"/>
                <w:spacing w:val="1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лексический</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материал</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блока;</w:t>
            </w:r>
          </w:p>
          <w:p w:rsidR="00B83F76" w:rsidRDefault="0036285B">
            <w:pPr>
              <w:widowControl w:val="0"/>
              <w:numPr>
                <w:ilvl w:val="0"/>
                <w:numId w:val="2"/>
              </w:numPr>
              <w:tabs>
                <w:tab w:val="left" w:pos="340"/>
              </w:tabs>
              <w:spacing w:after="0"/>
              <w:ind w:right="101"/>
              <w:jc w:val="both"/>
              <w:rPr>
                <w:rFonts w:ascii="Times New Roman" w:eastAsia="Times New Roman" w:hAnsi="Times New Roman" w:cs="Times New Roman"/>
                <w:sz w:val="24"/>
                <w:szCs w:val="24"/>
              </w:rPr>
            </w:pPr>
            <w:r>
              <w:rPr>
                <w:rFonts w:ascii="Times New Roman" w:eastAsia="Times New Roman" w:hAnsi="Times New Roman" w:cs="Times New Roman"/>
                <w:color w:val="231F20"/>
                <w:w w:val="120"/>
                <w:sz w:val="24"/>
                <w:szCs w:val="24"/>
                <w:lang w:val="en-US" w:eastAsia="en-US"/>
              </w:rPr>
              <w:t>воспринимают</w:t>
            </w:r>
            <w:r>
              <w:rPr>
                <w:rFonts w:ascii="Times New Roman" w:eastAsia="Times New Roman" w:hAnsi="Times New Roman" w:cs="Times New Roman"/>
                <w:color w:val="231F20"/>
                <w:spacing w:val="-13"/>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на</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слух</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выразительно</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читают</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стихотво</w:t>
            </w:r>
            <w:r>
              <w:rPr>
                <w:rFonts w:ascii="Times New Roman" w:eastAsia="Times New Roman" w:hAnsi="Times New Roman" w:cs="Times New Roman"/>
                <w:color w:val="231F20"/>
                <w:w w:val="120"/>
                <w:sz w:val="24"/>
                <w:szCs w:val="24"/>
                <w:lang w:val="en-US" w:eastAsia="en-US"/>
              </w:rPr>
              <w:noBreakHyphen/>
            </w:r>
            <w:r>
              <w:rPr>
                <w:rFonts w:ascii="Times New Roman" w:eastAsia="Times New Roman" w:hAnsi="Times New Roman" w:cs="Times New Roman"/>
                <w:color w:val="231F20"/>
                <w:spacing w:val="-5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рение;</w:t>
            </w:r>
          </w:p>
          <w:p w:rsidR="00B83F76" w:rsidRDefault="0036285B">
            <w:pPr>
              <w:widowControl w:val="0"/>
              <w:numPr>
                <w:ilvl w:val="0"/>
                <w:numId w:val="2"/>
              </w:numPr>
              <w:tabs>
                <w:tab w:val="left" w:pos="340"/>
              </w:tabs>
              <w:spacing w:after="0"/>
              <w:ind w:hanging="228"/>
              <w:jc w:val="both"/>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воспринимают</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на слух, разучивают</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 поют песню;</w:t>
            </w:r>
          </w:p>
          <w:p w:rsidR="00B83F76" w:rsidRDefault="0036285B">
            <w:pPr>
              <w:widowControl w:val="0"/>
              <w:numPr>
                <w:ilvl w:val="0"/>
                <w:numId w:val="2"/>
              </w:numPr>
              <w:tabs>
                <w:tab w:val="left" w:pos="340"/>
              </w:tabs>
              <w:spacing w:before="2"/>
              <w:ind w:right="101"/>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восстанавливают</w:t>
            </w:r>
            <w:r>
              <w:rPr>
                <w:rFonts w:ascii="Times New Roman" w:eastAsia="Times New Roman" w:hAnsi="Times New Roman" w:cs="Times New Roman"/>
                <w:color w:val="231F20"/>
                <w:spacing w:val="3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последовательность</w:t>
            </w:r>
            <w:r>
              <w:rPr>
                <w:rFonts w:ascii="Times New Roman" w:eastAsia="Times New Roman" w:hAnsi="Times New Roman" w:cs="Times New Roman"/>
                <w:color w:val="231F20"/>
                <w:spacing w:val="3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событий</w:t>
            </w:r>
            <w:r>
              <w:rPr>
                <w:rFonts w:ascii="Times New Roman" w:eastAsia="Times New Roman" w:hAnsi="Times New Roman" w:cs="Times New Roman"/>
                <w:color w:val="231F20"/>
                <w:spacing w:val="3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w:t>
            </w:r>
            <w:r>
              <w:rPr>
                <w:rFonts w:ascii="Times New Roman" w:eastAsia="Times New Roman" w:hAnsi="Times New Roman" w:cs="Times New Roman"/>
                <w:color w:val="231F20"/>
                <w:spacing w:val="3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басне</w:t>
            </w:r>
            <w:r>
              <w:rPr>
                <w:rFonts w:ascii="Times New Roman" w:eastAsia="Times New Roman" w:hAnsi="Times New Roman" w:cs="Times New Roman"/>
                <w:color w:val="231F20"/>
                <w:spacing w:val="-49"/>
                <w:w w:val="115"/>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выразительно</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читают</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ее;</w:t>
            </w:r>
          </w:p>
          <w:p w:rsidR="00B83F76" w:rsidRDefault="0036285B">
            <w:pPr>
              <w:widowControl w:val="0"/>
              <w:numPr>
                <w:ilvl w:val="0"/>
                <w:numId w:val="2"/>
              </w:numPr>
              <w:tabs>
                <w:tab w:val="left" w:pos="340"/>
              </w:tabs>
              <w:spacing w:after="0"/>
              <w:ind w:hanging="228"/>
              <w:rPr>
                <w:rFonts w:ascii="Times New Roman" w:eastAsia="Times New Roman" w:hAnsi="Times New Roman" w:cs="Times New Roman"/>
                <w:sz w:val="24"/>
                <w:szCs w:val="24"/>
              </w:rPr>
            </w:pPr>
            <w:r>
              <w:rPr>
                <w:rFonts w:ascii="Times New Roman" w:eastAsia="Times New Roman" w:hAnsi="Times New Roman" w:cs="Times New Roman"/>
                <w:color w:val="231F20"/>
                <w:w w:val="120"/>
                <w:sz w:val="24"/>
                <w:szCs w:val="24"/>
                <w:lang w:val="en-US" w:eastAsia="en-US"/>
              </w:rPr>
              <w:t>выполняют</w:t>
            </w:r>
            <w:r>
              <w:rPr>
                <w:rFonts w:ascii="Times New Roman" w:eastAsia="Times New Roman" w:hAnsi="Times New Roman" w:cs="Times New Roman"/>
                <w:color w:val="231F20"/>
                <w:spacing w:val="-5"/>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проектное</w:t>
            </w:r>
            <w:r>
              <w:rPr>
                <w:rFonts w:ascii="Times New Roman" w:eastAsia="Times New Roman" w:hAnsi="Times New Roman" w:cs="Times New Roman"/>
                <w:color w:val="231F20"/>
                <w:spacing w:val="-4"/>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задание;</w:t>
            </w:r>
          </w:p>
          <w:p w:rsidR="00B83F76" w:rsidRDefault="0036285B">
            <w:pPr>
              <w:widowControl w:val="0"/>
              <w:numPr>
                <w:ilvl w:val="0"/>
                <w:numId w:val="2"/>
              </w:numPr>
              <w:tabs>
                <w:tab w:val="left" w:pos="340"/>
              </w:tabs>
              <w:spacing w:after="0"/>
              <w:ind w:hanging="228"/>
              <w:rPr>
                <w:rFonts w:ascii="Times New Roman" w:eastAsia="Times New Roman" w:hAnsi="Times New Roman" w:cs="Times New Roman"/>
                <w:i/>
                <w:sz w:val="18"/>
              </w:rPr>
            </w:pPr>
            <w:r>
              <w:rPr>
                <w:rFonts w:ascii="Times New Roman" w:eastAsia="Times New Roman" w:hAnsi="Times New Roman" w:cs="Times New Roman"/>
                <w:color w:val="231F20"/>
                <w:w w:val="115"/>
                <w:sz w:val="24"/>
                <w:szCs w:val="24"/>
                <w:lang w:val="en-US" w:eastAsia="en-US"/>
              </w:rPr>
              <w:t>самостоятельно</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оценивают</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свои</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учебные</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достижения</w:t>
            </w:r>
          </w:p>
        </w:tc>
      </w:tr>
    </w:tbl>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tbl>
      <w:tblPr>
        <w:tblStyle w:val="TableNormal2"/>
        <w:tblW w:w="14795" w:type="dxa"/>
        <w:tblInd w:w="128" w:type="dxa"/>
        <w:tblBorders>
          <w:top w:val="single" w:sz="4" w:space="0" w:color="231F20"/>
          <w:left w:val="single" w:sz="6" w:space="0" w:color="231F20"/>
          <w:bottom w:val="single" w:sz="6" w:space="0" w:color="231F20"/>
          <w:right w:val="single" w:sz="6" w:space="0" w:color="231F20"/>
          <w:insideH w:val="single" w:sz="6" w:space="0" w:color="231F20"/>
          <w:insideV w:val="single" w:sz="6" w:space="0" w:color="231F20"/>
        </w:tblBorders>
        <w:tblCellMar>
          <w:left w:w="105" w:type="dxa"/>
          <w:right w:w="108" w:type="dxa"/>
        </w:tblCellMar>
        <w:tblLook w:val="01E0" w:firstRow="1" w:lastRow="1" w:firstColumn="1" w:lastColumn="1" w:noHBand="0" w:noVBand="0"/>
      </w:tblPr>
      <w:tblGrid>
        <w:gridCol w:w="2303"/>
        <w:gridCol w:w="4155"/>
        <w:gridCol w:w="8337"/>
      </w:tblGrid>
      <w:tr w:rsidR="00B83F76">
        <w:trPr>
          <w:trHeight w:val="7128"/>
        </w:trPr>
        <w:tc>
          <w:tcPr>
            <w:tcW w:w="2303" w:type="dxa"/>
            <w:tcBorders>
              <w:top w:val="single" w:sz="4" w:space="0" w:color="231F20"/>
              <w:left w:val="single" w:sz="6" w:space="0" w:color="231F20"/>
              <w:bottom w:val="single" w:sz="6" w:space="0" w:color="231F20"/>
              <w:right w:val="single" w:sz="6" w:space="0" w:color="231F20"/>
            </w:tcBorders>
            <w:shd w:val="clear" w:color="auto" w:fill="auto"/>
            <w:tcMar>
              <w:left w:w="105" w:type="dxa"/>
            </w:tcMar>
          </w:tcPr>
          <w:p w:rsidR="00B83F76" w:rsidRDefault="0036285B">
            <w:pPr>
              <w:widowControl w:val="0"/>
              <w:spacing w:before="52" w:line="201" w:lineRule="exact"/>
              <w:ind w:left="110"/>
              <w:rPr>
                <w:rFonts w:ascii="Times New Roman" w:eastAsia="Times New Roman" w:hAnsi="Times New Roman" w:cs="Times New Roman"/>
                <w:b/>
              </w:rPr>
            </w:pPr>
            <w:r>
              <w:rPr>
                <w:rFonts w:ascii="Times New Roman" w:eastAsia="Times New Roman" w:hAnsi="Times New Roman" w:cs="Times New Roman"/>
                <w:b/>
                <w:lang w:val="en-US" w:eastAsia="en-US"/>
              </w:rPr>
              <w:lastRenderedPageBreak/>
              <w:t>Unit</w:t>
            </w:r>
            <w:r>
              <w:rPr>
                <w:rFonts w:ascii="Times New Roman" w:eastAsia="Times New Roman" w:hAnsi="Times New Roman" w:cs="Times New Roman"/>
                <w:b/>
                <w:spacing w:val="-10"/>
                <w:lang w:val="en-US" w:eastAsia="en-US"/>
              </w:rPr>
              <w:t xml:space="preserve"> </w:t>
            </w:r>
            <w:r>
              <w:rPr>
                <w:rFonts w:ascii="Times New Roman" w:eastAsia="Times New Roman" w:hAnsi="Times New Roman" w:cs="Times New Roman"/>
                <w:b/>
                <w:lang w:val="en-US" w:eastAsia="en-US"/>
              </w:rPr>
              <w:t>2</w:t>
            </w:r>
          </w:p>
          <w:p w:rsidR="00B83F76" w:rsidRDefault="0036285B">
            <w:pPr>
              <w:widowControl w:val="0"/>
              <w:spacing w:after="0" w:line="200" w:lineRule="exact"/>
              <w:ind w:left="110"/>
              <w:rPr>
                <w:rFonts w:ascii="Times New Roman" w:eastAsia="Times New Roman" w:hAnsi="Times New Roman" w:cs="Times New Roman"/>
                <w:i/>
                <w:w w:val="120"/>
              </w:rPr>
            </w:pPr>
            <w:r>
              <w:rPr>
                <w:rFonts w:ascii="Times New Roman" w:eastAsia="Times New Roman" w:hAnsi="Times New Roman" w:cs="Times New Roman"/>
                <w:i/>
                <w:w w:val="120"/>
                <w:lang w:val="en-US" w:eastAsia="en-US"/>
              </w:rPr>
              <w:t>Family</w:t>
            </w:r>
            <w:r>
              <w:rPr>
                <w:rFonts w:ascii="Times New Roman" w:eastAsia="Times New Roman" w:hAnsi="Times New Roman" w:cs="Times New Roman"/>
                <w:i/>
                <w:spacing w:val="2"/>
                <w:w w:val="120"/>
                <w:lang w:val="en-US" w:eastAsia="en-US"/>
              </w:rPr>
              <w:t xml:space="preserve"> </w:t>
            </w:r>
            <w:r>
              <w:rPr>
                <w:rFonts w:ascii="Times New Roman" w:eastAsia="Times New Roman" w:hAnsi="Times New Roman" w:cs="Times New Roman"/>
                <w:i/>
                <w:w w:val="120"/>
                <w:lang w:val="en-US" w:eastAsia="en-US"/>
              </w:rPr>
              <w:t>History</w:t>
            </w:r>
          </w:p>
          <w:p w:rsidR="00B83F76" w:rsidRDefault="00B83F76">
            <w:pPr>
              <w:widowControl w:val="0"/>
              <w:spacing w:after="0" w:line="200" w:lineRule="exact"/>
              <w:ind w:left="110"/>
              <w:rPr>
                <w:rFonts w:ascii="Times New Roman" w:eastAsia="Times New Roman" w:hAnsi="Times New Roman" w:cs="Times New Roman"/>
                <w:i/>
                <w:lang w:val="en-US" w:eastAsia="en-US"/>
              </w:rPr>
            </w:pPr>
          </w:p>
          <w:p w:rsidR="00B83F76" w:rsidRDefault="0036285B">
            <w:pPr>
              <w:widowControl w:val="0"/>
              <w:spacing w:after="0" w:line="200" w:lineRule="exact"/>
              <w:ind w:left="110"/>
              <w:rPr>
                <w:rFonts w:ascii="Times New Roman" w:eastAsia="Times New Roman" w:hAnsi="Times New Roman" w:cs="Times New Roman"/>
              </w:rPr>
            </w:pPr>
            <w:r>
              <w:rPr>
                <w:rFonts w:ascii="Times New Roman" w:eastAsia="Times New Roman" w:hAnsi="Times New Roman" w:cs="Times New Roman"/>
                <w:w w:val="115"/>
                <w:lang w:val="en-US" w:eastAsia="en-US"/>
              </w:rPr>
              <w:t>(Stерs</w:t>
            </w:r>
            <w:r>
              <w:rPr>
                <w:rFonts w:ascii="Times New Roman" w:eastAsia="Times New Roman" w:hAnsi="Times New Roman" w:cs="Times New Roman"/>
                <w:spacing w:val="-5"/>
                <w:w w:val="115"/>
                <w:lang w:val="en-US" w:eastAsia="en-US"/>
              </w:rPr>
              <w:t xml:space="preserve"> </w:t>
            </w:r>
            <w:r>
              <w:rPr>
                <w:rFonts w:ascii="Times New Roman" w:eastAsia="Times New Roman" w:hAnsi="Times New Roman" w:cs="Times New Roman"/>
                <w:w w:val="115"/>
                <w:lang w:val="en-US" w:eastAsia="en-US"/>
              </w:rPr>
              <w:t>1—10)</w:t>
            </w:r>
          </w:p>
          <w:p w:rsidR="00B83F76" w:rsidRDefault="0036285B">
            <w:pPr>
              <w:widowControl w:val="0"/>
              <w:spacing w:after="0" w:line="203" w:lineRule="exact"/>
              <w:ind w:left="110"/>
              <w:rPr>
                <w:rFonts w:ascii="Times New Roman" w:eastAsia="Times New Roman" w:hAnsi="Times New Roman" w:cs="Times New Roman"/>
              </w:rPr>
            </w:pPr>
            <w:r>
              <w:rPr>
                <w:rFonts w:ascii="Times New Roman" w:eastAsia="Times New Roman" w:hAnsi="Times New Roman" w:cs="Times New Roman"/>
                <w:w w:val="115"/>
                <w:lang w:val="en-US" w:eastAsia="en-US"/>
              </w:rPr>
              <w:t>(17</w:t>
            </w:r>
            <w:r>
              <w:rPr>
                <w:rFonts w:ascii="Times New Roman" w:eastAsia="Times New Roman" w:hAnsi="Times New Roman" w:cs="Times New Roman"/>
                <w:spacing w:val="-10"/>
                <w:w w:val="115"/>
                <w:lang w:val="en-US" w:eastAsia="en-US"/>
              </w:rPr>
              <w:t xml:space="preserve"> </w:t>
            </w:r>
            <w:r>
              <w:rPr>
                <w:rFonts w:ascii="Times New Roman" w:eastAsia="Times New Roman" w:hAnsi="Times New Roman" w:cs="Times New Roman"/>
                <w:w w:val="115"/>
                <w:lang w:val="en-US" w:eastAsia="en-US"/>
              </w:rPr>
              <w:t>часов)</w:t>
            </w:r>
          </w:p>
        </w:tc>
        <w:tc>
          <w:tcPr>
            <w:tcW w:w="4155" w:type="dxa"/>
            <w:tcBorders>
              <w:top w:val="single" w:sz="4" w:space="0" w:color="231F20"/>
              <w:left w:val="single" w:sz="6" w:space="0" w:color="231F20"/>
              <w:bottom w:val="single" w:sz="6" w:space="0" w:color="231F20"/>
              <w:right w:val="single" w:sz="4" w:space="0" w:color="231F20"/>
            </w:tcBorders>
            <w:shd w:val="clear" w:color="auto" w:fill="auto"/>
            <w:tcMar>
              <w:left w:w="105" w:type="dxa"/>
            </w:tcMar>
          </w:tcPr>
          <w:p w:rsidR="00B83F76" w:rsidRDefault="0036285B">
            <w:pPr>
              <w:widowControl w:val="0"/>
              <w:spacing w:before="54"/>
              <w:ind w:left="110" w:right="500"/>
              <w:rPr>
                <w:rFonts w:ascii="Times New Roman" w:eastAsia="Times New Roman" w:hAnsi="Times New Roman" w:cs="Times New Roman"/>
              </w:rPr>
            </w:pPr>
            <w:r>
              <w:rPr>
                <w:rFonts w:ascii="Times New Roman" w:eastAsia="Times New Roman" w:hAnsi="Times New Roman" w:cs="Times New Roman"/>
                <w:w w:val="115"/>
                <w:lang w:val="en-US" w:eastAsia="en-US"/>
              </w:rPr>
              <w:t>Семья.</w:t>
            </w:r>
            <w:r>
              <w:rPr>
                <w:rFonts w:ascii="Times New Roman" w:eastAsia="Times New Roman" w:hAnsi="Times New Roman" w:cs="Times New Roman"/>
                <w:spacing w:val="1"/>
                <w:w w:val="115"/>
                <w:lang w:val="en-US" w:eastAsia="en-US"/>
              </w:rPr>
              <w:t xml:space="preserve"> </w:t>
            </w:r>
            <w:r>
              <w:rPr>
                <w:rFonts w:ascii="Times New Roman" w:eastAsia="Times New Roman" w:hAnsi="Times New Roman" w:cs="Times New Roman"/>
                <w:w w:val="115"/>
                <w:lang w:val="en-US" w:eastAsia="en-US"/>
              </w:rPr>
              <w:t>Достопримечательности</w:t>
            </w:r>
            <w:r>
              <w:rPr>
                <w:rFonts w:ascii="Times New Roman" w:eastAsia="Times New Roman" w:hAnsi="Times New Roman" w:cs="Times New Roman"/>
                <w:spacing w:val="-49"/>
                <w:w w:val="115"/>
                <w:lang w:val="en-US" w:eastAsia="en-US"/>
              </w:rPr>
              <w:t xml:space="preserve"> </w:t>
            </w:r>
            <w:r>
              <w:rPr>
                <w:rFonts w:ascii="Times New Roman" w:eastAsia="Times New Roman" w:hAnsi="Times New Roman" w:cs="Times New Roman"/>
                <w:spacing w:val="-1"/>
                <w:w w:val="115"/>
                <w:lang w:val="en-US" w:eastAsia="en-US"/>
              </w:rPr>
              <w:t xml:space="preserve">русских городов. </w:t>
            </w:r>
            <w:r>
              <w:rPr>
                <w:rFonts w:ascii="Times New Roman" w:eastAsia="Times New Roman" w:hAnsi="Times New Roman" w:cs="Times New Roman"/>
                <w:w w:val="115"/>
                <w:lang w:val="en-US" w:eastAsia="en-US"/>
              </w:rPr>
              <w:t>Место</w:t>
            </w:r>
            <w:r>
              <w:rPr>
                <w:rFonts w:ascii="Times New Roman" w:eastAsia="Times New Roman" w:hAnsi="Times New Roman" w:cs="Times New Roman"/>
                <w:w w:val="115"/>
                <w:lang w:val="en-US" w:eastAsia="en-US"/>
              </w:rPr>
              <w:noBreakHyphen/>
            </w:r>
            <w:r>
              <w:rPr>
                <w:rFonts w:ascii="Times New Roman" w:eastAsia="Times New Roman" w:hAnsi="Times New Roman" w:cs="Times New Roman"/>
                <w:spacing w:val="-49"/>
                <w:w w:val="115"/>
                <w:lang w:val="en-US" w:eastAsia="en-US"/>
              </w:rPr>
              <w:t xml:space="preserve"> </w:t>
            </w:r>
            <w:r>
              <w:rPr>
                <w:rFonts w:ascii="Times New Roman" w:eastAsia="Times New Roman" w:hAnsi="Times New Roman" w:cs="Times New Roman"/>
                <w:w w:val="115"/>
                <w:lang w:val="en-US" w:eastAsia="en-US"/>
              </w:rPr>
              <w:t>жительства.</w:t>
            </w:r>
          </w:p>
          <w:p w:rsidR="00B83F76" w:rsidRDefault="0036285B">
            <w:pPr>
              <w:widowControl w:val="0"/>
              <w:spacing w:after="0"/>
              <w:ind w:left="110" w:right="500"/>
              <w:rPr>
                <w:rFonts w:ascii="Times New Roman" w:eastAsia="Times New Roman" w:hAnsi="Times New Roman" w:cs="Times New Roman"/>
              </w:rPr>
            </w:pPr>
            <w:r>
              <w:rPr>
                <w:rFonts w:ascii="Times New Roman" w:eastAsia="Times New Roman" w:hAnsi="Times New Roman" w:cs="Times New Roman"/>
                <w:w w:val="115"/>
                <w:lang w:val="en-US" w:eastAsia="en-US"/>
              </w:rPr>
              <w:t>Обозначение дат.</w:t>
            </w:r>
            <w:r>
              <w:rPr>
                <w:rFonts w:ascii="Times New Roman" w:eastAsia="Times New Roman" w:hAnsi="Times New Roman" w:cs="Times New Roman"/>
                <w:spacing w:val="1"/>
                <w:w w:val="115"/>
                <w:lang w:val="en-US" w:eastAsia="en-US"/>
              </w:rPr>
              <w:t xml:space="preserve"> </w:t>
            </w:r>
            <w:r>
              <w:rPr>
                <w:rFonts w:ascii="Times New Roman" w:eastAsia="Times New Roman" w:hAnsi="Times New Roman" w:cs="Times New Roman"/>
                <w:w w:val="115"/>
                <w:lang w:val="en-US" w:eastAsia="en-US"/>
              </w:rPr>
              <w:t>Русские</w:t>
            </w:r>
            <w:r>
              <w:rPr>
                <w:rFonts w:ascii="Times New Roman" w:eastAsia="Times New Roman" w:hAnsi="Times New Roman" w:cs="Times New Roman"/>
                <w:spacing w:val="15"/>
                <w:w w:val="115"/>
                <w:lang w:val="en-US" w:eastAsia="en-US"/>
              </w:rPr>
              <w:t xml:space="preserve"> </w:t>
            </w:r>
            <w:r>
              <w:rPr>
                <w:rFonts w:ascii="Times New Roman" w:eastAsia="Times New Roman" w:hAnsi="Times New Roman" w:cs="Times New Roman"/>
                <w:w w:val="115"/>
                <w:lang w:val="en-US" w:eastAsia="en-US"/>
              </w:rPr>
              <w:t>писатели.</w:t>
            </w:r>
            <w:r>
              <w:rPr>
                <w:rFonts w:ascii="Times New Roman" w:eastAsia="Times New Roman" w:hAnsi="Times New Roman" w:cs="Times New Roman"/>
                <w:spacing w:val="-49"/>
                <w:w w:val="115"/>
                <w:lang w:val="en-US" w:eastAsia="en-US"/>
              </w:rPr>
              <w:t xml:space="preserve"> </w:t>
            </w:r>
            <w:r>
              <w:rPr>
                <w:rFonts w:ascii="Times New Roman" w:eastAsia="Times New Roman" w:hAnsi="Times New Roman" w:cs="Times New Roman"/>
                <w:w w:val="120"/>
                <w:lang w:val="en-US" w:eastAsia="en-US"/>
              </w:rPr>
              <w:t>Профессии</w:t>
            </w:r>
          </w:p>
        </w:tc>
        <w:tc>
          <w:tcPr>
            <w:tcW w:w="8337"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widowControl w:val="0"/>
              <w:spacing w:before="49"/>
              <w:ind w:left="112"/>
              <w:rPr>
                <w:rFonts w:ascii="Times New Roman" w:eastAsia="Times New Roman" w:hAnsi="Times New Roman" w:cs="Times New Roman"/>
              </w:rPr>
            </w:pPr>
            <w:r>
              <w:rPr>
                <w:rFonts w:ascii="Times New Roman" w:eastAsia="Times New Roman" w:hAnsi="Times New Roman" w:cs="Times New Roman"/>
                <w:w w:val="120"/>
                <w:lang w:val="en-US" w:eastAsia="en-US"/>
              </w:rPr>
              <w:t>Учащиеся:</w:t>
            </w:r>
          </w:p>
          <w:p w:rsidR="00B83F76" w:rsidRDefault="0036285B">
            <w:pPr>
              <w:widowControl w:val="0"/>
              <w:numPr>
                <w:ilvl w:val="0"/>
                <w:numId w:val="3"/>
              </w:numPr>
              <w:tabs>
                <w:tab w:val="left" w:pos="340"/>
              </w:tabs>
              <w:spacing w:before="2"/>
              <w:ind w:right="101"/>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извлекают</w:t>
            </w:r>
            <w:r>
              <w:rPr>
                <w:rFonts w:ascii="Times New Roman" w:eastAsia="Times New Roman" w:hAnsi="Times New Roman" w:cs="Times New Roman"/>
                <w:color w:val="231F20"/>
                <w:spacing w:val="-10"/>
                <w:w w:val="120"/>
                <w:lang w:val="en-US" w:eastAsia="en-US"/>
              </w:rPr>
              <w:t xml:space="preserve"> </w:t>
            </w:r>
            <w:r>
              <w:rPr>
                <w:rFonts w:ascii="Times New Roman" w:eastAsia="Times New Roman" w:hAnsi="Times New Roman" w:cs="Times New Roman"/>
                <w:color w:val="231F20"/>
                <w:w w:val="120"/>
                <w:lang w:val="en-US" w:eastAsia="en-US"/>
              </w:rPr>
              <w:t>запрашиваемую</w:t>
            </w:r>
            <w:r>
              <w:rPr>
                <w:rFonts w:ascii="Times New Roman" w:eastAsia="Times New Roman" w:hAnsi="Times New Roman" w:cs="Times New Roman"/>
                <w:color w:val="231F20"/>
                <w:spacing w:val="-9"/>
                <w:w w:val="120"/>
                <w:lang w:val="en-US" w:eastAsia="en-US"/>
              </w:rPr>
              <w:t xml:space="preserve"> </w:t>
            </w:r>
            <w:r>
              <w:rPr>
                <w:rFonts w:ascii="Times New Roman" w:eastAsia="Times New Roman" w:hAnsi="Times New Roman" w:cs="Times New Roman"/>
                <w:color w:val="231F20"/>
                <w:w w:val="120"/>
                <w:lang w:val="en-US" w:eastAsia="en-US"/>
              </w:rPr>
              <w:t>информацию</w:t>
            </w:r>
            <w:r>
              <w:rPr>
                <w:rFonts w:ascii="Times New Roman" w:eastAsia="Times New Roman" w:hAnsi="Times New Roman" w:cs="Times New Roman"/>
                <w:color w:val="231F20"/>
                <w:spacing w:val="-10"/>
                <w:w w:val="120"/>
                <w:lang w:val="en-US" w:eastAsia="en-US"/>
              </w:rPr>
              <w:t xml:space="preserve"> </w:t>
            </w:r>
            <w:r>
              <w:rPr>
                <w:rFonts w:ascii="Times New Roman" w:eastAsia="Times New Roman" w:hAnsi="Times New Roman" w:cs="Times New Roman"/>
                <w:color w:val="231F20"/>
                <w:w w:val="120"/>
                <w:lang w:val="en-US" w:eastAsia="en-US"/>
              </w:rPr>
              <w:t>из</w:t>
            </w:r>
            <w:r>
              <w:rPr>
                <w:rFonts w:ascii="Times New Roman" w:eastAsia="Times New Roman" w:hAnsi="Times New Roman" w:cs="Times New Roman"/>
                <w:color w:val="231F20"/>
                <w:spacing w:val="-9"/>
                <w:w w:val="120"/>
                <w:lang w:val="en-US" w:eastAsia="en-US"/>
              </w:rPr>
              <w:t xml:space="preserve"> </w:t>
            </w:r>
            <w:r>
              <w:rPr>
                <w:rFonts w:ascii="Times New Roman" w:eastAsia="Times New Roman" w:hAnsi="Times New Roman" w:cs="Times New Roman"/>
                <w:color w:val="231F20"/>
                <w:w w:val="120"/>
                <w:lang w:val="en-US" w:eastAsia="en-US"/>
              </w:rPr>
              <w:t>текстов</w:t>
            </w:r>
            <w:r>
              <w:rPr>
                <w:rFonts w:ascii="Times New Roman" w:eastAsia="Times New Roman" w:hAnsi="Times New Roman" w:cs="Times New Roman"/>
                <w:color w:val="231F20"/>
                <w:spacing w:val="-9"/>
                <w:w w:val="120"/>
                <w:lang w:val="en-US" w:eastAsia="en-US"/>
              </w:rPr>
              <w:t xml:space="preserve"> </w:t>
            </w:r>
            <w:r>
              <w:rPr>
                <w:rFonts w:ascii="Times New Roman" w:eastAsia="Times New Roman" w:hAnsi="Times New Roman" w:cs="Times New Roman"/>
                <w:color w:val="231F20"/>
                <w:w w:val="120"/>
                <w:lang w:val="en-US" w:eastAsia="en-US"/>
              </w:rPr>
              <w:t>для</w:t>
            </w:r>
            <w:r>
              <w:rPr>
                <w:rFonts w:ascii="Times New Roman" w:eastAsia="Times New Roman" w:hAnsi="Times New Roman" w:cs="Times New Roman"/>
                <w:color w:val="231F20"/>
                <w:spacing w:val="-51"/>
                <w:w w:val="120"/>
                <w:lang w:val="en-US" w:eastAsia="en-US"/>
              </w:rPr>
              <w:t xml:space="preserve"> </w:t>
            </w:r>
            <w:r>
              <w:rPr>
                <w:rFonts w:ascii="Times New Roman" w:eastAsia="Times New Roman" w:hAnsi="Times New Roman" w:cs="Times New Roman"/>
                <w:color w:val="231F20"/>
                <w:w w:val="120"/>
                <w:lang w:val="en-US" w:eastAsia="en-US"/>
              </w:rPr>
              <w:t>чтения</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w w:val="120"/>
                <w:lang w:val="en-US" w:eastAsia="en-US"/>
              </w:rPr>
              <w:t>и</w:t>
            </w:r>
            <w:r>
              <w:rPr>
                <w:rFonts w:ascii="Times New Roman" w:eastAsia="Times New Roman" w:hAnsi="Times New Roman" w:cs="Times New Roman"/>
                <w:color w:val="231F20"/>
                <w:spacing w:val="-10"/>
                <w:w w:val="120"/>
                <w:lang w:val="en-US" w:eastAsia="en-US"/>
              </w:rPr>
              <w:t xml:space="preserve"> </w:t>
            </w:r>
            <w:r>
              <w:rPr>
                <w:rFonts w:ascii="Times New Roman" w:eastAsia="Times New Roman" w:hAnsi="Times New Roman" w:cs="Times New Roman"/>
                <w:color w:val="231F20"/>
                <w:w w:val="120"/>
                <w:lang w:val="en-US" w:eastAsia="en-US"/>
              </w:rPr>
              <w:t>аудирования;</w:t>
            </w:r>
          </w:p>
          <w:p w:rsidR="00B83F76" w:rsidRDefault="0036285B">
            <w:pPr>
              <w:widowControl w:val="0"/>
              <w:numPr>
                <w:ilvl w:val="0"/>
                <w:numId w:val="3"/>
              </w:numPr>
              <w:tabs>
                <w:tab w:val="left" w:pos="340"/>
              </w:tabs>
              <w:spacing w:after="0"/>
              <w:ind w:hanging="228"/>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подбирают</w:t>
            </w:r>
            <w:r>
              <w:rPr>
                <w:rFonts w:ascii="Times New Roman" w:eastAsia="Times New Roman" w:hAnsi="Times New Roman" w:cs="Times New Roman"/>
                <w:color w:val="231F20"/>
                <w:spacing w:val="-4"/>
                <w:w w:val="120"/>
                <w:lang w:val="en-US" w:eastAsia="en-US"/>
              </w:rPr>
              <w:t xml:space="preserve"> </w:t>
            </w:r>
            <w:r>
              <w:rPr>
                <w:rFonts w:ascii="Times New Roman" w:eastAsia="Times New Roman" w:hAnsi="Times New Roman" w:cs="Times New Roman"/>
                <w:color w:val="231F20"/>
                <w:w w:val="120"/>
                <w:lang w:val="en-US" w:eastAsia="en-US"/>
              </w:rPr>
              <w:t>заголовки</w:t>
            </w:r>
            <w:r>
              <w:rPr>
                <w:rFonts w:ascii="Times New Roman" w:eastAsia="Times New Roman" w:hAnsi="Times New Roman" w:cs="Times New Roman"/>
                <w:color w:val="231F20"/>
                <w:spacing w:val="-4"/>
                <w:w w:val="120"/>
                <w:lang w:val="en-US" w:eastAsia="en-US"/>
              </w:rPr>
              <w:t xml:space="preserve"> </w:t>
            </w:r>
            <w:r>
              <w:rPr>
                <w:rFonts w:ascii="Times New Roman" w:eastAsia="Times New Roman" w:hAnsi="Times New Roman" w:cs="Times New Roman"/>
                <w:color w:val="231F20"/>
                <w:w w:val="120"/>
                <w:lang w:val="en-US" w:eastAsia="en-US"/>
              </w:rPr>
              <w:t>к</w:t>
            </w:r>
            <w:r>
              <w:rPr>
                <w:rFonts w:ascii="Times New Roman" w:eastAsia="Times New Roman" w:hAnsi="Times New Roman" w:cs="Times New Roman"/>
                <w:color w:val="231F20"/>
                <w:spacing w:val="-3"/>
                <w:w w:val="120"/>
                <w:lang w:val="en-US" w:eastAsia="en-US"/>
              </w:rPr>
              <w:t xml:space="preserve"> </w:t>
            </w:r>
            <w:r>
              <w:rPr>
                <w:rFonts w:ascii="Times New Roman" w:eastAsia="Times New Roman" w:hAnsi="Times New Roman" w:cs="Times New Roman"/>
                <w:color w:val="231F20"/>
                <w:w w:val="120"/>
                <w:lang w:val="en-US" w:eastAsia="en-US"/>
              </w:rPr>
              <w:t>текстам</w:t>
            </w:r>
            <w:r>
              <w:rPr>
                <w:rFonts w:ascii="Times New Roman" w:eastAsia="Times New Roman" w:hAnsi="Times New Roman" w:cs="Times New Roman"/>
                <w:color w:val="231F20"/>
                <w:spacing w:val="-4"/>
                <w:w w:val="120"/>
                <w:lang w:val="en-US" w:eastAsia="en-US"/>
              </w:rPr>
              <w:t xml:space="preserve"> </w:t>
            </w:r>
            <w:r>
              <w:rPr>
                <w:rFonts w:ascii="Times New Roman" w:eastAsia="Times New Roman" w:hAnsi="Times New Roman" w:cs="Times New Roman"/>
                <w:color w:val="231F20"/>
                <w:w w:val="120"/>
                <w:lang w:val="en-US" w:eastAsia="en-US"/>
              </w:rPr>
              <w:t>для</w:t>
            </w:r>
            <w:r>
              <w:rPr>
                <w:rFonts w:ascii="Times New Roman" w:eastAsia="Times New Roman" w:hAnsi="Times New Roman" w:cs="Times New Roman"/>
                <w:color w:val="231F20"/>
                <w:spacing w:val="-3"/>
                <w:w w:val="120"/>
                <w:lang w:val="en-US" w:eastAsia="en-US"/>
              </w:rPr>
              <w:t xml:space="preserve"> </w:t>
            </w:r>
            <w:r>
              <w:rPr>
                <w:rFonts w:ascii="Times New Roman" w:eastAsia="Times New Roman" w:hAnsi="Times New Roman" w:cs="Times New Roman"/>
                <w:color w:val="231F20"/>
                <w:w w:val="120"/>
                <w:lang w:val="en-US" w:eastAsia="en-US"/>
              </w:rPr>
              <w:t>чтения;</w:t>
            </w:r>
          </w:p>
          <w:p w:rsidR="00B83F76" w:rsidRDefault="0036285B">
            <w:pPr>
              <w:widowControl w:val="0"/>
              <w:numPr>
                <w:ilvl w:val="0"/>
                <w:numId w:val="3"/>
              </w:numPr>
              <w:tabs>
                <w:tab w:val="left" w:pos="340"/>
              </w:tabs>
              <w:spacing w:after="0"/>
              <w:ind w:hanging="228"/>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дополняют</w:t>
            </w:r>
            <w:r>
              <w:rPr>
                <w:rFonts w:ascii="Times New Roman" w:eastAsia="Times New Roman" w:hAnsi="Times New Roman" w:cs="Times New Roman"/>
                <w:color w:val="231F20"/>
                <w:spacing w:val="6"/>
                <w:w w:val="115"/>
                <w:lang w:val="en-US" w:eastAsia="en-US"/>
              </w:rPr>
              <w:t xml:space="preserve"> </w:t>
            </w:r>
            <w:r>
              <w:rPr>
                <w:rFonts w:ascii="Times New Roman" w:eastAsia="Times New Roman" w:hAnsi="Times New Roman" w:cs="Times New Roman"/>
                <w:color w:val="231F20"/>
                <w:w w:val="115"/>
                <w:lang w:val="en-US" w:eastAsia="en-US"/>
              </w:rPr>
              <w:t>тексты</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верными</w:t>
            </w:r>
            <w:r>
              <w:rPr>
                <w:rFonts w:ascii="Times New Roman" w:eastAsia="Times New Roman" w:hAnsi="Times New Roman" w:cs="Times New Roman"/>
                <w:color w:val="231F20"/>
                <w:spacing w:val="6"/>
                <w:w w:val="115"/>
                <w:lang w:val="en-US" w:eastAsia="en-US"/>
              </w:rPr>
              <w:t xml:space="preserve"> </w:t>
            </w:r>
            <w:r>
              <w:rPr>
                <w:rFonts w:ascii="Times New Roman" w:eastAsia="Times New Roman" w:hAnsi="Times New Roman" w:cs="Times New Roman"/>
                <w:color w:val="231F20"/>
                <w:w w:val="115"/>
                <w:lang w:val="en-US" w:eastAsia="en-US"/>
              </w:rPr>
              <w:t>глагольными</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формами;</w:t>
            </w:r>
          </w:p>
          <w:p w:rsidR="00B83F76" w:rsidRDefault="0036285B">
            <w:pPr>
              <w:widowControl w:val="0"/>
              <w:numPr>
                <w:ilvl w:val="0"/>
                <w:numId w:val="3"/>
              </w:numPr>
              <w:tabs>
                <w:tab w:val="left" w:pos="340"/>
              </w:tabs>
              <w:spacing w:before="1"/>
              <w:ind w:right="101"/>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знакомятся</w:t>
            </w:r>
            <w:r>
              <w:rPr>
                <w:rFonts w:ascii="Times New Roman" w:eastAsia="Times New Roman" w:hAnsi="Times New Roman" w:cs="Times New Roman"/>
                <w:color w:val="231F20"/>
                <w:spacing w:val="44"/>
                <w:w w:val="115"/>
                <w:lang w:val="en-US" w:eastAsia="en-US"/>
              </w:rPr>
              <w:t xml:space="preserve"> </w:t>
            </w:r>
            <w:r>
              <w:rPr>
                <w:rFonts w:ascii="Times New Roman" w:eastAsia="Times New Roman" w:hAnsi="Times New Roman" w:cs="Times New Roman"/>
                <w:color w:val="231F20"/>
                <w:w w:val="115"/>
                <w:lang w:val="en-US" w:eastAsia="en-US"/>
              </w:rPr>
              <w:t>с</w:t>
            </w:r>
            <w:r>
              <w:rPr>
                <w:rFonts w:ascii="Times New Roman" w:eastAsia="Times New Roman" w:hAnsi="Times New Roman" w:cs="Times New Roman"/>
                <w:color w:val="231F20"/>
                <w:spacing w:val="44"/>
                <w:w w:val="115"/>
                <w:lang w:val="en-US" w:eastAsia="en-US"/>
              </w:rPr>
              <w:t xml:space="preserve"> </w:t>
            </w:r>
            <w:r>
              <w:rPr>
                <w:rFonts w:ascii="Times New Roman" w:eastAsia="Times New Roman" w:hAnsi="Times New Roman" w:cs="Times New Roman"/>
                <w:color w:val="231F20"/>
                <w:w w:val="115"/>
                <w:lang w:val="en-US" w:eastAsia="en-US"/>
              </w:rPr>
              <w:t>орфографическими</w:t>
            </w:r>
            <w:r>
              <w:rPr>
                <w:rFonts w:ascii="Times New Roman" w:eastAsia="Times New Roman" w:hAnsi="Times New Roman" w:cs="Times New Roman"/>
                <w:color w:val="231F20"/>
                <w:spacing w:val="45"/>
                <w:w w:val="115"/>
                <w:lang w:val="en-US" w:eastAsia="en-US"/>
              </w:rPr>
              <w:t xml:space="preserve"> </w:t>
            </w:r>
            <w:r>
              <w:rPr>
                <w:rFonts w:ascii="Times New Roman" w:eastAsia="Times New Roman" w:hAnsi="Times New Roman" w:cs="Times New Roman"/>
                <w:color w:val="231F20"/>
                <w:w w:val="115"/>
                <w:lang w:val="en-US" w:eastAsia="en-US"/>
              </w:rPr>
              <w:t>особенностями</w:t>
            </w:r>
            <w:r>
              <w:rPr>
                <w:rFonts w:ascii="Times New Roman" w:eastAsia="Times New Roman" w:hAnsi="Times New Roman" w:cs="Times New Roman"/>
                <w:color w:val="231F20"/>
                <w:spacing w:val="44"/>
                <w:w w:val="115"/>
                <w:lang w:val="en-US" w:eastAsia="en-US"/>
              </w:rPr>
              <w:t xml:space="preserve"> </w:t>
            </w:r>
            <w:r>
              <w:rPr>
                <w:rFonts w:ascii="Times New Roman" w:eastAsia="Times New Roman" w:hAnsi="Times New Roman" w:cs="Times New Roman"/>
                <w:color w:val="231F20"/>
                <w:w w:val="115"/>
                <w:lang w:val="en-US" w:eastAsia="en-US"/>
              </w:rPr>
              <w:t>написания</w:t>
            </w:r>
            <w:r>
              <w:rPr>
                <w:rFonts w:ascii="Times New Roman" w:eastAsia="Times New Roman" w:hAnsi="Times New Roman" w:cs="Times New Roman"/>
                <w:color w:val="231F20"/>
                <w:spacing w:val="-6"/>
                <w:w w:val="115"/>
                <w:lang w:val="en-US" w:eastAsia="en-US"/>
              </w:rPr>
              <w:t xml:space="preserve"> </w:t>
            </w:r>
            <w:r>
              <w:rPr>
                <w:rFonts w:ascii="Times New Roman" w:eastAsia="Times New Roman" w:hAnsi="Times New Roman" w:cs="Times New Roman"/>
                <w:color w:val="231F20"/>
                <w:w w:val="115"/>
                <w:lang w:val="en-US" w:eastAsia="en-US"/>
              </w:rPr>
              <w:t>форм</w:t>
            </w:r>
            <w:r>
              <w:rPr>
                <w:rFonts w:ascii="Times New Roman" w:eastAsia="Times New Roman" w:hAnsi="Times New Roman" w:cs="Times New Roman"/>
                <w:color w:val="231F20"/>
                <w:spacing w:val="-6"/>
                <w:w w:val="115"/>
                <w:lang w:val="en-US" w:eastAsia="en-US"/>
              </w:rPr>
              <w:t xml:space="preserve"> </w:t>
            </w:r>
            <w:r>
              <w:rPr>
                <w:rFonts w:ascii="Times New Roman" w:eastAsia="Times New Roman" w:hAnsi="Times New Roman" w:cs="Times New Roman"/>
                <w:color w:val="231F20"/>
                <w:w w:val="115"/>
                <w:lang w:val="en-US" w:eastAsia="en-US"/>
              </w:rPr>
              <w:t>past</w:t>
            </w:r>
            <w:r>
              <w:rPr>
                <w:rFonts w:ascii="Times New Roman" w:eastAsia="Times New Roman" w:hAnsi="Times New Roman" w:cs="Times New Roman"/>
                <w:color w:val="231F20"/>
                <w:spacing w:val="-5"/>
                <w:w w:val="115"/>
                <w:lang w:val="en-US" w:eastAsia="en-US"/>
              </w:rPr>
              <w:t xml:space="preserve"> </w:t>
            </w:r>
            <w:r>
              <w:rPr>
                <w:rFonts w:ascii="Times New Roman" w:eastAsia="Times New Roman" w:hAnsi="Times New Roman" w:cs="Times New Roman"/>
                <w:color w:val="231F20"/>
                <w:w w:val="115"/>
                <w:lang w:val="en-US" w:eastAsia="en-US"/>
              </w:rPr>
              <w:t>simple</w:t>
            </w:r>
            <w:r>
              <w:rPr>
                <w:rFonts w:ascii="Times New Roman" w:eastAsia="Times New Roman" w:hAnsi="Times New Roman" w:cs="Times New Roman"/>
                <w:color w:val="231F20"/>
                <w:spacing w:val="-6"/>
                <w:w w:val="115"/>
                <w:lang w:val="en-US" w:eastAsia="en-US"/>
              </w:rPr>
              <w:t xml:space="preserve"> </w:t>
            </w:r>
            <w:r>
              <w:rPr>
                <w:rFonts w:ascii="Times New Roman" w:eastAsia="Times New Roman" w:hAnsi="Times New Roman" w:cs="Times New Roman"/>
                <w:color w:val="231F20"/>
                <w:w w:val="115"/>
                <w:lang w:val="en-US" w:eastAsia="en-US"/>
              </w:rPr>
              <w:t>правильных</w:t>
            </w:r>
            <w:r>
              <w:rPr>
                <w:rFonts w:ascii="Times New Roman" w:eastAsia="Times New Roman" w:hAnsi="Times New Roman" w:cs="Times New Roman"/>
                <w:color w:val="231F20"/>
                <w:spacing w:val="-5"/>
                <w:w w:val="115"/>
                <w:lang w:val="en-US" w:eastAsia="en-US"/>
              </w:rPr>
              <w:t xml:space="preserve"> </w:t>
            </w:r>
            <w:r>
              <w:rPr>
                <w:rFonts w:ascii="Times New Roman" w:eastAsia="Times New Roman" w:hAnsi="Times New Roman" w:cs="Times New Roman"/>
                <w:color w:val="231F20"/>
                <w:w w:val="115"/>
                <w:lang w:val="en-US" w:eastAsia="en-US"/>
              </w:rPr>
              <w:t>глаголов;</w:t>
            </w:r>
          </w:p>
          <w:p w:rsidR="00B83F76" w:rsidRDefault="0036285B">
            <w:pPr>
              <w:widowControl w:val="0"/>
              <w:numPr>
                <w:ilvl w:val="0"/>
                <w:numId w:val="3"/>
              </w:numPr>
              <w:tabs>
                <w:tab w:val="left" w:pos="340"/>
              </w:tabs>
              <w:spacing w:after="0"/>
              <w:ind w:right="101"/>
              <w:rPr>
                <w:rFonts w:ascii="Times New Roman" w:eastAsia="Times New Roman" w:hAnsi="Times New Roman" w:cs="Times New Roman"/>
              </w:rPr>
            </w:pPr>
            <w:r>
              <w:rPr>
                <w:rFonts w:ascii="Times New Roman" w:eastAsia="Times New Roman" w:hAnsi="Times New Roman" w:cs="Times New Roman"/>
                <w:color w:val="231F20"/>
                <w:spacing w:val="-1"/>
                <w:w w:val="120"/>
                <w:lang w:val="en-US" w:eastAsia="en-US"/>
              </w:rPr>
              <w:t>соблюдают</w:t>
            </w:r>
            <w:r>
              <w:rPr>
                <w:rFonts w:ascii="Times New Roman" w:eastAsia="Times New Roman" w:hAnsi="Times New Roman" w:cs="Times New Roman"/>
                <w:color w:val="231F20"/>
                <w:spacing w:val="-13"/>
                <w:w w:val="120"/>
                <w:lang w:val="en-US" w:eastAsia="en-US"/>
              </w:rPr>
              <w:t xml:space="preserve"> </w:t>
            </w:r>
            <w:r>
              <w:rPr>
                <w:rFonts w:ascii="Times New Roman" w:eastAsia="Times New Roman" w:hAnsi="Times New Roman" w:cs="Times New Roman"/>
                <w:color w:val="231F20"/>
                <w:spacing w:val="-1"/>
                <w:w w:val="120"/>
                <w:lang w:val="en-US" w:eastAsia="en-US"/>
              </w:rPr>
              <w:t>нормы</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spacing w:val="-1"/>
                <w:w w:val="120"/>
                <w:lang w:val="en-US" w:eastAsia="en-US"/>
              </w:rPr>
              <w:t>произношения</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английского</w:t>
            </w:r>
            <w:r>
              <w:rPr>
                <w:rFonts w:ascii="Times New Roman" w:eastAsia="Times New Roman" w:hAnsi="Times New Roman" w:cs="Times New Roman"/>
                <w:color w:val="231F20"/>
                <w:spacing w:val="-13"/>
                <w:w w:val="120"/>
                <w:lang w:val="en-US" w:eastAsia="en-US"/>
              </w:rPr>
              <w:t xml:space="preserve"> </w:t>
            </w:r>
            <w:r>
              <w:rPr>
                <w:rFonts w:ascii="Times New Roman" w:eastAsia="Times New Roman" w:hAnsi="Times New Roman" w:cs="Times New Roman"/>
                <w:color w:val="231F20"/>
                <w:w w:val="120"/>
                <w:lang w:val="en-US" w:eastAsia="en-US"/>
              </w:rPr>
              <w:t>языка</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при</w:t>
            </w:r>
            <w:r>
              <w:rPr>
                <w:rFonts w:ascii="Times New Roman" w:eastAsia="Times New Roman" w:hAnsi="Times New Roman" w:cs="Times New Roman"/>
                <w:color w:val="231F20"/>
                <w:spacing w:val="-51"/>
                <w:w w:val="120"/>
                <w:lang w:val="en-US" w:eastAsia="en-US"/>
              </w:rPr>
              <w:t xml:space="preserve"> </w:t>
            </w:r>
            <w:r>
              <w:rPr>
                <w:rFonts w:ascii="Times New Roman" w:eastAsia="Times New Roman" w:hAnsi="Times New Roman" w:cs="Times New Roman"/>
                <w:color w:val="231F20"/>
                <w:w w:val="120"/>
                <w:lang w:val="en-US" w:eastAsia="en-US"/>
              </w:rPr>
              <w:t>чтении</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вслух</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текстов</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блока;</w:t>
            </w:r>
          </w:p>
          <w:p w:rsidR="00B83F76" w:rsidRDefault="0036285B">
            <w:pPr>
              <w:widowControl w:val="0"/>
              <w:numPr>
                <w:ilvl w:val="0"/>
                <w:numId w:val="3"/>
              </w:numPr>
              <w:tabs>
                <w:tab w:val="left" w:pos="340"/>
              </w:tabs>
              <w:spacing w:after="0"/>
              <w:ind w:right="101"/>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знакомятся</w:t>
            </w:r>
            <w:r>
              <w:rPr>
                <w:rFonts w:ascii="Times New Roman" w:eastAsia="Times New Roman" w:hAnsi="Times New Roman" w:cs="Times New Roman"/>
                <w:color w:val="231F20"/>
                <w:spacing w:val="16"/>
                <w:w w:val="115"/>
                <w:lang w:val="en-US" w:eastAsia="en-US"/>
              </w:rPr>
              <w:t xml:space="preserve"> </w:t>
            </w:r>
            <w:r>
              <w:rPr>
                <w:rFonts w:ascii="Times New Roman" w:eastAsia="Times New Roman" w:hAnsi="Times New Roman" w:cs="Times New Roman"/>
                <w:color w:val="231F20"/>
                <w:w w:val="115"/>
                <w:lang w:val="en-US" w:eastAsia="en-US"/>
              </w:rPr>
              <w:t>с</w:t>
            </w:r>
            <w:r>
              <w:rPr>
                <w:rFonts w:ascii="Times New Roman" w:eastAsia="Times New Roman" w:hAnsi="Times New Roman" w:cs="Times New Roman"/>
                <w:color w:val="231F20"/>
                <w:spacing w:val="17"/>
                <w:w w:val="115"/>
                <w:lang w:val="en-US" w:eastAsia="en-US"/>
              </w:rPr>
              <w:t xml:space="preserve"> </w:t>
            </w:r>
            <w:r>
              <w:rPr>
                <w:rFonts w:ascii="Times New Roman" w:eastAsia="Times New Roman" w:hAnsi="Times New Roman" w:cs="Times New Roman"/>
                <w:color w:val="231F20"/>
                <w:w w:val="115"/>
                <w:lang w:val="en-US" w:eastAsia="en-US"/>
              </w:rPr>
              <w:t>правилами</w:t>
            </w:r>
            <w:r>
              <w:rPr>
                <w:rFonts w:ascii="Times New Roman" w:eastAsia="Times New Roman" w:hAnsi="Times New Roman" w:cs="Times New Roman"/>
                <w:color w:val="231F20"/>
                <w:spacing w:val="16"/>
                <w:w w:val="115"/>
                <w:lang w:val="en-US" w:eastAsia="en-US"/>
              </w:rPr>
              <w:t xml:space="preserve"> </w:t>
            </w:r>
            <w:r>
              <w:rPr>
                <w:rFonts w:ascii="Times New Roman" w:eastAsia="Times New Roman" w:hAnsi="Times New Roman" w:cs="Times New Roman"/>
                <w:color w:val="231F20"/>
                <w:w w:val="115"/>
                <w:lang w:val="en-US" w:eastAsia="en-US"/>
              </w:rPr>
              <w:t>построения</w:t>
            </w:r>
            <w:r>
              <w:rPr>
                <w:rFonts w:ascii="Times New Roman" w:eastAsia="Times New Roman" w:hAnsi="Times New Roman" w:cs="Times New Roman"/>
                <w:color w:val="231F20"/>
                <w:spacing w:val="17"/>
                <w:w w:val="115"/>
                <w:lang w:val="en-US" w:eastAsia="en-US"/>
              </w:rPr>
              <w:t xml:space="preserve"> </w:t>
            </w:r>
            <w:r>
              <w:rPr>
                <w:rFonts w:ascii="Times New Roman" w:eastAsia="Times New Roman" w:hAnsi="Times New Roman" w:cs="Times New Roman"/>
                <w:color w:val="231F20"/>
                <w:w w:val="115"/>
                <w:lang w:val="en-US" w:eastAsia="en-US"/>
              </w:rPr>
              <w:t>вопросов</w:t>
            </w:r>
            <w:r>
              <w:rPr>
                <w:rFonts w:ascii="Times New Roman" w:eastAsia="Times New Roman" w:hAnsi="Times New Roman" w:cs="Times New Roman"/>
                <w:color w:val="231F20"/>
                <w:spacing w:val="16"/>
                <w:w w:val="115"/>
                <w:lang w:val="en-US" w:eastAsia="en-US"/>
              </w:rPr>
              <w:t xml:space="preserve"> </w:t>
            </w:r>
            <w:r>
              <w:rPr>
                <w:rFonts w:ascii="Times New Roman" w:eastAsia="Times New Roman" w:hAnsi="Times New Roman" w:cs="Times New Roman"/>
                <w:color w:val="231F20"/>
                <w:w w:val="115"/>
                <w:lang w:val="en-US" w:eastAsia="en-US"/>
              </w:rPr>
              <w:t>к</w:t>
            </w:r>
            <w:r>
              <w:rPr>
                <w:rFonts w:ascii="Times New Roman" w:eastAsia="Times New Roman" w:hAnsi="Times New Roman" w:cs="Times New Roman"/>
                <w:color w:val="231F20"/>
                <w:spacing w:val="17"/>
                <w:w w:val="115"/>
                <w:lang w:val="en-US" w:eastAsia="en-US"/>
              </w:rPr>
              <w:t xml:space="preserve"> </w:t>
            </w:r>
            <w:r>
              <w:rPr>
                <w:rFonts w:ascii="Times New Roman" w:eastAsia="Times New Roman" w:hAnsi="Times New Roman" w:cs="Times New Roman"/>
                <w:color w:val="231F20"/>
                <w:w w:val="115"/>
                <w:lang w:val="en-US" w:eastAsia="en-US"/>
              </w:rPr>
              <w:t>подлежащему,</w:t>
            </w:r>
            <w:r>
              <w:rPr>
                <w:rFonts w:ascii="Times New Roman" w:eastAsia="Times New Roman" w:hAnsi="Times New Roman" w:cs="Times New Roman"/>
                <w:color w:val="231F20"/>
                <w:spacing w:val="-9"/>
                <w:w w:val="115"/>
                <w:lang w:val="en-US" w:eastAsia="en-US"/>
              </w:rPr>
              <w:t xml:space="preserve"> </w:t>
            </w:r>
            <w:r>
              <w:rPr>
                <w:rFonts w:ascii="Times New Roman" w:eastAsia="Times New Roman" w:hAnsi="Times New Roman" w:cs="Times New Roman"/>
                <w:color w:val="231F20"/>
                <w:w w:val="115"/>
                <w:lang w:val="en-US" w:eastAsia="en-US"/>
              </w:rPr>
              <w:t>отвечают</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на</w:t>
            </w:r>
            <w:r>
              <w:rPr>
                <w:rFonts w:ascii="Times New Roman" w:eastAsia="Times New Roman" w:hAnsi="Times New Roman" w:cs="Times New Roman"/>
                <w:color w:val="231F20"/>
                <w:spacing w:val="-9"/>
                <w:w w:val="115"/>
                <w:lang w:val="en-US" w:eastAsia="en-US"/>
              </w:rPr>
              <w:t xml:space="preserve"> </w:t>
            </w:r>
            <w:r>
              <w:rPr>
                <w:rFonts w:ascii="Times New Roman" w:eastAsia="Times New Roman" w:hAnsi="Times New Roman" w:cs="Times New Roman"/>
                <w:color w:val="231F20"/>
                <w:w w:val="115"/>
                <w:lang w:val="en-US" w:eastAsia="en-US"/>
              </w:rPr>
              <w:t>вопросы</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подобного</w:t>
            </w:r>
            <w:r>
              <w:rPr>
                <w:rFonts w:ascii="Times New Roman" w:eastAsia="Times New Roman" w:hAnsi="Times New Roman" w:cs="Times New Roman"/>
                <w:color w:val="231F20"/>
                <w:spacing w:val="-9"/>
                <w:w w:val="115"/>
                <w:lang w:val="en-US" w:eastAsia="en-US"/>
              </w:rPr>
              <w:t xml:space="preserve"> </w:t>
            </w:r>
            <w:r>
              <w:rPr>
                <w:rFonts w:ascii="Times New Roman" w:eastAsia="Times New Roman" w:hAnsi="Times New Roman" w:cs="Times New Roman"/>
                <w:color w:val="231F20"/>
                <w:w w:val="115"/>
                <w:lang w:val="en-US" w:eastAsia="en-US"/>
              </w:rPr>
              <w:t>типа;</w:t>
            </w:r>
          </w:p>
          <w:p w:rsidR="00B83F76" w:rsidRDefault="0036285B">
            <w:pPr>
              <w:widowControl w:val="0"/>
              <w:numPr>
                <w:ilvl w:val="0"/>
                <w:numId w:val="3"/>
              </w:numPr>
              <w:tabs>
                <w:tab w:val="left" w:pos="340"/>
              </w:tabs>
              <w:spacing w:after="0"/>
              <w:ind w:right="101"/>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дифференцируют</w:t>
            </w:r>
            <w:r>
              <w:rPr>
                <w:rFonts w:ascii="Times New Roman" w:eastAsia="Times New Roman" w:hAnsi="Times New Roman" w:cs="Times New Roman"/>
                <w:color w:val="231F20"/>
                <w:spacing w:val="9"/>
                <w:w w:val="120"/>
                <w:lang w:val="en-US" w:eastAsia="en-US"/>
              </w:rPr>
              <w:t xml:space="preserve"> </w:t>
            </w:r>
            <w:r>
              <w:rPr>
                <w:rFonts w:ascii="Times New Roman" w:eastAsia="Times New Roman" w:hAnsi="Times New Roman" w:cs="Times New Roman"/>
                <w:color w:val="231F20"/>
                <w:w w:val="120"/>
                <w:lang w:val="en-US" w:eastAsia="en-US"/>
              </w:rPr>
              <w:t>на</w:t>
            </w:r>
            <w:r>
              <w:rPr>
                <w:rFonts w:ascii="Times New Roman" w:eastAsia="Times New Roman" w:hAnsi="Times New Roman" w:cs="Times New Roman"/>
                <w:color w:val="231F20"/>
                <w:spacing w:val="9"/>
                <w:w w:val="120"/>
                <w:lang w:val="en-US" w:eastAsia="en-US"/>
              </w:rPr>
              <w:t xml:space="preserve"> </w:t>
            </w:r>
            <w:r>
              <w:rPr>
                <w:rFonts w:ascii="Times New Roman" w:eastAsia="Times New Roman" w:hAnsi="Times New Roman" w:cs="Times New Roman"/>
                <w:color w:val="231F20"/>
                <w:w w:val="120"/>
                <w:lang w:val="en-US" w:eastAsia="en-US"/>
              </w:rPr>
              <w:t>слух</w:t>
            </w:r>
            <w:r>
              <w:rPr>
                <w:rFonts w:ascii="Times New Roman" w:eastAsia="Times New Roman" w:hAnsi="Times New Roman" w:cs="Times New Roman"/>
                <w:color w:val="231F20"/>
                <w:spacing w:val="9"/>
                <w:w w:val="120"/>
                <w:lang w:val="en-US" w:eastAsia="en-US"/>
              </w:rPr>
              <w:t xml:space="preserve"> </w:t>
            </w:r>
            <w:r>
              <w:rPr>
                <w:rFonts w:ascii="Times New Roman" w:eastAsia="Times New Roman" w:hAnsi="Times New Roman" w:cs="Times New Roman"/>
                <w:color w:val="231F20"/>
                <w:w w:val="120"/>
                <w:lang w:val="en-US" w:eastAsia="en-US"/>
              </w:rPr>
              <w:t>звуки/слова/словосочетания</w:t>
            </w:r>
            <w:r>
              <w:rPr>
                <w:rFonts w:ascii="Times New Roman" w:eastAsia="Times New Roman" w:hAnsi="Times New Roman" w:cs="Times New Roman"/>
                <w:color w:val="231F20"/>
                <w:spacing w:val="-51"/>
                <w:w w:val="120"/>
                <w:lang w:val="en-US" w:eastAsia="en-US"/>
              </w:rPr>
              <w:t xml:space="preserve"> </w:t>
            </w:r>
            <w:r>
              <w:rPr>
                <w:rFonts w:ascii="Times New Roman" w:eastAsia="Times New Roman" w:hAnsi="Times New Roman" w:cs="Times New Roman"/>
                <w:color w:val="231F20"/>
                <w:w w:val="120"/>
                <w:lang w:val="en-US" w:eastAsia="en-US"/>
              </w:rPr>
              <w:t>английского</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w w:val="120"/>
                <w:lang w:val="en-US" w:eastAsia="en-US"/>
              </w:rPr>
              <w:t>языка;</w:t>
            </w:r>
          </w:p>
          <w:p w:rsidR="00B83F76" w:rsidRDefault="0036285B">
            <w:pPr>
              <w:widowControl w:val="0"/>
              <w:numPr>
                <w:ilvl w:val="0"/>
                <w:numId w:val="3"/>
              </w:numPr>
              <w:tabs>
                <w:tab w:val="left" w:pos="340"/>
              </w:tabs>
              <w:spacing w:after="0"/>
              <w:ind w:right="101"/>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знакомятся</w:t>
            </w:r>
            <w:r>
              <w:rPr>
                <w:rFonts w:ascii="Times New Roman" w:eastAsia="Times New Roman" w:hAnsi="Times New Roman" w:cs="Times New Roman"/>
                <w:color w:val="231F20"/>
                <w:spacing w:val="-8"/>
                <w:w w:val="120"/>
                <w:lang w:val="en-US" w:eastAsia="en-US"/>
              </w:rPr>
              <w:t xml:space="preserve"> </w:t>
            </w:r>
            <w:r>
              <w:rPr>
                <w:rFonts w:ascii="Times New Roman" w:eastAsia="Times New Roman" w:hAnsi="Times New Roman" w:cs="Times New Roman"/>
                <w:color w:val="231F20"/>
                <w:w w:val="120"/>
                <w:lang w:val="en-US" w:eastAsia="en-US"/>
              </w:rPr>
              <w:t>с</w:t>
            </w:r>
            <w:r>
              <w:rPr>
                <w:rFonts w:ascii="Times New Roman" w:eastAsia="Times New Roman" w:hAnsi="Times New Roman" w:cs="Times New Roman"/>
                <w:color w:val="231F20"/>
                <w:spacing w:val="-7"/>
                <w:w w:val="120"/>
                <w:lang w:val="en-US" w:eastAsia="en-US"/>
              </w:rPr>
              <w:t xml:space="preserve"> </w:t>
            </w:r>
            <w:r>
              <w:rPr>
                <w:rFonts w:ascii="Times New Roman" w:eastAsia="Times New Roman" w:hAnsi="Times New Roman" w:cs="Times New Roman"/>
                <w:color w:val="231F20"/>
                <w:w w:val="120"/>
                <w:lang w:val="en-US" w:eastAsia="en-US"/>
              </w:rPr>
              <w:t>конструкцией</w:t>
            </w:r>
            <w:r>
              <w:rPr>
                <w:rFonts w:ascii="Times New Roman" w:eastAsia="Times New Roman" w:hAnsi="Times New Roman" w:cs="Times New Roman"/>
                <w:color w:val="231F20"/>
                <w:spacing w:val="-7"/>
                <w:w w:val="120"/>
                <w:lang w:val="en-US" w:eastAsia="en-US"/>
              </w:rPr>
              <w:t xml:space="preserve"> </w:t>
            </w:r>
            <w:r>
              <w:rPr>
                <w:rFonts w:ascii="Times New Roman" w:eastAsia="Times New Roman" w:hAnsi="Times New Roman" w:cs="Times New Roman"/>
                <w:color w:val="231F20"/>
                <w:w w:val="120"/>
                <w:lang w:val="en-US" w:eastAsia="en-US"/>
              </w:rPr>
              <w:t>to</w:t>
            </w:r>
            <w:r>
              <w:rPr>
                <w:rFonts w:ascii="Times New Roman" w:eastAsia="Times New Roman" w:hAnsi="Times New Roman" w:cs="Times New Roman"/>
                <w:color w:val="231F20"/>
                <w:spacing w:val="-6"/>
                <w:w w:val="120"/>
                <w:lang w:val="en-US" w:eastAsia="en-US"/>
              </w:rPr>
              <w:t xml:space="preserve"> </w:t>
            </w:r>
            <w:r>
              <w:rPr>
                <w:rFonts w:ascii="Times New Roman" w:eastAsia="Times New Roman" w:hAnsi="Times New Roman" w:cs="Times New Roman"/>
                <w:color w:val="231F20"/>
                <w:w w:val="120"/>
                <w:lang w:val="en-US" w:eastAsia="en-US"/>
              </w:rPr>
              <w:t>be</w:t>
            </w:r>
            <w:r>
              <w:rPr>
                <w:rFonts w:ascii="Times New Roman" w:eastAsia="Times New Roman" w:hAnsi="Times New Roman" w:cs="Times New Roman"/>
                <w:color w:val="231F20"/>
                <w:spacing w:val="-6"/>
                <w:w w:val="120"/>
                <w:lang w:val="en-US" w:eastAsia="en-US"/>
              </w:rPr>
              <w:t xml:space="preserve"> </w:t>
            </w:r>
            <w:r>
              <w:rPr>
                <w:rFonts w:ascii="Times New Roman" w:eastAsia="Times New Roman" w:hAnsi="Times New Roman" w:cs="Times New Roman"/>
                <w:color w:val="231F20"/>
                <w:w w:val="120"/>
                <w:lang w:val="en-US" w:eastAsia="en-US"/>
              </w:rPr>
              <w:t>born</w:t>
            </w:r>
            <w:r>
              <w:rPr>
                <w:rFonts w:ascii="Times New Roman" w:eastAsia="Times New Roman" w:hAnsi="Times New Roman" w:cs="Times New Roman"/>
                <w:color w:val="231F20"/>
                <w:spacing w:val="-7"/>
                <w:w w:val="120"/>
                <w:lang w:val="en-US" w:eastAsia="en-US"/>
              </w:rPr>
              <w:t xml:space="preserve"> </w:t>
            </w:r>
            <w:r>
              <w:rPr>
                <w:rFonts w:ascii="Times New Roman" w:eastAsia="Times New Roman" w:hAnsi="Times New Roman" w:cs="Times New Roman"/>
                <w:color w:val="231F20"/>
                <w:w w:val="120"/>
                <w:lang w:val="en-US" w:eastAsia="en-US"/>
              </w:rPr>
              <w:t>и</w:t>
            </w:r>
            <w:r>
              <w:rPr>
                <w:rFonts w:ascii="Times New Roman" w:eastAsia="Times New Roman" w:hAnsi="Times New Roman" w:cs="Times New Roman"/>
                <w:color w:val="231F20"/>
                <w:spacing w:val="-7"/>
                <w:w w:val="120"/>
                <w:lang w:val="en-US" w:eastAsia="en-US"/>
              </w:rPr>
              <w:t xml:space="preserve"> </w:t>
            </w:r>
            <w:r>
              <w:rPr>
                <w:rFonts w:ascii="Times New Roman" w:eastAsia="Times New Roman" w:hAnsi="Times New Roman" w:cs="Times New Roman"/>
                <w:color w:val="231F20"/>
                <w:w w:val="120"/>
                <w:lang w:val="en-US" w:eastAsia="en-US"/>
              </w:rPr>
              <w:t>учатся</w:t>
            </w:r>
            <w:r>
              <w:rPr>
                <w:rFonts w:ascii="Times New Roman" w:eastAsia="Times New Roman" w:hAnsi="Times New Roman" w:cs="Times New Roman"/>
                <w:color w:val="231F20"/>
                <w:spacing w:val="-7"/>
                <w:w w:val="120"/>
                <w:lang w:val="en-US" w:eastAsia="en-US"/>
              </w:rPr>
              <w:t xml:space="preserve"> </w:t>
            </w:r>
            <w:r>
              <w:rPr>
                <w:rFonts w:ascii="Times New Roman" w:eastAsia="Times New Roman" w:hAnsi="Times New Roman" w:cs="Times New Roman"/>
                <w:color w:val="231F20"/>
                <w:w w:val="120"/>
                <w:lang w:val="en-US" w:eastAsia="en-US"/>
              </w:rPr>
              <w:t>использовать</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ее</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w w:val="120"/>
                <w:lang w:val="en-US" w:eastAsia="en-US"/>
              </w:rPr>
              <w:t>в</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w w:val="120"/>
                <w:lang w:val="en-US" w:eastAsia="en-US"/>
              </w:rPr>
              <w:t>речи;</w:t>
            </w:r>
          </w:p>
          <w:p w:rsidR="00B83F76" w:rsidRDefault="0036285B">
            <w:pPr>
              <w:widowControl w:val="0"/>
              <w:numPr>
                <w:ilvl w:val="0"/>
                <w:numId w:val="3"/>
              </w:numPr>
              <w:tabs>
                <w:tab w:val="left" w:pos="340"/>
              </w:tabs>
              <w:spacing w:after="0"/>
              <w:ind w:right="101"/>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знакомятся</w:t>
            </w:r>
            <w:r>
              <w:rPr>
                <w:rFonts w:ascii="Times New Roman" w:eastAsia="Times New Roman" w:hAnsi="Times New Roman" w:cs="Times New Roman"/>
                <w:color w:val="231F20"/>
                <w:spacing w:val="10"/>
                <w:w w:val="120"/>
                <w:lang w:val="en-US" w:eastAsia="en-US"/>
              </w:rPr>
              <w:t xml:space="preserve"> </w:t>
            </w:r>
            <w:r>
              <w:rPr>
                <w:rFonts w:ascii="Times New Roman" w:eastAsia="Times New Roman" w:hAnsi="Times New Roman" w:cs="Times New Roman"/>
                <w:color w:val="231F20"/>
                <w:w w:val="120"/>
                <w:lang w:val="en-US" w:eastAsia="en-US"/>
              </w:rPr>
              <w:t>с</w:t>
            </w:r>
            <w:r>
              <w:rPr>
                <w:rFonts w:ascii="Times New Roman" w:eastAsia="Times New Roman" w:hAnsi="Times New Roman" w:cs="Times New Roman"/>
                <w:color w:val="231F20"/>
                <w:spacing w:val="10"/>
                <w:w w:val="120"/>
                <w:lang w:val="en-US" w:eastAsia="en-US"/>
              </w:rPr>
              <w:t xml:space="preserve"> </w:t>
            </w:r>
            <w:r>
              <w:rPr>
                <w:rFonts w:ascii="Times New Roman" w:eastAsia="Times New Roman" w:hAnsi="Times New Roman" w:cs="Times New Roman"/>
                <w:color w:val="231F20"/>
                <w:w w:val="120"/>
                <w:lang w:val="en-US" w:eastAsia="en-US"/>
              </w:rPr>
              <w:t>новыми</w:t>
            </w:r>
            <w:r>
              <w:rPr>
                <w:rFonts w:ascii="Times New Roman" w:eastAsia="Times New Roman" w:hAnsi="Times New Roman" w:cs="Times New Roman"/>
                <w:color w:val="231F20"/>
                <w:spacing w:val="10"/>
                <w:w w:val="120"/>
                <w:lang w:val="en-US" w:eastAsia="en-US"/>
              </w:rPr>
              <w:t xml:space="preserve"> </w:t>
            </w:r>
            <w:r>
              <w:rPr>
                <w:rFonts w:ascii="Times New Roman" w:eastAsia="Times New Roman" w:hAnsi="Times New Roman" w:cs="Times New Roman"/>
                <w:color w:val="231F20"/>
                <w:w w:val="120"/>
                <w:lang w:val="en-US" w:eastAsia="en-US"/>
              </w:rPr>
              <w:t>лексическими</w:t>
            </w:r>
            <w:r>
              <w:rPr>
                <w:rFonts w:ascii="Times New Roman" w:eastAsia="Times New Roman" w:hAnsi="Times New Roman" w:cs="Times New Roman"/>
                <w:color w:val="231F20"/>
                <w:spacing w:val="10"/>
                <w:w w:val="120"/>
                <w:lang w:val="en-US" w:eastAsia="en-US"/>
              </w:rPr>
              <w:t xml:space="preserve"> </w:t>
            </w:r>
            <w:r>
              <w:rPr>
                <w:rFonts w:ascii="Times New Roman" w:eastAsia="Times New Roman" w:hAnsi="Times New Roman" w:cs="Times New Roman"/>
                <w:color w:val="231F20"/>
                <w:w w:val="120"/>
                <w:lang w:val="en-US" w:eastAsia="en-US"/>
              </w:rPr>
              <w:t>единицами</w:t>
            </w:r>
            <w:r>
              <w:rPr>
                <w:rFonts w:ascii="Times New Roman" w:eastAsia="Times New Roman" w:hAnsi="Times New Roman" w:cs="Times New Roman"/>
                <w:color w:val="231F20"/>
                <w:spacing w:val="10"/>
                <w:w w:val="120"/>
                <w:lang w:val="en-US" w:eastAsia="en-US"/>
              </w:rPr>
              <w:t xml:space="preserve"> </w:t>
            </w:r>
            <w:r>
              <w:rPr>
                <w:rFonts w:ascii="Times New Roman" w:eastAsia="Times New Roman" w:hAnsi="Times New Roman" w:cs="Times New Roman"/>
                <w:color w:val="231F20"/>
                <w:w w:val="120"/>
                <w:lang w:val="en-US" w:eastAsia="en-US"/>
              </w:rPr>
              <w:t>по</w:t>
            </w:r>
            <w:r>
              <w:rPr>
                <w:rFonts w:ascii="Times New Roman" w:eastAsia="Times New Roman" w:hAnsi="Times New Roman" w:cs="Times New Roman"/>
                <w:color w:val="231F20"/>
                <w:spacing w:val="10"/>
                <w:w w:val="120"/>
                <w:lang w:val="en-US" w:eastAsia="en-US"/>
              </w:rPr>
              <w:t xml:space="preserve"> </w:t>
            </w:r>
            <w:r>
              <w:rPr>
                <w:rFonts w:ascii="Times New Roman" w:eastAsia="Times New Roman" w:hAnsi="Times New Roman" w:cs="Times New Roman"/>
                <w:color w:val="231F20"/>
                <w:w w:val="120"/>
                <w:lang w:val="en-US" w:eastAsia="en-US"/>
              </w:rPr>
              <w:t>теме</w:t>
            </w:r>
            <w:r>
              <w:rPr>
                <w:rFonts w:ascii="Times New Roman" w:eastAsia="Times New Roman" w:hAnsi="Times New Roman" w:cs="Times New Roman"/>
                <w:color w:val="231F20"/>
                <w:spacing w:val="-51"/>
                <w:w w:val="120"/>
                <w:lang w:val="en-US" w:eastAsia="en-US"/>
              </w:rPr>
              <w:t xml:space="preserve"> </w:t>
            </w:r>
            <w:r>
              <w:rPr>
                <w:rFonts w:ascii="Times New Roman" w:eastAsia="Times New Roman" w:hAnsi="Times New Roman" w:cs="Times New Roman"/>
                <w:color w:val="231F20"/>
                <w:w w:val="120"/>
                <w:lang w:val="en-US" w:eastAsia="en-US"/>
              </w:rPr>
              <w:t>и</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употребляют</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их</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w w:val="120"/>
                <w:lang w:val="en-US" w:eastAsia="en-US"/>
              </w:rPr>
              <w:t>в</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речи;</w:t>
            </w:r>
          </w:p>
          <w:p w:rsidR="00B83F76" w:rsidRDefault="0036285B">
            <w:pPr>
              <w:widowControl w:val="0"/>
              <w:numPr>
                <w:ilvl w:val="0"/>
                <w:numId w:val="3"/>
              </w:numPr>
              <w:tabs>
                <w:tab w:val="left" w:pos="340"/>
              </w:tabs>
              <w:spacing w:after="0"/>
              <w:ind w:right="101"/>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участвуют</w:t>
            </w:r>
            <w:r>
              <w:rPr>
                <w:rFonts w:ascii="Times New Roman" w:eastAsia="Times New Roman" w:hAnsi="Times New Roman" w:cs="Times New Roman"/>
                <w:color w:val="231F20"/>
                <w:spacing w:val="32"/>
                <w:w w:val="115"/>
                <w:lang w:val="en-US" w:eastAsia="en-US"/>
              </w:rPr>
              <w:t xml:space="preserve"> </w:t>
            </w:r>
            <w:r>
              <w:rPr>
                <w:rFonts w:ascii="Times New Roman" w:eastAsia="Times New Roman" w:hAnsi="Times New Roman" w:cs="Times New Roman"/>
                <w:color w:val="231F20"/>
                <w:w w:val="115"/>
                <w:lang w:val="en-US" w:eastAsia="en-US"/>
              </w:rPr>
              <w:t>в</w:t>
            </w:r>
            <w:r>
              <w:rPr>
                <w:rFonts w:ascii="Times New Roman" w:eastAsia="Times New Roman" w:hAnsi="Times New Roman" w:cs="Times New Roman"/>
                <w:color w:val="231F20"/>
                <w:spacing w:val="32"/>
                <w:w w:val="115"/>
                <w:lang w:val="en-US" w:eastAsia="en-US"/>
              </w:rPr>
              <w:t xml:space="preserve"> </w:t>
            </w:r>
            <w:r>
              <w:rPr>
                <w:rFonts w:ascii="Times New Roman" w:eastAsia="Times New Roman" w:hAnsi="Times New Roman" w:cs="Times New Roman"/>
                <w:color w:val="231F20"/>
                <w:w w:val="115"/>
                <w:lang w:val="en-US" w:eastAsia="en-US"/>
              </w:rPr>
              <w:t>диалогах</w:t>
            </w:r>
            <w:r>
              <w:rPr>
                <w:rFonts w:ascii="Times New Roman" w:eastAsia="Times New Roman" w:hAnsi="Times New Roman" w:cs="Times New Roman"/>
                <w:color w:val="231F20"/>
                <w:w w:val="115"/>
                <w:lang w:val="en-US" w:eastAsia="en-US"/>
              </w:rPr>
              <w:noBreakHyphen/>
              <w:t>расспросах</w:t>
            </w:r>
            <w:r>
              <w:rPr>
                <w:rFonts w:ascii="Times New Roman" w:eastAsia="Times New Roman" w:hAnsi="Times New Roman" w:cs="Times New Roman"/>
                <w:color w:val="231F20"/>
                <w:spacing w:val="32"/>
                <w:w w:val="115"/>
                <w:lang w:val="en-US" w:eastAsia="en-US"/>
              </w:rPr>
              <w:t xml:space="preserve"> </w:t>
            </w:r>
            <w:r>
              <w:rPr>
                <w:rFonts w:ascii="Times New Roman" w:eastAsia="Times New Roman" w:hAnsi="Times New Roman" w:cs="Times New Roman"/>
                <w:color w:val="231F20"/>
                <w:w w:val="115"/>
                <w:lang w:val="en-US" w:eastAsia="en-US"/>
              </w:rPr>
              <w:t>в</w:t>
            </w:r>
            <w:r>
              <w:rPr>
                <w:rFonts w:ascii="Times New Roman" w:eastAsia="Times New Roman" w:hAnsi="Times New Roman" w:cs="Times New Roman"/>
                <w:color w:val="231F20"/>
                <w:spacing w:val="32"/>
                <w:w w:val="115"/>
                <w:lang w:val="en-US" w:eastAsia="en-US"/>
              </w:rPr>
              <w:t xml:space="preserve"> </w:t>
            </w:r>
            <w:r>
              <w:rPr>
                <w:rFonts w:ascii="Times New Roman" w:eastAsia="Times New Roman" w:hAnsi="Times New Roman" w:cs="Times New Roman"/>
                <w:color w:val="231F20"/>
                <w:w w:val="115"/>
                <w:lang w:val="en-US" w:eastAsia="en-US"/>
              </w:rPr>
              <w:t>рамках</w:t>
            </w:r>
            <w:r>
              <w:rPr>
                <w:rFonts w:ascii="Times New Roman" w:eastAsia="Times New Roman" w:hAnsi="Times New Roman" w:cs="Times New Roman"/>
                <w:color w:val="231F20"/>
                <w:spacing w:val="32"/>
                <w:w w:val="115"/>
                <w:lang w:val="en-US" w:eastAsia="en-US"/>
              </w:rPr>
              <w:t xml:space="preserve"> </w:t>
            </w:r>
            <w:r>
              <w:rPr>
                <w:rFonts w:ascii="Times New Roman" w:eastAsia="Times New Roman" w:hAnsi="Times New Roman" w:cs="Times New Roman"/>
                <w:color w:val="231F20"/>
                <w:w w:val="115"/>
                <w:lang w:val="en-US" w:eastAsia="en-US"/>
              </w:rPr>
              <w:t>изучаемой</w:t>
            </w:r>
            <w:r>
              <w:rPr>
                <w:rFonts w:ascii="Times New Roman" w:eastAsia="Times New Roman" w:hAnsi="Times New Roman" w:cs="Times New Roman"/>
                <w:color w:val="231F20"/>
                <w:spacing w:val="-49"/>
                <w:w w:val="115"/>
                <w:lang w:val="en-US" w:eastAsia="en-US"/>
              </w:rPr>
              <w:t xml:space="preserve"> </w:t>
            </w:r>
            <w:r>
              <w:rPr>
                <w:rFonts w:ascii="Times New Roman" w:eastAsia="Times New Roman" w:hAnsi="Times New Roman" w:cs="Times New Roman"/>
                <w:color w:val="231F20"/>
                <w:w w:val="115"/>
                <w:lang w:val="en-US" w:eastAsia="en-US"/>
              </w:rPr>
              <w:t>темы;</w:t>
            </w:r>
          </w:p>
          <w:p w:rsidR="00B83F76" w:rsidRDefault="0036285B">
            <w:pPr>
              <w:widowControl w:val="0"/>
              <w:numPr>
                <w:ilvl w:val="0"/>
                <w:numId w:val="3"/>
              </w:numPr>
              <w:tabs>
                <w:tab w:val="left" w:pos="340"/>
              </w:tabs>
              <w:spacing w:after="0"/>
              <w:ind w:hanging="228"/>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повторяют</w:t>
            </w:r>
            <w:r>
              <w:rPr>
                <w:rFonts w:ascii="Times New Roman" w:eastAsia="Times New Roman" w:hAnsi="Times New Roman" w:cs="Times New Roman"/>
                <w:color w:val="231F20"/>
                <w:spacing w:val="9"/>
                <w:w w:val="115"/>
                <w:lang w:val="en-US" w:eastAsia="en-US"/>
              </w:rPr>
              <w:t xml:space="preserve"> </w:t>
            </w:r>
            <w:r>
              <w:rPr>
                <w:rFonts w:ascii="Times New Roman" w:eastAsia="Times New Roman" w:hAnsi="Times New Roman" w:cs="Times New Roman"/>
                <w:color w:val="231F20"/>
                <w:w w:val="115"/>
                <w:lang w:val="en-US" w:eastAsia="en-US"/>
              </w:rPr>
              <w:t>числительные;</w:t>
            </w:r>
          </w:p>
          <w:p w:rsidR="00B83F76" w:rsidRDefault="0036285B">
            <w:pPr>
              <w:widowControl w:val="0"/>
              <w:numPr>
                <w:ilvl w:val="0"/>
                <w:numId w:val="3"/>
              </w:numPr>
              <w:tabs>
                <w:tab w:val="left" w:pos="340"/>
              </w:tabs>
              <w:spacing w:after="0"/>
              <w:ind w:right="101"/>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знакомятся</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с</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правилами</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обозначения</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дат</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третьего</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тысячелетия;</w:t>
            </w:r>
          </w:p>
          <w:p w:rsidR="00B83F76" w:rsidRDefault="0036285B">
            <w:pPr>
              <w:widowControl w:val="0"/>
              <w:numPr>
                <w:ilvl w:val="0"/>
                <w:numId w:val="3"/>
              </w:numPr>
              <w:tabs>
                <w:tab w:val="left" w:pos="340"/>
              </w:tabs>
              <w:spacing w:after="0"/>
              <w:ind w:right="101"/>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фиксируют существенную информацию в процессе ауди</w:t>
            </w:r>
            <w:r>
              <w:rPr>
                <w:rFonts w:ascii="Times New Roman" w:eastAsia="Times New Roman" w:hAnsi="Times New Roman" w:cs="Times New Roman"/>
                <w:color w:val="231F20"/>
                <w:w w:val="120"/>
                <w:lang w:val="en-US" w:eastAsia="en-US"/>
              </w:rPr>
              <w:t>рования</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w w:val="120"/>
                <w:lang w:val="en-US" w:eastAsia="en-US"/>
              </w:rPr>
              <w:t>текста;</w:t>
            </w:r>
          </w:p>
          <w:p w:rsidR="00B83F76" w:rsidRDefault="0036285B">
            <w:pPr>
              <w:widowControl w:val="0"/>
              <w:numPr>
                <w:ilvl w:val="0"/>
                <w:numId w:val="3"/>
              </w:numPr>
              <w:tabs>
                <w:tab w:val="left" w:pos="340"/>
              </w:tabs>
              <w:spacing w:after="0"/>
              <w:ind w:right="101"/>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 xml:space="preserve">знакомятся с новыми </w:t>
            </w:r>
            <w:r>
              <w:rPr>
                <w:rFonts w:ascii="Times New Roman" w:eastAsia="Times New Roman" w:hAnsi="Times New Roman" w:cs="Times New Roman"/>
                <w:color w:val="231F20"/>
                <w:w w:val="115"/>
                <w:lang w:val="en-US" w:eastAsia="en-US"/>
              </w:rPr>
              <w:t>неправильными глаголами и учатся</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20"/>
                <w:lang w:val="en-US" w:eastAsia="en-US"/>
              </w:rPr>
              <w:t>употреблять</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их</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w w:val="120"/>
                <w:lang w:val="en-US" w:eastAsia="en-US"/>
              </w:rPr>
              <w:t>в</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речи;</w:t>
            </w:r>
          </w:p>
          <w:p w:rsidR="00B83F76" w:rsidRDefault="0036285B">
            <w:pPr>
              <w:widowControl w:val="0"/>
              <w:numPr>
                <w:ilvl w:val="0"/>
                <w:numId w:val="3"/>
              </w:numPr>
              <w:tabs>
                <w:tab w:val="left" w:pos="340"/>
              </w:tabs>
              <w:spacing w:after="0"/>
              <w:ind w:right="101"/>
              <w:jc w:val="both"/>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расширяют социокультурные знания, знакомясь с гербом</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города</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Глазго;</w:t>
            </w:r>
          </w:p>
          <w:p w:rsidR="00B83F76" w:rsidRDefault="0036285B">
            <w:pPr>
              <w:widowControl w:val="0"/>
              <w:numPr>
                <w:ilvl w:val="0"/>
                <w:numId w:val="3"/>
              </w:numPr>
              <w:tabs>
                <w:tab w:val="left" w:pos="340"/>
              </w:tabs>
              <w:spacing w:after="0"/>
              <w:ind w:right="101"/>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знакомятся</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с</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особенностями</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построения</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отрицательных</w:t>
            </w:r>
            <w:r>
              <w:rPr>
                <w:rFonts w:ascii="Times New Roman" w:eastAsia="Times New Roman" w:hAnsi="Times New Roman" w:cs="Times New Roman"/>
                <w:color w:val="231F20"/>
                <w:spacing w:val="-49"/>
                <w:w w:val="115"/>
                <w:lang w:val="en-US" w:eastAsia="en-US"/>
              </w:rPr>
              <w:t xml:space="preserve"> </w:t>
            </w:r>
            <w:r>
              <w:rPr>
                <w:rFonts w:ascii="Times New Roman" w:eastAsia="Times New Roman" w:hAnsi="Times New Roman" w:cs="Times New Roman"/>
                <w:color w:val="231F20"/>
                <w:w w:val="115"/>
                <w:lang w:val="en-US" w:eastAsia="en-US"/>
              </w:rPr>
              <w:t>конструкций</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и</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общих</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вопросов</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с</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модальным</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глаголом</w:t>
            </w:r>
            <w:r>
              <w:rPr>
                <w:rFonts w:ascii="Times New Roman" w:eastAsia="Times New Roman" w:hAnsi="Times New Roman" w:cs="Times New Roman"/>
                <w:color w:val="231F20"/>
                <w:spacing w:val="-49"/>
                <w:w w:val="115"/>
                <w:lang w:val="en-US" w:eastAsia="en-US"/>
              </w:rPr>
              <w:t xml:space="preserve"> </w:t>
            </w:r>
            <w:r>
              <w:rPr>
                <w:rFonts w:ascii="Times New Roman" w:eastAsia="Times New Roman" w:hAnsi="Times New Roman" w:cs="Times New Roman"/>
                <w:color w:val="231F20"/>
                <w:w w:val="115"/>
                <w:lang w:val="en-US" w:eastAsia="en-US"/>
              </w:rPr>
              <w:t>could,</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учатся</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употреблять</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could</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в</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речи;</w:t>
            </w:r>
          </w:p>
        </w:tc>
      </w:tr>
    </w:tbl>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tbl>
      <w:tblPr>
        <w:tblStyle w:val="TableNormal3"/>
        <w:tblpPr w:leftFromText="180" w:rightFromText="180" w:vertAnchor="text" w:horzAnchor="margin" w:tblpY="-289"/>
        <w:tblW w:w="15035" w:type="dxa"/>
        <w:tblInd w:w="10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103" w:type="dxa"/>
          <w:right w:w="108" w:type="dxa"/>
        </w:tblCellMar>
        <w:tblLook w:val="01E0" w:firstRow="1" w:lastRow="1" w:firstColumn="1" w:lastColumn="1" w:noHBand="0" w:noVBand="0"/>
      </w:tblPr>
      <w:tblGrid>
        <w:gridCol w:w="2340"/>
        <w:gridCol w:w="4221"/>
        <w:gridCol w:w="8474"/>
      </w:tblGrid>
      <w:tr w:rsidR="00B83F76">
        <w:trPr>
          <w:trHeight w:val="612"/>
        </w:trPr>
        <w:tc>
          <w:tcPr>
            <w:tcW w:w="2340" w:type="dxa"/>
            <w:tcBorders>
              <w:top w:val="single" w:sz="4" w:space="0" w:color="231F20"/>
              <w:left w:val="single" w:sz="4" w:space="0" w:color="231F20"/>
              <w:bottom w:val="single" w:sz="4" w:space="0" w:color="231F20"/>
              <w:right w:val="single" w:sz="4" w:space="0" w:color="231F20"/>
            </w:tcBorders>
            <w:shd w:val="clear" w:color="auto" w:fill="auto"/>
            <w:tcMar>
              <w:left w:w="103" w:type="dxa"/>
            </w:tcMar>
          </w:tcPr>
          <w:p w:rsidR="00B83F76" w:rsidRDefault="0036285B">
            <w:pPr>
              <w:widowControl w:val="0"/>
              <w:spacing w:before="125" w:after="0" w:line="240" w:lineRule="auto"/>
              <w:ind w:left="522" w:right="51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eastAsia="en-US"/>
              </w:rPr>
              <w:t>Тема</w:t>
            </w:r>
          </w:p>
        </w:tc>
        <w:tc>
          <w:tcPr>
            <w:tcW w:w="4221" w:type="dxa"/>
            <w:tcBorders>
              <w:top w:val="single" w:sz="4" w:space="0" w:color="231F20"/>
              <w:left w:val="single" w:sz="4" w:space="0" w:color="231F20"/>
              <w:bottom w:val="single" w:sz="4" w:space="0" w:color="231F20"/>
              <w:right w:val="single" w:sz="4" w:space="0" w:color="231F20"/>
            </w:tcBorders>
            <w:shd w:val="clear" w:color="auto" w:fill="auto"/>
            <w:tcMar>
              <w:left w:w="103" w:type="dxa"/>
            </w:tcMar>
          </w:tcPr>
          <w:p w:rsidR="00B83F76" w:rsidRDefault="0036285B">
            <w:pPr>
              <w:widowControl w:val="0"/>
              <w:spacing w:before="55" w:after="0" w:line="208"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eastAsia="en-US"/>
              </w:rPr>
              <w:t xml:space="preserve">    Содержание</w:t>
            </w:r>
            <w:r>
              <w:rPr>
                <w:rFonts w:ascii="Times New Roman" w:eastAsia="Times New Roman" w:hAnsi="Times New Roman" w:cs="Times New Roman"/>
                <w:b/>
                <w:spacing w:val="1"/>
                <w:sz w:val="28"/>
                <w:szCs w:val="28"/>
                <w:lang w:val="en-US" w:eastAsia="en-US"/>
              </w:rPr>
              <w:t xml:space="preserve"> </w:t>
            </w:r>
            <w:r>
              <w:rPr>
                <w:rFonts w:ascii="Times New Roman" w:eastAsia="Times New Roman" w:hAnsi="Times New Roman" w:cs="Times New Roman"/>
                <w:b/>
                <w:w w:val="90"/>
                <w:sz w:val="28"/>
                <w:szCs w:val="28"/>
                <w:lang w:val="en-US" w:eastAsia="en-US"/>
              </w:rPr>
              <w:t>тематического</w:t>
            </w:r>
            <w:r>
              <w:rPr>
                <w:rFonts w:ascii="Times New Roman" w:eastAsia="Times New Roman" w:hAnsi="Times New Roman" w:cs="Times New Roman"/>
                <w:b/>
                <w:spacing w:val="24"/>
                <w:w w:val="90"/>
                <w:sz w:val="28"/>
                <w:szCs w:val="28"/>
                <w:lang w:val="en-US" w:eastAsia="en-US"/>
              </w:rPr>
              <w:t xml:space="preserve">   </w:t>
            </w:r>
            <w:r>
              <w:rPr>
                <w:rFonts w:ascii="Times New Roman" w:eastAsia="Times New Roman" w:hAnsi="Times New Roman" w:cs="Times New Roman"/>
                <w:b/>
                <w:w w:val="90"/>
                <w:sz w:val="28"/>
                <w:szCs w:val="28"/>
                <w:lang w:val="en-US" w:eastAsia="en-US"/>
              </w:rPr>
              <w:t>модуля</w:t>
            </w:r>
          </w:p>
        </w:tc>
        <w:tc>
          <w:tcPr>
            <w:tcW w:w="8474" w:type="dxa"/>
            <w:tcBorders>
              <w:top w:val="single" w:sz="4" w:space="0" w:color="231F20"/>
              <w:left w:val="single" w:sz="4" w:space="0" w:color="231F20"/>
              <w:bottom w:val="single" w:sz="4" w:space="0" w:color="231F20"/>
              <w:right w:val="single" w:sz="4" w:space="0" w:color="231F20"/>
            </w:tcBorders>
            <w:shd w:val="clear" w:color="auto" w:fill="auto"/>
            <w:tcMar>
              <w:left w:w="103" w:type="dxa"/>
            </w:tcMar>
          </w:tcPr>
          <w:p w:rsidR="00B83F76" w:rsidRDefault="0036285B">
            <w:pPr>
              <w:widowControl w:val="0"/>
              <w:spacing w:before="125" w:after="0" w:line="240" w:lineRule="auto"/>
              <w:ind w:left="1483"/>
              <w:rPr>
                <w:rFonts w:ascii="Times New Roman" w:eastAsia="Times New Roman" w:hAnsi="Times New Roman" w:cs="Times New Roman"/>
                <w:b/>
                <w:sz w:val="28"/>
                <w:szCs w:val="28"/>
              </w:rPr>
            </w:pPr>
            <w:r>
              <w:rPr>
                <w:rFonts w:ascii="Times New Roman" w:eastAsia="Times New Roman" w:hAnsi="Times New Roman" w:cs="Times New Roman"/>
                <w:b/>
                <w:w w:val="90"/>
                <w:sz w:val="28"/>
                <w:szCs w:val="28"/>
                <w:lang w:val="en-US" w:eastAsia="en-US"/>
              </w:rPr>
              <w:t>Виды</w:t>
            </w:r>
            <w:r>
              <w:rPr>
                <w:rFonts w:ascii="Times New Roman" w:eastAsia="Times New Roman" w:hAnsi="Times New Roman" w:cs="Times New Roman"/>
                <w:b/>
                <w:spacing w:val="23"/>
                <w:w w:val="90"/>
                <w:sz w:val="28"/>
                <w:szCs w:val="28"/>
                <w:lang w:val="en-US" w:eastAsia="en-US"/>
              </w:rPr>
              <w:t xml:space="preserve"> </w:t>
            </w:r>
            <w:r>
              <w:rPr>
                <w:rFonts w:ascii="Times New Roman" w:eastAsia="Times New Roman" w:hAnsi="Times New Roman" w:cs="Times New Roman"/>
                <w:b/>
                <w:w w:val="90"/>
                <w:sz w:val="28"/>
                <w:szCs w:val="28"/>
                <w:lang w:val="en-US" w:eastAsia="en-US"/>
              </w:rPr>
              <w:t>деятельности</w:t>
            </w:r>
            <w:r>
              <w:rPr>
                <w:rFonts w:ascii="Times New Roman" w:eastAsia="Times New Roman" w:hAnsi="Times New Roman" w:cs="Times New Roman"/>
                <w:b/>
                <w:spacing w:val="23"/>
                <w:w w:val="90"/>
                <w:sz w:val="28"/>
                <w:szCs w:val="28"/>
                <w:lang w:val="en-US" w:eastAsia="en-US"/>
              </w:rPr>
              <w:t xml:space="preserve"> </w:t>
            </w:r>
            <w:r>
              <w:rPr>
                <w:rFonts w:ascii="Times New Roman" w:eastAsia="Times New Roman" w:hAnsi="Times New Roman" w:cs="Times New Roman"/>
                <w:b/>
                <w:w w:val="90"/>
                <w:sz w:val="28"/>
                <w:szCs w:val="28"/>
                <w:lang w:val="en-US" w:eastAsia="en-US"/>
              </w:rPr>
              <w:t>учащихся</w:t>
            </w:r>
          </w:p>
        </w:tc>
      </w:tr>
      <w:tr w:rsidR="00B83F76">
        <w:trPr>
          <w:trHeight w:val="5795"/>
        </w:trPr>
        <w:tc>
          <w:tcPr>
            <w:tcW w:w="2340" w:type="dxa"/>
            <w:tcBorders>
              <w:top w:val="single" w:sz="4" w:space="0" w:color="231F20"/>
              <w:left w:val="single" w:sz="6" w:space="0" w:color="231F20"/>
              <w:bottom w:val="single" w:sz="4" w:space="0" w:color="231F20"/>
              <w:right w:val="single" w:sz="4" w:space="0" w:color="231F20"/>
            </w:tcBorders>
            <w:shd w:val="clear" w:color="auto" w:fill="auto"/>
            <w:tcMar>
              <w:left w:w="100" w:type="dxa"/>
            </w:tcMar>
          </w:tcPr>
          <w:p w:rsidR="00B83F76" w:rsidRDefault="00B83F76">
            <w:pPr>
              <w:widowControl w:val="0"/>
              <w:spacing w:after="0" w:line="240" w:lineRule="auto"/>
              <w:rPr>
                <w:rFonts w:ascii="Times New Roman" w:eastAsia="Calibri" w:hAnsi="Times New Roman" w:cs="Times New Roman"/>
                <w:sz w:val="18"/>
                <w:lang w:val="en-US" w:eastAsia="en-US"/>
              </w:rPr>
            </w:pPr>
          </w:p>
        </w:tc>
        <w:tc>
          <w:tcPr>
            <w:tcW w:w="4221" w:type="dxa"/>
            <w:tcBorders>
              <w:top w:val="single" w:sz="4" w:space="0" w:color="231F20"/>
              <w:left w:val="single" w:sz="4" w:space="0" w:color="231F20"/>
              <w:bottom w:val="single" w:sz="6" w:space="0" w:color="231F20"/>
              <w:right w:val="single" w:sz="4" w:space="0" w:color="231F20"/>
            </w:tcBorders>
            <w:shd w:val="clear" w:color="auto" w:fill="auto"/>
            <w:tcMar>
              <w:left w:w="103" w:type="dxa"/>
            </w:tcMar>
          </w:tcPr>
          <w:p w:rsidR="00B83F76" w:rsidRDefault="00B83F76">
            <w:pPr>
              <w:widowControl w:val="0"/>
              <w:spacing w:after="0" w:line="240" w:lineRule="auto"/>
              <w:rPr>
                <w:rFonts w:ascii="Times New Roman" w:eastAsia="Calibri" w:hAnsi="Times New Roman" w:cs="Times New Roman"/>
                <w:sz w:val="18"/>
                <w:lang w:val="en-US" w:eastAsia="en-US"/>
              </w:rPr>
            </w:pPr>
          </w:p>
        </w:tc>
        <w:tc>
          <w:tcPr>
            <w:tcW w:w="8474" w:type="dxa"/>
            <w:tcBorders>
              <w:top w:val="single" w:sz="4" w:space="0" w:color="231F20"/>
              <w:left w:val="single" w:sz="4" w:space="0" w:color="231F20"/>
              <w:bottom w:val="single" w:sz="6" w:space="0" w:color="231F20"/>
              <w:right w:val="single" w:sz="4" w:space="0" w:color="231F20"/>
            </w:tcBorders>
            <w:shd w:val="clear" w:color="auto" w:fill="auto"/>
            <w:tcMar>
              <w:left w:w="103" w:type="dxa"/>
            </w:tcMar>
          </w:tcPr>
          <w:p w:rsidR="00B83F76" w:rsidRDefault="0036285B">
            <w:pPr>
              <w:widowControl w:val="0"/>
              <w:numPr>
                <w:ilvl w:val="0"/>
                <w:numId w:val="5"/>
              </w:numPr>
              <w:tabs>
                <w:tab w:val="left" w:pos="340"/>
              </w:tabs>
              <w:spacing w:before="38" w:line="200" w:lineRule="exact"/>
              <w:ind w:hanging="228"/>
              <w:rPr>
                <w:rFonts w:ascii="Times New Roman" w:eastAsia="Times New Roman" w:hAnsi="Times New Roman" w:cs="Times New Roman"/>
                <w:sz w:val="24"/>
                <w:szCs w:val="24"/>
              </w:rPr>
            </w:pPr>
            <w:r>
              <w:rPr>
                <w:rFonts w:ascii="Times New Roman" w:eastAsia="Times New Roman" w:hAnsi="Times New Roman" w:cs="Times New Roman"/>
                <w:color w:val="231F20"/>
                <w:spacing w:val="-2"/>
                <w:w w:val="115"/>
                <w:sz w:val="24"/>
                <w:szCs w:val="24"/>
                <w:lang w:val="en-US" w:eastAsia="en-US"/>
              </w:rPr>
              <w:t>строят</w:t>
            </w:r>
            <w:r>
              <w:rPr>
                <w:rFonts w:ascii="Times New Roman" w:eastAsia="Times New Roman" w:hAnsi="Times New Roman" w:cs="Times New Roman"/>
                <w:color w:val="231F20"/>
                <w:spacing w:val="-15"/>
                <w:w w:val="115"/>
                <w:sz w:val="24"/>
                <w:szCs w:val="24"/>
                <w:lang w:val="en-US" w:eastAsia="en-US"/>
              </w:rPr>
              <w:t xml:space="preserve"> </w:t>
            </w:r>
            <w:r>
              <w:rPr>
                <w:rFonts w:ascii="Times New Roman" w:eastAsia="Times New Roman" w:hAnsi="Times New Roman" w:cs="Times New Roman"/>
                <w:color w:val="231F20"/>
                <w:spacing w:val="-2"/>
                <w:w w:val="115"/>
                <w:sz w:val="24"/>
                <w:szCs w:val="24"/>
                <w:lang w:val="en-US" w:eastAsia="en-US"/>
              </w:rPr>
              <w:t>сложные</w:t>
            </w:r>
            <w:r>
              <w:rPr>
                <w:rFonts w:ascii="Times New Roman" w:eastAsia="Times New Roman" w:hAnsi="Times New Roman" w:cs="Times New Roman"/>
                <w:color w:val="231F20"/>
                <w:spacing w:val="-15"/>
                <w:w w:val="115"/>
                <w:sz w:val="24"/>
                <w:szCs w:val="24"/>
                <w:lang w:val="en-US" w:eastAsia="en-US"/>
              </w:rPr>
              <w:t xml:space="preserve"> </w:t>
            </w:r>
            <w:r>
              <w:rPr>
                <w:rFonts w:ascii="Times New Roman" w:eastAsia="Times New Roman" w:hAnsi="Times New Roman" w:cs="Times New Roman"/>
                <w:color w:val="231F20"/>
                <w:spacing w:val="-2"/>
                <w:w w:val="115"/>
                <w:sz w:val="24"/>
                <w:szCs w:val="24"/>
                <w:lang w:val="en-US" w:eastAsia="en-US"/>
              </w:rPr>
              <w:t>слова,</w:t>
            </w:r>
            <w:r>
              <w:rPr>
                <w:rFonts w:ascii="Times New Roman" w:eastAsia="Times New Roman" w:hAnsi="Times New Roman" w:cs="Times New Roman"/>
                <w:color w:val="231F20"/>
                <w:spacing w:val="-15"/>
                <w:w w:val="115"/>
                <w:sz w:val="24"/>
                <w:szCs w:val="24"/>
                <w:lang w:val="en-US" w:eastAsia="en-US"/>
              </w:rPr>
              <w:t xml:space="preserve"> </w:t>
            </w:r>
            <w:r>
              <w:rPr>
                <w:rFonts w:ascii="Times New Roman" w:eastAsia="Times New Roman" w:hAnsi="Times New Roman" w:cs="Times New Roman"/>
                <w:color w:val="231F20"/>
                <w:spacing w:val="-1"/>
                <w:w w:val="115"/>
                <w:sz w:val="24"/>
                <w:szCs w:val="24"/>
                <w:lang w:val="en-US" w:eastAsia="en-US"/>
              </w:rPr>
              <w:t>обозначающие</w:t>
            </w:r>
            <w:r>
              <w:rPr>
                <w:rFonts w:ascii="Times New Roman" w:eastAsia="Times New Roman" w:hAnsi="Times New Roman" w:cs="Times New Roman"/>
                <w:color w:val="231F20"/>
                <w:spacing w:val="-15"/>
                <w:w w:val="115"/>
                <w:sz w:val="24"/>
                <w:szCs w:val="24"/>
                <w:lang w:val="en-US" w:eastAsia="en-US"/>
              </w:rPr>
              <w:t xml:space="preserve"> </w:t>
            </w:r>
            <w:r>
              <w:rPr>
                <w:rFonts w:ascii="Times New Roman" w:eastAsia="Times New Roman" w:hAnsi="Times New Roman" w:cs="Times New Roman"/>
                <w:color w:val="231F20"/>
                <w:spacing w:val="-1"/>
                <w:w w:val="115"/>
                <w:sz w:val="24"/>
                <w:szCs w:val="24"/>
                <w:lang w:val="en-US" w:eastAsia="en-US"/>
              </w:rPr>
              <w:t>названия</w:t>
            </w:r>
            <w:r>
              <w:rPr>
                <w:rFonts w:ascii="Times New Roman" w:eastAsia="Times New Roman" w:hAnsi="Times New Roman" w:cs="Times New Roman"/>
                <w:color w:val="231F20"/>
                <w:spacing w:val="-15"/>
                <w:w w:val="115"/>
                <w:sz w:val="24"/>
                <w:szCs w:val="24"/>
                <w:lang w:val="en-US" w:eastAsia="en-US"/>
              </w:rPr>
              <w:t xml:space="preserve"> </w:t>
            </w:r>
            <w:r>
              <w:rPr>
                <w:rFonts w:ascii="Times New Roman" w:eastAsia="Times New Roman" w:hAnsi="Times New Roman" w:cs="Times New Roman"/>
                <w:color w:val="231F20"/>
                <w:spacing w:val="-1"/>
                <w:w w:val="115"/>
                <w:sz w:val="24"/>
                <w:szCs w:val="24"/>
                <w:lang w:val="en-US" w:eastAsia="en-US"/>
              </w:rPr>
              <w:t>профессий;</w:t>
            </w:r>
          </w:p>
          <w:p w:rsidR="00B83F76" w:rsidRDefault="0036285B">
            <w:pPr>
              <w:widowControl w:val="0"/>
              <w:numPr>
                <w:ilvl w:val="0"/>
                <w:numId w:val="5"/>
              </w:numPr>
              <w:tabs>
                <w:tab w:val="left" w:pos="340"/>
              </w:tabs>
              <w:spacing w:after="0" w:line="194" w:lineRule="exact"/>
              <w:ind w:hanging="228"/>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разучивают</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выразительно</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читают</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рифмовку;</w:t>
            </w:r>
          </w:p>
          <w:p w:rsidR="00B83F76" w:rsidRDefault="0036285B">
            <w:pPr>
              <w:widowControl w:val="0"/>
              <w:numPr>
                <w:ilvl w:val="0"/>
                <w:numId w:val="5"/>
              </w:numPr>
              <w:tabs>
                <w:tab w:val="left" w:pos="340"/>
              </w:tabs>
              <w:spacing w:after="0" w:line="194" w:lineRule="exact"/>
              <w:ind w:hanging="228"/>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рассказывают о профессиях</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членов своей семьи;</w:t>
            </w:r>
          </w:p>
          <w:p w:rsidR="00B83F76" w:rsidRDefault="0036285B">
            <w:pPr>
              <w:widowControl w:val="0"/>
              <w:numPr>
                <w:ilvl w:val="0"/>
                <w:numId w:val="5"/>
              </w:numPr>
              <w:tabs>
                <w:tab w:val="left" w:pos="340"/>
                <w:tab w:val="left" w:pos="1591"/>
                <w:tab w:val="left" w:pos="1885"/>
                <w:tab w:val="left" w:pos="3426"/>
                <w:tab w:val="left" w:pos="4871"/>
              </w:tabs>
              <w:spacing w:after="0" w:line="194" w:lineRule="exact"/>
              <w:ind w:hanging="228"/>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знакомятся</w:t>
            </w:r>
            <w:r>
              <w:rPr>
                <w:rFonts w:ascii="Times New Roman" w:eastAsia="Times New Roman" w:hAnsi="Times New Roman" w:cs="Times New Roman"/>
                <w:color w:val="231F20"/>
                <w:w w:val="115"/>
                <w:sz w:val="24"/>
                <w:szCs w:val="24"/>
                <w:lang w:val="en-US" w:eastAsia="en-US"/>
              </w:rPr>
              <w:tab/>
              <w:t>с</w:t>
            </w:r>
            <w:r>
              <w:rPr>
                <w:rFonts w:ascii="Times New Roman" w:eastAsia="Times New Roman" w:hAnsi="Times New Roman" w:cs="Times New Roman"/>
                <w:color w:val="231F20"/>
                <w:w w:val="115"/>
                <w:sz w:val="24"/>
                <w:szCs w:val="24"/>
                <w:lang w:val="en-US" w:eastAsia="en-US"/>
              </w:rPr>
              <w:tab/>
            </w:r>
            <w:r>
              <w:rPr>
                <w:rFonts w:ascii="Times New Roman" w:eastAsia="Times New Roman" w:hAnsi="Times New Roman" w:cs="Times New Roman"/>
                <w:color w:val="231F20"/>
                <w:w w:val="115"/>
                <w:sz w:val="24"/>
                <w:szCs w:val="24"/>
                <w:lang w:val="en-US" w:eastAsia="en-US"/>
              </w:rPr>
              <w:t>особенностями</w:t>
            </w:r>
            <w:r>
              <w:rPr>
                <w:rFonts w:ascii="Times New Roman" w:eastAsia="Times New Roman" w:hAnsi="Times New Roman" w:cs="Times New Roman"/>
                <w:color w:val="231F20"/>
                <w:w w:val="115"/>
                <w:sz w:val="24"/>
                <w:szCs w:val="24"/>
                <w:lang w:val="en-US" w:eastAsia="en-US"/>
              </w:rPr>
              <w:tab/>
              <w:t>употребления</w:t>
            </w:r>
            <w:r>
              <w:rPr>
                <w:rFonts w:ascii="Times New Roman" w:eastAsia="Times New Roman" w:hAnsi="Times New Roman" w:cs="Times New Roman"/>
                <w:color w:val="231F20"/>
                <w:w w:val="115"/>
                <w:sz w:val="24"/>
                <w:szCs w:val="24"/>
                <w:lang w:val="en-US" w:eastAsia="en-US"/>
              </w:rPr>
              <w:tab/>
              <w:t>глагола</w:t>
            </w:r>
          </w:p>
          <w:p w:rsidR="00B83F76" w:rsidRDefault="0036285B">
            <w:pPr>
              <w:widowControl w:val="0"/>
              <w:spacing w:after="0" w:line="194" w:lineRule="exact"/>
              <w:ind w:left="339"/>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to leave и учатся использовать его в речи;</w:t>
            </w:r>
          </w:p>
          <w:p w:rsidR="00B83F76" w:rsidRDefault="0036285B">
            <w:pPr>
              <w:widowControl w:val="0"/>
              <w:numPr>
                <w:ilvl w:val="0"/>
                <w:numId w:val="5"/>
              </w:numPr>
              <w:tabs>
                <w:tab w:val="left" w:pos="340"/>
              </w:tabs>
              <w:spacing w:before="4" w:line="223" w:lineRule="auto"/>
              <w:ind w:right="101"/>
              <w:rPr>
                <w:rFonts w:ascii="Times New Roman" w:eastAsia="Times New Roman" w:hAnsi="Times New Roman" w:cs="Times New Roman"/>
                <w:sz w:val="24"/>
                <w:szCs w:val="24"/>
              </w:rPr>
            </w:pPr>
            <w:r>
              <w:rPr>
                <w:rFonts w:ascii="Times New Roman" w:eastAsia="Times New Roman" w:hAnsi="Times New Roman" w:cs="Times New Roman"/>
                <w:color w:val="231F20"/>
                <w:w w:val="120"/>
                <w:sz w:val="24"/>
                <w:szCs w:val="24"/>
                <w:lang w:val="en-US" w:eastAsia="en-US"/>
              </w:rPr>
              <w:t>знакомятся с порядковыми числительными английского</w:t>
            </w:r>
            <w:r>
              <w:rPr>
                <w:rFonts w:ascii="Times New Roman" w:eastAsia="Times New Roman" w:hAnsi="Times New Roman" w:cs="Times New Roman"/>
                <w:color w:val="231F20"/>
                <w:spacing w:val="-5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языка</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учатся</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использовать</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их</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в</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речи;</w:t>
            </w:r>
          </w:p>
          <w:p w:rsidR="00B83F76" w:rsidRDefault="0036285B">
            <w:pPr>
              <w:widowControl w:val="0"/>
              <w:numPr>
                <w:ilvl w:val="0"/>
                <w:numId w:val="5"/>
              </w:numPr>
              <w:tabs>
                <w:tab w:val="left" w:pos="340"/>
              </w:tabs>
              <w:spacing w:after="0" w:line="223" w:lineRule="auto"/>
              <w:ind w:right="101"/>
              <w:rPr>
                <w:rFonts w:ascii="Times New Roman" w:eastAsia="Times New Roman" w:hAnsi="Times New Roman" w:cs="Times New Roman"/>
                <w:sz w:val="24"/>
                <w:szCs w:val="24"/>
              </w:rPr>
            </w:pPr>
            <w:r>
              <w:rPr>
                <w:rFonts w:ascii="Times New Roman" w:eastAsia="Times New Roman" w:hAnsi="Times New Roman" w:cs="Times New Roman"/>
                <w:color w:val="231F20"/>
                <w:w w:val="120"/>
                <w:sz w:val="24"/>
                <w:szCs w:val="24"/>
                <w:lang w:val="en-US" w:eastAsia="en-US"/>
              </w:rPr>
              <w:t>восстанавливают</w:t>
            </w:r>
            <w:r>
              <w:rPr>
                <w:rFonts w:ascii="Times New Roman" w:eastAsia="Times New Roman" w:hAnsi="Times New Roman" w:cs="Times New Roman"/>
                <w:color w:val="231F20"/>
                <w:spacing w:val="24"/>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правильную</w:t>
            </w:r>
            <w:r>
              <w:rPr>
                <w:rFonts w:ascii="Times New Roman" w:eastAsia="Times New Roman" w:hAnsi="Times New Roman" w:cs="Times New Roman"/>
                <w:color w:val="231F20"/>
                <w:spacing w:val="24"/>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последовательность</w:t>
            </w:r>
            <w:r>
              <w:rPr>
                <w:rFonts w:ascii="Times New Roman" w:eastAsia="Times New Roman" w:hAnsi="Times New Roman" w:cs="Times New Roman"/>
                <w:color w:val="231F20"/>
                <w:spacing w:val="24"/>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событий</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текста</w:t>
            </w:r>
            <w:r>
              <w:rPr>
                <w:rFonts w:ascii="Times New Roman" w:eastAsia="Times New Roman" w:hAnsi="Times New Roman" w:cs="Times New Roman"/>
                <w:color w:val="231F20"/>
                <w:spacing w:val="-10"/>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для</w:t>
            </w:r>
            <w:r>
              <w:rPr>
                <w:rFonts w:ascii="Times New Roman" w:eastAsia="Times New Roman" w:hAnsi="Times New Roman" w:cs="Times New Roman"/>
                <w:color w:val="231F20"/>
                <w:spacing w:val="-10"/>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аудирования;</w:t>
            </w:r>
          </w:p>
          <w:p w:rsidR="00B83F76" w:rsidRDefault="0036285B">
            <w:pPr>
              <w:widowControl w:val="0"/>
              <w:numPr>
                <w:ilvl w:val="0"/>
                <w:numId w:val="5"/>
              </w:numPr>
              <w:tabs>
                <w:tab w:val="left" w:pos="340"/>
              </w:tabs>
              <w:spacing w:after="0" w:line="189" w:lineRule="exact"/>
              <w:ind w:hanging="228"/>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 xml:space="preserve">знакомятся  </w:t>
            </w:r>
            <w:r>
              <w:rPr>
                <w:rFonts w:ascii="Times New Roman" w:eastAsia="Times New Roman" w:hAnsi="Times New Roman" w:cs="Times New Roman"/>
                <w:color w:val="231F20"/>
                <w:spacing w:val="20"/>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 xml:space="preserve">с  </w:t>
            </w:r>
            <w:r>
              <w:rPr>
                <w:rFonts w:ascii="Times New Roman" w:eastAsia="Times New Roman" w:hAnsi="Times New Roman" w:cs="Times New Roman"/>
                <w:color w:val="231F20"/>
                <w:spacing w:val="2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 xml:space="preserve">грамматическими  </w:t>
            </w:r>
            <w:r>
              <w:rPr>
                <w:rFonts w:ascii="Times New Roman" w:eastAsia="Times New Roman" w:hAnsi="Times New Roman" w:cs="Times New Roman"/>
                <w:color w:val="231F20"/>
                <w:spacing w:val="20"/>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 xml:space="preserve">особенностями  </w:t>
            </w:r>
            <w:r>
              <w:rPr>
                <w:rFonts w:ascii="Times New Roman" w:eastAsia="Times New Roman" w:hAnsi="Times New Roman" w:cs="Times New Roman"/>
                <w:color w:val="231F20"/>
                <w:spacing w:val="2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слова</w:t>
            </w:r>
          </w:p>
          <w:p w:rsidR="00B83F76" w:rsidRDefault="0036285B">
            <w:pPr>
              <w:widowControl w:val="0"/>
              <w:spacing w:after="0" w:line="194" w:lineRule="exact"/>
              <w:ind w:left="339"/>
              <w:rPr>
                <w:rFonts w:ascii="Times New Roman" w:eastAsia="Times New Roman" w:hAnsi="Times New Roman" w:cs="Times New Roman"/>
                <w:sz w:val="24"/>
                <w:szCs w:val="24"/>
              </w:rPr>
            </w:pPr>
            <w:r>
              <w:rPr>
                <w:rFonts w:ascii="Times New Roman" w:eastAsia="Times New Roman" w:hAnsi="Times New Roman" w:cs="Times New Roman"/>
                <w:color w:val="231F20"/>
                <w:w w:val="130"/>
                <w:sz w:val="24"/>
                <w:szCs w:val="24"/>
                <w:lang w:val="en-US" w:eastAsia="en-US"/>
              </w:rPr>
              <w:t>family;</w:t>
            </w:r>
          </w:p>
          <w:p w:rsidR="00B83F76" w:rsidRDefault="0036285B">
            <w:pPr>
              <w:widowControl w:val="0"/>
              <w:numPr>
                <w:ilvl w:val="0"/>
                <w:numId w:val="5"/>
              </w:numPr>
              <w:tabs>
                <w:tab w:val="left" w:pos="340"/>
              </w:tabs>
              <w:spacing w:before="2" w:line="223" w:lineRule="auto"/>
              <w:ind w:right="101"/>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составляют</w:t>
            </w:r>
            <w:r>
              <w:rPr>
                <w:rFonts w:ascii="Times New Roman" w:eastAsia="Times New Roman" w:hAnsi="Times New Roman" w:cs="Times New Roman"/>
                <w:color w:val="231F20"/>
                <w:spacing w:val="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монологические</w:t>
            </w:r>
            <w:r>
              <w:rPr>
                <w:rFonts w:ascii="Times New Roman" w:eastAsia="Times New Roman" w:hAnsi="Times New Roman" w:cs="Times New Roman"/>
                <w:color w:val="231F20"/>
                <w:spacing w:val="4"/>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высказывания</w:t>
            </w:r>
            <w:r>
              <w:rPr>
                <w:rFonts w:ascii="Times New Roman" w:eastAsia="Times New Roman" w:hAnsi="Times New Roman" w:cs="Times New Roman"/>
                <w:color w:val="231F20"/>
                <w:spacing w:val="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w:t>
            </w:r>
            <w:r>
              <w:rPr>
                <w:rFonts w:ascii="Times New Roman" w:eastAsia="Times New Roman" w:hAnsi="Times New Roman" w:cs="Times New Roman"/>
                <w:color w:val="231F20"/>
                <w:spacing w:val="4"/>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себе</w:t>
            </w:r>
            <w:r>
              <w:rPr>
                <w:rFonts w:ascii="Times New Roman" w:eastAsia="Times New Roman" w:hAnsi="Times New Roman" w:cs="Times New Roman"/>
                <w:color w:val="231F20"/>
                <w:spacing w:val="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на</w:t>
            </w:r>
            <w:r>
              <w:rPr>
                <w:rFonts w:ascii="Times New Roman" w:eastAsia="Times New Roman" w:hAnsi="Times New Roman" w:cs="Times New Roman"/>
                <w:color w:val="231F20"/>
                <w:spacing w:val="4"/>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основе</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текста</w:t>
            </w:r>
            <w:r>
              <w:rPr>
                <w:rFonts w:ascii="Times New Roman" w:eastAsia="Times New Roman" w:hAnsi="Times New Roman" w:cs="Times New Roman"/>
                <w:color w:val="231F20"/>
                <w:w w:val="115"/>
                <w:sz w:val="24"/>
                <w:szCs w:val="24"/>
                <w:lang w:val="en-US" w:eastAsia="en-US"/>
              </w:rPr>
              <w:noBreakHyphen/>
              <w:t>образца;</w:t>
            </w:r>
          </w:p>
          <w:p w:rsidR="00B83F76" w:rsidRDefault="0036285B">
            <w:pPr>
              <w:widowControl w:val="0"/>
              <w:numPr>
                <w:ilvl w:val="0"/>
                <w:numId w:val="5"/>
              </w:numPr>
              <w:tabs>
                <w:tab w:val="left" w:pos="340"/>
              </w:tabs>
              <w:spacing w:after="0" w:line="189" w:lineRule="exact"/>
              <w:ind w:hanging="228"/>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пишут</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диктант</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на</w:t>
            </w:r>
            <w:r>
              <w:rPr>
                <w:rFonts w:ascii="Times New Roman" w:eastAsia="Times New Roman" w:hAnsi="Times New Roman" w:cs="Times New Roman"/>
                <w:color w:val="231F20"/>
                <w:spacing w:val="1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лексический</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материал</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блока;</w:t>
            </w:r>
          </w:p>
          <w:p w:rsidR="00B83F76" w:rsidRDefault="0036285B">
            <w:pPr>
              <w:widowControl w:val="0"/>
              <w:numPr>
                <w:ilvl w:val="0"/>
                <w:numId w:val="5"/>
              </w:numPr>
              <w:tabs>
                <w:tab w:val="left" w:pos="340"/>
              </w:tabs>
              <w:spacing w:before="4" w:line="223" w:lineRule="auto"/>
              <w:ind w:right="101"/>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составляют</w:t>
            </w:r>
            <w:r>
              <w:rPr>
                <w:rFonts w:ascii="Times New Roman" w:eastAsia="Times New Roman" w:hAnsi="Times New Roman" w:cs="Times New Roman"/>
                <w:color w:val="231F20"/>
                <w:spacing w:val="4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монологические</w:t>
            </w:r>
            <w:r>
              <w:rPr>
                <w:rFonts w:ascii="Times New Roman" w:eastAsia="Times New Roman" w:hAnsi="Times New Roman" w:cs="Times New Roman"/>
                <w:color w:val="231F20"/>
                <w:spacing w:val="4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высказывания</w:t>
            </w:r>
            <w:r>
              <w:rPr>
                <w:rFonts w:ascii="Times New Roman" w:eastAsia="Times New Roman" w:hAnsi="Times New Roman" w:cs="Times New Roman"/>
                <w:color w:val="231F20"/>
                <w:spacing w:val="50"/>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w:t>
            </w:r>
            <w:r>
              <w:rPr>
                <w:rFonts w:ascii="Times New Roman" w:eastAsia="Times New Roman" w:hAnsi="Times New Roman" w:cs="Times New Roman"/>
                <w:color w:val="231F20"/>
                <w:spacing w:val="4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своих</w:t>
            </w:r>
            <w:r>
              <w:rPr>
                <w:rFonts w:ascii="Times New Roman" w:eastAsia="Times New Roman" w:hAnsi="Times New Roman" w:cs="Times New Roman"/>
                <w:color w:val="231F20"/>
                <w:spacing w:val="4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родственниках</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на</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основе</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плана;</w:t>
            </w:r>
          </w:p>
          <w:p w:rsidR="00B83F76" w:rsidRDefault="0036285B">
            <w:pPr>
              <w:widowControl w:val="0"/>
              <w:numPr>
                <w:ilvl w:val="0"/>
                <w:numId w:val="5"/>
              </w:numPr>
              <w:tabs>
                <w:tab w:val="left" w:pos="340"/>
              </w:tabs>
              <w:spacing w:after="0" w:line="189" w:lineRule="exact"/>
              <w:ind w:hanging="228"/>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читают</w:t>
            </w:r>
            <w:r>
              <w:rPr>
                <w:rFonts w:ascii="Times New Roman" w:eastAsia="Times New Roman" w:hAnsi="Times New Roman" w:cs="Times New Roman"/>
                <w:color w:val="231F20"/>
                <w:spacing w:val="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басню</w:t>
            </w:r>
            <w:r>
              <w:rPr>
                <w:rFonts w:ascii="Times New Roman" w:eastAsia="Times New Roman" w:hAnsi="Times New Roman" w:cs="Times New Roman"/>
                <w:color w:val="231F20"/>
                <w:spacing w:val="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разыгрывают</w:t>
            </w:r>
            <w:r>
              <w:rPr>
                <w:rFonts w:ascii="Times New Roman" w:eastAsia="Times New Roman" w:hAnsi="Times New Roman" w:cs="Times New Roman"/>
                <w:color w:val="231F20"/>
                <w:spacing w:val="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ее;</w:t>
            </w:r>
          </w:p>
          <w:p w:rsidR="00B83F76" w:rsidRDefault="0036285B">
            <w:pPr>
              <w:widowControl w:val="0"/>
              <w:numPr>
                <w:ilvl w:val="0"/>
                <w:numId w:val="5"/>
              </w:numPr>
              <w:tabs>
                <w:tab w:val="left" w:pos="340"/>
              </w:tabs>
              <w:spacing w:before="3" w:line="223" w:lineRule="auto"/>
              <w:ind w:right="101"/>
              <w:rPr>
                <w:rFonts w:ascii="Times New Roman" w:eastAsia="Times New Roman" w:hAnsi="Times New Roman" w:cs="Times New Roman"/>
                <w:sz w:val="24"/>
                <w:szCs w:val="24"/>
              </w:rPr>
            </w:pPr>
            <w:r>
              <w:rPr>
                <w:rFonts w:ascii="Times New Roman" w:eastAsia="Times New Roman" w:hAnsi="Times New Roman" w:cs="Times New Roman"/>
                <w:color w:val="231F20"/>
                <w:w w:val="120"/>
                <w:sz w:val="24"/>
                <w:szCs w:val="24"/>
                <w:lang w:val="en-US" w:eastAsia="en-US"/>
              </w:rPr>
              <w:t>знакомятся</w:t>
            </w:r>
            <w:r>
              <w:rPr>
                <w:rFonts w:ascii="Times New Roman" w:eastAsia="Times New Roman" w:hAnsi="Times New Roman" w:cs="Times New Roman"/>
                <w:color w:val="231F20"/>
                <w:spacing w:val="33"/>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с</w:t>
            </w:r>
            <w:r>
              <w:rPr>
                <w:rFonts w:ascii="Times New Roman" w:eastAsia="Times New Roman" w:hAnsi="Times New Roman" w:cs="Times New Roman"/>
                <w:color w:val="231F20"/>
                <w:spacing w:val="33"/>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ирландским</w:t>
            </w:r>
            <w:r>
              <w:rPr>
                <w:rFonts w:ascii="Times New Roman" w:eastAsia="Times New Roman" w:hAnsi="Times New Roman" w:cs="Times New Roman"/>
                <w:color w:val="231F20"/>
                <w:spacing w:val="33"/>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писателем</w:t>
            </w:r>
            <w:r>
              <w:rPr>
                <w:rFonts w:ascii="Times New Roman" w:eastAsia="Times New Roman" w:hAnsi="Times New Roman" w:cs="Times New Roman"/>
                <w:color w:val="231F20"/>
                <w:spacing w:val="33"/>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w:t>
            </w:r>
            <w:r>
              <w:rPr>
                <w:rFonts w:ascii="Times New Roman" w:eastAsia="Times New Roman" w:hAnsi="Times New Roman" w:cs="Times New Roman"/>
                <w:color w:val="231F20"/>
                <w:spacing w:val="33"/>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поэтом</w:t>
            </w:r>
            <w:r>
              <w:rPr>
                <w:rFonts w:ascii="Times New Roman" w:eastAsia="Times New Roman" w:hAnsi="Times New Roman" w:cs="Times New Roman"/>
                <w:color w:val="231F20"/>
                <w:spacing w:val="33"/>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У.</w:t>
            </w:r>
            <w:r>
              <w:rPr>
                <w:rFonts w:ascii="Times New Roman" w:eastAsia="Times New Roman" w:hAnsi="Times New Roman" w:cs="Times New Roman"/>
                <w:color w:val="231F20"/>
                <w:spacing w:val="33"/>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Аллингхемом,</w:t>
            </w:r>
            <w:r>
              <w:rPr>
                <w:rFonts w:ascii="Times New Roman" w:eastAsia="Times New Roman" w:hAnsi="Times New Roman" w:cs="Times New Roman"/>
                <w:color w:val="231F20"/>
                <w:spacing w:val="-8"/>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выразительно</w:t>
            </w:r>
            <w:r>
              <w:rPr>
                <w:rFonts w:ascii="Times New Roman" w:eastAsia="Times New Roman" w:hAnsi="Times New Roman" w:cs="Times New Roman"/>
                <w:color w:val="231F20"/>
                <w:spacing w:val="-8"/>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читают</w:t>
            </w:r>
            <w:r>
              <w:rPr>
                <w:rFonts w:ascii="Times New Roman" w:eastAsia="Times New Roman" w:hAnsi="Times New Roman" w:cs="Times New Roman"/>
                <w:color w:val="231F20"/>
                <w:spacing w:val="-8"/>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его</w:t>
            </w:r>
            <w:r>
              <w:rPr>
                <w:rFonts w:ascii="Times New Roman" w:eastAsia="Times New Roman" w:hAnsi="Times New Roman" w:cs="Times New Roman"/>
                <w:color w:val="231F20"/>
                <w:spacing w:val="-8"/>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стихотворение;</w:t>
            </w:r>
          </w:p>
          <w:p w:rsidR="00B83F76" w:rsidRDefault="0036285B">
            <w:pPr>
              <w:widowControl w:val="0"/>
              <w:numPr>
                <w:ilvl w:val="0"/>
                <w:numId w:val="5"/>
              </w:numPr>
              <w:tabs>
                <w:tab w:val="left" w:pos="340"/>
              </w:tabs>
              <w:spacing w:after="0" w:line="189" w:lineRule="exact"/>
              <w:ind w:hanging="228"/>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слушают,</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разучивают</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поют</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песню;</w:t>
            </w:r>
          </w:p>
          <w:p w:rsidR="00B83F76" w:rsidRDefault="0036285B">
            <w:pPr>
              <w:widowControl w:val="0"/>
              <w:numPr>
                <w:ilvl w:val="0"/>
                <w:numId w:val="5"/>
              </w:numPr>
              <w:tabs>
                <w:tab w:val="left" w:pos="340"/>
              </w:tabs>
              <w:spacing w:after="0" w:line="194" w:lineRule="exact"/>
              <w:ind w:hanging="228"/>
              <w:rPr>
                <w:rFonts w:ascii="Times New Roman" w:eastAsia="Times New Roman" w:hAnsi="Times New Roman" w:cs="Times New Roman"/>
                <w:sz w:val="24"/>
                <w:szCs w:val="24"/>
              </w:rPr>
            </w:pPr>
            <w:r>
              <w:rPr>
                <w:rFonts w:ascii="Times New Roman" w:eastAsia="Times New Roman" w:hAnsi="Times New Roman" w:cs="Times New Roman"/>
                <w:color w:val="231F20"/>
                <w:w w:val="120"/>
                <w:sz w:val="24"/>
                <w:szCs w:val="24"/>
                <w:lang w:val="en-US" w:eastAsia="en-US"/>
              </w:rPr>
              <w:t>выполняют</w:t>
            </w:r>
            <w:r>
              <w:rPr>
                <w:rFonts w:ascii="Times New Roman" w:eastAsia="Times New Roman" w:hAnsi="Times New Roman" w:cs="Times New Roman"/>
                <w:color w:val="231F20"/>
                <w:spacing w:val="-5"/>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проектное</w:t>
            </w:r>
            <w:r>
              <w:rPr>
                <w:rFonts w:ascii="Times New Roman" w:eastAsia="Times New Roman" w:hAnsi="Times New Roman" w:cs="Times New Roman"/>
                <w:color w:val="231F20"/>
                <w:spacing w:val="-4"/>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задание;</w:t>
            </w:r>
          </w:p>
          <w:p w:rsidR="00B83F76" w:rsidRDefault="0036285B">
            <w:pPr>
              <w:widowControl w:val="0"/>
              <w:numPr>
                <w:ilvl w:val="0"/>
                <w:numId w:val="5"/>
              </w:numPr>
              <w:tabs>
                <w:tab w:val="left" w:pos="340"/>
              </w:tabs>
              <w:spacing w:after="0" w:line="200" w:lineRule="exact"/>
              <w:ind w:hanging="228"/>
              <w:rPr>
                <w:rFonts w:ascii="Times New Roman" w:eastAsia="Times New Roman" w:hAnsi="Times New Roman" w:cs="Times New Roman"/>
                <w:i/>
                <w:sz w:val="18"/>
              </w:rPr>
            </w:pPr>
            <w:r>
              <w:rPr>
                <w:rFonts w:ascii="Times New Roman" w:eastAsia="Times New Roman" w:hAnsi="Times New Roman" w:cs="Times New Roman"/>
                <w:color w:val="231F20"/>
                <w:w w:val="115"/>
                <w:sz w:val="24"/>
                <w:szCs w:val="24"/>
                <w:lang w:val="en-US" w:eastAsia="en-US"/>
              </w:rPr>
              <w:t>самостоятельно</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оценивают</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свои</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учебные</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достижения</w:t>
            </w:r>
          </w:p>
        </w:tc>
      </w:tr>
      <w:tr w:rsidR="00B83F76">
        <w:trPr>
          <w:trHeight w:val="1677"/>
        </w:trPr>
        <w:tc>
          <w:tcPr>
            <w:tcW w:w="2340" w:type="dxa"/>
            <w:tcBorders>
              <w:top w:val="single" w:sz="4" w:space="0" w:color="231F20"/>
              <w:left w:val="single" w:sz="6" w:space="0" w:color="231F20"/>
              <w:bottom w:val="single" w:sz="6" w:space="0" w:color="231F20"/>
              <w:right w:val="single" w:sz="4" w:space="0" w:color="231F20"/>
            </w:tcBorders>
            <w:shd w:val="clear" w:color="auto" w:fill="auto"/>
            <w:tcMar>
              <w:left w:w="100" w:type="dxa"/>
            </w:tcMar>
          </w:tcPr>
          <w:p w:rsidR="00B83F76" w:rsidRDefault="0036285B">
            <w:pPr>
              <w:widowControl w:val="0"/>
              <w:spacing w:before="48" w:line="223" w:lineRule="auto"/>
              <w:ind w:left="110" w:right="181"/>
              <w:rPr>
                <w:rFonts w:ascii="Times New Roman" w:eastAsia="Times New Roman" w:hAnsi="Times New Roman" w:cs="Times New Roman"/>
                <w:sz w:val="24"/>
                <w:szCs w:val="24"/>
              </w:rPr>
            </w:pPr>
            <w:r>
              <w:rPr>
                <w:rFonts w:ascii="Times New Roman" w:eastAsia="Times New Roman" w:hAnsi="Times New Roman" w:cs="Times New Roman"/>
                <w:b/>
                <w:w w:val="110"/>
                <w:sz w:val="24"/>
                <w:szCs w:val="24"/>
                <w:lang w:val="en-US" w:eastAsia="en-US"/>
              </w:rPr>
              <w:t>Unit 3</w:t>
            </w:r>
            <w:r>
              <w:rPr>
                <w:rFonts w:ascii="Times New Roman" w:eastAsia="Times New Roman" w:hAnsi="Times New Roman" w:cs="Times New Roman"/>
                <w:b/>
                <w:spacing w:val="1"/>
                <w:w w:val="110"/>
                <w:sz w:val="24"/>
                <w:szCs w:val="24"/>
                <w:lang w:val="en-US" w:eastAsia="en-US"/>
              </w:rPr>
              <w:t xml:space="preserve"> </w:t>
            </w:r>
            <w:r>
              <w:rPr>
                <w:rFonts w:ascii="Times New Roman" w:eastAsia="Times New Roman" w:hAnsi="Times New Roman" w:cs="Times New Roman"/>
                <w:w w:val="115"/>
                <w:sz w:val="24"/>
                <w:szCs w:val="24"/>
                <w:lang w:val="en-US" w:eastAsia="en-US"/>
              </w:rPr>
              <w:t>Healthy</w:t>
            </w:r>
            <w:r>
              <w:rPr>
                <w:rFonts w:ascii="Times New Roman" w:eastAsia="Times New Roman" w:hAnsi="Times New Roman" w:cs="Times New Roman"/>
                <w:spacing w:val="1"/>
                <w:w w:val="115"/>
                <w:sz w:val="24"/>
                <w:szCs w:val="24"/>
                <w:lang w:val="en-US" w:eastAsia="en-US"/>
              </w:rPr>
              <w:t xml:space="preserve"> </w:t>
            </w:r>
            <w:r>
              <w:rPr>
                <w:rFonts w:ascii="Times New Roman" w:eastAsia="Times New Roman" w:hAnsi="Times New Roman" w:cs="Times New Roman"/>
                <w:w w:val="115"/>
                <w:sz w:val="24"/>
                <w:szCs w:val="24"/>
                <w:lang w:val="en-US" w:eastAsia="en-US"/>
              </w:rPr>
              <w:t>Ways</w:t>
            </w:r>
            <w:r>
              <w:rPr>
                <w:rFonts w:ascii="Times New Roman" w:eastAsia="Times New Roman" w:hAnsi="Times New Roman" w:cs="Times New Roman"/>
                <w:spacing w:val="-49"/>
                <w:w w:val="115"/>
                <w:sz w:val="24"/>
                <w:szCs w:val="24"/>
                <w:lang w:val="en-US" w:eastAsia="en-US"/>
              </w:rPr>
              <w:t xml:space="preserve"> </w:t>
            </w:r>
            <w:r>
              <w:rPr>
                <w:rFonts w:ascii="Times New Roman" w:eastAsia="Times New Roman" w:hAnsi="Times New Roman" w:cs="Times New Roman"/>
                <w:w w:val="115"/>
                <w:sz w:val="24"/>
                <w:szCs w:val="24"/>
                <w:lang w:val="en-US" w:eastAsia="en-US"/>
              </w:rPr>
              <w:t>Steps</w:t>
            </w:r>
            <w:r>
              <w:rPr>
                <w:rFonts w:ascii="Times New Roman" w:eastAsia="Times New Roman" w:hAnsi="Times New Roman" w:cs="Times New Roman"/>
                <w:spacing w:val="-6"/>
                <w:w w:val="115"/>
                <w:sz w:val="24"/>
                <w:szCs w:val="24"/>
                <w:lang w:val="en-US" w:eastAsia="en-US"/>
              </w:rPr>
              <w:t xml:space="preserve"> </w:t>
            </w:r>
            <w:r>
              <w:rPr>
                <w:rFonts w:ascii="Times New Roman" w:eastAsia="Times New Roman" w:hAnsi="Times New Roman" w:cs="Times New Roman"/>
                <w:w w:val="115"/>
                <w:sz w:val="24"/>
                <w:szCs w:val="24"/>
                <w:lang w:val="en-US" w:eastAsia="en-US"/>
              </w:rPr>
              <w:t>1—10</w:t>
            </w:r>
          </w:p>
          <w:p w:rsidR="00B83F76" w:rsidRDefault="0036285B">
            <w:pPr>
              <w:widowControl w:val="0"/>
              <w:spacing w:after="0" w:line="195" w:lineRule="exact"/>
              <w:ind w:left="110"/>
              <w:rPr>
                <w:rFonts w:ascii="Times New Roman" w:eastAsia="Times New Roman" w:hAnsi="Times New Roman" w:cs="Times New Roman"/>
                <w:sz w:val="24"/>
                <w:szCs w:val="24"/>
              </w:rPr>
            </w:pPr>
            <w:r>
              <w:rPr>
                <w:rFonts w:ascii="Times New Roman" w:eastAsia="Times New Roman" w:hAnsi="Times New Roman" w:cs="Times New Roman"/>
                <w:w w:val="115"/>
                <w:sz w:val="24"/>
                <w:szCs w:val="24"/>
                <w:lang w:val="en-US" w:eastAsia="en-US"/>
              </w:rPr>
              <w:t>(17</w:t>
            </w:r>
            <w:r>
              <w:rPr>
                <w:rFonts w:ascii="Times New Roman" w:eastAsia="Times New Roman" w:hAnsi="Times New Roman" w:cs="Times New Roman"/>
                <w:spacing w:val="-10"/>
                <w:w w:val="115"/>
                <w:sz w:val="24"/>
                <w:szCs w:val="24"/>
                <w:lang w:val="en-US" w:eastAsia="en-US"/>
              </w:rPr>
              <w:t xml:space="preserve"> </w:t>
            </w:r>
            <w:r>
              <w:rPr>
                <w:rFonts w:ascii="Times New Roman" w:eastAsia="Times New Roman" w:hAnsi="Times New Roman" w:cs="Times New Roman"/>
                <w:w w:val="115"/>
                <w:sz w:val="24"/>
                <w:szCs w:val="24"/>
                <w:lang w:val="en-US" w:eastAsia="en-US"/>
              </w:rPr>
              <w:t>часов)</w:t>
            </w:r>
          </w:p>
        </w:tc>
        <w:tc>
          <w:tcPr>
            <w:tcW w:w="4221" w:type="dxa"/>
            <w:tcBorders>
              <w:top w:val="single" w:sz="6" w:space="0" w:color="231F20"/>
              <w:left w:val="single" w:sz="4" w:space="0" w:color="231F20"/>
              <w:bottom w:val="single" w:sz="6" w:space="0" w:color="231F20"/>
              <w:right w:val="single" w:sz="4" w:space="0" w:color="231F20"/>
            </w:tcBorders>
            <w:shd w:val="clear" w:color="auto" w:fill="auto"/>
            <w:tcMar>
              <w:left w:w="103" w:type="dxa"/>
            </w:tcMar>
          </w:tcPr>
          <w:p w:rsidR="00B83F76" w:rsidRDefault="0036285B">
            <w:pPr>
              <w:widowControl w:val="0"/>
              <w:spacing w:before="46" w:after="0" w:line="223" w:lineRule="auto"/>
              <w:ind w:left="112" w:right="348"/>
              <w:rPr>
                <w:rFonts w:ascii="Times New Roman" w:eastAsia="Times New Roman" w:hAnsi="Times New Roman" w:cs="Times New Roman"/>
                <w:sz w:val="24"/>
                <w:szCs w:val="24"/>
              </w:rPr>
            </w:pPr>
            <w:r>
              <w:rPr>
                <w:rFonts w:ascii="Times New Roman" w:eastAsia="Times New Roman" w:hAnsi="Times New Roman" w:cs="Times New Roman"/>
                <w:w w:val="120"/>
                <w:sz w:val="24"/>
                <w:szCs w:val="24"/>
                <w:lang w:val="en-US" w:eastAsia="en-US"/>
              </w:rPr>
              <w:t>Виды спорта.</w:t>
            </w:r>
            <w:r>
              <w:rPr>
                <w:rFonts w:ascii="Times New Roman" w:eastAsia="Times New Roman" w:hAnsi="Times New Roman" w:cs="Times New Roman"/>
                <w:spacing w:val="1"/>
                <w:w w:val="120"/>
                <w:sz w:val="24"/>
                <w:szCs w:val="24"/>
                <w:lang w:val="en-US" w:eastAsia="en-US"/>
              </w:rPr>
              <w:t xml:space="preserve"> </w:t>
            </w:r>
            <w:r>
              <w:rPr>
                <w:rFonts w:ascii="Times New Roman" w:eastAsia="Times New Roman" w:hAnsi="Times New Roman" w:cs="Times New Roman"/>
                <w:w w:val="115"/>
                <w:sz w:val="24"/>
                <w:szCs w:val="24"/>
                <w:lang w:val="en-US" w:eastAsia="en-US"/>
              </w:rPr>
              <w:t>Обозначение времени.</w:t>
            </w:r>
            <w:r>
              <w:rPr>
                <w:rFonts w:ascii="Times New Roman" w:eastAsia="Times New Roman" w:hAnsi="Times New Roman" w:cs="Times New Roman"/>
                <w:spacing w:val="1"/>
                <w:w w:val="115"/>
                <w:sz w:val="24"/>
                <w:szCs w:val="24"/>
                <w:lang w:val="en-US" w:eastAsia="en-US"/>
              </w:rPr>
              <w:t xml:space="preserve"> </w:t>
            </w:r>
            <w:r>
              <w:rPr>
                <w:rFonts w:ascii="Times New Roman" w:eastAsia="Times New Roman" w:hAnsi="Times New Roman" w:cs="Times New Roman"/>
                <w:w w:val="115"/>
                <w:sz w:val="24"/>
                <w:szCs w:val="24"/>
                <w:lang w:val="en-US" w:eastAsia="en-US"/>
              </w:rPr>
              <w:t>Детские</w:t>
            </w:r>
            <w:r>
              <w:rPr>
                <w:rFonts w:ascii="Times New Roman" w:eastAsia="Times New Roman" w:hAnsi="Times New Roman" w:cs="Times New Roman"/>
                <w:spacing w:val="5"/>
                <w:w w:val="115"/>
                <w:sz w:val="24"/>
                <w:szCs w:val="24"/>
                <w:lang w:val="en-US" w:eastAsia="en-US"/>
              </w:rPr>
              <w:t xml:space="preserve"> </w:t>
            </w:r>
            <w:r>
              <w:rPr>
                <w:rFonts w:ascii="Times New Roman" w:eastAsia="Times New Roman" w:hAnsi="Times New Roman" w:cs="Times New Roman"/>
                <w:w w:val="115"/>
                <w:sz w:val="24"/>
                <w:szCs w:val="24"/>
                <w:lang w:val="en-US" w:eastAsia="en-US"/>
              </w:rPr>
              <w:t>игры.</w:t>
            </w:r>
            <w:r>
              <w:rPr>
                <w:rFonts w:ascii="Times New Roman" w:eastAsia="Times New Roman" w:hAnsi="Times New Roman" w:cs="Times New Roman"/>
                <w:spacing w:val="6"/>
                <w:w w:val="115"/>
                <w:sz w:val="24"/>
                <w:szCs w:val="24"/>
                <w:lang w:val="en-US" w:eastAsia="en-US"/>
              </w:rPr>
              <w:t xml:space="preserve"> </w:t>
            </w:r>
            <w:r>
              <w:rPr>
                <w:rFonts w:ascii="Times New Roman" w:eastAsia="Times New Roman" w:hAnsi="Times New Roman" w:cs="Times New Roman"/>
                <w:w w:val="115"/>
                <w:sz w:val="24"/>
                <w:szCs w:val="24"/>
                <w:lang w:val="en-US" w:eastAsia="en-US"/>
              </w:rPr>
              <w:t>Здоровье.</w:t>
            </w:r>
            <w:r>
              <w:rPr>
                <w:rFonts w:ascii="Times New Roman" w:eastAsia="Times New Roman" w:hAnsi="Times New Roman" w:cs="Times New Roman"/>
                <w:spacing w:val="-49"/>
                <w:w w:val="115"/>
                <w:sz w:val="24"/>
                <w:szCs w:val="24"/>
                <w:lang w:val="en-US" w:eastAsia="en-US"/>
              </w:rPr>
              <w:t xml:space="preserve"> </w:t>
            </w:r>
            <w:r>
              <w:rPr>
                <w:rFonts w:ascii="Times New Roman" w:eastAsia="Times New Roman" w:hAnsi="Times New Roman" w:cs="Times New Roman"/>
                <w:w w:val="115"/>
                <w:sz w:val="24"/>
                <w:szCs w:val="24"/>
                <w:lang w:val="en-US" w:eastAsia="en-US"/>
              </w:rPr>
              <w:t>Здоровый</w:t>
            </w:r>
            <w:r>
              <w:rPr>
                <w:rFonts w:ascii="Times New Roman" w:eastAsia="Times New Roman" w:hAnsi="Times New Roman" w:cs="Times New Roman"/>
                <w:spacing w:val="3"/>
                <w:w w:val="115"/>
                <w:sz w:val="24"/>
                <w:szCs w:val="24"/>
                <w:lang w:val="en-US" w:eastAsia="en-US"/>
              </w:rPr>
              <w:t xml:space="preserve"> </w:t>
            </w:r>
            <w:r>
              <w:rPr>
                <w:rFonts w:ascii="Times New Roman" w:eastAsia="Times New Roman" w:hAnsi="Times New Roman" w:cs="Times New Roman"/>
                <w:w w:val="115"/>
                <w:sz w:val="24"/>
                <w:szCs w:val="24"/>
                <w:lang w:val="en-US" w:eastAsia="en-US"/>
              </w:rPr>
              <w:t>образ</w:t>
            </w:r>
            <w:r>
              <w:rPr>
                <w:rFonts w:ascii="Times New Roman" w:eastAsia="Times New Roman" w:hAnsi="Times New Roman" w:cs="Times New Roman"/>
                <w:spacing w:val="4"/>
                <w:w w:val="115"/>
                <w:sz w:val="24"/>
                <w:szCs w:val="24"/>
                <w:lang w:val="en-US" w:eastAsia="en-US"/>
              </w:rPr>
              <w:t xml:space="preserve"> </w:t>
            </w:r>
            <w:r>
              <w:rPr>
                <w:rFonts w:ascii="Times New Roman" w:eastAsia="Times New Roman" w:hAnsi="Times New Roman" w:cs="Times New Roman"/>
                <w:w w:val="115"/>
                <w:sz w:val="24"/>
                <w:szCs w:val="24"/>
                <w:lang w:val="en-US" w:eastAsia="en-US"/>
              </w:rPr>
              <w:t>жизни.</w:t>
            </w:r>
            <w:r>
              <w:rPr>
                <w:rFonts w:ascii="Times New Roman" w:eastAsia="Times New Roman" w:hAnsi="Times New Roman" w:cs="Times New Roman"/>
                <w:spacing w:val="1"/>
                <w:w w:val="115"/>
                <w:sz w:val="24"/>
                <w:szCs w:val="24"/>
                <w:lang w:val="en-US" w:eastAsia="en-US"/>
              </w:rPr>
              <w:t xml:space="preserve"> </w:t>
            </w:r>
            <w:r>
              <w:rPr>
                <w:rFonts w:ascii="Times New Roman" w:eastAsia="Times New Roman" w:hAnsi="Times New Roman" w:cs="Times New Roman"/>
                <w:w w:val="115"/>
                <w:sz w:val="24"/>
                <w:szCs w:val="24"/>
                <w:lang w:val="en-US" w:eastAsia="en-US"/>
              </w:rPr>
              <w:t>Увлечения</w:t>
            </w:r>
            <w:r>
              <w:rPr>
                <w:rFonts w:ascii="Times New Roman" w:eastAsia="Times New Roman" w:hAnsi="Times New Roman" w:cs="Times New Roman"/>
                <w:spacing w:val="-8"/>
                <w:w w:val="115"/>
                <w:sz w:val="24"/>
                <w:szCs w:val="24"/>
                <w:lang w:val="en-US" w:eastAsia="en-US"/>
              </w:rPr>
              <w:t xml:space="preserve"> </w:t>
            </w:r>
            <w:r>
              <w:rPr>
                <w:rFonts w:ascii="Times New Roman" w:eastAsia="Times New Roman" w:hAnsi="Times New Roman" w:cs="Times New Roman"/>
                <w:w w:val="115"/>
                <w:sz w:val="24"/>
                <w:szCs w:val="24"/>
                <w:lang w:val="en-US" w:eastAsia="en-US"/>
              </w:rPr>
              <w:t>и</w:t>
            </w:r>
            <w:r>
              <w:rPr>
                <w:rFonts w:ascii="Times New Roman" w:eastAsia="Times New Roman" w:hAnsi="Times New Roman" w:cs="Times New Roman"/>
                <w:spacing w:val="-8"/>
                <w:w w:val="115"/>
                <w:sz w:val="24"/>
                <w:szCs w:val="24"/>
                <w:lang w:val="en-US" w:eastAsia="en-US"/>
              </w:rPr>
              <w:t xml:space="preserve"> </w:t>
            </w:r>
            <w:r>
              <w:rPr>
                <w:rFonts w:ascii="Times New Roman" w:eastAsia="Times New Roman" w:hAnsi="Times New Roman" w:cs="Times New Roman"/>
                <w:w w:val="115"/>
                <w:sz w:val="24"/>
                <w:szCs w:val="24"/>
                <w:lang w:val="en-US" w:eastAsia="en-US"/>
              </w:rPr>
              <w:t>хобби</w:t>
            </w:r>
          </w:p>
        </w:tc>
        <w:tc>
          <w:tcPr>
            <w:tcW w:w="8474" w:type="dxa"/>
            <w:tcBorders>
              <w:top w:val="single" w:sz="6" w:space="0" w:color="231F20"/>
              <w:left w:val="single" w:sz="4" w:space="0" w:color="231F20"/>
              <w:bottom w:val="single" w:sz="6" w:space="0" w:color="231F20"/>
              <w:right w:val="single" w:sz="4" w:space="0" w:color="231F20"/>
            </w:tcBorders>
            <w:shd w:val="clear" w:color="auto" w:fill="auto"/>
            <w:tcMar>
              <w:left w:w="103" w:type="dxa"/>
            </w:tcMar>
          </w:tcPr>
          <w:p w:rsidR="00B83F76" w:rsidRDefault="0036285B">
            <w:pPr>
              <w:widowControl w:val="0"/>
              <w:spacing w:before="36" w:line="200" w:lineRule="exact"/>
              <w:ind w:left="112"/>
              <w:rPr>
                <w:rFonts w:ascii="Times New Roman" w:eastAsia="Times New Roman" w:hAnsi="Times New Roman" w:cs="Times New Roman"/>
                <w:sz w:val="24"/>
                <w:szCs w:val="24"/>
              </w:rPr>
            </w:pPr>
            <w:r>
              <w:rPr>
                <w:rFonts w:ascii="Times New Roman" w:eastAsia="Times New Roman" w:hAnsi="Times New Roman" w:cs="Times New Roman"/>
                <w:w w:val="120"/>
                <w:sz w:val="24"/>
                <w:szCs w:val="24"/>
                <w:lang w:val="en-US" w:eastAsia="en-US"/>
              </w:rPr>
              <w:t>Учащиеся:</w:t>
            </w:r>
          </w:p>
          <w:p w:rsidR="00B83F76" w:rsidRDefault="0036285B">
            <w:pPr>
              <w:widowControl w:val="0"/>
              <w:numPr>
                <w:ilvl w:val="0"/>
                <w:numId w:val="4"/>
              </w:numPr>
              <w:tabs>
                <w:tab w:val="left" w:pos="340"/>
              </w:tabs>
              <w:spacing w:after="0" w:line="194" w:lineRule="exact"/>
              <w:ind w:hanging="228"/>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выразительно</w:t>
            </w:r>
            <w:r>
              <w:rPr>
                <w:rFonts w:ascii="Times New Roman" w:eastAsia="Times New Roman" w:hAnsi="Times New Roman" w:cs="Times New Roman"/>
                <w:color w:val="231F20"/>
                <w:spacing w:val="10"/>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читают</w:t>
            </w:r>
            <w:r>
              <w:rPr>
                <w:rFonts w:ascii="Times New Roman" w:eastAsia="Times New Roman" w:hAnsi="Times New Roman" w:cs="Times New Roman"/>
                <w:color w:val="231F20"/>
                <w:spacing w:val="10"/>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стихотворения</w:t>
            </w:r>
            <w:r>
              <w:rPr>
                <w:rFonts w:ascii="Times New Roman" w:eastAsia="Times New Roman" w:hAnsi="Times New Roman" w:cs="Times New Roman"/>
                <w:color w:val="231F20"/>
                <w:spacing w:val="10"/>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w:t>
            </w:r>
            <w:r>
              <w:rPr>
                <w:rFonts w:ascii="Times New Roman" w:eastAsia="Times New Roman" w:hAnsi="Times New Roman" w:cs="Times New Roman"/>
                <w:color w:val="231F20"/>
                <w:spacing w:val="10"/>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рифмовки;</w:t>
            </w:r>
          </w:p>
          <w:p w:rsidR="00B83F76" w:rsidRDefault="0036285B">
            <w:pPr>
              <w:widowControl w:val="0"/>
              <w:numPr>
                <w:ilvl w:val="0"/>
                <w:numId w:val="4"/>
              </w:numPr>
              <w:tabs>
                <w:tab w:val="left" w:pos="340"/>
              </w:tabs>
              <w:spacing w:before="3" w:line="223" w:lineRule="auto"/>
              <w:ind w:right="101"/>
              <w:rPr>
                <w:rFonts w:ascii="Times New Roman" w:eastAsia="Times New Roman" w:hAnsi="Times New Roman" w:cs="Times New Roman"/>
                <w:sz w:val="24"/>
                <w:szCs w:val="24"/>
              </w:rPr>
            </w:pPr>
            <w:r>
              <w:rPr>
                <w:rFonts w:ascii="Times New Roman" w:eastAsia="Times New Roman" w:hAnsi="Times New Roman" w:cs="Times New Roman"/>
                <w:color w:val="231F20"/>
                <w:w w:val="120"/>
                <w:sz w:val="24"/>
                <w:szCs w:val="24"/>
                <w:lang w:val="en-US" w:eastAsia="en-US"/>
              </w:rPr>
              <w:t>извлекают</w:t>
            </w:r>
            <w:r>
              <w:rPr>
                <w:rFonts w:ascii="Times New Roman" w:eastAsia="Times New Roman" w:hAnsi="Times New Roman" w:cs="Times New Roman"/>
                <w:color w:val="231F20"/>
                <w:spacing w:val="-10"/>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запрашиваемую</w:t>
            </w:r>
            <w:r>
              <w:rPr>
                <w:rFonts w:ascii="Times New Roman" w:eastAsia="Times New Roman" w:hAnsi="Times New Roman" w:cs="Times New Roman"/>
                <w:color w:val="231F20"/>
                <w:spacing w:val="-9"/>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информацию</w:t>
            </w:r>
            <w:r>
              <w:rPr>
                <w:rFonts w:ascii="Times New Roman" w:eastAsia="Times New Roman" w:hAnsi="Times New Roman" w:cs="Times New Roman"/>
                <w:color w:val="231F20"/>
                <w:spacing w:val="-10"/>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из</w:t>
            </w:r>
            <w:r>
              <w:rPr>
                <w:rFonts w:ascii="Times New Roman" w:eastAsia="Times New Roman" w:hAnsi="Times New Roman" w:cs="Times New Roman"/>
                <w:color w:val="231F20"/>
                <w:spacing w:val="-9"/>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текстов</w:t>
            </w:r>
            <w:r>
              <w:rPr>
                <w:rFonts w:ascii="Times New Roman" w:eastAsia="Times New Roman" w:hAnsi="Times New Roman" w:cs="Times New Roman"/>
                <w:color w:val="231F20"/>
                <w:spacing w:val="-9"/>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для</w:t>
            </w:r>
            <w:r>
              <w:rPr>
                <w:rFonts w:ascii="Times New Roman" w:eastAsia="Times New Roman" w:hAnsi="Times New Roman" w:cs="Times New Roman"/>
                <w:color w:val="231F20"/>
                <w:spacing w:val="-5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чтения</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w:t>
            </w:r>
            <w:r>
              <w:rPr>
                <w:rFonts w:ascii="Times New Roman" w:eastAsia="Times New Roman" w:hAnsi="Times New Roman" w:cs="Times New Roman"/>
                <w:color w:val="231F20"/>
                <w:spacing w:val="-10"/>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аудирования;</w:t>
            </w:r>
          </w:p>
          <w:p w:rsidR="00B83F76" w:rsidRDefault="0036285B">
            <w:pPr>
              <w:widowControl w:val="0"/>
              <w:numPr>
                <w:ilvl w:val="0"/>
                <w:numId w:val="4"/>
              </w:numPr>
              <w:tabs>
                <w:tab w:val="left" w:pos="340"/>
              </w:tabs>
              <w:spacing w:after="0" w:line="223" w:lineRule="auto"/>
              <w:ind w:right="101"/>
              <w:rPr>
                <w:rFonts w:ascii="Times New Roman" w:eastAsia="Times New Roman" w:hAnsi="Times New Roman" w:cs="Times New Roman"/>
                <w:sz w:val="24"/>
                <w:szCs w:val="24"/>
              </w:rPr>
            </w:pPr>
            <w:r>
              <w:rPr>
                <w:rFonts w:ascii="Times New Roman" w:eastAsia="Times New Roman" w:hAnsi="Times New Roman" w:cs="Times New Roman"/>
                <w:color w:val="231F20"/>
                <w:spacing w:val="-1"/>
                <w:w w:val="125"/>
                <w:sz w:val="24"/>
                <w:szCs w:val="24"/>
                <w:lang w:val="en-US" w:eastAsia="en-US"/>
              </w:rPr>
              <w:t>выполняют</w:t>
            </w:r>
            <w:r>
              <w:rPr>
                <w:rFonts w:ascii="Times New Roman" w:eastAsia="Times New Roman" w:hAnsi="Times New Roman" w:cs="Times New Roman"/>
                <w:color w:val="231F20"/>
                <w:spacing w:val="4"/>
                <w:w w:val="125"/>
                <w:sz w:val="24"/>
                <w:szCs w:val="24"/>
                <w:lang w:val="en-US" w:eastAsia="en-US"/>
              </w:rPr>
              <w:t xml:space="preserve"> </w:t>
            </w:r>
            <w:r>
              <w:rPr>
                <w:rFonts w:ascii="Times New Roman" w:eastAsia="Times New Roman" w:hAnsi="Times New Roman" w:cs="Times New Roman"/>
                <w:color w:val="231F20"/>
                <w:spacing w:val="-1"/>
                <w:w w:val="125"/>
                <w:sz w:val="24"/>
                <w:szCs w:val="24"/>
                <w:lang w:val="en-US" w:eastAsia="en-US"/>
              </w:rPr>
              <w:t>задания</w:t>
            </w:r>
            <w:r>
              <w:rPr>
                <w:rFonts w:ascii="Times New Roman" w:eastAsia="Times New Roman" w:hAnsi="Times New Roman" w:cs="Times New Roman"/>
                <w:color w:val="231F20"/>
                <w:spacing w:val="4"/>
                <w:w w:val="125"/>
                <w:sz w:val="24"/>
                <w:szCs w:val="24"/>
                <w:lang w:val="en-US" w:eastAsia="en-US"/>
              </w:rPr>
              <w:t xml:space="preserve"> </w:t>
            </w:r>
            <w:r>
              <w:rPr>
                <w:rFonts w:ascii="Times New Roman" w:eastAsia="Times New Roman" w:hAnsi="Times New Roman" w:cs="Times New Roman"/>
                <w:color w:val="231F20"/>
                <w:w w:val="125"/>
                <w:sz w:val="24"/>
                <w:szCs w:val="24"/>
                <w:lang w:val="en-US" w:eastAsia="en-US"/>
              </w:rPr>
              <w:t>на</w:t>
            </w:r>
            <w:r>
              <w:rPr>
                <w:rFonts w:ascii="Times New Roman" w:eastAsia="Times New Roman" w:hAnsi="Times New Roman" w:cs="Times New Roman"/>
                <w:color w:val="231F20"/>
                <w:spacing w:val="4"/>
                <w:w w:val="125"/>
                <w:sz w:val="24"/>
                <w:szCs w:val="24"/>
                <w:lang w:val="en-US" w:eastAsia="en-US"/>
              </w:rPr>
              <w:t xml:space="preserve"> </w:t>
            </w:r>
            <w:r>
              <w:rPr>
                <w:rFonts w:ascii="Times New Roman" w:eastAsia="Times New Roman" w:hAnsi="Times New Roman" w:cs="Times New Roman"/>
                <w:color w:val="231F20"/>
                <w:w w:val="125"/>
                <w:sz w:val="24"/>
                <w:szCs w:val="24"/>
                <w:lang w:val="en-US" w:eastAsia="en-US"/>
              </w:rPr>
              <w:t>множественный</w:t>
            </w:r>
            <w:r>
              <w:rPr>
                <w:rFonts w:ascii="Times New Roman" w:eastAsia="Times New Roman" w:hAnsi="Times New Roman" w:cs="Times New Roman"/>
                <w:color w:val="231F20"/>
                <w:spacing w:val="4"/>
                <w:w w:val="125"/>
                <w:sz w:val="24"/>
                <w:szCs w:val="24"/>
                <w:lang w:val="en-US" w:eastAsia="en-US"/>
              </w:rPr>
              <w:t xml:space="preserve"> </w:t>
            </w:r>
            <w:r>
              <w:rPr>
                <w:rFonts w:ascii="Times New Roman" w:eastAsia="Times New Roman" w:hAnsi="Times New Roman" w:cs="Times New Roman"/>
                <w:color w:val="231F20"/>
                <w:w w:val="125"/>
                <w:sz w:val="24"/>
                <w:szCs w:val="24"/>
                <w:lang w:val="en-US" w:eastAsia="en-US"/>
              </w:rPr>
              <w:t>выбор</w:t>
            </w:r>
            <w:r>
              <w:rPr>
                <w:rFonts w:ascii="Times New Roman" w:eastAsia="Times New Roman" w:hAnsi="Times New Roman" w:cs="Times New Roman"/>
                <w:color w:val="231F20"/>
                <w:spacing w:val="5"/>
                <w:w w:val="125"/>
                <w:sz w:val="24"/>
                <w:szCs w:val="24"/>
                <w:lang w:val="en-US" w:eastAsia="en-US"/>
              </w:rPr>
              <w:t xml:space="preserve"> </w:t>
            </w:r>
            <w:r>
              <w:rPr>
                <w:rFonts w:ascii="Times New Roman" w:eastAsia="Times New Roman" w:hAnsi="Times New Roman" w:cs="Times New Roman"/>
                <w:color w:val="231F20"/>
                <w:w w:val="125"/>
                <w:sz w:val="24"/>
                <w:szCs w:val="24"/>
                <w:lang w:val="en-US" w:eastAsia="en-US"/>
              </w:rPr>
              <w:t>к</w:t>
            </w:r>
            <w:r>
              <w:rPr>
                <w:rFonts w:ascii="Times New Roman" w:eastAsia="Times New Roman" w:hAnsi="Times New Roman" w:cs="Times New Roman"/>
                <w:color w:val="231F20"/>
                <w:spacing w:val="4"/>
                <w:w w:val="125"/>
                <w:sz w:val="24"/>
                <w:szCs w:val="24"/>
                <w:lang w:val="en-US" w:eastAsia="en-US"/>
              </w:rPr>
              <w:t xml:space="preserve"> </w:t>
            </w:r>
            <w:r>
              <w:rPr>
                <w:rFonts w:ascii="Times New Roman" w:eastAsia="Times New Roman" w:hAnsi="Times New Roman" w:cs="Times New Roman"/>
                <w:color w:val="231F20"/>
                <w:w w:val="125"/>
                <w:sz w:val="24"/>
                <w:szCs w:val="24"/>
                <w:lang w:val="en-US" w:eastAsia="en-US"/>
              </w:rPr>
              <w:t>тек</w:t>
            </w:r>
            <w:r>
              <w:rPr>
                <w:rFonts w:ascii="Times New Roman" w:eastAsia="Times New Roman" w:hAnsi="Times New Roman" w:cs="Times New Roman"/>
                <w:color w:val="231F20"/>
                <w:w w:val="120"/>
                <w:sz w:val="24"/>
                <w:szCs w:val="24"/>
                <w:lang w:val="en-US" w:eastAsia="en-US"/>
              </w:rPr>
              <w:t>стам</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для</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чтения;</w:t>
            </w:r>
          </w:p>
        </w:tc>
      </w:tr>
    </w:tbl>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tbl>
      <w:tblPr>
        <w:tblStyle w:val="TableNormal4"/>
        <w:tblpPr w:leftFromText="180" w:rightFromText="180" w:vertAnchor="text" w:horzAnchor="margin" w:tblpY="70"/>
        <w:tblW w:w="14764" w:type="dxa"/>
        <w:tblInd w:w="108" w:type="dxa"/>
        <w:tblBorders>
          <w:top w:val="single" w:sz="4" w:space="0" w:color="231F20"/>
          <w:left w:val="single" w:sz="6" w:space="0" w:color="231F20"/>
          <w:bottom w:val="single" w:sz="6" w:space="0" w:color="231F20"/>
          <w:right w:val="single" w:sz="6" w:space="0" w:color="231F20"/>
          <w:insideH w:val="single" w:sz="6" w:space="0" w:color="231F20"/>
          <w:insideV w:val="single" w:sz="6" w:space="0" w:color="231F20"/>
        </w:tblBorders>
        <w:tblCellMar>
          <w:left w:w="100" w:type="dxa"/>
          <w:right w:w="108" w:type="dxa"/>
        </w:tblCellMar>
        <w:tblLook w:val="01E0" w:firstRow="1" w:lastRow="1" w:firstColumn="1" w:lastColumn="1" w:noHBand="0" w:noVBand="0"/>
      </w:tblPr>
      <w:tblGrid>
        <w:gridCol w:w="2298"/>
        <w:gridCol w:w="4145"/>
        <w:gridCol w:w="8321"/>
      </w:tblGrid>
      <w:tr w:rsidR="00B83F76">
        <w:trPr>
          <w:trHeight w:val="6545"/>
        </w:trPr>
        <w:tc>
          <w:tcPr>
            <w:tcW w:w="2298" w:type="dxa"/>
            <w:tcBorders>
              <w:top w:val="single" w:sz="4" w:space="0" w:color="231F20"/>
              <w:left w:val="single" w:sz="6" w:space="0" w:color="231F20"/>
              <w:bottom w:val="single" w:sz="6" w:space="0" w:color="231F20"/>
              <w:right w:val="single" w:sz="6" w:space="0" w:color="231F20"/>
            </w:tcBorders>
            <w:shd w:val="clear" w:color="auto" w:fill="auto"/>
            <w:tcMar>
              <w:left w:w="100" w:type="dxa"/>
            </w:tcMar>
          </w:tcPr>
          <w:p w:rsidR="00B83F76" w:rsidRDefault="00B83F76">
            <w:pPr>
              <w:widowControl w:val="0"/>
              <w:spacing w:after="0" w:line="240" w:lineRule="auto"/>
              <w:rPr>
                <w:rFonts w:ascii="Times New Roman" w:eastAsia="Calibri" w:hAnsi="Times New Roman" w:cs="Times New Roman"/>
                <w:sz w:val="18"/>
                <w:lang w:val="en-US" w:eastAsia="en-US"/>
              </w:rPr>
            </w:pPr>
          </w:p>
        </w:tc>
        <w:tc>
          <w:tcPr>
            <w:tcW w:w="4145" w:type="dxa"/>
            <w:tcBorders>
              <w:top w:val="single" w:sz="4" w:space="0" w:color="231F20"/>
              <w:left w:val="single" w:sz="6" w:space="0" w:color="231F20"/>
              <w:bottom w:val="single" w:sz="6" w:space="0" w:color="231F20"/>
              <w:right w:val="single" w:sz="4" w:space="0" w:color="231F20"/>
            </w:tcBorders>
            <w:shd w:val="clear" w:color="auto" w:fill="auto"/>
            <w:tcMar>
              <w:left w:w="100" w:type="dxa"/>
            </w:tcMar>
          </w:tcPr>
          <w:p w:rsidR="00B83F76" w:rsidRDefault="00B83F76">
            <w:pPr>
              <w:widowControl w:val="0"/>
              <w:spacing w:after="0" w:line="240" w:lineRule="auto"/>
              <w:rPr>
                <w:rFonts w:ascii="Times New Roman" w:eastAsia="Calibri" w:hAnsi="Times New Roman" w:cs="Times New Roman"/>
                <w:sz w:val="18"/>
                <w:lang w:val="en-US" w:eastAsia="en-US"/>
              </w:rPr>
            </w:pPr>
          </w:p>
        </w:tc>
        <w:tc>
          <w:tcPr>
            <w:tcW w:w="8321" w:type="dxa"/>
            <w:tcBorders>
              <w:top w:val="single" w:sz="4" w:space="0" w:color="231F20"/>
              <w:left w:val="single" w:sz="4" w:space="0" w:color="231F20"/>
              <w:bottom w:val="single" w:sz="6" w:space="0" w:color="231F20"/>
              <w:right w:val="single" w:sz="4" w:space="0" w:color="231F20"/>
            </w:tcBorders>
            <w:shd w:val="clear" w:color="auto" w:fill="auto"/>
            <w:tcMar>
              <w:left w:w="103" w:type="dxa"/>
            </w:tcMar>
          </w:tcPr>
          <w:p w:rsidR="00B83F76" w:rsidRDefault="0036285B">
            <w:pPr>
              <w:widowControl w:val="0"/>
              <w:numPr>
                <w:ilvl w:val="0"/>
                <w:numId w:val="6"/>
              </w:numPr>
              <w:tabs>
                <w:tab w:val="left" w:pos="340"/>
              </w:tabs>
              <w:spacing w:before="49" w:line="203" w:lineRule="exact"/>
              <w:ind w:hanging="228"/>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описывают</w:t>
            </w:r>
            <w:r>
              <w:rPr>
                <w:rFonts w:ascii="Times New Roman" w:eastAsia="Times New Roman" w:hAnsi="Times New Roman" w:cs="Times New Roman"/>
                <w:color w:val="231F20"/>
                <w:spacing w:val="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события,</w:t>
            </w:r>
            <w:r>
              <w:rPr>
                <w:rFonts w:ascii="Times New Roman" w:eastAsia="Times New Roman" w:hAnsi="Times New Roman" w:cs="Times New Roman"/>
                <w:color w:val="231F20"/>
                <w:spacing w:val="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произошедшие</w:t>
            </w:r>
            <w:r>
              <w:rPr>
                <w:rFonts w:ascii="Times New Roman" w:eastAsia="Times New Roman" w:hAnsi="Times New Roman" w:cs="Times New Roman"/>
                <w:color w:val="231F20"/>
                <w:spacing w:val="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w:t>
            </w:r>
            <w:r>
              <w:rPr>
                <w:rFonts w:ascii="Times New Roman" w:eastAsia="Times New Roman" w:hAnsi="Times New Roman" w:cs="Times New Roman"/>
                <w:color w:val="231F20"/>
                <w:spacing w:val="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прошлом;</w:t>
            </w:r>
          </w:p>
          <w:p w:rsidR="00B83F76" w:rsidRDefault="0036285B">
            <w:pPr>
              <w:widowControl w:val="0"/>
              <w:numPr>
                <w:ilvl w:val="0"/>
                <w:numId w:val="6"/>
              </w:numPr>
              <w:tabs>
                <w:tab w:val="left" w:pos="340"/>
              </w:tabs>
              <w:spacing w:after="0" w:line="200" w:lineRule="exact"/>
              <w:ind w:hanging="228"/>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дополняют</w:t>
            </w:r>
            <w:r>
              <w:rPr>
                <w:rFonts w:ascii="Times New Roman" w:eastAsia="Times New Roman" w:hAnsi="Times New Roman" w:cs="Times New Roman"/>
                <w:color w:val="231F20"/>
                <w:spacing w:val="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тексты</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верными</w:t>
            </w:r>
            <w:r>
              <w:rPr>
                <w:rFonts w:ascii="Times New Roman" w:eastAsia="Times New Roman" w:hAnsi="Times New Roman" w:cs="Times New Roman"/>
                <w:color w:val="231F20"/>
                <w:spacing w:val="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глагольными</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формами;</w:t>
            </w:r>
          </w:p>
          <w:p w:rsidR="00B83F76" w:rsidRDefault="0036285B">
            <w:pPr>
              <w:widowControl w:val="0"/>
              <w:numPr>
                <w:ilvl w:val="0"/>
                <w:numId w:val="6"/>
              </w:numPr>
              <w:tabs>
                <w:tab w:val="left" w:pos="340"/>
              </w:tabs>
              <w:spacing w:before="2" w:line="230" w:lineRule="auto"/>
              <w:ind w:right="101"/>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знакомятся</w:t>
            </w:r>
            <w:r>
              <w:rPr>
                <w:rFonts w:ascii="Times New Roman" w:eastAsia="Times New Roman" w:hAnsi="Times New Roman" w:cs="Times New Roman"/>
                <w:color w:val="231F20"/>
                <w:spacing w:val="3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 xml:space="preserve">с </w:t>
            </w:r>
            <w:r>
              <w:rPr>
                <w:rFonts w:ascii="Times New Roman" w:eastAsia="Times New Roman" w:hAnsi="Times New Roman" w:cs="Times New Roman"/>
                <w:color w:val="231F20"/>
                <w:spacing w:val="3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 xml:space="preserve">глаголами, </w:t>
            </w:r>
            <w:r>
              <w:rPr>
                <w:rFonts w:ascii="Times New Roman" w:eastAsia="Times New Roman" w:hAnsi="Times New Roman" w:cs="Times New Roman"/>
                <w:color w:val="231F20"/>
                <w:spacing w:val="3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 xml:space="preserve">после </w:t>
            </w:r>
            <w:r>
              <w:rPr>
                <w:rFonts w:ascii="Times New Roman" w:eastAsia="Times New Roman" w:hAnsi="Times New Roman" w:cs="Times New Roman"/>
                <w:color w:val="231F20"/>
                <w:spacing w:val="3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 xml:space="preserve">которых </w:t>
            </w:r>
            <w:r>
              <w:rPr>
                <w:rFonts w:ascii="Times New Roman" w:eastAsia="Times New Roman" w:hAnsi="Times New Roman" w:cs="Times New Roman"/>
                <w:color w:val="231F20"/>
                <w:spacing w:val="3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 xml:space="preserve">в </w:t>
            </w:r>
            <w:r>
              <w:rPr>
                <w:rFonts w:ascii="Times New Roman" w:eastAsia="Times New Roman" w:hAnsi="Times New Roman" w:cs="Times New Roman"/>
                <w:color w:val="231F20"/>
                <w:spacing w:val="3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английском</w:t>
            </w:r>
            <w:r>
              <w:rPr>
                <w:rFonts w:ascii="Times New Roman" w:eastAsia="Times New Roman" w:hAnsi="Times New Roman" w:cs="Times New Roman"/>
                <w:color w:val="231F20"/>
                <w:spacing w:val="14"/>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языке</w:t>
            </w:r>
            <w:r>
              <w:rPr>
                <w:rFonts w:ascii="Times New Roman" w:eastAsia="Times New Roman" w:hAnsi="Times New Roman" w:cs="Times New Roman"/>
                <w:color w:val="231F20"/>
                <w:spacing w:val="15"/>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используется</w:t>
            </w:r>
            <w:r>
              <w:rPr>
                <w:rFonts w:ascii="Times New Roman" w:eastAsia="Times New Roman" w:hAnsi="Times New Roman" w:cs="Times New Roman"/>
                <w:color w:val="231F20"/>
                <w:spacing w:val="15"/>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глагольная</w:t>
            </w:r>
            <w:r>
              <w:rPr>
                <w:rFonts w:ascii="Times New Roman" w:eastAsia="Times New Roman" w:hAnsi="Times New Roman" w:cs="Times New Roman"/>
                <w:color w:val="231F20"/>
                <w:spacing w:val="15"/>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форма</w:t>
            </w:r>
            <w:r>
              <w:rPr>
                <w:rFonts w:ascii="Times New Roman" w:eastAsia="Times New Roman" w:hAnsi="Times New Roman" w:cs="Times New Roman"/>
                <w:color w:val="231F20"/>
                <w:spacing w:val="15"/>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w:t>
            </w:r>
            <w:r>
              <w:rPr>
                <w:rFonts w:ascii="Times New Roman" w:eastAsia="Times New Roman" w:hAnsi="Times New Roman" w:cs="Times New Roman"/>
                <w:color w:val="231F20"/>
                <w:spacing w:val="15"/>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окончанием</w:t>
            </w:r>
          </w:p>
          <w:p w:rsidR="00B83F76" w:rsidRDefault="0036285B">
            <w:pPr>
              <w:widowControl w:val="0"/>
              <w:spacing w:after="0" w:line="197" w:lineRule="exact"/>
              <w:ind w:left="339"/>
              <w:rPr>
                <w:rFonts w:ascii="Times New Roman" w:eastAsia="Times New Roman" w:hAnsi="Times New Roman" w:cs="Times New Roman"/>
                <w:sz w:val="24"/>
                <w:szCs w:val="24"/>
              </w:rPr>
            </w:pPr>
            <w:r>
              <w:rPr>
                <w:rFonts w:ascii="Times New Roman" w:eastAsia="Times New Roman" w:hAnsi="Times New Roman" w:cs="Times New Roman"/>
                <w:color w:val="231F20"/>
                <w:w w:val="120"/>
                <w:sz w:val="24"/>
                <w:szCs w:val="24"/>
                <w:lang w:val="en-US" w:eastAsia="en-US"/>
              </w:rPr>
              <w:noBreakHyphen/>
              <w:t>ing;</w:t>
            </w:r>
          </w:p>
          <w:p w:rsidR="00B83F76" w:rsidRDefault="0036285B">
            <w:pPr>
              <w:widowControl w:val="0"/>
              <w:numPr>
                <w:ilvl w:val="0"/>
                <w:numId w:val="6"/>
              </w:numPr>
              <w:tabs>
                <w:tab w:val="left" w:pos="340"/>
              </w:tabs>
              <w:spacing w:after="0" w:line="200" w:lineRule="exact"/>
              <w:ind w:hanging="228"/>
              <w:jc w:val="both"/>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составляют</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диалоги</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на основе</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диалога</w:t>
            </w:r>
            <w:r>
              <w:rPr>
                <w:rFonts w:ascii="Times New Roman" w:eastAsia="Times New Roman" w:hAnsi="Times New Roman" w:cs="Times New Roman"/>
                <w:color w:val="231F20"/>
                <w:w w:val="115"/>
                <w:sz w:val="24"/>
                <w:szCs w:val="24"/>
                <w:lang w:val="en-US" w:eastAsia="en-US"/>
              </w:rPr>
              <w:noBreakHyphen/>
              <w:t>образца;</w:t>
            </w:r>
          </w:p>
          <w:p w:rsidR="00B83F76" w:rsidRDefault="0036285B">
            <w:pPr>
              <w:widowControl w:val="0"/>
              <w:numPr>
                <w:ilvl w:val="0"/>
                <w:numId w:val="6"/>
              </w:numPr>
              <w:tabs>
                <w:tab w:val="left" w:pos="340"/>
              </w:tabs>
              <w:spacing w:before="1" w:line="230" w:lineRule="auto"/>
              <w:ind w:right="101"/>
              <w:jc w:val="both"/>
              <w:rPr>
                <w:rFonts w:ascii="Times New Roman" w:eastAsia="Times New Roman" w:hAnsi="Times New Roman" w:cs="Times New Roman"/>
                <w:sz w:val="24"/>
                <w:szCs w:val="24"/>
              </w:rPr>
            </w:pPr>
            <w:r>
              <w:rPr>
                <w:rFonts w:ascii="Times New Roman" w:eastAsia="Times New Roman" w:hAnsi="Times New Roman" w:cs="Times New Roman"/>
                <w:color w:val="231F20"/>
                <w:w w:val="120"/>
                <w:sz w:val="24"/>
                <w:szCs w:val="24"/>
                <w:lang w:val="en-US" w:eastAsia="en-US"/>
              </w:rPr>
              <w:t>дифференцируют</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на</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слух</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звуки/слова/словосочетания</w:t>
            </w:r>
            <w:r>
              <w:rPr>
                <w:rFonts w:ascii="Times New Roman" w:eastAsia="Times New Roman" w:hAnsi="Times New Roman" w:cs="Times New Roman"/>
                <w:color w:val="231F20"/>
                <w:spacing w:val="-5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английского</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языка;</w:t>
            </w:r>
          </w:p>
          <w:p w:rsidR="00B83F76" w:rsidRDefault="0036285B">
            <w:pPr>
              <w:widowControl w:val="0"/>
              <w:numPr>
                <w:ilvl w:val="0"/>
                <w:numId w:val="6"/>
              </w:numPr>
              <w:tabs>
                <w:tab w:val="left" w:pos="340"/>
              </w:tabs>
              <w:spacing w:after="0" w:line="230" w:lineRule="auto"/>
              <w:ind w:right="101"/>
              <w:jc w:val="both"/>
              <w:rPr>
                <w:rFonts w:ascii="Times New Roman" w:eastAsia="Times New Roman" w:hAnsi="Times New Roman" w:cs="Times New Roman"/>
                <w:sz w:val="24"/>
                <w:szCs w:val="24"/>
              </w:rPr>
            </w:pPr>
            <w:r>
              <w:rPr>
                <w:rFonts w:ascii="Times New Roman" w:eastAsia="Times New Roman" w:hAnsi="Times New Roman" w:cs="Times New Roman"/>
                <w:color w:val="231F20"/>
                <w:w w:val="120"/>
                <w:sz w:val="24"/>
                <w:szCs w:val="24"/>
                <w:lang w:val="en-US" w:eastAsia="en-US"/>
              </w:rPr>
              <w:t>знакомятся с новыми лексическими единицами по теме</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употребляют</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их</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в</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речи;</w:t>
            </w:r>
          </w:p>
          <w:p w:rsidR="00B83F76" w:rsidRDefault="0036285B">
            <w:pPr>
              <w:widowControl w:val="0"/>
              <w:numPr>
                <w:ilvl w:val="0"/>
                <w:numId w:val="6"/>
              </w:numPr>
              <w:tabs>
                <w:tab w:val="left" w:pos="340"/>
              </w:tabs>
              <w:spacing w:after="0" w:line="230" w:lineRule="auto"/>
              <w:ind w:right="101"/>
              <w:jc w:val="both"/>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соблюдают</w:t>
            </w:r>
            <w:r>
              <w:rPr>
                <w:rFonts w:ascii="Times New Roman" w:eastAsia="Times New Roman" w:hAnsi="Times New Roman" w:cs="Times New Roman"/>
                <w:color w:val="231F20"/>
                <w:spacing w:val="1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нормы</w:t>
            </w:r>
            <w:r>
              <w:rPr>
                <w:rFonts w:ascii="Times New Roman" w:eastAsia="Times New Roman" w:hAnsi="Times New Roman" w:cs="Times New Roman"/>
                <w:color w:val="231F20"/>
                <w:spacing w:val="1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произношения</w:t>
            </w:r>
            <w:r>
              <w:rPr>
                <w:rFonts w:ascii="Times New Roman" w:eastAsia="Times New Roman" w:hAnsi="Times New Roman" w:cs="Times New Roman"/>
                <w:color w:val="231F20"/>
                <w:spacing w:val="1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при</w:t>
            </w:r>
            <w:r>
              <w:rPr>
                <w:rFonts w:ascii="Times New Roman" w:eastAsia="Times New Roman" w:hAnsi="Times New Roman" w:cs="Times New Roman"/>
                <w:color w:val="231F20"/>
                <w:spacing w:val="1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чтении</w:t>
            </w:r>
            <w:r>
              <w:rPr>
                <w:rFonts w:ascii="Times New Roman" w:eastAsia="Times New Roman" w:hAnsi="Times New Roman" w:cs="Times New Roman"/>
                <w:color w:val="231F20"/>
                <w:spacing w:val="1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новых</w:t>
            </w:r>
            <w:r>
              <w:rPr>
                <w:rFonts w:ascii="Times New Roman" w:eastAsia="Times New Roman" w:hAnsi="Times New Roman" w:cs="Times New Roman"/>
                <w:color w:val="231F20"/>
                <w:spacing w:val="1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слов</w:t>
            </w:r>
            <w:r>
              <w:rPr>
                <w:rFonts w:ascii="Times New Roman" w:eastAsia="Times New Roman" w:hAnsi="Times New Roman" w:cs="Times New Roman"/>
                <w:color w:val="231F20"/>
                <w:spacing w:val="-50"/>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словосочетаний;</w:t>
            </w:r>
          </w:p>
          <w:p w:rsidR="00B83F76" w:rsidRDefault="0036285B">
            <w:pPr>
              <w:widowControl w:val="0"/>
              <w:numPr>
                <w:ilvl w:val="0"/>
                <w:numId w:val="6"/>
              </w:numPr>
              <w:tabs>
                <w:tab w:val="left" w:pos="340"/>
              </w:tabs>
              <w:spacing w:after="0" w:line="230" w:lineRule="auto"/>
              <w:ind w:right="101"/>
              <w:jc w:val="both"/>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знакомятся с новыми неправильными глаголами и учатся</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20"/>
                <w:sz w:val="24"/>
                <w:szCs w:val="24"/>
                <w:lang w:val="en-US" w:eastAsia="en-US"/>
              </w:rPr>
              <w:t>употреблять</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их</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в</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речи;</w:t>
            </w:r>
          </w:p>
          <w:p w:rsidR="00B83F76" w:rsidRDefault="0036285B">
            <w:pPr>
              <w:widowControl w:val="0"/>
              <w:numPr>
                <w:ilvl w:val="0"/>
                <w:numId w:val="6"/>
              </w:numPr>
              <w:tabs>
                <w:tab w:val="left" w:pos="340"/>
              </w:tabs>
              <w:spacing w:after="0" w:line="230" w:lineRule="auto"/>
              <w:ind w:right="101"/>
              <w:jc w:val="both"/>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учатся правильно обозначать время, говорить о событиях,</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произошедших</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w:t>
            </w:r>
            <w:r>
              <w:rPr>
                <w:rFonts w:ascii="Times New Roman" w:eastAsia="Times New Roman" w:hAnsi="Times New Roman" w:cs="Times New Roman"/>
                <w:color w:val="231F20"/>
                <w:spacing w:val="-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определенный</w:t>
            </w:r>
            <w:r>
              <w:rPr>
                <w:rFonts w:ascii="Times New Roman" w:eastAsia="Times New Roman" w:hAnsi="Times New Roman" w:cs="Times New Roman"/>
                <w:color w:val="231F20"/>
                <w:spacing w:val="-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момент</w:t>
            </w:r>
            <w:r>
              <w:rPr>
                <w:rFonts w:ascii="Times New Roman" w:eastAsia="Times New Roman" w:hAnsi="Times New Roman" w:cs="Times New Roman"/>
                <w:color w:val="231F20"/>
                <w:spacing w:val="-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времени;</w:t>
            </w:r>
          </w:p>
          <w:p w:rsidR="00B83F76" w:rsidRDefault="0036285B">
            <w:pPr>
              <w:widowControl w:val="0"/>
              <w:numPr>
                <w:ilvl w:val="0"/>
                <w:numId w:val="6"/>
              </w:numPr>
              <w:tabs>
                <w:tab w:val="left" w:pos="340"/>
              </w:tabs>
              <w:spacing w:after="0" w:line="230" w:lineRule="auto"/>
              <w:ind w:right="101"/>
              <w:jc w:val="both"/>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воспринимают на слух обозначения времени</w:t>
            </w:r>
            <w:r>
              <w:rPr>
                <w:rFonts w:ascii="Times New Roman" w:eastAsia="Times New Roman" w:hAnsi="Times New Roman" w:cs="Times New Roman"/>
                <w:color w:val="231F20"/>
                <w:w w:val="115"/>
                <w:sz w:val="24"/>
                <w:szCs w:val="24"/>
                <w:lang w:val="en-US" w:eastAsia="en-US"/>
              </w:rPr>
              <w:t xml:space="preserve"> и письменно</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фиксируют</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их;</w:t>
            </w:r>
          </w:p>
          <w:p w:rsidR="00B83F76" w:rsidRDefault="0036285B">
            <w:pPr>
              <w:widowControl w:val="0"/>
              <w:numPr>
                <w:ilvl w:val="0"/>
                <w:numId w:val="6"/>
              </w:numPr>
              <w:tabs>
                <w:tab w:val="left" w:pos="340"/>
              </w:tabs>
              <w:spacing w:after="0" w:line="230" w:lineRule="auto"/>
              <w:ind w:right="101"/>
              <w:jc w:val="both"/>
              <w:rPr>
                <w:rFonts w:ascii="Times New Roman" w:eastAsia="Times New Roman" w:hAnsi="Times New Roman" w:cs="Times New Roman"/>
                <w:sz w:val="24"/>
                <w:szCs w:val="24"/>
              </w:rPr>
            </w:pPr>
            <w:r>
              <w:rPr>
                <w:rFonts w:ascii="Times New Roman" w:eastAsia="Times New Roman" w:hAnsi="Times New Roman" w:cs="Times New Roman"/>
                <w:color w:val="231F20"/>
                <w:spacing w:val="-1"/>
                <w:w w:val="120"/>
                <w:sz w:val="24"/>
                <w:szCs w:val="24"/>
                <w:lang w:val="en-US" w:eastAsia="en-US"/>
              </w:rPr>
              <w:t>знакомятся</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spacing w:val="-1"/>
                <w:w w:val="120"/>
                <w:sz w:val="24"/>
                <w:szCs w:val="24"/>
                <w:lang w:val="en-US" w:eastAsia="en-US"/>
              </w:rPr>
              <w:t>со</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spacing w:val="-1"/>
                <w:w w:val="120"/>
                <w:sz w:val="24"/>
                <w:szCs w:val="24"/>
                <w:lang w:val="en-US" w:eastAsia="en-US"/>
              </w:rPr>
              <w:t>способами</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spacing w:val="-1"/>
                <w:w w:val="120"/>
                <w:sz w:val="24"/>
                <w:szCs w:val="24"/>
                <w:lang w:val="en-US" w:eastAsia="en-US"/>
              </w:rPr>
              <w:t>выражения</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spacing w:val="-1"/>
                <w:w w:val="120"/>
                <w:sz w:val="24"/>
                <w:szCs w:val="24"/>
                <w:lang w:val="en-US" w:eastAsia="en-US"/>
              </w:rPr>
              <w:t>вежливой</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просьбы</w:t>
            </w:r>
            <w:r>
              <w:rPr>
                <w:rFonts w:ascii="Times New Roman" w:eastAsia="Times New Roman" w:hAnsi="Times New Roman" w:cs="Times New Roman"/>
                <w:color w:val="231F20"/>
                <w:spacing w:val="-5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в</w:t>
            </w:r>
            <w:r>
              <w:rPr>
                <w:rFonts w:ascii="Times New Roman" w:eastAsia="Times New Roman" w:hAnsi="Times New Roman" w:cs="Times New Roman"/>
                <w:color w:val="231F20"/>
                <w:spacing w:val="-5"/>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английском</w:t>
            </w:r>
            <w:r>
              <w:rPr>
                <w:rFonts w:ascii="Times New Roman" w:eastAsia="Times New Roman" w:hAnsi="Times New Roman" w:cs="Times New Roman"/>
                <w:color w:val="231F20"/>
                <w:spacing w:val="-5"/>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языке,</w:t>
            </w:r>
            <w:r>
              <w:rPr>
                <w:rFonts w:ascii="Times New Roman" w:eastAsia="Times New Roman" w:hAnsi="Times New Roman" w:cs="Times New Roman"/>
                <w:color w:val="231F20"/>
                <w:spacing w:val="-5"/>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соблюдают</w:t>
            </w:r>
            <w:r>
              <w:rPr>
                <w:rFonts w:ascii="Times New Roman" w:eastAsia="Times New Roman" w:hAnsi="Times New Roman" w:cs="Times New Roman"/>
                <w:color w:val="231F20"/>
                <w:spacing w:val="-5"/>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нормы</w:t>
            </w:r>
            <w:r>
              <w:rPr>
                <w:rFonts w:ascii="Times New Roman" w:eastAsia="Times New Roman" w:hAnsi="Times New Roman" w:cs="Times New Roman"/>
                <w:color w:val="231F20"/>
                <w:spacing w:val="-5"/>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вежливости</w:t>
            </w:r>
            <w:r>
              <w:rPr>
                <w:rFonts w:ascii="Times New Roman" w:eastAsia="Times New Roman" w:hAnsi="Times New Roman" w:cs="Times New Roman"/>
                <w:color w:val="231F20"/>
                <w:spacing w:val="-5"/>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при</w:t>
            </w:r>
            <w:r>
              <w:rPr>
                <w:rFonts w:ascii="Times New Roman" w:eastAsia="Times New Roman" w:hAnsi="Times New Roman" w:cs="Times New Roman"/>
                <w:color w:val="231F20"/>
                <w:spacing w:val="-5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разыгрывании</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диалогов;</w:t>
            </w:r>
          </w:p>
          <w:p w:rsidR="00B83F76" w:rsidRDefault="0036285B">
            <w:pPr>
              <w:widowControl w:val="0"/>
              <w:numPr>
                <w:ilvl w:val="0"/>
                <w:numId w:val="6"/>
              </w:numPr>
              <w:tabs>
                <w:tab w:val="left" w:pos="340"/>
              </w:tabs>
              <w:spacing w:after="0" w:line="230" w:lineRule="auto"/>
              <w:ind w:right="101"/>
              <w:jc w:val="both"/>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догадываются о значениях производных слов с помощью</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словообразовательных</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элементов;</w:t>
            </w:r>
          </w:p>
          <w:p w:rsidR="00B83F76" w:rsidRDefault="0036285B">
            <w:pPr>
              <w:widowControl w:val="0"/>
              <w:numPr>
                <w:ilvl w:val="0"/>
                <w:numId w:val="6"/>
              </w:numPr>
              <w:tabs>
                <w:tab w:val="left" w:pos="340"/>
              </w:tabs>
              <w:spacing w:after="0" w:line="230" w:lineRule="auto"/>
              <w:ind w:right="102"/>
              <w:jc w:val="both"/>
              <w:rPr>
                <w:rFonts w:ascii="Times New Roman" w:eastAsia="Times New Roman" w:hAnsi="Times New Roman" w:cs="Times New Roman"/>
                <w:sz w:val="24"/>
                <w:szCs w:val="24"/>
              </w:rPr>
            </w:pPr>
            <w:r>
              <w:rPr>
                <w:rFonts w:ascii="Times New Roman" w:eastAsia="Times New Roman" w:hAnsi="Times New Roman" w:cs="Times New Roman"/>
                <w:color w:val="231F20"/>
                <w:w w:val="120"/>
                <w:sz w:val="24"/>
                <w:szCs w:val="24"/>
                <w:lang w:val="en-US" w:eastAsia="en-US"/>
              </w:rPr>
              <w:t>соотносят</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утверждения</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типа  «верно/неверно/в  тексте</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не</w:t>
            </w:r>
            <w:r>
              <w:rPr>
                <w:rFonts w:ascii="Times New Roman" w:eastAsia="Times New Roman" w:hAnsi="Times New Roman" w:cs="Times New Roman"/>
                <w:color w:val="231F20"/>
                <w:spacing w:val="-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сказано»</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w:t>
            </w:r>
            <w:r>
              <w:rPr>
                <w:rFonts w:ascii="Times New Roman" w:eastAsia="Times New Roman" w:hAnsi="Times New Roman" w:cs="Times New Roman"/>
                <w:color w:val="231F20"/>
                <w:spacing w:val="-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содержанием</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текста</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для</w:t>
            </w:r>
            <w:r>
              <w:rPr>
                <w:rFonts w:ascii="Times New Roman" w:eastAsia="Times New Roman" w:hAnsi="Times New Roman" w:cs="Times New Roman"/>
                <w:color w:val="231F20"/>
                <w:spacing w:val="-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аудирования;</w:t>
            </w:r>
          </w:p>
          <w:p w:rsidR="00B83F76" w:rsidRDefault="0036285B">
            <w:pPr>
              <w:widowControl w:val="0"/>
              <w:numPr>
                <w:ilvl w:val="0"/>
                <w:numId w:val="6"/>
              </w:numPr>
              <w:tabs>
                <w:tab w:val="left" w:pos="340"/>
              </w:tabs>
              <w:spacing w:after="0" w:line="197" w:lineRule="exact"/>
              <w:ind w:hanging="228"/>
              <w:jc w:val="both"/>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отвечают</w:t>
            </w:r>
            <w:r>
              <w:rPr>
                <w:rFonts w:ascii="Times New Roman" w:eastAsia="Times New Roman" w:hAnsi="Times New Roman" w:cs="Times New Roman"/>
                <w:color w:val="231F20"/>
                <w:spacing w:val="-5"/>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на</w:t>
            </w:r>
            <w:r>
              <w:rPr>
                <w:rFonts w:ascii="Times New Roman" w:eastAsia="Times New Roman" w:hAnsi="Times New Roman" w:cs="Times New Roman"/>
                <w:color w:val="231F20"/>
                <w:spacing w:val="-5"/>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вопросы</w:t>
            </w:r>
            <w:r>
              <w:rPr>
                <w:rFonts w:ascii="Times New Roman" w:eastAsia="Times New Roman" w:hAnsi="Times New Roman" w:cs="Times New Roman"/>
                <w:color w:val="231F20"/>
                <w:spacing w:val="-4"/>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w:t>
            </w:r>
            <w:r>
              <w:rPr>
                <w:rFonts w:ascii="Times New Roman" w:eastAsia="Times New Roman" w:hAnsi="Times New Roman" w:cs="Times New Roman"/>
                <w:color w:val="231F20"/>
                <w:spacing w:val="-5"/>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своем</w:t>
            </w:r>
            <w:r>
              <w:rPr>
                <w:rFonts w:ascii="Times New Roman" w:eastAsia="Times New Roman" w:hAnsi="Times New Roman" w:cs="Times New Roman"/>
                <w:color w:val="231F20"/>
                <w:spacing w:val="-5"/>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образе</w:t>
            </w:r>
            <w:r>
              <w:rPr>
                <w:rFonts w:ascii="Times New Roman" w:eastAsia="Times New Roman" w:hAnsi="Times New Roman" w:cs="Times New Roman"/>
                <w:color w:val="231F20"/>
                <w:spacing w:val="-4"/>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жизни;</w:t>
            </w:r>
          </w:p>
          <w:p w:rsidR="00B83F76" w:rsidRDefault="0036285B">
            <w:pPr>
              <w:widowControl w:val="0"/>
              <w:numPr>
                <w:ilvl w:val="0"/>
                <w:numId w:val="6"/>
              </w:numPr>
              <w:tabs>
                <w:tab w:val="left" w:pos="340"/>
              </w:tabs>
              <w:spacing w:after="0" w:line="230" w:lineRule="auto"/>
              <w:ind w:right="101"/>
              <w:jc w:val="both"/>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составляют</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развернутые</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монологические  высказывания</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об образе жизни различных людей на основе ключевых</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слов;</w:t>
            </w:r>
          </w:p>
          <w:p w:rsidR="00B83F76" w:rsidRDefault="0036285B">
            <w:pPr>
              <w:widowControl w:val="0"/>
              <w:numPr>
                <w:ilvl w:val="0"/>
                <w:numId w:val="6"/>
              </w:numPr>
              <w:tabs>
                <w:tab w:val="left" w:pos="340"/>
              </w:tabs>
              <w:spacing w:after="0" w:line="230" w:lineRule="auto"/>
              <w:ind w:right="101"/>
              <w:jc w:val="both"/>
              <w:rPr>
                <w:rFonts w:ascii="Times New Roman" w:eastAsia="Times New Roman" w:hAnsi="Times New Roman" w:cs="Times New Roman"/>
                <w:sz w:val="18"/>
              </w:rPr>
            </w:pPr>
            <w:r>
              <w:rPr>
                <w:rFonts w:ascii="Times New Roman" w:eastAsia="Times New Roman" w:hAnsi="Times New Roman" w:cs="Times New Roman"/>
                <w:color w:val="231F20"/>
                <w:w w:val="115"/>
                <w:sz w:val="24"/>
                <w:szCs w:val="24"/>
                <w:lang w:val="en-US" w:eastAsia="en-US"/>
              </w:rPr>
              <w:t>знакомятся с</w:t>
            </w:r>
            <w:r>
              <w:rPr>
                <w:rFonts w:ascii="Times New Roman" w:eastAsia="Times New Roman" w:hAnsi="Times New Roman" w:cs="Times New Roman"/>
                <w:color w:val="231F20"/>
                <w:w w:val="115"/>
                <w:sz w:val="24"/>
                <w:szCs w:val="24"/>
                <w:lang w:val="en-US" w:eastAsia="en-US"/>
              </w:rPr>
              <w:t xml:space="preserve"> конструкцией let’s do ..., учатся ее использовать</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при</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построении</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диалогических</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высказываний;</w:t>
            </w:r>
          </w:p>
        </w:tc>
      </w:tr>
    </w:tbl>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36285B">
      <w:pPr>
        <w:jc w:val="both"/>
        <w:rPr>
          <w:rFonts w:ascii="Times New Roman" w:hAnsi="Times New Roman" w:cs="Times New Roman"/>
          <w:sz w:val="28"/>
          <w:szCs w:val="28"/>
        </w:rPr>
      </w:pPr>
      <w:r>
        <w:rPr>
          <w:noProof/>
          <w:lang w:eastAsia="ru-RU"/>
        </w:rPr>
        <w:lastRenderedPageBreak/>
        <mc:AlternateContent>
          <mc:Choice Requires="wps">
            <w:drawing>
              <wp:anchor distT="0" distB="0" distL="114300" distR="114300" simplePos="0" relativeHeight="2" behindDoc="0" locked="0" layoutInCell="1" allowOverlap="1">
                <wp:simplePos x="0" y="0"/>
                <wp:positionH relativeFrom="page">
                  <wp:posOffset>919480</wp:posOffset>
                </wp:positionH>
                <wp:positionV relativeFrom="paragraph">
                  <wp:posOffset>-412115</wp:posOffset>
                </wp:positionV>
                <wp:extent cx="7560310" cy="6131560"/>
                <wp:effectExtent l="0" t="0" r="0" b="0"/>
                <wp:wrapSquare wrapText="bothSides"/>
                <wp:docPr id="2" name="Врезка1"/>
                <wp:cNvGraphicFramePr/>
                <a:graphic xmlns:a="http://schemas.openxmlformats.org/drawingml/2006/main">
                  <a:graphicData uri="http://schemas.microsoft.com/office/word/2010/wordprocessingShape">
                    <wps:wsp>
                      <wps:cNvSpPr txBox="1"/>
                      <wps:spPr>
                        <a:xfrm>
                          <a:off x="0" y="0"/>
                          <a:ext cx="7560310" cy="6131560"/>
                        </a:xfrm>
                        <a:prstGeom prst="rect">
                          <a:avLst/>
                        </a:prstGeom>
                      </wps:spPr>
                      <wps:txbx>
                        <w:txbxContent>
                          <w:tbl>
                            <w:tblPr>
                              <w:tblStyle w:val="TableNormal5"/>
                              <w:tblW w:w="14244" w:type="dxa"/>
                              <w:tblInd w:w="10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103" w:type="dxa"/>
                                <w:right w:w="108" w:type="dxa"/>
                              </w:tblCellMar>
                              <w:tblLook w:val="01E0" w:firstRow="1" w:lastRow="1" w:firstColumn="1" w:lastColumn="1" w:noHBand="0" w:noVBand="0"/>
                            </w:tblPr>
                            <w:tblGrid>
                              <w:gridCol w:w="2217"/>
                              <w:gridCol w:w="4000"/>
                              <w:gridCol w:w="8027"/>
                            </w:tblGrid>
                            <w:tr w:rsidR="00B83F76">
                              <w:trPr>
                                <w:trHeight w:val="830"/>
                              </w:trPr>
                              <w:tc>
                                <w:tcPr>
                                  <w:tcW w:w="2217" w:type="dxa"/>
                                  <w:tcBorders>
                                    <w:top w:val="single" w:sz="4" w:space="0" w:color="231F20"/>
                                    <w:left w:val="single" w:sz="4" w:space="0" w:color="231F20"/>
                                    <w:bottom w:val="single" w:sz="4" w:space="0" w:color="231F20"/>
                                    <w:right w:val="single" w:sz="4" w:space="0" w:color="231F20"/>
                                  </w:tcBorders>
                                  <w:shd w:val="clear" w:color="auto" w:fill="auto"/>
                                  <w:tcMar>
                                    <w:left w:w="103" w:type="dxa"/>
                                  </w:tcMar>
                                </w:tcPr>
                                <w:p w:rsidR="00B83F76" w:rsidRDefault="0036285B">
                                  <w:pPr>
                                    <w:widowControl w:val="0"/>
                                    <w:spacing w:before="156" w:after="0" w:line="240" w:lineRule="auto"/>
                                    <w:ind w:left="522" w:right="513"/>
                                    <w:jc w:val="center"/>
                                    <w:rPr>
                                      <w:lang w:val="en-US" w:eastAsia="en-US"/>
                                    </w:rPr>
                                  </w:pPr>
                                  <w:r>
                                    <w:rPr>
                                      <w:rFonts w:ascii="Times New Roman" w:eastAsia="Times New Roman" w:hAnsi="Times New Roman" w:cs="Times New Roman"/>
                                      <w:b/>
                                      <w:sz w:val="28"/>
                                      <w:szCs w:val="28"/>
                                      <w:lang w:val="en-US" w:eastAsia="en-US"/>
                                    </w:rPr>
                                    <w:t>Тема</w:t>
                                  </w:r>
                                </w:p>
                              </w:tc>
                              <w:tc>
                                <w:tcPr>
                                  <w:tcW w:w="4000" w:type="dxa"/>
                                  <w:tcBorders>
                                    <w:top w:val="single" w:sz="4" w:space="0" w:color="231F20"/>
                                    <w:left w:val="single" w:sz="4" w:space="0" w:color="231F20"/>
                                    <w:bottom w:val="single" w:sz="4" w:space="0" w:color="231F20"/>
                                    <w:right w:val="single" w:sz="4" w:space="0" w:color="231F20"/>
                                  </w:tcBorders>
                                  <w:shd w:val="clear" w:color="auto" w:fill="auto"/>
                                  <w:tcMar>
                                    <w:left w:w="103" w:type="dxa"/>
                                  </w:tcMar>
                                </w:tcPr>
                                <w:p w:rsidR="00B83F76" w:rsidRDefault="0036285B">
                                  <w:pPr>
                                    <w:widowControl w:val="0"/>
                                    <w:spacing w:before="86" w:after="0" w:line="208" w:lineRule="auto"/>
                                    <w:ind w:left="401" w:firstLine="455"/>
                                    <w:rPr>
                                      <w:lang w:val="en-US" w:eastAsia="en-US"/>
                                    </w:rPr>
                                  </w:pPr>
                                  <w:r>
                                    <w:rPr>
                                      <w:rFonts w:ascii="Times New Roman" w:eastAsia="Times New Roman" w:hAnsi="Times New Roman" w:cs="Times New Roman"/>
                                      <w:b/>
                                      <w:sz w:val="28"/>
                                      <w:szCs w:val="28"/>
                                      <w:lang w:val="en-US" w:eastAsia="en-US"/>
                                    </w:rPr>
                                    <w:t>Содержание</w:t>
                                  </w:r>
                                  <w:r>
                                    <w:rPr>
                                      <w:rFonts w:ascii="Times New Roman" w:eastAsia="Times New Roman" w:hAnsi="Times New Roman" w:cs="Times New Roman"/>
                                      <w:b/>
                                      <w:spacing w:val="1"/>
                                      <w:sz w:val="28"/>
                                      <w:szCs w:val="28"/>
                                      <w:lang w:val="en-US" w:eastAsia="en-US"/>
                                    </w:rPr>
                                    <w:t xml:space="preserve"> </w:t>
                                  </w:r>
                                  <w:r>
                                    <w:rPr>
                                      <w:rFonts w:ascii="Times New Roman" w:eastAsia="Times New Roman" w:hAnsi="Times New Roman" w:cs="Times New Roman"/>
                                      <w:b/>
                                      <w:w w:val="90"/>
                                      <w:sz w:val="28"/>
                                      <w:szCs w:val="28"/>
                                      <w:lang w:val="en-US" w:eastAsia="en-US"/>
                                    </w:rPr>
                                    <w:t>тематического</w:t>
                                  </w:r>
                                  <w:r>
                                    <w:rPr>
                                      <w:rFonts w:ascii="Times New Roman" w:eastAsia="Times New Roman" w:hAnsi="Times New Roman" w:cs="Times New Roman"/>
                                      <w:b/>
                                      <w:spacing w:val="24"/>
                                      <w:w w:val="90"/>
                                      <w:sz w:val="28"/>
                                      <w:szCs w:val="28"/>
                                      <w:lang w:val="en-US" w:eastAsia="en-US"/>
                                    </w:rPr>
                                    <w:t xml:space="preserve"> </w:t>
                                  </w:r>
                                  <w:r>
                                    <w:rPr>
                                      <w:rFonts w:ascii="Times New Roman" w:eastAsia="Times New Roman" w:hAnsi="Times New Roman" w:cs="Times New Roman"/>
                                      <w:b/>
                                      <w:w w:val="90"/>
                                      <w:sz w:val="28"/>
                                      <w:szCs w:val="28"/>
                                      <w:lang w:val="en-US" w:eastAsia="en-US"/>
                                    </w:rPr>
                                    <w:t>модуля</w:t>
                                  </w:r>
                                </w:p>
                              </w:tc>
                              <w:tc>
                                <w:tcPr>
                                  <w:tcW w:w="8027" w:type="dxa"/>
                                  <w:tcBorders>
                                    <w:top w:val="single" w:sz="4" w:space="0" w:color="231F20"/>
                                    <w:left w:val="single" w:sz="4" w:space="0" w:color="231F20"/>
                                    <w:bottom w:val="single" w:sz="4" w:space="0" w:color="231F20"/>
                                    <w:right w:val="single" w:sz="4" w:space="0" w:color="231F20"/>
                                  </w:tcBorders>
                                  <w:shd w:val="clear" w:color="auto" w:fill="auto"/>
                                  <w:tcMar>
                                    <w:left w:w="103" w:type="dxa"/>
                                  </w:tcMar>
                                </w:tcPr>
                                <w:p w:rsidR="00B83F76" w:rsidRDefault="0036285B">
                                  <w:pPr>
                                    <w:widowControl w:val="0"/>
                                    <w:spacing w:before="156" w:after="0" w:line="240" w:lineRule="auto"/>
                                    <w:ind w:left="1483"/>
                                    <w:rPr>
                                      <w:lang w:val="en-US" w:eastAsia="en-US"/>
                                    </w:rPr>
                                  </w:pPr>
                                  <w:r>
                                    <w:rPr>
                                      <w:rFonts w:ascii="Times New Roman" w:eastAsia="Times New Roman" w:hAnsi="Times New Roman" w:cs="Times New Roman"/>
                                      <w:b/>
                                      <w:w w:val="90"/>
                                      <w:sz w:val="28"/>
                                      <w:szCs w:val="28"/>
                                      <w:lang w:val="en-US" w:eastAsia="en-US"/>
                                    </w:rPr>
                                    <w:t>Виды</w:t>
                                  </w:r>
                                  <w:r>
                                    <w:rPr>
                                      <w:rFonts w:ascii="Times New Roman" w:eastAsia="Times New Roman" w:hAnsi="Times New Roman" w:cs="Times New Roman"/>
                                      <w:b/>
                                      <w:spacing w:val="23"/>
                                      <w:w w:val="90"/>
                                      <w:sz w:val="28"/>
                                      <w:szCs w:val="28"/>
                                      <w:lang w:val="en-US" w:eastAsia="en-US"/>
                                    </w:rPr>
                                    <w:t xml:space="preserve"> </w:t>
                                  </w:r>
                                  <w:r>
                                    <w:rPr>
                                      <w:rFonts w:ascii="Times New Roman" w:eastAsia="Times New Roman" w:hAnsi="Times New Roman" w:cs="Times New Roman"/>
                                      <w:b/>
                                      <w:w w:val="90"/>
                                      <w:sz w:val="28"/>
                                      <w:szCs w:val="28"/>
                                      <w:lang w:val="en-US" w:eastAsia="en-US"/>
                                    </w:rPr>
                                    <w:t>деятельности</w:t>
                                  </w:r>
                                  <w:r>
                                    <w:rPr>
                                      <w:rFonts w:ascii="Times New Roman" w:eastAsia="Times New Roman" w:hAnsi="Times New Roman" w:cs="Times New Roman"/>
                                      <w:b/>
                                      <w:spacing w:val="23"/>
                                      <w:w w:val="90"/>
                                      <w:sz w:val="28"/>
                                      <w:szCs w:val="28"/>
                                      <w:lang w:val="en-US" w:eastAsia="en-US"/>
                                    </w:rPr>
                                    <w:t xml:space="preserve"> </w:t>
                                  </w:r>
                                  <w:r>
                                    <w:rPr>
                                      <w:rFonts w:ascii="Times New Roman" w:eastAsia="Times New Roman" w:hAnsi="Times New Roman" w:cs="Times New Roman"/>
                                      <w:b/>
                                      <w:w w:val="90"/>
                                      <w:sz w:val="28"/>
                                      <w:szCs w:val="28"/>
                                      <w:lang w:val="en-US" w:eastAsia="en-US"/>
                                    </w:rPr>
                                    <w:t>учащихся</w:t>
                                  </w:r>
                                </w:p>
                              </w:tc>
                            </w:tr>
                            <w:tr w:rsidR="00B83F76">
                              <w:trPr>
                                <w:trHeight w:val="8811"/>
                              </w:trPr>
                              <w:tc>
                                <w:tcPr>
                                  <w:tcW w:w="2217" w:type="dxa"/>
                                  <w:tcBorders>
                                    <w:top w:val="single" w:sz="4" w:space="0" w:color="231F20"/>
                                    <w:left w:val="single" w:sz="6" w:space="0" w:color="231F20"/>
                                    <w:bottom w:val="single" w:sz="6" w:space="0" w:color="231F20"/>
                                    <w:right w:val="single" w:sz="6" w:space="0" w:color="231F20"/>
                                  </w:tcBorders>
                                  <w:shd w:val="clear" w:color="auto" w:fill="auto"/>
                                  <w:tcMar>
                                    <w:left w:w="100" w:type="dxa"/>
                                  </w:tcMar>
                                </w:tcPr>
                                <w:p w:rsidR="00B83F76" w:rsidRDefault="00B83F76">
                                  <w:pPr>
                                    <w:widowControl w:val="0"/>
                                    <w:spacing w:after="0" w:line="240" w:lineRule="auto"/>
                                    <w:rPr>
                                      <w:rFonts w:ascii="Times New Roman" w:eastAsia="Calibri" w:hAnsi="Times New Roman" w:cs="Times New Roman"/>
                                      <w:sz w:val="18"/>
                                      <w:lang w:val="en-US" w:eastAsia="en-US"/>
                                    </w:rPr>
                                  </w:pPr>
                                </w:p>
                              </w:tc>
                              <w:tc>
                                <w:tcPr>
                                  <w:tcW w:w="4000" w:type="dxa"/>
                                  <w:tcBorders>
                                    <w:top w:val="single" w:sz="4" w:space="0" w:color="231F20"/>
                                    <w:left w:val="single" w:sz="6" w:space="0" w:color="231F20"/>
                                    <w:bottom w:val="single" w:sz="6" w:space="0" w:color="231F20"/>
                                    <w:right w:val="single" w:sz="4" w:space="0" w:color="231F20"/>
                                  </w:tcBorders>
                                  <w:shd w:val="clear" w:color="auto" w:fill="auto"/>
                                  <w:tcMar>
                                    <w:left w:w="100" w:type="dxa"/>
                                  </w:tcMar>
                                </w:tcPr>
                                <w:p w:rsidR="00B83F76" w:rsidRDefault="00B83F76">
                                  <w:pPr>
                                    <w:widowControl w:val="0"/>
                                    <w:spacing w:after="0" w:line="240" w:lineRule="auto"/>
                                    <w:rPr>
                                      <w:rFonts w:ascii="Times New Roman" w:eastAsia="Calibri" w:hAnsi="Times New Roman" w:cs="Times New Roman"/>
                                      <w:sz w:val="18"/>
                                      <w:lang w:val="en-US" w:eastAsia="en-US"/>
                                    </w:rPr>
                                  </w:pPr>
                                </w:p>
                              </w:tc>
                              <w:tc>
                                <w:tcPr>
                                  <w:tcW w:w="8027" w:type="dxa"/>
                                  <w:tcBorders>
                                    <w:top w:val="single" w:sz="4" w:space="0" w:color="231F20"/>
                                    <w:left w:val="single" w:sz="4" w:space="0" w:color="231F20"/>
                                    <w:bottom w:val="single" w:sz="6" w:space="0" w:color="231F20"/>
                                    <w:right w:val="single" w:sz="4" w:space="0" w:color="231F20"/>
                                  </w:tcBorders>
                                  <w:shd w:val="clear" w:color="auto" w:fill="auto"/>
                                  <w:tcMar>
                                    <w:left w:w="103" w:type="dxa"/>
                                  </w:tcMar>
                                </w:tcPr>
                                <w:p w:rsidR="00B83F76" w:rsidRDefault="0036285B">
                                  <w:pPr>
                                    <w:widowControl w:val="0"/>
                                    <w:numPr>
                                      <w:ilvl w:val="0"/>
                                      <w:numId w:val="7"/>
                                    </w:numPr>
                                    <w:tabs>
                                      <w:tab w:val="left" w:pos="340"/>
                                    </w:tabs>
                                    <w:spacing w:before="54" w:line="230" w:lineRule="auto"/>
                                    <w:ind w:right="101"/>
                                    <w:jc w:val="both"/>
                                    <w:rPr>
                                      <w:lang w:val="en-US" w:eastAsia="en-US"/>
                                    </w:rPr>
                                  </w:pPr>
                                  <w:r>
                                    <w:rPr>
                                      <w:rFonts w:ascii="Times New Roman" w:eastAsia="Times New Roman" w:hAnsi="Times New Roman" w:cs="Times New Roman"/>
                                      <w:color w:val="231F20"/>
                                      <w:w w:val="120"/>
                                      <w:sz w:val="24"/>
                                      <w:szCs w:val="24"/>
                                      <w:lang w:val="en-US" w:eastAsia="en-US"/>
                                    </w:rPr>
                                    <w:t>используют суффиксы -er/-ful для образования произ</w:t>
                                  </w:r>
                                  <w:r>
                                    <w:rPr>
                                      <w:rFonts w:ascii="Times New Roman" w:eastAsia="Times New Roman" w:hAnsi="Times New Roman" w:cs="Times New Roman"/>
                                      <w:color w:val="231F20"/>
                                      <w:w w:val="120"/>
                                      <w:sz w:val="24"/>
                                      <w:szCs w:val="24"/>
                                      <w:lang w:val="en-US" w:eastAsia="en-US"/>
                                    </w:rPr>
                                    <w:noBreakHyphen/>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водных</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слов;</w:t>
                                  </w:r>
                                </w:p>
                                <w:p w:rsidR="00B83F76" w:rsidRDefault="0036285B">
                                  <w:pPr>
                                    <w:widowControl w:val="0"/>
                                    <w:numPr>
                                      <w:ilvl w:val="0"/>
                                      <w:numId w:val="7"/>
                                    </w:numPr>
                                    <w:tabs>
                                      <w:tab w:val="left" w:pos="340"/>
                                    </w:tabs>
                                    <w:spacing w:after="0" w:line="197" w:lineRule="exact"/>
                                    <w:ind w:hanging="228"/>
                                    <w:jc w:val="both"/>
                                    <w:rPr>
                                      <w:lang w:val="en-US" w:eastAsia="en-US"/>
                                    </w:rPr>
                                  </w:pPr>
                                  <w:r>
                                    <w:rPr>
                                      <w:rFonts w:ascii="Times New Roman" w:eastAsia="Times New Roman" w:hAnsi="Times New Roman" w:cs="Times New Roman"/>
                                      <w:color w:val="231F20"/>
                                      <w:w w:val="115"/>
                                      <w:sz w:val="24"/>
                                      <w:szCs w:val="24"/>
                                      <w:lang w:val="en-US" w:eastAsia="en-US"/>
                                    </w:rPr>
                                    <w:t>знакомятся</w:t>
                                  </w:r>
                                  <w:r>
                                    <w:rPr>
                                      <w:rFonts w:ascii="Times New Roman" w:eastAsia="Times New Roman" w:hAnsi="Times New Roman" w:cs="Times New Roman"/>
                                      <w:color w:val="231F20"/>
                                      <w:spacing w:val="-4"/>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w:t>
                                  </w:r>
                                  <w:r>
                                    <w:rPr>
                                      <w:rFonts w:ascii="Times New Roman" w:eastAsia="Times New Roman" w:hAnsi="Times New Roman" w:cs="Times New Roman"/>
                                      <w:color w:val="231F20"/>
                                      <w:spacing w:val="-4"/>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правилами</w:t>
                                  </w:r>
                                  <w:r>
                                    <w:rPr>
                                      <w:rFonts w:ascii="Times New Roman" w:eastAsia="Times New Roman" w:hAnsi="Times New Roman" w:cs="Times New Roman"/>
                                      <w:color w:val="231F20"/>
                                      <w:spacing w:val="-4"/>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написания</w:t>
                                  </w:r>
                                  <w:r>
                                    <w:rPr>
                                      <w:rFonts w:ascii="Times New Roman" w:eastAsia="Times New Roman" w:hAnsi="Times New Roman" w:cs="Times New Roman"/>
                                      <w:color w:val="231F20"/>
                                      <w:spacing w:val="-4"/>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личного</w:t>
                                  </w:r>
                                  <w:r>
                                    <w:rPr>
                                      <w:rFonts w:ascii="Times New Roman" w:eastAsia="Times New Roman" w:hAnsi="Times New Roman" w:cs="Times New Roman"/>
                                      <w:color w:val="231F20"/>
                                      <w:spacing w:val="-4"/>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письма</w:t>
                                  </w:r>
                                  <w:r>
                                    <w:rPr>
                                      <w:rFonts w:ascii="Times New Roman" w:eastAsia="Times New Roman" w:hAnsi="Times New Roman" w:cs="Times New Roman"/>
                                      <w:color w:val="231F20"/>
                                      <w:spacing w:val="-4"/>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другу;</w:t>
                                  </w:r>
                                </w:p>
                                <w:p w:rsidR="00B83F76" w:rsidRDefault="0036285B">
                                  <w:pPr>
                                    <w:widowControl w:val="0"/>
                                    <w:numPr>
                                      <w:ilvl w:val="0"/>
                                      <w:numId w:val="7"/>
                                    </w:numPr>
                                    <w:tabs>
                                      <w:tab w:val="left" w:pos="340"/>
                                    </w:tabs>
                                    <w:spacing w:before="2" w:line="230" w:lineRule="auto"/>
                                    <w:ind w:right="101"/>
                                    <w:jc w:val="both"/>
                                    <w:rPr>
                                      <w:lang w:val="en-US" w:eastAsia="en-US"/>
                                    </w:rPr>
                                  </w:pPr>
                                  <w:r>
                                    <w:rPr>
                                      <w:rFonts w:ascii="Times New Roman" w:eastAsia="Times New Roman" w:hAnsi="Times New Roman" w:cs="Times New Roman"/>
                                      <w:color w:val="231F20"/>
                                      <w:spacing w:val="-1"/>
                                      <w:w w:val="120"/>
                                      <w:sz w:val="24"/>
                                      <w:szCs w:val="24"/>
                                      <w:lang w:val="en-US" w:eastAsia="en-US"/>
                                    </w:rPr>
                                    <w:t>знакомятся</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spacing w:val="-1"/>
                                      <w:w w:val="120"/>
                                      <w:sz w:val="24"/>
                                      <w:szCs w:val="24"/>
                                      <w:lang w:val="en-US" w:eastAsia="en-US"/>
                                    </w:rPr>
                                    <w:t>с</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spacing w:val="-1"/>
                                      <w:w w:val="120"/>
                                      <w:sz w:val="24"/>
                                      <w:szCs w:val="24"/>
                                      <w:lang w:val="en-US" w:eastAsia="en-US"/>
                                    </w:rPr>
                                    <w:t>особенностями</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американского</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варианта</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ан</w:t>
                                  </w:r>
                                  <w:r>
                                    <w:rPr>
                                      <w:rFonts w:ascii="Times New Roman" w:eastAsia="Times New Roman" w:hAnsi="Times New Roman" w:cs="Times New Roman"/>
                                      <w:color w:val="231F20"/>
                                      <w:w w:val="120"/>
                                      <w:sz w:val="24"/>
                                      <w:szCs w:val="24"/>
                                      <w:lang w:val="en-US" w:eastAsia="en-US"/>
                                    </w:rPr>
                                    <w:noBreakHyphen/>
                                  </w:r>
                                  <w:r>
                                    <w:rPr>
                                      <w:rFonts w:ascii="Times New Roman" w:eastAsia="Times New Roman" w:hAnsi="Times New Roman" w:cs="Times New Roman"/>
                                      <w:color w:val="231F20"/>
                                      <w:spacing w:val="-5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глийского</w:t>
                                  </w:r>
                                  <w:r>
                                    <w:rPr>
                                      <w:rFonts w:ascii="Times New Roman" w:eastAsia="Times New Roman" w:hAnsi="Times New Roman" w:cs="Times New Roman"/>
                                      <w:color w:val="231F20"/>
                                      <w:spacing w:val="-4"/>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языка</w:t>
                                  </w:r>
                                  <w:r>
                                    <w:rPr>
                                      <w:rFonts w:ascii="Times New Roman" w:eastAsia="Times New Roman" w:hAnsi="Times New Roman" w:cs="Times New Roman"/>
                                      <w:color w:val="231F20"/>
                                      <w:spacing w:val="-4"/>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на</w:t>
                                  </w:r>
                                  <w:r>
                                    <w:rPr>
                                      <w:rFonts w:ascii="Times New Roman" w:eastAsia="Times New Roman" w:hAnsi="Times New Roman" w:cs="Times New Roman"/>
                                      <w:color w:val="231F20"/>
                                      <w:spacing w:val="-3"/>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примере</w:t>
                                  </w:r>
                                  <w:r>
                                    <w:rPr>
                                      <w:rFonts w:ascii="Times New Roman" w:eastAsia="Times New Roman" w:hAnsi="Times New Roman" w:cs="Times New Roman"/>
                                      <w:color w:val="231F20"/>
                                      <w:spacing w:val="-4"/>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разницы</w:t>
                                  </w:r>
                                  <w:r>
                                    <w:rPr>
                                      <w:rFonts w:ascii="Times New Roman" w:eastAsia="Times New Roman" w:hAnsi="Times New Roman" w:cs="Times New Roman"/>
                                      <w:color w:val="231F20"/>
                                      <w:spacing w:val="-4"/>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между</w:t>
                                  </w:r>
                                  <w:r>
                                    <w:rPr>
                                      <w:rFonts w:ascii="Times New Roman" w:eastAsia="Times New Roman" w:hAnsi="Times New Roman" w:cs="Times New Roman"/>
                                      <w:color w:val="231F20"/>
                                      <w:spacing w:val="-3"/>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глаголом</w:t>
                                  </w:r>
                                  <w:r>
                                    <w:rPr>
                                      <w:rFonts w:ascii="Times New Roman" w:eastAsia="Times New Roman" w:hAnsi="Times New Roman" w:cs="Times New Roman"/>
                                      <w:color w:val="231F20"/>
                                      <w:spacing w:val="-4"/>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to</w:t>
                                  </w:r>
                                  <w:r>
                                    <w:rPr>
                                      <w:rFonts w:ascii="Times New Roman" w:eastAsia="Times New Roman" w:hAnsi="Times New Roman" w:cs="Times New Roman"/>
                                      <w:color w:val="231F20"/>
                                      <w:spacing w:val="-5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have</w:t>
                                  </w:r>
                                  <w:r>
                                    <w:rPr>
                                      <w:rFonts w:ascii="Times New Roman" w:eastAsia="Times New Roman" w:hAnsi="Times New Roman" w:cs="Times New Roman"/>
                                      <w:color w:val="231F20"/>
                                      <w:spacing w:val="-7"/>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w:t>
                                  </w:r>
                                  <w:r>
                                    <w:rPr>
                                      <w:rFonts w:ascii="Times New Roman" w:eastAsia="Times New Roman" w:hAnsi="Times New Roman" w:cs="Times New Roman"/>
                                      <w:color w:val="231F20"/>
                                      <w:spacing w:val="-6"/>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структурой</w:t>
                                  </w:r>
                                  <w:r>
                                    <w:rPr>
                                      <w:rFonts w:ascii="Times New Roman" w:eastAsia="Times New Roman" w:hAnsi="Times New Roman" w:cs="Times New Roman"/>
                                      <w:color w:val="231F20"/>
                                      <w:spacing w:val="-7"/>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have</w:t>
                                  </w:r>
                                  <w:r>
                                    <w:rPr>
                                      <w:rFonts w:ascii="Times New Roman" w:eastAsia="Times New Roman" w:hAnsi="Times New Roman" w:cs="Times New Roman"/>
                                      <w:color w:val="231F20"/>
                                      <w:spacing w:val="-6"/>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got,</w:t>
                                  </w:r>
                                  <w:r>
                                    <w:rPr>
                                      <w:rFonts w:ascii="Times New Roman" w:eastAsia="Times New Roman" w:hAnsi="Times New Roman" w:cs="Times New Roman"/>
                                      <w:color w:val="231F20"/>
                                      <w:spacing w:val="-5"/>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используют</w:t>
                                  </w:r>
                                  <w:r>
                                    <w:rPr>
                                      <w:rFonts w:ascii="Times New Roman" w:eastAsia="Times New Roman" w:hAnsi="Times New Roman" w:cs="Times New Roman"/>
                                      <w:color w:val="231F20"/>
                                      <w:spacing w:val="-6"/>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данные</w:t>
                                  </w:r>
                                  <w:r>
                                    <w:rPr>
                                      <w:rFonts w:ascii="Times New Roman" w:eastAsia="Times New Roman" w:hAnsi="Times New Roman" w:cs="Times New Roman"/>
                                      <w:color w:val="231F20"/>
                                      <w:spacing w:val="-6"/>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структуры</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в</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речи</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для</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обозначения</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действий</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в</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настоящем</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w:t>
                                  </w:r>
                                  <w:r>
                                    <w:rPr>
                                      <w:rFonts w:ascii="Times New Roman" w:eastAsia="Times New Roman" w:hAnsi="Times New Roman" w:cs="Times New Roman"/>
                                      <w:color w:val="231F20"/>
                                      <w:spacing w:val="-5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прошлом;</w:t>
                                  </w:r>
                                </w:p>
                                <w:p w:rsidR="00B83F76" w:rsidRDefault="0036285B">
                                  <w:pPr>
                                    <w:widowControl w:val="0"/>
                                    <w:numPr>
                                      <w:ilvl w:val="0"/>
                                      <w:numId w:val="7"/>
                                    </w:numPr>
                                    <w:tabs>
                                      <w:tab w:val="left" w:pos="340"/>
                                    </w:tabs>
                                    <w:spacing w:after="0" w:line="230" w:lineRule="auto"/>
                                    <w:ind w:right="101"/>
                                    <w:jc w:val="both"/>
                                    <w:rPr>
                                      <w:lang w:val="en-US" w:eastAsia="en-US"/>
                                    </w:rPr>
                                  </w:pPr>
                                  <w:r>
                                    <w:rPr>
                                      <w:rFonts w:ascii="Times New Roman" w:eastAsia="Times New Roman" w:hAnsi="Times New Roman" w:cs="Times New Roman"/>
                                      <w:color w:val="231F20"/>
                                      <w:w w:val="120"/>
                                      <w:sz w:val="24"/>
                                      <w:szCs w:val="24"/>
                                      <w:lang w:val="en-US" w:eastAsia="en-US"/>
                                    </w:rPr>
                                    <w:t>развивают</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языковую</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догадку,</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сопоставляют</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значения</w:t>
                                  </w:r>
                                  <w:r>
                                    <w:rPr>
                                      <w:rFonts w:ascii="Times New Roman" w:eastAsia="Times New Roman" w:hAnsi="Times New Roman" w:cs="Times New Roman"/>
                                      <w:color w:val="231F20"/>
                                      <w:spacing w:val="-51"/>
                                      <w:w w:val="120"/>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слов, имеющих похожее звучание в русском и английском</w:t>
                                  </w:r>
                                  <w:r>
                                    <w:rPr>
                                      <w:rFonts w:ascii="Times New Roman" w:eastAsia="Times New Roman" w:hAnsi="Times New Roman" w:cs="Times New Roman"/>
                                      <w:color w:val="231F20"/>
                                      <w:spacing w:val="-49"/>
                                      <w:w w:val="115"/>
                                      <w:sz w:val="24"/>
                                      <w:szCs w:val="24"/>
                                      <w:lang w:val="en-US" w:eastAsia="en-US"/>
                                    </w:rPr>
                                    <w:t xml:space="preserve"> </w:t>
                                  </w:r>
                                  <w:r>
                                    <w:rPr>
                                      <w:rFonts w:ascii="Times New Roman" w:eastAsia="Times New Roman" w:hAnsi="Times New Roman" w:cs="Times New Roman"/>
                                      <w:color w:val="231F20"/>
                                      <w:w w:val="120"/>
                                      <w:sz w:val="24"/>
                                      <w:szCs w:val="24"/>
                                      <w:lang w:val="en-US" w:eastAsia="en-US"/>
                                    </w:rPr>
                                    <w:t>языках;</w:t>
                                  </w:r>
                                </w:p>
                                <w:p w:rsidR="00B83F76" w:rsidRDefault="0036285B">
                                  <w:pPr>
                                    <w:widowControl w:val="0"/>
                                    <w:numPr>
                                      <w:ilvl w:val="0"/>
                                      <w:numId w:val="7"/>
                                    </w:numPr>
                                    <w:tabs>
                                      <w:tab w:val="left" w:pos="340"/>
                                    </w:tabs>
                                    <w:spacing w:after="0" w:line="230" w:lineRule="auto"/>
                                    <w:ind w:right="101"/>
                                    <w:jc w:val="both"/>
                                    <w:rPr>
                                      <w:lang w:val="en-US" w:eastAsia="en-US"/>
                                    </w:rPr>
                                  </w:pPr>
                                  <w:r>
                                    <w:rPr>
                                      <w:rFonts w:ascii="Times New Roman" w:eastAsia="Times New Roman" w:hAnsi="Times New Roman" w:cs="Times New Roman"/>
                                      <w:color w:val="231F20"/>
                                      <w:w w:val="120"/>
                                      <w:sz w:val="24"/>
                                      <w:szCs w:val="24"/>
                                      <w:lang w:val="en-US" w:eastAsia="en-US"/>
                                    </w:rPr>
                                    <w:t>расширяют    социокультурные    знания,    знакомятся</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достопримечательностью</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Лондона</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Гайдпарком;</w:t>
                                  </w:r>
                                </w:p>
                                <w:p w:rsidR="00B83F76" w:rsidRDefault="0036285B">
                                  <w:pPr>
                                    <w:widowControl w:val="0"/>
                                    <w:numPr>
                                      <w:ilvl w:val="0"/>
                                      <w:numId w:val="7"/>
                                    </w:numPr>
                                    <w:tabs>
                                      <w:tab w:val="left" w:pos="340"/>
                                    </w:tabs>
                                    <w:spacing w:after="0" w:line="230" w:lineRule="auto"/>
                                    <w:ind w:right="101"/>
                                    <w:jc w:val="both"/>
                                    <w:rPr>
                                      <w:lang w:val="en-US" w:eastAsia="en-US"/>
                                    </w:rPr>
                                  </w:pPr>
                                  <w:r>
                                    <w:rPr>
                                      <w:rFonts w:ascii="Times New Roman" w:eastAsia="Times New Roman" w:hAnsi="Times New Roman" w:cs="Times New Roman"/>
                                      <w:color w:val="231F20"/>
                                      <w:w w:val="115"/>
                                      <w:sz w:val="24"/>
                                      <w:szCs w:val="24"/>
                                      <w:lang w:val="en-US" w:eastAsia="en-US"/>
                                    </w:rPr>
                                    <w:t xml:space="preserve">составляют развернутые монологические </w:t>
                                  </w:r>
                                  <w:r>
                                    <w:rPr>
                                      <w:rFonts w:ascii="Times New Roman" w:eastAsia="Times New Roman" w:hAnsi="Times New Roman" w:cs="Times New Roman"/>
                                      <w:color w:val="231F20"/>
                                      <w:w w:val="115"/>
                                      <w:sz w:val="24"/>
                                      <w:szCs w:val="24"/>
                                      <w:lang w:val="en-US" w:eastAsia="en-US"/>
                                    </w:rPr>
                                    <w:t>высказывания о</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том, как проводят свободное время члены их семьи, на основе</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текста</w:t>
                                  </w:r>
                                  <w:r>
                                    <w:rPr>
                                      <w:rFonts w:ascii="Times New Roman" w:eastAsia="Times New Roman" w:hAnsi="Times New Roman" w:cs="Times New Roman"/>
                                      <w:color w:val="231F20"/>
                                      <w:w w:val="115"/>
                                      <w:sz w:val="24"/>
                                      <w:szCs w:val="24"/>
                                      <w:lang w:val="en-US" w:eastAsia="en-US"/>
                                    </w:rPr>
                                    <w:noBreakHyphen/>
                                    <w:t>образца;</w:t>
                                  </w:r>
                                </w:p>
                                <w:p w:rsidR="00B83F76" w:rsidRDefault="0036285B">
                                  <w:pPr>
                                    <w:widowControl w:val="0"/>
                                    <w:numPr>
                                      <w:ilvl w:val="0"/>
                                      <w:numId w:val="7"/>
                                    </w:numPr>
                                    <w:tabs>
                                      <w:tab w:val="left" w:pos="340"/>
                                    </w:tabs>
                                    <w:spacing w:after="0" w:line="230" w:lineRule="auto"/>
                                    <w:ind w:right="101"/>
                                    <w:jc w:val="both"/>
                                    <w:rPr>
                                      <w:lang w:val="en-US" w:eastAsia="en-US"/>
                                    </w:rPr>
                                  </w:pPr>
                                  <w:r>
                                    <w:rPr>
                                      <w:rFonts w:ascii="Times New Roman" w:eastAsia="Times New Roman" w:hAnsi="Times New Roman" w:cs="Times New Roman"/>
                                      <w:color w:val="231F20"/>
                                      <w:w w:val="120"/>
                                      <w:sz w:val="24"/>
                                      <w:szCs w:val="24"/>
                                      <w:lang w:val="en-US" w:eastAsia="en-US"/>
                                    </w:rPr>
                                    <w:t>пишут</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диктант</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на</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лексико</w:t>
                                  </w:r>
                                  <w:r>
                                    <w:rPr>
                                      <w:rFonts w:ascii="Times New Roman" w:eastAsia="Times New Roman" w:hAnsi="Times New Roman" w:cs="Times New Roman"/>
                                      <w:color w:val="231F20"/>
                                      <w:w w:val="120"/>
                                      <w:sz w:val="24"/>
                                      <w:szCs w:val="24"/>
                                      <w:lang w:val="en-US" w:eastAsia="en-US"/>
                                    </w:rPr>
                                    <w:noBreakHyphen/>
                                    <w:t>грамматический</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материал</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блока;</w:t>
                                  </w:r>
                                </w:p>
                                <w:p w:rsidR="00B83F76" w:rsidRDefault="0036285B">
                                  <w:pPr>
                                    <w:widowControl w:val="0"/>
                                    <w:numPr>
                                      <w:ilvl w:val="0"/>
                                      <w:numId w:val="7"/>
                                    </w:numPr>
                                    <w:tabs>
                                      <w:tab w:val="left" w:pos="340"/>
                                    </w:tabs>
                                    <w:spacing w:after="0" w:line="230" w:lineRule="auto"/>
                                    <w:ind w:right="101"/>
                                    <w:jc w:val="both"/>
                                    <w:rPr>
                                      <w:lang w:val="en-US" w:eastAsia="en-US"/>
                                    </w:rPr>
                                  </w:pPr>
                                  <w:r>
                                    <w:rPr>
                                      <w:rFonts w:ascii="Times New Roman" w:eastAsia="Times New Roman" w:hAnsi="Times New Roman" w:cs="Times New Roman"/>
                                      <w:color w:val="231F20"/>
                                      <w:w w:val="115"/>
                                      <w:sz w:val="24"/>
                                      <w:szCs w:val="24"/>
                                      <w:lang w:val="en-US" w:eastAsia="en-US"/>
                                    </w:rPr>
                                    <w:t>составляют развернутые монологические высказывания о</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здоровом</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образе</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жизни</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на</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основе</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плана;</w:t>
                                  </w:r>
                                </w:p>
                                <w:p w:rsidR="00B83F76" w:rsidRDefault="0036285B">
                                  <w:pPr>
                                    <w:widowControl w:val="0"/>
                                    <w:numPr>
                                      <w:ilvl w:val="0"/>
                                      <w:numId w:val="7"/>
                                    </w:numPr>
                                    <w:tabs>
                                      <w:tab w:val="left" w:pos="340"/>
                                    </w:tabs>
                                    <w:spacing w:after="0" w:line="197" w:lineRule="exact"/>
                                    <w:ind w:hanging="228"/>
                                    <w:jc w:val="both"/>
                                    <w:rPr>
                                      <w:lang w:val="en-US" w:eastAsia="en-US"/>
                                    </w:rPr>
                                  </w:pPr>
                                  <w:r>
                                    <w:rPr>
                                      <w:rFonts w:ascii="Times New Roman" w:eastAsia="Times New Roman" w:hAnsi="Times New Roman" w:cs="Times New Roman"/>
                                      <w:color w:val="231F20"/>
                                      <w:w w:val="115"/>
                                      <w:sz w:val="24"/>
                                      <w:szCs w:val="24"/>
                                      <w:lang w:val="en-US" w:eastAsia="en-US"/>
                                    </w:rPr>
                                    <w:t>читают</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басню</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рассуждают</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ее</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морали;</w:t>
                                  </w:r>
                                </w:p>
                                <w:p w:rsidR="00B83F76" w:rsidRDefault="0036285B">
                                  <w:pPr>
                                    <w:widowControl w:val="0"/>
                                    <w:numPr>
                                      <w:ilvl w:val="0"/>
                                      <w:numId w:val="7"/>
                                    </w:numPr>
                                    <w:tabs>
                                      <w:tab w:val="left" w:pos="340"/>
                                    </w:tabs>
                                    <w:spacing w:after="0" w:line="230" w:lineRule="auto"/>
                                    <w:ind w:right="101"/>
                                    <w:rPr>
                                      <w:lang w:val="en-US" w:eastAsia="en-US"/>
                                    </w:rPr>
                                  </w:pPr>
                                  <w:r>
                                    <w:rPr>
                                      <w:rFonts w:ascii="Times New Roman" w:eastAsia="Times New Roman" w:hAnsi="Times New Roman" w:cs="Times New Roman"/>
                                      <w:color w:val="231F20"/>
                                      <w:w w:val="115"/>
                                      <w:sz w:val="24"/>
                                      <w:szCs w:val="24"/>
                                      <w:lang w:val="en-US" w:eastAsia="en-US"/>
                                    </w:rPr>
                                    <w:t>выразительно</w:t>
                                  </w:r>
                                  <w:r>
                                    <w:rPr>
                                      <w:rFonts w:ascii="Times New Roman" w:eastAsia="Times New Roman" w:hAnsi="Times New Roman" w:cs="Times New Roman"/>
                                      <w:color w:val="231F20"/>
                                      <w:spacing w:val="1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читают</w:t>
                                  </w:r>
                                  <w:r>
                                    <w:rPr>
                                      <w:rFonts w:ascii="Times New Roman" w:eastAsia="Times New Roman" w:hAnsi="Times New Roman" w:cs="Times New Roman"/>
                                      <w:color w:val="231F20"/>
                                      <w:spacing w:val="20"/>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стихотворение,</w:t>
                                  </w:r>
                                  <w:r>
                                    <w:rPr>
                                      <w:rFonts w:ascii="Times New Roman" w:eastAsia="Times New Roman" w:hAnsi="Times New Roman" w:cs="Times New Roman"/>
                                      <w:color w:val="231F20"/>
                                      <w:spacing w:val="20"/>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соотносят</w:t>
                                  </w:r>
                                  <w:r>
                                    <w:rPr>
                                      <w:rFonts w:ascii="Times New Roman" w:eastAsia="Times New Roman" w:hAnsi="Times New Roman" w:cs="Times New Roman"/>
                                      <w:color w:val="231F20"/>
                                      <w:spacing w:val="1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его</w:t>
                                  </w:r>
                                  <w:r>
                                    <w:rPr>
                                      <w:rFonts w:ascii="Times New Roman" w:eastAsia="Times New Roman" w:hAnsi="Times New Roman" w:cs="Times New Roman"/>
                                      <w:color w:val="231F20"/>
                                      <w:spacing w:val="20"/>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текст</w:t>
                                  </w:r>
                                  <w:r>
                                    <w:rPr>
                                      <w:rFonts w:ascii="Times New Roman" w:eastAsia="Times New Roman" w:hAnsi="Times New Roman" w:cs="Times New Roman"/>
                                      <w:color w:val="231F20"/>
                                      <w:spacing w:val="-4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литературным</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переводом;</w:t>
                                  </w:r>
                                </w:p>
                                <w:p w:rsidR="00B83F76" w:rsidRDefault="0036285B">
                                  <w:pPr>
                                    <w:widowControl w:val="0"/>
                                    <w:numPr>
                                      <w:ilvl w:val="0"/>
                                      <w:numId w:val="7"/>
                                    </w:numPr>
                                    <w:tabs>
                                      <w:tab w:val="left" w:pos="340"/>
                                    </w:tabs>
                                    <w:spacing w:after="0" w:line="230" w:lineRule="auto"/>
                                    <w:ind w:right="101"/>
                                    <w:rPr>
                                      <w:lang w:val="en-US" w:eastAsia="en-US"/>
                                    </w:rPr>
                                  </w:pPr>
                                  <w:r>
                                    <w:rPr>
                                      <w:rFonts w:ascii="Times New Roman" w:eastAsia="Times New Roman" w:hAnsi="Times New Roman" w:cs="Times New Roman"/>
                                      <w:color w:val="231F20"/>
                                      <w:w w:val="115"/>
                                      <w:sz w:val="24"/>
                                      <w:szCs w:val="24"/>
                                      <w:lang w:val="en-US" w:eastAsia="en-US"/>
                                    </w:rPr>
                                    <w:t>пересказывают</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сказки</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Я.</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Маршака</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на</w:t>
                                  </w:r>
                                  <w:r>
                                    <w:rPr>
                                      <w:rFonts w:ascii="Times New Roman" w:eastAsia="Times New Roman" w:hAnsi="Times New Roman" w:cs="Times New Roman"/>
                                      <w:color w:val="231F20"/>
                                      <w:spacing w:val="1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английском</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язы</w:t>
                                  </w:r>
                                  <w:r>
                                    <w:rPr>
                                      <w:rFonts w:ascii="Times New Roman" w:eastAsia="Times New Roman" w:hAnsi="Times New Roman" w:cs="Times New Roman"/>
                                      <w:color w:val="231F20"/>
                                      <w:w w:val="120"/>
                                      <w:sz w:val="24"/>
                                      <w:szCs w:val="24"/>
                                      <w:lang w:val="en-US" w:eastAsia="en-US"/>
                                    </w:rPr>
                                    <w:t>ке;</w:t>
                                  </w:r>
                                </w:p>
                                <w:p w:rsidR="00B83F76" w:rsidRDefault="0036285B">
                                  <w:pPr>
                                    <w:widowControl w:val="0"/>
                                    <w:numPr>
                                      <w:ilvl w:val="0"/>
                                      <w:numId w:val="7"/>
                                    </w:numPr>
                                    <w:tabs>
                                      <w:tab w:val="left" w:pos="340"/>
                                    </w:tabs>
                                    <w:spacing w:after="0" w:line="197" w:lineRule="exact"/>
                                    <w:ind w:hanging="228"/>
                                    <w:rPr>
                                      <w:lang w:val="en-US" w:eastAsia="en-US"/>
                                    </w:rPr>
                                  </w:pPr>
                                  <w:r>
                                    <w:rPr>
                                      <w:rFonts w:ascii="Times New Roman" w:eastAsia="Times New Roman" w:hAnsi="Times New Roman" w:cs="Times New Roman"/>
                                      <w:color w:val="231F20"/>
                                      <w:w w:val="120"/>
                                      <w:sz w:val="24"/>
                                      <w:szCs w:val="24"/>
                                      <w:lang w:val="en-US" w:eastAsia="en-US"/>
                                    </w:rPr>
                                    <w:t>выполняют</w:t>
                                  </w:r>
                                  <w:r>
                                    <w:rPr>
                                      <w:rFonts w:ascii="Times New Roman" w:eastAsia="Times New Roman" w:hAnsi="Times New Roman" w:cs="Times New Roman"/>
                                      <w:color w:val="231F20"/>
                                      <w:spacing w:val="-5"/>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проектное</w:t>
                                  </w:r>
                                  <w:r>
                                    <w:rPr>
                                      <w:rFonts w:ascii="Times New Roman" w:eastAsia="Times New Roman" w:hAnsi="Times New Roman" w:cs="Times New Roman"/>
                                      <w:color w:val="231F20"/>
                                      <w:spacing w:val="-4"/>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задание;</w:t>
                                  </w:r>
                                </w:p>
                                <w:p w:rsidR="00B83F76" w:rsidRDefault="0036285B">
                                  <w:pPr>
                                    <w:widowControl w:val="0"/>
                                    <w:numPr>
                                      <w:ilvl w:val="0"/>
                                      <w:numId w:val="7"/>
                                    </w:numPr>
                                    <w:tabs>
                                      <w:tab w:val="left" w:pos="340"/>
                                    </w:tabs>
                                    <w:spacing w:after="0" w:line="203" w:lineRule="exact"/>
                                    <w:ind w:hanging="228"/>
                                    <w:rPr>
                                      <w:lang w:val="en-US" w:eastAsia="en-US"/>
                                    </w:rPr>
                                  </w:pPr>
                                  <w:r>
                                    <w:rPr>
                                      <w:rFonts w:ascii="Times New Roman" w:eastAsia="Times New Roman" w:hAnsi="Times New Roman" w:cs="Times New Roman"/>
                                      <w:color w:val="231F20"/>
                                      <w:w w:val="115"/>
                                      <w:sz w:val="24"/>
                                      <w:szCs w:val="24"/>
                                      <w:lang w:val="en-US" w:eastAsia="en-US"/>
                                    </w:rPr>
                                    <w:t>самостоятельно</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оценивают</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свои</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учебные</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достижения</w:t>
                                  </w:r>
                                </w:p>
                              </w:tc>
                            </w:tr>
                          </w:tbl>
                          <w:p w:rsidR="00000000" w:rsidRDefault="0036285B"/>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Врезка1" o:spid="_x0000_s1026" type="#_x0000_t202" style="position:absolute;left:0;text-align:left;margin-left:72.4pt;margin-top:-32.45pt;width:595.3pt;height:482.8pt;z-index: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" filled="f" stroked="f">
                <v:textbox style="mso-fit-shape-to-text:t" inset="0,0,0,0">
                  <w:txbxContent>
                    <w:tbl>
                      <w:tblPr>
                        <w:tblStyle w:val="TableNormal5"/>
                        <w:tblW w:w="14244" w:type="dxa"/>
                        <w:tblInd w:w="10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103" w:type="dxa"/>
                          <w:right w:w="108" w:type="dxa"/>
                        </w:tblCellMar>
                        <w:tblLook w:val="01E0" w:firstRow="1" w:lastRow="1" w:firstColumn="1" w:lastColumn="1" w:noHBand="0" w:noVBand="0"/>
                      </w:tblPr>
                      <w:tblGrid>
                        <w:gridCol w:w="2217"/>
                        <w:gridCol w:w="4000"/>
                        <w:gridCol w:w="8027"/>
                      </w:tblGrid>
                      <w:tr w:rsidR="00B83F76">
                        <w:trPr>
                          <w:trHeight w:val="830"/>
                        </w:trPr>
                        <w:tc>
                          <w:tcPr>
                            <w:tcW w:w="2217" w:type="dxa"/>
                            <w:tcBorders>
                              <w:top w:val="single" w:sz="4" w:space="0" w:color="231F20"/>
                              <w:left w:val="single" w:sz="4" w:space="0" w:color="231F20"/>
                              <w:bottom w:val="single" w:sz="4" w:space="0" w:color="231F20"/>
                              <w:right w:val="single" w:sz="4" w:space="0" w:color="231F20"/>
                            </w:tcBorders>
                            <w:shd w:val="clear" w:color="auto" w:fill="auto"/>
                            <w:tcMar>
                              <w:left w:w="103" w:type="dxa"/>
                            </w:tcMar>
                          </w:tcPr>
                          <w:p w:rsidR="00B83F76" w:rsidRDefault="0036285B">
                            <w:pPr>
                              <w:widowControl w:val="0"/>
                              <w:spacing w:before="156" w:after="0" w:line="240" w:lineRule="auto"/>
                              <w:ind w:left="522" w:right="513"/>
                              <w:jc w:val="center"/>
                              <w:rPr>
                                <w:lang w:val="en-US" w:eastAsia="en-US"/>
                              </w:rPr>
                            </w:pPr>
                            <w:r>
                              <w:rPr>
                                <w:rFonts w:ascii="Times New Roman" w:eastAsia="Times New Roman" w:hAnsi="Times New Roman" w:cs="Times New Roman"/>
                                <w:b/>
                                <w:sz w:val="28"/>
                                <w:szCs w:val="28"/>
                                <w:lang w:val="en-US" w:eastAsia="en-US"/>
                              </w:rPr>
                              <w:t>Тема</w:t>
                            </w:r>
                          </w:p>
                        </w:tc>
                        <w:tc>
                          <w:tcPr>
                            <w:tcW w:w="4000" w:type="dxa"/>
                            <w:tcBorders>
                              <w:top w:val="single" w:sz="4" w:space="0" w:color="231F20"/>
                              <w:left w:val="single" w:sz="4" w:space="0" w:color="231F20"/>
                              <w:bottom w:val="single" w:sz="4" w:space="0" w:color="231F20"/>
                              <w:right w:val="single" w:sz="4" w:space="0" w:color="231F20"/>
                            </w:tcBorders>
                            <w:shd w:val="clear" w:color="auto" w:fill="auto"/>
                            <w:tcMar>
                              <w:left w:w="103" w:type="dxa"/>
                            </w:tcMar>
                          </w:tcPr>
                          <w:p w:rsidR="00B83F76" w:rsidRDefault="0036285B">
                            <w:pPr>
                              <w:widowControl w:val="0"/>
                              <w:spacing w:before="86" w:after="0" w:line="208" w:lineRule="auto"/>
                              <w:ind w:left="401" w:firstLine="455"/>
                              <w:rPr>
                                <w:lang w:val="en-US" w:eastAsia="en-US"/>
                              </w:rPr>
                            </w:pPr>
                            <w:r>
                              <w:rPr>
                                <w:rFonts w:ascii="Times New Roman" w:eastAsia="Times New Roman" w:hAnsi="Times New Roman" w:cs="Times New Roman"/>
                                <w:b/>
                                <w:sz w:val="28"/>
                                <w:szCs w:val="28"/>
                                <w:lang w:val="en-US" w:eastAsia="en-US"/>
                              </w:rPr>
                              <w:t>Содержание</w:t>
                            </w:r>
                            <w:r>
                              <w:rPr>
                                <w:rFonts w:ascii="Times New Roman" w:eastAsia="Times New Roman" w:hAnsi="Times New Roman" w:cs="Times New Roman"/>
                                <w:b/>
                                <w:spacing w:val="1"/>
                                <w:sz w:val="28"/>
                                <w:szCs w:val="28"/>
                                <w:lang w:val="en-US" w:eastAsia="en-US"/>
                              </w:rPr>
                              <w:t xml:space="preserve"> </w:t>
                            </w:r>
                            <w:r>
                              <w:rPr>
                                <w:rFonts w:ascii="Times New Roman" w:eastAsia="Times New Roman" w:hAnsi="Times New Roman" w:cs="Times New Roman"/>
                                <w:b/>
                                <w:w w:val="90"/>
                                <w:sz w:val="28"/>
                                <w:szCs w:val="28"/>
                                <w:lang w:val="en-US" w:eastAsia="en-US"/>
                              </w:rPr>
                              <w:t>тематического</w:t>
                            </w:r>
                            <w:r>
                              <w:rPr>
                                <w:rFonts w:ascii="Times New Roman" w:eastAsia="Times New Roman" w:hAnsi="Times New Roman" w:cs="Times New Roman"/>
                                <w:b/>
                                <w:spacing w:val="24"/>
                                <w:w w:val="90"/>
                                <w:sz w:val="28"/>
                                <w:szCs w:val="28"/>
                                <w:lang w:val="en-US" w:eastAsia="en-US"/>
                              </w:rPr>
                              <w:t xml:space="preserve"> </w:t>
                            </w:r>
                            <w:r>
                              <w:rPr>
                                <w:rFonts w:ascii="Times New Roman" w:eastAsia="Times New Roman" w:hAnsi="Times New Roman" w:cs="Times New Roman"/>
                                <w:b/>
                                <w:w w:val="90"/>
                                <w:sz w:val="28"/>
                                <w:szCs w:val="28"/>
                                <w:lang w:val="en-US" w:eastAsia="en-US"/>
                              </w:rPr>
                              <w:t>модуля</w:t>
                            </w:r>
                          </w:p>
                        </w:tc>
                        <w:tc>
                          <w:tcPr>
                            <w:tcW w:w="8027" w:type="dxa"/>
                            <w:tcBorders>
                              <w:top w:val="single" w:sz="4" w:space="0" w:color="231F20"/>
                              <w:left w:val="single" w:sz="4" w:space="0" w:color="231F20"/>
                              <w:bottom w:val="single" w:sz="4" w:space="0" w:color="231F20"/>
                              <w:right w:val="single" w:sz="4" w:space="0" w:color="231F20"/>
                            </w:tcBorders>
                            <w:shd w:val="clear" w:color="auto" w:fill="auto"/>
                            <w:tcMar>
                              <w:left w:w="103" w:type="dxa"/>
                            </w:tcMar>
                          </w:tcPr>
                          <w:p w:rsidR="00B83F76" w:rsidRDefault="0036285B">
                            <w:pPr>
                              <w:widowControl w:val="0"/>
                              <w:spacing w:before="156" w:after="0" w:line="240" w:lineRule="auto"/>
                              <w:ind w:left="1483"/>
                              <w:rPr>
                                <w:lang w:val="en-US" w:eastAsia="en-US"/>
                              </w:rPr>
                            </w:pPr>
                            <w:r>
                              <w:rPr>
                                <w:rFonts w:ascii="Times New Roman" w:eastAsia="Times New Roman" w:hAnsi="Times New Roman" w:cs="Times New Roman"/>
                                <w:b/>
                                <w:w w:val="90"/>
                                <w:sz w:val="28"/>
                                <w:szCs w:val="28"/>
                                <w:lang w:val="en-US" w:eastAsia="en-US"/>
                              </w:rPr>
                              <w:t>Виды</w:t>
                            </w:r>
                            <w:r>
                              <w:rPr>
                                <w:rFonts w:ascii="Times New Roman" w:eastAsia="Times New Roman" w:hAnsi="Times New Roman" w:cs="Times New Roman"/>
                                <w:b/>
                                <w:spacing w:val="23"/>
                                <w:w w:val="90"/>
                                <w:sz w:val="28"/>
                                <w:szCs w:val="28"/>
                                <w:lang w:val="en-US" w:eastAsia="en-US"/>
                              </w:rPr>
                              <w:t xml:space="preserve"> </w:t>
                            </w:r>
                            <w:r>
                              <w:rPr>
                                <w:rFonts w:ascii="Times New Roman" w:eastAsia="Times New Roman" w:hAnsi="Times New Roman" w:cs="Times New Roman"/>
                                <w:b/>
                                <w:w w:val="90"/>
                                <w:sz w:val="28"/>
                                <w:szCs w:val="28"/>
                                <w:lang w:val="en-US" w:eastAsia="en-US"/>
                              </w:rPr>
                              <w:t>деятельности</w:t>
                            </w:r>
                            <w:r>
                              <w:rPr>
                                <w:rFonts w:ascii="Times New Roman" w:eastAsia="Times New Roman" w:hAnsi="Times New Roman" w:cs="Times New Roman"/>
                                <w:b/>
                                <w:spacing w:val="23"/>
                                <w:w w:val="90"/>
                                <w:sz w:val="28"/>
                                <w:szCs w:val="28"/>
                                <w:lang w:val="en-US" w:eastAsia="en-US"/>
                              </w:rPr>
                              <w:t xml:space="preserve"> </w:t>
                            </w:r>
                            <w:r>
                              <w:rPr>
                                <w:rFonts w:ascii="Times New Roman" w:eastAsia="Times New Roman" w:hAnsi="Times New Roman" w:cs="Times New Roman"/>
                                <w:b/>
                                <w:w w:val="90"/>
                                <w:sz w:val="28"/>
                                <w:szCs w:val="28"/>
                                <w:lang w:val="en-US" w:eastAsia="en-US"/>
                              </w:rPr>
                              <w:t>учащихся</w:t>
                            </w:r>
                          </w:p>
                        </w:tc>
                      </w:tr>
                      <w:tr w:rsidR="00B83F76">
                        <w:trPr>
                          <w:trHeight w:val="8811"/>
                        </w:trPr>
                        <w:tc>
                          <w:tcPr>
                            <w:tcW w:w="2217" w:type="dxa"/>
                            <w:tcBorders>
                              <w:top w:val="single" w:sz="4" w:space="0" w:color="231F20"/>
                              <w:left w:val="single" w:sz="6" w:space="0" w:color="231F20"/>
                              <w:bottom w:val="single" w:sz="6" w:space="0" w:color="231F20"/>
                              <w:right w:val="single" w:sz="6" w:space="0" w:color="231F20"/>
                            </w:tcBorders>
                            <w:shd w:val="clear" w:color="auto" w:fill="auto"/>
                            <w:tcMar>
                              <w:left w:w="100" w:type="dxa"/>
                            </w:tcMar>
                          </w:tcPr>
                          <w:p w:rsidR="00B83F76" w:rsidRDefault="00B83F76">
                            <w:pPr>
                              <w:widowControl w:val="0"/>
                              <w:spacing w:after="0" w:line="240" w:lineRule="auto"/>
                              <w:rPr>
                                <w:rFonts w:ascii="Times New Roman" w:eastAsia="Calibri" w:hAnsi="Times New Roman" w:cs="Times New Roman"/>
                                <w:sz w:val="18"/>
                                <w:lang w:val="en-US" w:eastAsia="en-US"/>
                              </w:rPr>
                            </w:pPr>
                          </w:p>
                        </w:tc>
                        <w:tc>
                          <w:tcPr>
                            <w:tcW w:w="4000" w:type="dxa"/>
                            <w:tcBorders>
                              <w:top w:val="single" w:sz="4" w:space="0" w:color="231F20"/>
                              <w:left w:val="single" w:sz="6" w:space="0" w:color="231F20"/>
                              <w:bottom w:val="single" w:sz="6" w:space="0" w:color="231F20"/>
                              <w:right w:val="single" w:sz="4" w:space="0" w:color="231F20"/>
                            </w:tcBorders>
                            <w:shd w:val="clear" w:color="auto" w:fill="auto"/>
                            <w:tcMar>
                              <w:left w:w="100" w:type="dxa"/>
                            </w:tcMar>
                          </w:tcPr>
                          <w:p w:rsidR="00B83F76" w:rsidRDefault="00B83F76">
                            <w:pPr>
                              <w:widowControl w:val="0"/>
                              <w:spacing w:after="0" w:line="240" w:lineRule="auto"/>
                              <w:rPr>
                                <w:rFonts w:ascii="Times New Roman" w:eastAsia="Calibri" w:hAnsi="Times New Roman" w:cs="Times New Roman"/>
                                <w:sz w:val="18"/>
                                <w:lang w:val="en-US" w:eastAsia="en-US"/>
                              </w:rPr>
                            </w:pPr>
                          </w:p>
                        </w:tc>
                        <w:tc>
                          <w:tcPr>
                            <w:tcW w:w="8027" w:type="dxa"/>
                            <w:tcBorders>
                              <w:top w:val="single" w:sz="4" w:space="0" w:color="231F20"/>
                              <w:left w:val="single" w:sz="4" w:space="0" w:color="231F20"/>
                              <w:bottom w:val="single" w:sz="6" w:space="0" w:color="231F20"/>
                              <w:right w:val="single" w:sz="4" w:space="0" w:color="231F20"/>
                            </w:tcBorders>
                            <w:shd w:val="clear" w:color="auto" w:fill="auto"/>
                            <w:tcMar>
                              <w:left w:w="103" w:type="dxa"/>
                            </w:tcMar>
                          </w:tcPr>
                          <w:p w:rsidR="00B83F76" w:rsidRDefault="0036285B">
                            <w:pPr>
                              <w:widowControl w:val="0"/>
                              <w:numPr>
                                <w:ilvl w:val="0"/>
                                <w:numId w:val="7"/>
                              </w:numPr>
                              <w:tabs>
                                <w:tab w:val="left" w:pos="340"/>
                              </w:tabs>
                              <w:spacing w:before="54" w:line="230" w:lineRule="auto"/>
                              <w:ind w:right="101"/>
                              <w:jc w:val="both"/>
                              <w:rPr>
                                <w:lang w:val="en-US" w:eastAsia="en-US"/>
                              </w:rPr>
                            </w:pPr>
                            <w:r>
                              <w:rPr>
                                <w:rFonts w:ascii="Times New Roman" w:eastAsia="Times New Roman" w:hAnsi="Times New Roman" w:cs="Times New Roman"/>
                                <w:color w:val="231F20"/>
                                <w:w w:val="120"/>
                                <w:sz w:val="24"/>
                                <w:szCs w:val="24"/>
                                <w:lang w:val="en-US" w:eastAsia="en-US"/>
                              </w:rPr>
                              <w:t>используют суффиксы -er/-ful для образования произ</w:t>
                            </w:r>
                            <w:r>
                              <w:rPr>
                                <w:rFonts w:ascii="Times New Roman" w:eastAsia="Times New Roman" w:hAnsi="Times New Roman" w:cs="Times New Roman"/>
                                <w:color w:val="231F20"/>
                                <w:w w:val="120"/>
                                <w:sz w:val="24"/>
                                <w:szCs w:val="24"/>
                                <w:lang w:val="en-US" w:eastAsia="en-US"/>
                              </w:rPr>
                              <w:noBreakHyphen/>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водных</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слов;</w:t>
                            </w:r>
                          </w:p>
                          <w:p w:rsidR="00B83F76" w:rsidRDefault="0036285B">
                            <w:pPr>
                              <w:widowControl w:val="0"/>
                              <w:numPr>
                                <w:ilvl w:val="0"/>
                                <w:numId w:val="7"/>
                              </w:numPr>
                              <w:tabs>
                                <w:tab w:val="left" w:pos="340"/>
                              </w:tabs>
                              <w:spacing w:after="0" w:line="197" w:lineRule="exact"/>
                              <w:ind w:hanging="228"/>
                              <w:jc w:val="both"/>
                              <w:rPr>
                                <w:lang w:val="en-US" w:eastAsia="en-US"/>
                              </w:rPr>
                            </w:pPr>
                            <w:r>
                              <w:rPr>
                                <w:rFonts w:ascii="Times New Roman" w:eastAsia="Times New Roman" w:hAnsi="Times New Roman" w:cs="Times New Roman"/>
                                <w:color w:val="231F20"/>
                                <w:w w:val="115"/>
                                <w:sz w:val="24"/>
                                <w:szCs w:val="24"/>
                                <w:lang w:val="en-US" w:eastAsia="en-US"/>
                              </w:rPr>
                              <w:t>знакомятся</w:t>
                            </w:r>
                            <w:r>
                              <w:rPr>
                                <w:rFonts w:ascii="Times New Roman" w:eastAsia="Times New Roman" w:hAnsi="Times New Roman" w:cs="Times New Roman"/>
                                <w:color w:val="231F20"/>
                                <w:spacing w:val="-4"/>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w:t>
                            </w:r>
                            <w:r>
                              <w:rPr>
                                <w:rFonts w:ascii="Times New Roman" w:eastAsia="Times New Roman" w:hAnsi="Times New Roman" w:cs="Times New Roman"/>
                                <w:color w:val="231F20"/>
                                <w:spacing w:val="-4"/>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правилами</w:t>
                            </w:r>
                            <w:r>
                              <w:rPr>
                                <w:rFonts w:ascii="Times New Roman" w:eastAsia="Times New Roman" w:hAnsi="Times New Roman" w:cs="Times New Roman"/>
                                <w:color w:val="231F20"/>
                                <w:spacing w:val="-4"/>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написания</w:t>
                            </w:r>
                            <w:r>
                              <w:rPr>
                                <w:rFonts w:ascii="Times New Roman" w:eastAsia="Times New Roman" w:hAnsi="Times New Roman" w:cs="Times New Roman"/>
                                <w:color w:val="231F20"/>
                                <w:spacing w:val="-4"/>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личного</w:t>
                            </w:r>
                            <w:r>
                              <w:rPr>
                                <w:rFonts w:ascii="Times New Roman" w:eastAsia="Times New Roman" w:hAnsi="Times New Roman" w:cs="Times New Roman"/>
                                <w:color w:val="231F20"/>
                                <w:spacing w:val="-4"/>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письма</w:t>
                            </w:r>
                            <w:r>
                              <w:rPr>
                                <w:rFonts w:ascii="Times New Roman" w:eastAsia="Times New Roman" w:hAnsi="Times New Roman" w:cs="Times New Roman"/>
                                <w:color w:val="231F20"/>
                                <w:spacing w:val="-4"/>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другу;</w:t>
                            </w:r>
                          </w:p>
                          <w:p w:rsidR="00B83F76" w:rsidRDefault="0036285B">
                            <w:pPr>
                              <w:widowControl w:val="0"/>
                              <w:numPr>
                                <w:ilvl w:val="0"/>
                                <w:numId w:val="7"/>
                              </w:numPr>
                              <w:tabs>
                                <w:tab w:val="left" w:pos="340"/>
                              </w:tabs>
                              <w:spacing w:before="2" w:line="230" w:lineRule="auto"/>
                              <w:ind w:right="101"/>
                              <w:jc w:val="both"/>
                              <w:rPr>
                                <w:lang w:val="en-US" w:eastAsia="en-US"/>
                              </w:rPr>
                            </w:pPr>
                            <w:r>
                              <w:rPr>
                                <w:rFonts w:ascii="Times New Roman" w:eastAsia="Times New Roman" w:hAnsi="Times New Roman" w:cs="Times New Roman"/>
                                <w:color w:val="231F20"/>
                                <w:spacing w:val="-1"/>
                                <w:w w:val="120"/>
                                <w:sz w:val="24"/>
                                <w:szCs w:val="24"/>
                                <w:lang w:val="en-US" w:eastAsia="en-US"/>
                              </w:rPr>
                              <w:t>знакомятся</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spacing w:val="-1"/>
                                <w:w w:val="120"/>
                                <w:sz w:val="24"/>
                                <w:szCs w:val="24"/>
                                <w:lang w:val="en-US" w:eastAsia="en-US"/>
                              </w:rPr>
                              <w:t>с</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spacing w:val="-1"/>
                                <w:w w:val="120"/>
                                <w:sz w:val="24"/>
                                <w:szCs w:val="24"/>
                                <w:lang w:val="en-US" w:eastAsia="en-US"/>
                              </w:rPr>
                              <w:t>особенностями</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американского</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варианта</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ан</w:t>
                            </w:r>
                            <w:r>
                              <w:rPr>
                                <w:rFonts w:ascii="Times New Roman" w:eastAsia="Times New Roman" w:hAnsi="Times New Roman" w:cs="Times New Roman"/>
                                <w:color w:val="231F20"/>
                                <w:w w:val="120"/>
                                <w:sz w:val="24"/>
                                <w:szCs w:val="24"/>
                                <w:lang w:val="en-US" w:eastAsia="en-US"/>
                              </w:rPr>
                              <w:noBreakHyphen/>
                            </w:r>
                            <w:r>
                              <w:rPr>
                                <w:rFonts w:ascii="Times New Roman" w:eastAsia="Times New Roman" w:hAnsi="Times New Roman" w:cs="Times New Roman"/>
                                <w:color w:val="231F20"/>
                                <w:spacing w:val="-5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глийского</w:t>
                            </w:r>
                            <w:r>
                              <w:rPr>
                                <w:rFonts w:ascii="Times New Roman" w:eastAsia="Times New Roman" w:hAnsi="Times New Roman" w:cs="Times New Roman"/>
                                <w:color w:val="231F20"/>
                                <w:spacing w:val="-4"/>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языка</w:t>
                            </w:r>
                            <w:r>
                              <w:rPr>
                                <w:rFonts w:ascii="Times New Roman" w:eastAsia="Times New Roman" w:hAnsi="Times New Roman" w:cs="Times New Roman"/>
                                <w:color w:val="231F20"/>
                                <w:spacing w:val="-4"/>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на</w:t>
                            </w:r>
                            <w:r>
                              <w:rPr>
                                <w:rFonts w:ascii="Times New Roman" w:eastAsia="Times New Roman" w:hAnsi="Times New Roman" w:cs="Times New Roman"/>
                                <w:color w:val="231F20"/>
                                <w:spacing w:val="-3"/>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примере</w:t>
                            </w:r>
                            <w:r>
                              <w:rPr>
                                <w:rFonts w:ascii="Times New Roman" w:eastAsia="Times New Roman" w:hAnsi="Times New Roman" w:cs="Times New Roman"/>
                                <w:color w:val="231F20"/>
                                <w:spacing w:val="-4"/>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разницы</w:t>
                            </w:r>
                            <w:r>
                              <w:rPr>
                                <w:rFonts w:ascii="Times New Roman" w:eastAsia="Times New Roman" w:hAnsi="Times New Roman" w:cs="Times New Roman"/>
                                <w:color w:val="231F20"/>
                                <w:spacing w:val="-4"/>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между</w:t>
                            </w:r>
                            <w:r>
                              <w:rPr>
                                <w:rFonts w:ascii="Times New Roman" w:eastAsia="Times New Roman" w:hAnsi="Times New Roman" w:cs="Times New Roman"/>
                                <w:color w:val="231F20"/>
                                <w:spacing w:val="-3"/>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глаголом</w:t>
                            </w:r>
                            <w:r>
                              <w:rPr>
                                <w:rFonts w:ascii="Times New Roman" w:eastAsia="Times New Roman" w:hAnsi="Times New Roman" w:cs="Times New Roman"/>
                                <w:color w:val="231F20"/>
                                <w:spacing w:val="-4"/>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to</w:t>
                            </w:r>
                            <w:r>
                              <w:rPr>
                                <w:rFonts w:ascii="Times New Roman" w:eastAsia="Times New Roman" w:hAnsi="Times New Roman" w:cs="Times New Roman"/>
                                <w:color w:val="231F20"/>
                                <w:spacing w:val="-5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have</w:t>
                            </w:r>
                            <w:r>
                              <w:rPr>
                                <w:rFonts w:ascii="Times New Roman" w:eastAsia="Times New Roman" w:hAnsi="Times New Roman" w:cs="Times New Roman"/>
                                <w:color w:val="231F20"/>
                                <w:spacing w:val="-7"/>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w:t>
                            </w:r>
                            <w:r>
                              <w:rPr>
                                <w:rFonts w:ascii="Times New Roman" w:eastAsia="Times New Roman" w:hAnsi="Times New Roman" w:cs="Times New Roman"/>
                                <w:color w:val="231F20"/>
                                <w:spacing w:val="-6"/>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структурой</w:t>
                            </w:r>
                            <w:r>
                              <w:rPr>
                                <w:rFonts w:ascii="Times New Roman" w:eastAsia="Times New Roman" w:hAnsi="Times New Roman" w:cs="Times New Roman"/>
                                <w:color w:val="231F20"/>
                                <w:spacing w:val="-7"/>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have</w:t>
                            </w:r>
                            <w:r>
                              <w:rPr>
                                <w:rFonts w:ascii="Times New Roman" w:eastAsia="Times New Roman" w:hAnsi="Times New Roman" w:cs="Times New Roman"/>
                                <w:color w:val="231F20"/>
                                <w:spacing w:val="-6"/>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got,</w:t>
                            </w:r>
                            <w:r>
                              <w:rPr>
                                <w:rFonts w:ascii="Times New Roman" w:eastAsia="Times New Roman" w:hAnsi="Times New Roman" w:cs="Times New Roman"/>
                                <w:color w:val="231F20"/>
                                <w:spacing w:val="-5"/>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используют</w:t>
                            </w:r>
                            <w:r>
                              <w:rPr>
                                <w:rFonts w:ascii="Times New Roman" w:eastAsia="Times New Roman" w:hAnsi="Times New Roman" w:cs="Times New Roman"/>
                                <w:color w:val="231F20"/>
                                <w:spacing w:val="-6"/>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данные</w:t>
                            </w:r>
                            <w:r>
                              <w:rPr>
                                <w:rFonts w:ascii="Times New Roman" w:eastAsia="Times New Roman" w:hAnsi="Times New Roman" w:cs="Times New Roman"/>
                                <w:color w:val="231F20"/>
                                <w:spacing w:val="-6"/>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структуры</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в</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речи</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для</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обозначения</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действий</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в</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настоящем</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w:t>
                            </w:r>
                            <w:r>
                              <w:rPr>
                                <w:rFonts w:ascii="Times New Roman" w:eastAsia="Times New Roman" w:hAnsi="Times New Roman" w:cs="Times New Roman"/>
                                <w:color w:val="231F20"/>
                                <w:spacing w:val="-5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прошлом;</w:t>
                            </w:r>
                          </w:p>
                          <w:p w:rsidR="00B83F76" w:rsidRDefault="0036285B">
                            <w:pPr>
                              <w:widowControl w:val="0"/>
                              <w:numPr>
                                <w:ilvl w:val="0"/>
                                <w:numId w:val="7"/>
                              </w:numPr>
                              <w:tabs>
                                <w:tab w:val="left" w:pos="340"/>
                              </w:tabs>
                              <w:spacing w:after="0" w:line="230" w:lineRule="auto"/>
                              <w:ind w:right="101"/>
                              <w:jc w:val="both"/>
                              <w:rPr>
                                <w:lang w:val="en-US" w:eastAsia="en-US"/>
                              </w:rPr>
                            </w:pPr>
                            <w:r>
                              <w:rPr>
                                <w:rFonts w:ascii="Times New Roman" w:eastAsia="Times New Roman" w:hAnsi="Times New Roman" w:cs="Times New Roman"/>
                                <w:color w:val="231F20"/>
                                <w:w w:val="120"/>
                                <w:sz w:val="24"/>
                                <w:szCs w:val="24"/>
                                <w:lang w:val="en-US" w:eastAsia="en-US"/>
                              </w:rPr>
                              <w:t>развивают</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языковую</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догадку,</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сопоставляют</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значения</w:t>
                            </w:r>
                            <w:r>
                              <w:rPr>
                                <w:rFonts w:ascii="Times New Roman" w:eastAsia="Times New Roman" w:hAnsi="Times New Roman" w:cs="Times New Roman"/>
                                <w:color w:val="231F20"/>
                                <w:spacing w:val="-51"/>
                                <w:w w:val="120"/>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слов, имеющих похожее звучание в русском и английском</w:t>
                            </w:r>
                            <w:r>
                              <w:rPr>
                                <w:rFonts w:ascii="Times New Roman" w:eastAsia="Times New Roman" w:hAnsi="Times New Roman" w:cs="Times New Roman"/>
                                <w:color w:val="231F20"/>
                                <w:spacing w:val="-49"/>
                                <w:w w:val="115"/>
                                <w:sz w:val="24"/>
                                <w:szCs w:val="24"/>
                                <w:lang w:val="en-US" w:eastAsia="en-US"/>
                              </w:rPr>
                              <w:t xml:space="preserve"> </w:t>
                            </w:r>
                            <w:r>
                              <w:rPr>
                                <w:rFonts w:ascii="Times New Roman" w:eastAsia="Times New Roman" w:hAnsi="Times New Roman" w:cs="Times New Roman"/>
                                <w:color w:val="231F20"/>
                                <w:w w:val="120"/>
                                <w:sz w:val="24"/>
                                <w:szCs w:val="24"/>
                                <w:lang w:val="en-US" w:eastAsia="en-US"/>
                              </w:rPr>
                              <w:t>языках;</w:t>
                            </w:r>
                          </w:p>
                          <w:p w:rsidR="00B83F76" w:rsidRDefault="0036285B">
                            <w:pPr>
                              <w:widowControl w:val="0"/>
                              <w:numPr>
                                <w:ilvl w:val="0"/>
                                <w:numId w:val="7"/>
                              </w:numPr>
                              <w:tabs>
                                <w:tab w:val="left" w:pos="340"/>
                              </w:tabs>
                              <w:spacing w:after="0" w:line="230" w:lineRule="auto"/>
                              <w:ind w:right="101"/>
                              <w:jc w:val="both"/>
                              <w:rPr>
                                <w:lang w:val="en-US" w:eastAsia="en-US"/>
                              </w:rPr>
                            </w:pPr>
                            <w:r>
                              <w:rPr>
                                <w:rFonts w:ascii="Times New Roman" w:eastAsia="Times New Roman" w:hAnsi="Times New Roman" w:cs="Times New Roman"/>
                                <w:color w:val="231F20"/>
                                <w:w w:val="120"/>
                                <w:sz w:val="24"/>
                                <w:szCs w:val="24"/>
                                <w:lang w:val="en-US" w:eastAsia="en-US"/>
                              </w:rPr>
                              <w:t>расширяют    социокультурные    знания,    знакомятся</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достопримечательностью</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Лондона</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Гайдпарком;</w:t>
                            </w:r>
                          </w:p>
                          <w:p w:rsidR="00B83F76" w:rsidRDefault="0036285B">
                            <w:pPr>
                              <w:widowControl w:val="0"/>
                              <w:numPr>
                                <w:ilvl w:val="0"/>
                                <w:numId w:val="7"/>
                              </w:numPr>
                              <w:tabs>
                                <w:tab w:val="left" w:pos="340"/>
                              </w:tabs>
                              <w:spacing w:after="0" w:line="230" w:lineRule="auto"/>
                              <w:ind w:right="101"/>
                              <w:jc w:val="both"/>
                              <w:rPr>
                                <w:lang w:val="en-US" w:eastAsia="en-US"/>
                              </w:rPr>
                            </w:pPr>
                            <w:r>
                              <w:rPr>
                                <w:rFonts w:ascii="Times New Roman" w:eastAsia="Times New Roman" w:hAnsi="Times New Roman" w:cs="Times New Roman"/>
                                <w:color w:val="231F20"/>
                                <w:w w:val="115"/>
                                <w:sz w:val="24"/>
                                <w:szCs w:val="24"/>
                                <w:lang w:val="en-US" w:eastAsia="en-US"/>
                              </w:rPr>
                              <w:t xml:space="preserve">составляют развернутые монологические </w:t>
                            </w:r>
                            <w:r>
                              <w:rPr>
                                <w:rFonts w:ascii="Times New Roman" w:eastAsia="Times New Roman" w:hAnsi="Times New Roman" w:cs="Times New Roman"/>
                                <w:color w:val="231F20"/>
                                <w:w w:val="115"/>
                                <w:sz w:val="24"/>
                                <w:szCs w:val="24"/>
                                <w:lang w:val="en-US" w:eastAsia="en-US"/>
                              </w:rPr>
                              <w:t>высказывания о</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том, как проводят свободное время члены их семьи, на основе</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текста</w:t>
                            </w:r>
                            <w:r>
                              <w:rPr>
                                <w:rFonts w:ascii="Times New Roman" w:eastAsia="Times New Roman" w:hAnsi="Times New Roman" w:cs="Times New Roman"/>
                                <w:color w:val="231F20"/>
                                <w:w w:val="115"/>
                                <w:sz w:val="24"/>
                                <w:szCs w:val="24"/>
                                <w:lang w:val="en-US" w:eastAsia="en-US"/>
                              </w:rPr>
                              <w:noBreakHyphen/>
                              <w:t>образца;</w:t>
                            </w:r>
                          </w:p>
                          <w:p w:rsidR="00B83F76" w:rsidRDefault="0036285B">
                            <w:pPr>
                              <w:widowControl w:val="0"/>
                              <w:numPr>
                                <w:ilvl w:val="0"/>
                                <w:numId w:val="7"/>
                              </w:numPr>
                              <w:tabs>
                                <w:tab w:val="left" w:pos="340"/>
                              </w:tabs>
                              <w:spacing w:after="0" w:line="230" w:lineRule="auto"/>
                              <w:ind w:right="101"/>
                              <w:jc w:val="both"/>
                              <w:rPr>
                                <w:lang w:val="en-US" w:eastAsia="en-US"/>
                              </w:rPr>
                            </w:pPr>
                            <w:r>
                              <w:rPr>
                                <w:rFonts w:ascii="Times New Roman" w:eastAsia="Times New Roman" w:hAnsi="Times New Roman" w:cs="Times New Roman"/>
                                <w:color w:val="231F20"/>
                                <w:w w:val="120"/>
                                <w:sz w:val="24"/>
                                <w:szCs w:val="24"/>
                                <w:lang w:val="en-US" w:eastAsia="en-US"/>
                              </w:rPr>
                              <w:t>пишут</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диктант</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на</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лексико</w:t>
                            </w:r>
                            <w:r>
                              <w:rPr>
                                <w:rFonts w:ascii="Times New Roman" w:eastAsia="Times New Roman" w:hAnsi="Times New Roman" w:cs="Times New Roman"/>
                                <w:color w:val="231F20"/>
                                <w:w w:val="120"/>
                                <w:sz w:val="24"/>
                                <w:szCs w:val="24"/>
                                <w:lang w:val="en-US" w:eastAsia="en-US"/>
                              </w:rPr>
                              <w:noBreakHyphen/>
                              <w:t>грамматический</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материал</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блока;</w:t>
                            </w:r>
                          </w:p>
                          <w:p w:rsidR="00B83F76" w:rsidRDefault="0036285B">
                            <w:pPr>
                              <w:widowControl w:val="0"/>
                              <w:numPr>
                                <w:ilvl w:val="0"/>
                                <w:numId w:val="7"/>
                              </w:numPr>
                              <w:tabs>
                                <w:tab w:val="left" w:pos="340"/>
                              </w:tabs>
                              <w:spacing w:after="0" w:line="230" w:lineRule="auto"/>
                              <w:ind w:right="101"/>
                              <w:jc w:val="both"/>
                              <w:rPr>
                                <w:lang w:val="en-US" w:eastAsia="en-US"/>
                              </w:rPr>
                            </w:pPr>
                            <w:r>
                              <w:rPr>
                                <w:rFonts w:ascii="Times New Roman" w:eastAsia="Times New Roman" w:hAnsi="Times New Roman" w:cs="Times New Roman"/>
                                <w:color w:val="231F20"/>
                                <w:w w:val="115"/>
                                <w:sz w:val="24"/>
                                <w:szCs w:val="24"/>
                                <w:lang w:val="en-US" w:eastAsia="en-US"/>
                              </w:rPr>
                              <w:t>составляют развернутые монологические высказывания о</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здоровом</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образе</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жизни</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на</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основе</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плана;</w:t>
                            </w:r>
                          </w:p>
                          <w:p w:rsidR="00B83F76" w:rsidRDefault="0036285B">
                            <w:pPr>
                              <w:widowControl w:val="0"/>
                              <w:numPr>
                                <w:ilvl w:val="0"/>
                                <w:numId w:val="7"/>
                              </w:numPr>
                              <w:tabs>
                                <w:tab w:val="left" w:pos="340"/>
                              </w:tabs>
                              <w:spacing w:after="0" w:line="197" w:lineRule="exact"/>
                              <w:ind w:hanging="228"/>
                              <w:jc w:val="both"/>
                              <w:rPr>
                                <w:lang w:val="en-US" w:eastAsia="en-US"/>
                              </w:rPr>
                            </w:pPr>
                            <w:r>
                              <w:rPr>
                                <w:rFonts w:ascii="Times New Roman" w:eastAsia="Times New Roman" w:hAnsi="Times New Roman" w:cs="Times New Roman"/>
                                <w:color w:val="231F20"/>
                                <w:w w:val="115"/>
                                <w:sz w:val="24"/>
                                <w:szCs w:val="24"/>
                                <w:lang w:val="en-US" w:eastAsia="en-US"/>
                              </w:rPr>
                              <w:t>читают</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басню</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рассуждают</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ее</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морали;</w:t>
                            </w:r>
                          </w:p>
                          <w:p w:rsidR="00B83F76" w:rsidRDefault="0036285B">
                            <w:pPr>
                              <w:widowControl w:val="0"/>
                              <w:numPr>
                                <w:ilvl w:val="0"/>
                                <w:numId w:val="7"/>
                              </w:numPr>
                              <w:tabs>
                                <w:tab w:val="left" w:pos="340"/>
                              </w:tabs>
                              <w:spacing w:after="0" w:line="230" w:lineRule="auto"/>
                              <w:ind w:right="101"/>
                              <w:rPr>
                                <w:lang w:val="en-US" w:eastAsia="en-US"/>
                              </w:rPr>
                            </w:pPr>
                            <w:r>
                              <w:rPr>
                                <w:rFonts w:ascii="Times New Roman" w:eastAsia="Times New Roman" w:hAnsi="Times New Roman" w:cs="Times New Roman"/>
                                <w:color w:val="231F20"/>
                                <w:w w:val="115"/>
                                <w:sz w:val="24"/>
                                <w:szCs w:val="24"/>
                                <w:lang w:val="en-US" w:eastAsia="en-US"/>
                              </w:rPr>
                              <w:t>выразительно</w:t>
                            </w:r>
                            <w:r>
                              <w:rPr>
                                <w:rFonts w:ascii="Times New Roman" w:eastAsia="Times New Roman" w:hAnsi="Times New Roman" w:cs="Times New Roman"/>
                                <w:color w:val="231F20"/>
                                <w:spacing w:val="1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читают</w:t>
                            </w:r>
                            <w:r>
                              <w:rPr>
                                <w:rFonts w:ascii="Times New Roman" w:eastAsia="Times New Roman" w:hAnsi="Times New Roman" w:cs="Times New Roman"/>
                                <w:color w:val="231F20"/>
                                <w:spacing w:val="20"/>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стихотворение,</w:t>
                            </w:r>
                            <w:r>
                              <w:rPr>
                                <w:rFonts w:ascii="Times New Roman" w:eastAsia="Times New Roman" w:hAnsi="Times New Roman" w:cs="Times New Roman"/>
                                <w:color w:val="231F20"/>
                                <w:spacing w:val="20"/>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соотносят</w:t>
                            </w:r>
                            <w:r>
                              <w:rPr>
                                <w:rFonts w:ascii="Times New Roman" w:eastAsia="Times New Roman" w:hAnsi="Times New Roman" w:cs="Times New Roman"/>
                                <w:color w:val="231F20"/>
                                <w:spacing w:val="1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его</w:t>
                            </w:r>
                            <w:r>
                              <w:rPr>
                                <w:rFonts w:ascii="Times New Roman" w:eastAsia="Times New Roman" w:hAnsi="Times New Roman" w:cs="Times New Roman"/>
                                <w:color w:val="231F20"/>
                                <w:spacing w:val="20"/>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текст</w:t>
                            </w:r>
                            <w:r>
                              <w:rPr>
                                <w:rFonts w:ascii="Times New Roman" w:eastAsia="Times New Roman" w:hAnsi="Times New Roman" w:cs="Times New Roman"/>
                                <w:color w:val="231F20"/>
                                <w:spacing w:val="-4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литературным</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переводом;</w:t>
                            </w:r>
                          </w:p>
                          <w:p w:rsidR="00B83F76" w:rsidRDefault="0036285B">
                            <w:pPr>
                              <w:widowControl w:val="0"/>
                              <w:numPr>
                                <w:ilvl w:val="0"/>
                                <w:numId w:val="7"/>
                              </w:numPr>
                              <w:tabs>
                                <w:tab w:val="left" w:pos="340"/>
                              </w:tabs>
                              <w:spacing w:after="0" w:line="230" w:lineRule="auto"/>
                              <w:ind w:right="101"/>
                              <w:rPr>
                                <w:lang w:val="en-US" w:eastAsia="en-US"/>
                              </w:rPr>
                            </w:pPr>
                            <w:r>
                              <w:rPr>
                                <w:rFonts w:ascii="Times New Roman" w:eastAsia="Times New Roman" w:hAnsi="Times New Roman" w:cs="Times New Roman"/>
                                <w:color w:val="231F20"/>
                                <w:w w:val="115"/>
                                <w:sz w:val="24"/>
                                <w:szCs w:val="24"/>
                                <w:lang w:val="en-US" w:eastAsia="en-US"/>
                              </w:rPr>
                              <w:t>пересказывают</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сказки</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Я.</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Маршака</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на</w:t>
                            </w:r>
                            <w:r>
                              <w:rPr>
                                <w:rFonts w:ascii="Times New Roman" w:eastAsia="Times New Roman" w:hAnsi="Times New Roman" w:cs="Times New Roman"/>
                                <w:color w:val="231F20"/>
                                <w:spacing w:val="1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английском</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язы</w:t>
                            </w:r>
                            <w:r>
                              <w:rPr>
                                <w:rFonts w:ascii="Times New Roman" w:eastAsia="Times New Roman" w:hAnsi="Times New Roman" w:cs="Times New Roman"/>
                                <w:color w:val="231F20"/>
                                <w:w w:val="120"/>
                                <w:sz w:val="24"/>
                                <w:szCs w:val="24"/>
                                <w:lang w:val="en-US" w:eastAsia="en-US"/>
                              </w:rPr>
                              <w:t>ке;</w:t>
                            </w:r>
                          </w:p>
                          <w:p w:rsidR="00B83F76" w:rsidRDefault="0036285B">
                            <w:pPr>
                              <w:widowControl w:val="0"/>
                              <w:numPr>
                                <w:ilvl w:val="0"/>
                                <w:numId w:val="7"/>
                              </w:numPr>
                              <w:tabs>
                                <w:tab w:val="left" w:pos="340"/>
                              </w:tabs>
                              <w:spacing w:after="0" w:line="197" w:lineRule="exact"/>
                              <w:ind w:hanging="228"/>
                              <w:rPr>
                                <w:lang w:val="en-US" w:eastAsia="en-US"/>
                              </w:rPr>
                            </w:pPr>
                            <w:r>
                              <w:rPr>
                                <w:rFonts w:ascii="Times New Roman" w:eastAsia="Times New Roman" w:hAnsi="Times New Roman" w:cs="Times New Roman"/>
                                <w:color w:val="231F20"/>
                                <w:w w:val="120"/>
                                <w:sz w:val="24"/>
                                <w:szCs w:val="24"/>
                                <w:lang w:val="en-US" w:eastAsia="en-US"/>
                              </w:rPr>
                              <w:t>выполняют</w:t>
                            </w:r>
                            <w:r>
                              <w:rPr>
                                <w:rFonts w:ascii="Times New Roman" w:eastAsia="Times New Roman" w:hAnsi="Times New Roman" w:cs="Times New Roman"/>
                                <w:color w:val="231F20"/>
                                <w:spacing w:val="-5"/>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проектное</w:t>
                            </w:r>
                            <w:r>
                              <w:rPr>
                                <w:rFonts w:ascii="Times New Roman" w:eastAsia="Times New Roman" w:hAnsi="Times New Roman" w:cs="Times New Roman"/>
                                <w:color w:val="231F20"/>
                                <w:spacing w:val="-4"/>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задание;</w:t>
                            </w:r>
                          </w:p>
                          <w:p w:rsidR="00B83F76" w:rsidRDefault="0036285B">
                            <w:pPr>
                              <w:widowControl w:val="0"/>
                              <w:numPr>
                                <w:ilvl w:val="0"/>
                                <w:numId w:val="7"/>
                              </w:numPr>
                              <w:tabs>
                                <w:tab w:val="left" w:pos="340"/>
                              </w:tabs>
                              <w:spacing w:after="0" w:line="203" w:lineRule="exact"/>
                              <w:ind w:hanging="228"/>
                              <w:rPr>
                                <w:lang w:val="en-US" w:eastAsia="en-US"/>
                              </w:rPr>
                            </w:pPr>
                            <w:r>
                              <w:rPr>
                                <w:rFonts w:ascii="Times New Roman" w:eastAsia="Times New Roman" w:hAnsi="Times New Roman" w:cs="Times New Roman"/>
                                <w:color w:val="231F20"/>
                                <w:w w:val="115"/>
                                <w:sz w:val="24"/>
                                <w:szCs w:val="24"/>
                                <w:lang w:val="en-US" w:eastAsia="en-US"/>
                              </w:rPr>
                              <w:t>самостоятельно</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оценивают</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свои</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учебные</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достижения</w:t>
                            </w:r>
                          </w:p>
                        </w:tc>
                      </w:tr>
                    </w:tbl>
                    <w:p w:rsidR="00000000" w:rsidRDefault="0036285B"/>
                  </w:txbxContent>
                </v:textbox>
                <w10:wrap type="square" anchorx="page"/>
              </v:shape>
            </w:pict>
          </mc:Fallback>
        </mc:AlternateContent>
      </w: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tbl>
      <w:tblPr>
        <w:tblStyle w:val="TableNormal6"/>
        <w:tblW w:w="14870" w:type="dxa"/>
        <w:tblInd w:w="128" w:type="dxa"/>
        <w:tblBorders>
          <w:top w:val="single" w:sz="4" w:space="0" w:color="231F20"/>
          <w:left w:val="single" w:sz="6" w:space="0" w:color="231F20"/>
          <w:bottom w:val="single" w:sz="6" w:space="0" w:color="231F20"/>
          <w:right w:val="single" w:sz="6" w:space="0" w:color="231F20"/>
          <w:insideH w:val="single" w:sz="6" w:space="0" w:color="231F20"/>
          <w:insideV w:val="single" w:sz="6" w:space="0" w:color="231F20"/>
        </w:tblBorders>
        <w:tblCellMar>
          <w:left w:w="105" w:type="dxa"/>
          <w:right w:w="108" w:type="dxa"/>
        </w:tblCellMar>
        <w:tblLook w:val="01E0" w:firstRow="1" w:lastRow="1" w:firstColumn="1" w:lastColumn="1" w:noHBand="0" w:noVBand="0"/>
      </w:tblPr>
      <w:tblGrid>
        <w:gridCol w:w="2315"/>
        <w:gridCol w:w="4175"/>
        <w:gridCol w:w="8380"/>
      </w:tblGrid>
      <w:tr w:rsidR="00B83F76">
        <w:trPr>
          <w:trHeight w:val="7923"/>
        </w:trPr>
        <w:tc>
          <w:tcPr>
            <w:tcW w:w="2315" w:type="dxa"/>
            <w:tcBorders>
              <w:top w:val="single" w:sz="4" w:space="0" w:color="231F20"/>
              <w:left w:val="single" w:sz="6" w:space="0" w:color="231F20"/>
              <w:bottom w:val="single" w:sz="6" w:space="0" w:color="231F20"/>
              <w:right w:val="single" w:sz="6" w:space="0" w:color="231F20"/>
            </w:tcBorders>
            <w:shd w:val="clear" w:color="auto" w:fill="auto"/>
            <w:tcMar>
              <w:left w:w="105" w:type="dxa"/>
            </w:tcMar>
          </w:tcPr>
          <w:p w:rsidR="00B83F76" w:rsidRDefault="0036285B">
            <w:pPr>
              <w:widowControl w:val="0"/>
              <w:spacing w:before="52" w:line="201" w:lineRule="exact"/>
              <w:ind w:left="110"/>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eastAsia="en-US"/>
              </w:rPr>
              <w:t>Unit</w:t>
            </w:r>
            <w:r>
              <w:rPr>
                <w:rFonts w:ascii="Times New Roman" w:eastAsia="Times New Roman" w:hAnsi="Times New Roman" w:cs="Times New Roman"/>
                <w:b/>
                <w:spacing w:val="-11"/>
                <w:sz w:val="24"/>
                <w:szCs w:val="24"/>
                <w:lang w:val="en-US" w:eastAsia="en-US"/>
              </w:rPr>
              <w:t xml:space="preserve"> </w:t>
            </w:r>
            <w:r>
              <w:rPr>
                <w:rFonts w:ascii="Times New Roman" w:eastAsia="Times New Roman" w:hAnsi="Times New Roman" w:cs="Times New Roman"/>
                <w:b/>
                <w:sz w:val="24"/>
                <w:szCs w:val="24"/>
                <w:lang w:val="en-US" w:eastAsia="en-US"/>
              </w:rPr>
              <w:t>4</w:t>
            </w:r>
          </w:p>
          <w:p w:rsidR="00B83F76" w:rsidRDefault="0036285B">
            <w:pPr>
              <w:widowControl w:val="0"/>
              <w:spacing w:after="0" w:line="200" w:lineRule="exact"/>
              <w:ind w:left="110"/>
              <w:rPr>
                <w:rFonts w:ascii="Times New Roman" w:eastAsia="Times New Roman" w:hAnsi="Times New Roman" w:cs="Times New Roman"/>
                <w:i/>
                <w:sz w:val="24"/>
                <w:szCs w:val="24"/>
              </w:rPr>
            </w:pPr>
            <w:r>
              <w:rPr>
                <w:rFonts w:ascii="Times New Roman" w:eastAsia="Times New Roman" w:hAnsi="Times New Roman" w:cs="Times New Roman"/>
                <w:i/>
                <w:w w:val="120"/>
                <w:sz w:val="24"/>
                <w:szCs w:val="24"/>
                <w:lang w:val="en-US" w:eastAsia="en-US"/>
              </w:rPr>
              <w:t>After</w:t>
            </w:r>
            <w:r>
              <w:rPr>
                <w:rFonts w:ascii="Times New Roman" w:eastAsia="Times New Roman" w:hAnsi="Times New Roman" w:cs="Times New Roman"/>
                <w:i/>
                <w:spacing w:val="-1"/>
                <w:w w:val="120"/>
                <w:sz w:val="24"/>
                <w:szCs w:val="24"/>
                <w:lang w:val="en-US" w:eastAsia="en-US"/>
              </w:rPr>
              <w:t xml:space="preserve"> </w:t>
            </w:r>
            <w:r>
              <w:rPr>
                <w:rFonts w:ascii="Times New Roman" w:eastAsia="Times New Roman" w:hAnsi="Times New Roman" w:cs="Times New Roman"/>
                <w:i/>
                <w:w w:val="120"/>
                <w:sz w:val="24"/>
                <w:szCs w:val="24"/>
                <w:lang w:val="en-US" w:eastAsia="en-US"/>
              </w:rPr>
              <w:t>School</w:t>
            </w:r>
          </w:p>
          <w:p w:rsidR="00B83F76" w:rsidRDefault="0036285B">
            <w:pPr>
              <w:widowControl w:val="0"/>
              <w:spacing w:after="0" w:line="200" w:lineRule="exact"/>
              <w:ind w:left="110"/>
              <w:rPr>
                <w:rFonts w:ascii="Times New Roman" w:eastAsia="Times New Roman" w:hAnsi="Times New Roman" w:cs="Times New Roman"/>
                <w:sz w:val="24"/>
                <w:szCs w:val="24"/>
              </w:rPr>
            </w:pPr>
            <w:r>
              <w:rPr>
                <w:rFonts w:ascii="Times New Roman" w:eastAsia="Times New Roman" w:hAnsi="Times New Roman" w:cs="Times New Roman"/>
                <w:w w:val="115"/>
                <w:sz w:val="24"/>
                <w:szCs w:val="24"/>
                <w:lang w:val="en-US" w:eastAsia="en-US"/>
              </w:rPr>
              <w:t>Steps 1—10</w:t>
            </w:r>
          </w:p>
          <w:p w:rsidR="00B83F76" w:rsidRDefault="0036285B">
            <w:pPr>
              <w:widowControl w:val="0"/>
              <w:spacing w:after="0" w:line="203" w:lineRule="exact"/>
              <w:ind w:left="110"/>
              <w:rPr>
                <w:rFonts w:ascii="Times New Roman" w:eastAsia="Times New Roman" w:hAnsi="Times New Roman" w:cs="Times New Roman"/>
                <w:sz w:val="24"/>
                <w:szCs w:val="24"/>
              </w:rPr>
            </w:pPr>
            <w:r>
              <w:rPr>
                <w:rFonts w:ascii="Times New Roman" w:eastAsia="Times New Roman" w:hAnsi="Times New Roman" w:cs="Times New Roman"/>
                <w:w w:val="115"/>
                <w:sz w:val="24"/>
                <w:szCs w:val="24"/>
                <w:lang w:val="en-US" w:eastAsia="en-US"/>
              </w:rPr>
              <w:t>(17</w:t>
            </w:r>
            <w:r>
              <w:rPr>
                <w:rFonts w:ascii="Times New Roman" w:eastAsia="Times New Roman" w:hAnsi="Times New Roman" w:cs="Times New Roman"/>
                <w:spacing w:val="-10"/>
                <w:w w:val="115"/>
                <w:sz w:val="24"/>
                <w:szCs w:val="24"/>
                <w:lang w:val="en-US" w:eastAsia="en-US"/>
              </w:rPr>
              <w:t xml:space="preserve"> </w:t>
            </w:r>
            <w:r>
              <w:rPr>
                <w:rFonts w:ascii="Times New Roman" w:eastAsia="Times New Roman" w:hAnsi="Times New Roman" w:cs="Times New Roman"/>
                <w:w w:val="115"/>
                <w:sz w:val="24"/>
                <w:szCs w:val="24"/>
                <w:lang w:val="en-US" w:eastAsia="en-US"/>
              </w:rPr>
              <w:t>часов)</w:t>
            </w:r>
          </w:p>
        </w:tc>
        <w:tc>
          <w:tcPr>
            <w:tcW w:w="4175" w:type="dxa"/>
            <w:tcBorders>
              <w:top w:val="single" w:sz="4" w:space="0" w:color="231F20"/>
              <w:left w:val="single" w:sz="6" w:space="0" w:color="231F20"/>
              <w:bottom w:val="single" w:sz="6" w:space="0" w:color="231F20"/>
              <w:right w:val="single" w:sz="4" w:space="0" w:color="231F20"/>
            </w:tcBorders>
            <w:shd w:val="clear" w:color="auto" w:fill="auto"/>
            <w:tcMar>
              <w:left w:w="105" w:type="dxa"/>
            </w:tcMar>
          </w:tcPr>
          <w:p w:rsidR="00B83F76" w:rsidRDefault="0036285B">
            <w:pPr>
              <w:widowControl w:val="0"/>
              <w:spacing w:before="54" w:after="0" w:line="230" w:lineRule="auto"/>
              <w:ind w:left="110" w:right="500"/>
              <w:rPr>
                <w:rFonts w:ascii="Times New Roman" w:eastAsia="Times New Roman" w:hAnsi="Times New Roman" w:cs="Times New Roman"/>
                <w:sz w:val="24"/>
                <w:szCs w:val="24"/>
              </w:rPr>
            </w:pPr>
            <w:r>
              <w:rPr>
                <w:rFonts w:ascii="Times New Roman" w:eastAsia="Times New Roman" w:hAnsi="Times New Roman" w:cs="Times New Roman"/>
                <w:w w:val="115"/>
                <w:sz w:val="24"/>
                <w:szCs w:val="24"/>
                <w:lang w:val="en-US" w:eastAsia="en-US"/>
              </w:rPr>
              <w:t>Свободное время.</w:t>
            </w:r>
            <w:r>
              <w:rPr>
                <w:rFonts w:ascii="Times New Roman" w:eastAsia="Times New Roman" w:hAnsi="Times New Roman" w:cs="Times New Roman"/>
                <w:spacing w:val="1"/>
                <w:w w:val="115"/>
                <w:sz w:val="24"/>
                <w:szCs w:val="24"/>
                <w:lang w:val="en-US" w:eastAsia="en-US"/>
              </w:rPr>
              <w:t xml:space="preserve"> </w:t>
            </w:r>
            <w:r>
              <w:rPr>
                <w:rFonts w:ascii="Times New Roman" w:eastAsia="Times New Roman" w:hAnsi="Times New Roman" w:cs="Times New Roman"/>
                <w:w w:val="115"/>
                <w:sz w:val="24"/>
                <w:szCs w:val="24"/>
                <w:lang w:val="en-US" w:eastAsia="en-US"/>
              </w:rPr>
              <w:t>Домашние</w:t>
            </w:r>
            <w:r>
              <w:rPr>
                <w:rFonts w:ascii="Times New Roman" w:eastAsia="Times New Roman" w:hAnsi="Times New Roman" w:cs="Times New Roman"/>
                <w:spacing w:val="1"/>
                <w:w w:val="115"/>
                <w:sz w:val="24"/>
                <w:szCs w:val="24"/>
                <w:lang w:val="en-US" w:eastAsia="en-US"/>
              </w:rPr>
              <w:t xml:space="preserve"> </w:t>
            </w:r>
            <w:r>
              <w:rPr>
                <w:rFonts w:ascii="Times New Roman" w:eastAsia="Times New Roman" w:hAnsi="Times New Roman" w:cs="Times New Roman"/>
                <w:w w:val="115"/>
                <w:sz w:val="24"/>
                <w:szCs w:val="24"/>
                <w:lang w:val="en-US" w:eastAsia="en-US"/>
              </w:rPr>
              <w:t>животные.</w:t>
            </w:r>
            <w:r>
              <w:rPr>
                <w:rFonts w:ascii="Times New Roman" w:eastAsia="Times New Roman" w:hAnsi="Times New Roman" w:cs="Times New Roman"/>
                <w:spacing w:val="-49"/>
                <w:w w:val="115"/>
                <w:sz w:val="24"/>
                <w:szCs w:val="24"/>
                <w:lang w:val="en-US" w:eastAsia="en-US"/>
              </w:rPr>
              <w:t xml:space="preserve"> </w:t>
            </w:r>
            <w:r>
              <w:rPr>
                <w:rFonts w:ascii="Times New Roman" w:eastAsia="Times New Roman" w:hAnsi="Times New Roman" w:cs="Times New Roman"/>
                <w:w w:val="115"/>
                <w:sz w:val="24"/>
                <w:szCs w:val="24"/>
                <w:lang w:val="en-US" w:eastAsia="en-US"/>
              </w:rPr>
              <w:t>Хобби.</w:t>
            </w:r>
            <w:r>
              <w:rPr>
                <w:rFonts w:ascii="Times New Roman" w:eastAsia="Times New Roman" w:hAnsi="Times New Roman" w:cs="Times New Roman"/>
                <w:spacing w:val="8"/>
                <w:w w:val="115"/>
                <w:sz w:val="24"/>
                <w:szCs w:val="24"/>
                <w:lang w:val="en-US" w:eastAsia="en-US"/>
              </w:rPr>
              <w:t xml:space="preserve"> </w:t>
            </w:r>
            <w:r>
              <w:rPr>
                <w:rFonts w:ascii="Times New Roman" w:eastAsia="Times New Roman" w:hAnsi="Times New Roman" w:cs="Times New Roman"/>
                <w:w w:val="115"/>
                <w:sz w:val="24"/>
                <w:szCs w:val="24"/>
                <w:lang w:val="en-US" w:eastAsia="en-US"/>
              </w:rPr>
              <w:t>Цирк.</w:t>
            </w:r>
            <w:r>
              <w:rPr>
                <w:rFonts w:ascii="Times New Roman" w:eastAsia="Times New Roman" w:hAnsi="Times New Roman" w:cs="Times New Roman"/>
                <w:spacing w:val="8"/>
                <w:w w:val="115"/>
                <w:sz w:val="24"/>
                <w:szCs w:val="24"/>
                <w:lang w:val="en-US" w:eastAsia="en-US"/>
              </w:rPr>
              <w:t xml:space="preserve"> </w:t>
            </w:r>
            <w:r>
              <w:rPr>
                <w:rFonts w:ascii="Times New Roman" w:eastAsia="Times New Roman" w:hAnsi="Times New Roman" w:cs="Times New Roman"/>
                <w:w w:val="115"/>
                <w:sz w:val="24"/>
                <w:szCs w:val="24"/>
                <w:lang w:val="en-US" w:eastAsia="en-US"/>
              </w:rPr>
              <w:t>Русские</w:t>
            </w:r>
            <w:r>
              <w:rPr>
                <w:rFonts w:ascii="Times New Roman" w:eastAsia="Times New Roman" w:hAnsi="Times New Roman" w:cs="Times New Roman"/>
                <w:spacing w:val="-49"/>
                <w:w w:val="115"/>
                <w:sz w:val="24"/>
                <w:szCs w:val="24"/>
                <w:lang w:val="en-US" w:eastAsia="en-US"/>
              </w:rPr>
              <w:t xml:space="preserve"> </w:t>
            </w:r>
            <w:r>
              <w:rPr>
                <w:rFonts w:ascii="Times New Roman" w:eastAsia="Times New Roman" w:hAnsi="Times New Roman" w:cs="Times New Roman"/>
                <w:w w:val="120"/>
                <w:sz w:val="24"/>
                <w:szCs w:val="24"/>
                <w:lang w:val="en-US" w:eastAsia="en-US"/>
              </w:rPr>
              <w:t>художники</w:t>
            </w:r>
          </w:p>
        </w:tc>
        <w:tc>
          <w:tcPr>
            <w:tcW w:w="8380"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widowControl w:val="0"/>
              <w:spacing w:before="49" w:line="203" w:lineRule="exact"/>
              <w:ind w:left="112"/>
              <w:rPr>
                <w:rFonts w:ascii="Times New Roman" w:eastAsia="Times New Roman" w:hAnsi="Times New Roman" w:cs="Times New Roman"/>
                <w:sz w:val="24"/>
                <w:szCs w:val="24"/>
              </w:rPr>
            </w:pPr>
            <w:r>
              <w:rPr>
                <w:rFonts w:ascii="Times New Roman" w:eastAsia="Times New Roman" w:hAnsi="Times New Roman" w:cs="Times New Roman"/>
                <w:w w:val="120"/>
                <w:sz w:val="24"/>
                <w:szCs w:val="24"/>
                <w:lang w:val="en-US" w:eastAsia="en-US"/>
              </w:rPr>
              <w:t>Учащиеся:</w:t>
            </w:r>
          </w:p>
          <w:p w:rsidR="00B83F76" w:rsidRDefault="0036285B">
            <w:pPr>
              <w:widowControl w:val="0"/>
              <w:numPr>
                <w:ilvl w:val="0"/>
                <w:numId w:val="8"/>
              </w:numPr>
              <w:tabs>
                <w:tab w:val="left" w:pos="340"/>
              </w:tabs>
              <w:spacing w:before="2" w:line="230" w:lineRule="auto"/>
              <w:ind w:right="101"/>
              <w:rPr>
                <w:rFonts w:ascii="Times New Roman" w:eastAsia="Times New Roman" w:hAnsi="Times New Roman" w:cs="Times New Roman"/>
                <w:sz w:val="24"/>
                <w:szCs w:val="24"/>
              </w:rPr>
            </w:pPr>
            <w:r>
              <w:rPr>
                <w:rFonts w:ascii="Times New Roman" w:eastAsia="Times New Roman" w:hAnsi="Times New Roman" w:cs="Times New Roman"/>
                <w:color w:val="231F20"/>
                <w:w w:val="120"/>
                <w:sz w:val="24"/>
                <w:szCs w:val="24"/>
                <w:lang w:val="en-US" w:eastAsia="en-US"/>
              </w:rPr>
              <w:t>извлекают</w:t>
            </w:r>
            <w:r>
              <w:rPr>
                <w:rFonts w:ascii="Times New Roman" w:eastAsia="Times New Roman" w:hAnsi="Times New Roman" w:cs="Times New Roman"/>
                <w:color w:val="231F20"/>
                <w:spacing w:val="6"/>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информацию</w:t>
            </w:r>
            <w:r>
              <w:rPr>
                <w:rFonts w:ascii="Times New Roman" w:eastAsia="Times New Roman" w:hAnsi="Times New Roman" w:cs="Times New Roman"/>
                <w:color w:val="231F20"/>
                <w:spacing w:val="7"/>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из</w:t>
            </w:r>
            <w:r>
              <w:rPr>
                <w:rFonts w:ascii="Times New Roman" w:eastAsia="Times New Roman" w:hAnsi="Times New Roman" w:cs="Times New Roman"/>
                <w:color w:val="231F20"/>
                <w:spacing w:val="6"/>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текстов</w:t>
            </w:r>
            <w:r>
              <w:rPr>
                <w:rFonts w:ascii="Times New Roman" w:eastAsia="Times New Roman" w:hAnsi="Times New Roman" w:cs="Times New Roman"/>
                <w:color w:val="231F20"/>
                <w:spacing w:val="7"/>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для</w:t>
            </w:r>
            <w:r>
              <w:rPr>
                <w:rFonts w:ascii="Times New Roman" w:eastAsia="Times New Roman" w:hAnsi="Times New Roman" w:cs="Times New Roman"/>
                <w:color w:val="231F20"/>
                <w:spacing w:val="6"/>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чтения</w:t>
            </w:r>
            <w:r>
              <w:rPr>
                <w:rFonts w:ascii="Times New Roman" w:eastAsia="Times New Roman" w:hAnsi="Times New Roman" w:cs="Times New Roman"/>
                <w:color w:val="231F20"/>
                <w:spacing w:val="7"/>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w:t>
            </w:r>
            <w:r>
              <w:rPr>
                <w:rFonts w:ascii="Times New Roman" w:eastAsia="Times New Roman" w:hAnsi="Times New Roman" w:cs="Times New Roman"/>
                <w:color w:val="231F20"/>
                <w:spacing w:val="6"/>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ауди</w:t>
            </w:r>
            <w:r>
              <w:rPr>
                <w:rFonts w:ascii="Times New Roman" w:eastAsia="Times New Roman" w:hAnsi="Times New Roman" w:cs="Times New Roman"/>
                <w:color w:val="231F20"/>
                <w:w w:val="125"/>
                <w:sz w:val="24"/>
                <w:szCs w:val="24"/>
                <w:lang w:val="en-US" w:eastAsia="en-US"/>
              </w:rPr>
              <w:t>рования;</w:t>
            </w:r>
          </w:p>
          <w:p w:rsidR="00B83F76" w:rsidRDefault="0036285B">
            <w:pPr>
              <w:widowControl w:val="0"/>
              <w:numPr>
                <w:ilvl w:val="0"/>
                <w:numId w:val="8"/>
              </w:numPr>
              <w:tabs>
                <w:tab w:val="left" w:pos="340"/>
              </w:tabs>
              <w:spacing w:after="0" w:line="197" w:lineRule="exact"/>
              <w:ind w:hanging="228"/>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отвечают</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на</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вопросы</w:t>
            </w:r>
            <w:r>
              <w:rPr>
                <w:rFonts w:ascii="Times New Roman" w:eastAsia="Times New Roman" w:hAnsi="Times New Roman" w:cs="Times New Roman"/>
                <w:color w:val="231F20"/>
                <w:spacing w:val="-1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своем</w:t>
            </w:r>
            <w:r>
              <w:rPr>
                <w:rFonts w:ascii="Times New Roman" w:eastAsia="Times New Roman" w:hAnsi="Times New Roman" w:cs="Times New Roman"/>
                <w:color w:val="231F20"/>
                <w:spacing w:val="-1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свободном</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времени;</w:t>
            </w:r>
          </w:p>
          <w:p w:rsidR="00B83F76" w:rsidRDefault="0036285B">
            <w:pPr>
              <w:widowControl w:val="0"/>
              <w:numPr>
                <w:ilvl w:val="0"/>
                <w:numId w:val="8"/>
              </w:numPr>
              <w:tabs>
                <w:tab w:val="left" w:pos="340"/>
              </w:tabs>
              <w:spacing w:before="1" w:line="230" w:lineRule="auto"/>
              <w:ind w:right="101"/>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совершенствуют</w:t>
            </w:r>
            <w:r>
              <w:rPr>
                <w:rFonts w:ascii="Times New Roman" w:eastAsia="Times New Roman" w:hAnsi="Times New Roman" w:cs="Times New Roman"/>
                <w:color w:val="231F20"/>
                <w:spacing w:val="45"/>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навыки</w:t>
            </w:r>
            <w:r>
              <w:rPr>
                <w:rFonts w:ascii="Times New Roman" w:eastAsia="Times New Roman" w:hAnsi="Times New Roman" w:cs="Times New Roman"/>
                <w:color w:val="231F20"/>
                <w:spacing w:val="45"/>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построения</w:t>
            </w:r>
            <w:r>
              <w:rPr>
                <w:rFonts w:ascii="Times New Roman" w:eastAsia="Times New Roman" w:hAnsi="Times New Roman" w:cs="Times New Roman"/>
                <w:color w:val="231F20"/>
                <w:spacing w:val="45"/>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общих</w:t>
            </w:r>
            <w:r>
              <w:rPr>
                <w:rFonts w:ascii="Times New Roman" w:eastAsia="Times New Roman" w:hAnsi="Times New Roman" w:cs="Times New Roman"/>
                <w:color w:val="231F20"/>
                <w:spacing w:val="45"/>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w:t>
            </w:r>
            <w:r>
              <w:rPr>
                <w:rFonts w:ascii="Times New Roman" w:eastAsia="Times New Roman" w:hAnsi="Times New Roman" w:cs="Times New Roman"/>
                <w:color w:val="231F20"/>
                <w:spacing w:val="4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специальных</w:t>
            </w:r>
            <w:r>
              <w:rPr>
                <w:rFonts w:ascii="Times New Roman" w:eastAsia="Times New Roman" w:hAnsi="Times New Roman" w:cs="Times New Roman"/>
                <w:color w:val="231F20"/>
                <w:spacing w:val="-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вопросов</w:t>
            </w:r>
            <w:r>
              <w:rPr>
                <w:rFonts w:ascii="Times New Roman" w:eastAsia="Times New Roman" w:hAnsi="Times New Roman" w:cs="Times New Roman"/>
                <w:color w:val="231F20"/>
                <w:spacing w:val="-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w:t>
            </w:r>
            <w:r>
              <w:rPr>
                <w:rFonts w:ascii="Times New Roman" w:eastAsia="Times New Roman" w:hAnsi="Times New Roman" w:cs="Times New Roman"/>
                <w:color w:val="231F20"/>
                <w:spacing w:val="-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различных</w:t>
            </w:r>
            <w:r>
              <w:rPr>
                <w:rFonts w:ascii="Times New Roman" w:eastAsia="Times New Roman" w:hAnsi="Times New Roman" w:cs="Times New Roman"/>
                <w:color w:val="231F20"/>
                <w:spacing w:val="-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временных</w:t>
            </w:r>
            <w:r>
              <w:rPr>
                <w:rFonts w:ascii="Times New Roman" w:eastAsia="Times New Roman" w:hAnsi="Times New Roman" w:cs="Times New Roman"/>
                <w:color w:val="231F20"/>
                <w:spacing w:val="-5"/>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формах;</w:t>
            </w:r>
          </w:p>
          <w:p w:rsidR="00B83F76" w:rsidRDefault="0036285B">
            <w:pPr>
              <w:widowControl w:val="0"/>
              <w:numPr>
                <w:ilvl w:val="0"/>
                <w:numId w:val="8"/>
              </w:numPr>
              <w:tabs>
                <w:tab w:val="left" w:pos="340"/>
              </w:tabs>
              <w:spacing w:after="0" w:line="230" w:lineRule="auto"/>
              <w:ind w:right="101"/>
              <w:rPr>
                <w:rFonts w:ascii="Times New Roman" w:eastAsia="Times New Roman" w:hAnsi="Times New Roman" w:cs="Times New Roman"/>
                <w:sz w:val="24"/>
                <w:szCs w:val="24"/>
              </w:rPr>
            </w:pPr>
            <w:r>
              <w:rPr>
                <w:rFonts w:ascii="Times New Roman" w:eastAsia="Times New Roman" w:hAnsi="Times New Roman" w:cs="Times New Roman"/>
                <w:color w:val="231F20"/>
                <w:w w:val="120"/>
                <w:sz w:val="24"/>
                <w:szCs w:val="24"/>
                <w:lang w:val="en-US" w:eastAsia="en-US"/>
              </w:rPr>
              <w:t>знакомятся</w:t>
            </w:r>
            <w:r>
              <w:rPr>
                <w:rFonts w:ascii="Times New Roman" w:eastAsia="Times New Roman" w:hAnsi="Times New Roman" w:cs="Times New Roman"/>
                <w:color w:val="231F20"/>
                <w:spacing w:val="10"/>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с</w:t>
            </w:r>
            <w:r>
              <w:rPr>
                <w:rFonts w:ascii="Times New Roman" w:eastAsia="Times New Roman" w:hAnsi="Times New Roman" w:cs="Times New Roman"/>
                <w:color w:val="231F20"/>
                <w:spacing w:val="10"/>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новыми</w:t>
            </w:r>
            <w:r>
              <w:rPr>
                <w:rFonts w:ascii="Times New Roman" w:eastAsia="Times New Roman" w:hAnsi="Times New Roman" w:cs="Times New Roman"/>
                <w:color w:val="231F20"/>
                <w:spacing w:val="10"/>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лексическими</w:t>
            </w:r>
            <w:r>
              <w:rPr>
                <w:rFonts w:ascii="Times New Roman" w:eastAsia="Times New Roman" w:hAnsi="Times New Roman" w:cs="Times New Roman"/>
                <w:color w:val="231F20"/>
                <w:spacing w:val="10"/>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единицами</w:t>
            </w:r>
            <w:r>
              <w:rPr>
                <w:rFonts w:ascii="Times New Roman" w:eastAsia="Times New Roman" w:hAnsi="Times New Roman" w:cs="Times New Roman"/>
                <w:color w:val="231F20"/>
                <w:spacing w:val="10"/>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по</w:t>
            </w:r>
            <w:r>
              <w:rPr>
                <w:rFonts w:ascii="Times New Roman" w:eastAsia="Times New Roman" w:hAnsi="Times New Roman" w:cs="Times New Roman"/>
                <w:color w:val="231F20"/>
                <w:spacing w:val="10"/>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теме</w:t>
            </w:r>
            <w:r>
              <w:rPr>
                <w:rFonts w:ascii="Times New Roman" w:eastAsia="Times New Roman" w:hAnsi="Times New Roman" w:cs="Times New Roman"/>
                <w:color w:val="231F20"/>
                <w:spacing w:val="-5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употребляют</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их</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в</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речи;</w:t>
            </w:r>
          </w:p>
          <w:p w:rsidR="00B83F76" w:rsidRDefault="0036285B">
            <w:pPr>
              <w:widowControl w:val="0"/>
              <w:numPr>
                <w:ilvl w:val="0"/>
                <w:numId w:val="8"/>
              </w:numPr>
              <w:tabs>
                <w:tab w:val="left" w:pos="340"/>
              </w:tabs>
              <w:spacing w:after="0" w:line="230" w:lineRule="auto"/>
              <w:ind w:right="102"/>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соблюдают</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нормы</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произношения</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при</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чтении</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новых</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слов,</w:t>
            </w:r>
            <w:r>
              <w:rPr>
                <w:rFonts w:ascii="Times New Roman" w:eastAsia="Times New Roman" w:hAnsi="Times New Roman" w:cs="Times New Roman"/>
                <w:color w:val="231F20"/>
                <w:spacing w:val="-4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словосочетаний;</w:t>
            </w:r>
          </w:p>
          <w:p w:rsidR="00B83F76" w:rsidRDefault="0036285B">
            <w:pPr>
              <w:widowControl w:val="0"/>
              <w:numPr>
                <w:ilvl w:val="0"/>
                <w:numId w:val="8"/>
              </w:numPr>
              <w:tabs>
                <w:tab w:val="left" w:pos="340"/>
              </w:tabs>
              <w:spacing w:after="0" w:line="230" w:lineRule="auto"/>
              <w:ind w:right="101"/>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воспринимают</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на</w:t>
            </w:r>
            <w:r>
              <w:rPr>
                <w:rFonts w:ascii="Times New Roman" w:eastAsia="Times New Roman" w:hAnsi="Times New Roman" w:cs="Times New Roman"/>
                <w:color w:val="231F20"/>
                <w:spacing w:val="10"/>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слух</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тексты</w:t>
            </w:r>
            <w:r>
              <w:rPr>
                <w:rFonts w:ascii="Times New Roman" w:eastAsia="Times New Roman" w:hAnsi="Times New Roman" w:cs="Times New Roman"/>
                <w:color w:val="231F20"/>
                <w:spacing w:val="10"/>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соотносят</w:t>
            </w:r>
            <w:r>
              <w:rPr>
                <w:rFonts w:ascii="Times New Roman" w:eastAsia="Times New Roman" w:hAnsi="Times New Roman" w:cs="Times New Roman"/>
                <w:color w:val="231F20"/>
                <w:spacing w:val="10"/>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их</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содержание</w:t>
            </w:r>
            <w:r>
              <w:rPr>
                <w:rFonts w:ascii="Times New Roman" w:eastAsia="Times New Roman" w:hAnsi="Times New Roman" w:cs="Times New Roman"/>
                <w:color w:val="231F20"/>
                <w:spacing w:val="-49"/>
                <w:w w:val="115"/>
                <w:sz w:val="24"/>
                <w:szCs w:val="24"/>
                <w:lang w:val="en-US" w:eastAsia="en-US"/>
              </w:rPr>
              <w:t xml:space="preserve"> </w:t>
            </w:r>
            <w:r>
              <w:rPr>
                <w:rFonts w:ascii="Times New Roman" w:eastAsia="Times New Roman" w:hAnsi="Times New Roman" w:cs="Times New Roman"/>
                <w:color w:val="231F20"/>
                <w:w w:val="120"/>
                <w:sz w:val="24"/>
                <w:szCs w:val="24"/>
                <w:lang w:val="en-US" w:eastAsia="en-US"/>
              </w:rPr>
              <w:t>с</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изображениями</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на</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картинках;</w:t>
            </w:r>
          </w:p>
          <w:p w:rsidR="00B83F76" w:rsidRDefault="0036285B">
            <w:pPr>
              <w:widowControl w:val="0"/>
              <w:numPr>
                <w:ilvl w:val="0"/>
                <w:numId w:val="8"/>
              </w:numPr>
              <w:tabs>
                <w:tab w:val="left" w:pos="340"/>
              </w:tabs>
              <w:spacing w:after="0" w:line="230" w:lineRule="auto"/>
              <w:ind w:right="101"/>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совершенствуют</w:t>
            </w:r>
            <w:r>
              <w:rPr>
                <w:rFonts w:ascii="Times New Roman" w:eastAsia="Times New Roman" w:hAnsi="Times New Roman" w:cs="Times New Roman"/>
                <w:color w:val="231F20"/>
                <w:spacing w:val="3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навыки</w:t>
            </w:r>
            <w:r>
              <w:rPr>
                <w:rFonts w:ascii="Times New Roman" w:eastAsia="Times New Roman" w:hAnsi="Times New Roman" w:cs="Times New Roman"/>
                <w:color w:val="231F20"/>
                <w:spacing w:val="3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построения</w:t>
            </w:r>
            <w:r>
              <w:rPr>
                <w:rFonts w:ascii="Times New Roman" w:eastAsia="Times New Roman" w:hAnsi="Times New Roman" w:cs="Times New Roman"/>
                <w:color w:val="231F20"/>
                <w:spacing w:val="3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альтернативных</w:t>
            </w:r>
            <w:r>
              <w:rPr>
                <w:rFonts w:ascii="Times New Roman" w:eastAsia="Times New Roman" w:hAnsi="Times New Roman" w:cs="Times New Roman"/>
                <w:color w:val="231F20"/>
                <w:spacing w:val="3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w:t>
            </w:r>
            <w:r>
              <w:rPr>
                <w:rFonts w:ascii="Times New Roman" w:eastAsia="Times New Roman" w:hAnsi="Times New Roman" w:cs="Times New Roman"/>
                <w:color w:val="231F20"/>
                <w:spacing w:val="-48"/>
                <w:w w:val="115"/>
                <w:sz w:val="24"/>
                <w:szCs w:val="24"/>
                <w:lang w:val="en-US" w:eastAsia="en-US"/>
              </w:rPr>
              <w:t>о</w:t>
            </w:r>
            <w:r>
              <w:rPr>
                <w:rFonts w:ascii="Times New Roman" w:eastAsia="Times New Roman" w:hAnsi="Times New Roman" w:cs="Times New Roman"/>
                <w:color w:val="231F20"/>
                <w:w w:val="115"/>
                <w:sz w:val="24"/>
                <w:szCs w:val="24"/>
                <w:lang w:val="en-US" w:eastAsia="en-US"/>
              </w:rPr>
              <w:t>просов</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различных</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временных</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формах;</w:t>
            </w:r>
          </w:p>
          <w:p w:rsidR="00B83F76" w:rsidRDefault="0036285B">
            <w:pPr>
              <w:widowControl w:val="0"/>
              <w:numPr>
                <w:ilvl w:val="0"/>
                <w:numId w:val="8"/>
              </w:numPr>
              <w:tabs>
                <w:tab w:val="left" w:pos="340"/>
              </w:tabs>
              <w:spacing w:after="0" w:line="197" w:lineRule="exact"/>
              <w:ind w:hanging="228"/>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описывают</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картинки</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на</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основе</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перечня</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вопросов;</w:t>
            </w:r>
          </w:p>
          <w:p w:rsidR="00B83F76" w:rsidRDefault="0036285B">
            <w:pPr>
              <w:widowControl w:val="0"/>
              <w:numPr>
                <w:ilvl w:val="0"/>
                <w:numId w:val="8"/>
              </w:numPr>
              <w:tabs>
                <w:tab w:val="left" w:pos="340"/>
              </w:tabs>
              <w:spacing w:after="0" w:line="230" w:lineRule="auto"/>
              <w:ind w:right="101"/>
              <w:rPr>
                <w:rFonts w:ascii="Times New Roman" w:eastAsia="Times New Roman" w:hAnsi="Times New Roman" w:cs="Times New Roman"/>
                <w:sz w:val="24"/>
                <w:szCs w:val="24"/>
              </w:rPr>
            </w:pPr>
            <w:r>
              <w:rPr>
                <w:rFonts w:ascii="Times New Roman" w:eastAsia="Times New Roman" w:hAnsi="Times New Roman" w:cs="Times New Roman"/>
                <w:color w:val="231F20"/>
                <w:w w:val="120"/>
                <w:sz w:val="24"/>
                <w:szCs w:val="24"/>
                <w:lang w:val="en-US" w:eastAsia="en-US"/>
              </w:rPr>
              <w:t>знакомятся</w:t>
            </w:r>
            <w:r>
              <w:rPr>
                <w:rFonts w:ascii="Times New Roman" w:eastAsia="Times New Roman" w:hAnsi="Times New Roman" w:cs="Times New Roman"/>
                <w:color w:val="231F20"/>
                <w:spacing w:val="13"/>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с</w:t>
            </w:r>
            <w:r>
              <w:rPr>
                <w:rFonts w:ascii="Times New Roman" w:eastAsia="Times New Roman" w:hAnsi="Times New Roman" w:cs="Times New Roman"/>
                <w:color w:val="231F20"/>
                <w:spacing w:val="13"/>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конструкциями</w:t>
            </w:r>
            <w:r>
              <w:rPr>
                <w:rFonts w:ascii="Times New Roman" w:eastAsia="Times New Roman" w:hAnsi="Times New Roman" w:cs="Times New Roman"/>
                <w:color w:val="231F20"/>
                <w:spacing w:val="13"/>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с</w:t>
            </w:r>
            <w:r>
              <w:rPr>
                <w:rFonts w:ascii="Times New Roman" w:eastAsia="Times New Roman" w:hAnsi="Times New Roman" w:cs="Times New Roman"/>
                <w:color w:val="231F20"/>
                <w:spacing w:val="13"/>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инфинитивом</w:t>
            </w:r>
            <w:r>
              <w:rPr>
                <w:rFonts w:ascii="Times New Roman" w:eastAsia="Times New Roman" w:hAnsi="Times New Roman" w:cs="Times New Roman"/>
                <w:color w:val="231F20"/>
                <w:spacing w:val="13"/>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типа</w:t>
            </w:r>
            <w:r>
              <w:rPr>
                <w:rFonts w:ascii="Times New Roman" w:eastAsia="Times New Roman" w:hAnsi="Times New Roman" w:cs="Times New Roman"/>
                <w:color w:val="231F20"/>
                <w:spacing w:val="13"/>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easy/</w:t>
            </w:r>
            <w:r>
              <w:rPr>
                <w:rFonts w:ascii="Times New Roman" w:eastAsia="Times New Roman" w:hAnsi="Times New Roman" w:cs="Times New Roman"/>
                <w:color w:val="231F20"/>
                <w:spacing w:val="-5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difficult</w:t>
            </w:r>
            <w:r>
              <w:rPr>
                <w:rFonts w:ascii="Times New Roman" w:eastAsia="Times New Roman" w:hAnsi="Times New Roman" w:cs="Times New Roman"/>
                <w:color w:val="231F20"/>
                <w:spacing w:val="-10"/>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to</w:t>
            </w:r>
            <w:r>
              <w:rPr>
                <w:rFonts w:ascii="Times New Roman" w:eastAsia="Times New Roman" w:hAnsi="Times New Roman" w:cs="Times New Roman"/>
                <w:color w:val="231F20"/>
                <w:spacing w:val="-9"/>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do</w:t>
            </w:r>
            <w:r>
              <w:rPr>
                <w:rFonts w:ascii="Times New Roman" w:eastAsia="Times New Roman" w:hAnsi="Times New Roman" w:cs="Times New Roman"/>
                <w:color w:val="231F20"/>
                <w:spacing w:val="-9"/>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something</w:t>
            </w:r>
            <w:r>
              <w:rPr>
                <w:rFonts w:ascii="Times New Roman" w:eastAsia="Times New Roman" w:hAnsi="Times New Roman" w:cs="Times New Roman"/>
                <w:color w:val="231F20"/>
                <w:spacing w:val="-9"/>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w:t>
            </w:r>
            <w:r>
              <w:rPr>
                <w:rFonts w:ascii="Times New Roman" w:eastAsia="Times New Roman" w:hAnsi="Times New Roman" w:cs="Times New Roman"/>
                <w:color w:val="231F20"/>
                <w:spacing w:val="-9"/>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учатся</w:t>
            </w:r>
            <w:r>
              <w:rPr>
                <w:rFonts w:ascii="Times New Roman" w:eastAsia="Times New Roman" w:hAnsi="Times New Roman" w:cs="Times New Roman"/>
                <w:color w:val="231F20"/>
                <w:spacing w:val="-9"/>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использовать</w:t>
            </w:r>
            <w:r>
              <w:rPr>
                <w:rFonts w:ascii="Times New Roman" w:eastAsia="Times New Roman" w:hAnsi="Times New Roman" w:cs="Times New Roman"/>
                <w:color w:val="231F20"/>
                <w:spacing w:val="-9"/>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их</w:t>
            </w:r>
            <w:r>
              <w:rPr>
                <w:rFonts w:ascii="Times New Roman" w:eastAsia="Times New Roman" w:hAnsi="Times New Roman" w:cs="Times New Roman"/>
                <w:color w:val="231F20"/>
                <w:spacing w:val="-10"/>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в</w:t>
            </w:r>
            <w:r>
              <w:rPr>
                <w:rFonts w:ascii="Times New Roman" w:eastAsia="Times New Roman" w:hAnsi="Times New Roman" w:cs="Times New Roman"/>
                <w:color w:val="231F20"/>
                <w:spacing w:val="-9"/>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речи;</w:t>
            </w:r>
          </w:p>
          <w:p w:rsidR="00B83F76" w:rsidRDefault="0036285B">
            <w:pPr>
              <w:widowControl w:val="0"/>
              <w:numPr>
                <w:ilvl w:val="0"/>
                <w:numId w:val="8"/>
              </w:numPr>
              <w:tabs>
                <w:tab w:val="left" w:pos="340"/>
              </w:tabs>
              <w:spacing w:after="0" w:line="230" w:lineRule="auto"/>
              <w:ind w:right="101"/>
              <w:rPr>
                <w:rFonts w:ascii="Times New Roman" w:eastAsia="Times New Roman" w:hAnsi="Times New Roman" w:cs="Times New Roman"/>
                <w:sz w:val="24"/>
                <w:szCs w:val="24"/>
              </w:rPr>
            </w:pPr>
            <w:r>
              <w:rPr>
                <w:rFonts w:ascii="Times New Roman" w:eastAsia="Times New Roman" w:hAnsi="Times New Roman" w:cs="Times New Roman"/>
                <w:color w:val="231F20"/>
                <w:w w:val="120"/>
                <w:sz w:val="24"/>
                <w:szCs w:val="24"/>
                <w:lang w:val="en-US" w:eastAsia="en-US"/>
              </w:rPr>
              <w:t>воспринимают</w:t>
            </w:r>
            <w:r>
              <w:rPr>
                <w:rFonts w:ascii="Times New Roman" w:eastAsia="Times New Roman" w:hAnsi="Times New Roman" w:cs="Times New Roman"/>
                <w:color w:val="231F20"/>
                <w:spacing w:val="20"/>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текст</w:t>
            </w:r>
            <w:r>
              <w:rPr>
                <w:rFonts w:ascii="Times New Roman" w:eastAsia="Times New Roman" w:hAnsi="Times New Roman" w:cs="Times New Roman"/>
                <w:color w:val="231F20"/>
                <w:spacing w:val="20"/>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на</w:t>
            </w:r>
            <w:r>
              <w:rPr>
                <w:rFonts w:ascii="Times New Roman" w:eastAsia="Times New Roman" w:hAnsi="Times New Roman" w:cs="Times New Roman"/>
                <w:color w:val="231F20"/>
                <w:spacing w:val="20"/>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слух</w:t>
            </w:r>
            <w:r>
              <w:rPr>
                <w:rFonts w:ascii="Times New Roman" w:eastAsia="Times New Roman" w:hAnsi="Times New Roman" w:cs="Times New Roman"/>
                <w:color w:val="231F20"/>
                <w:spacing w:val="20"/>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w:t>
            </w:r>
            <w:r>
              <w:rPr>
                <w:rFonts w:ascii="Times New Roman" w:eastAsia="Times New Roman" w:hAnsi="Times New Roman" w:cs="Times New Roman"/>
                <w:color w:val="231F20"/>
                <w:spacing w:val="20"/>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письменно</w:t>
            </w:r>
            <w:r>
              <w:rPr>
                <w:rFonts w:ascii="Times New Roman" w:eastAsia="Times New Roman" w:hAnsi="Times New Roman" w:cs="Times New Roman"/>
                <w:color w:val="231F20"/>
                <w:spacing w:val="19"/>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фиксируют</w:t>
            </w:r>
            <w:r>
              <w:rPr>
                <w:rFonts w:ascii="Times New Roman" w:eastAsia="Times New Roman" w:hAnsi="Times New Roman" w:cs="Times New Roman"/>
                <w:color w:val="231F20"/>
                <w:spacing w:val="-5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существенную</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информацию;</w:t>
            </w:r>
          </w:p>
          <w:p w:rsidR="00B83F76" w:rsidRDefault="0036285B">
            <w:pPr>
              <w:widowControl w:val="0"/>
              <w:numPr>
                <w:ilvl w:val="0"/>
                <w:numId w:val="8"/>
              </w:numPr>
              <w:tabs>
                <w:tab w:val="left" w:pos="340"/>
              </w:tabs>
              <w:spacing w:after="0" w:line="230" w:lineRule="auto"/>
              <w:ind w:right="101"/>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воспринимают</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на</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слух</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текст</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выполняют</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задание</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на</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множественный</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выбор;</w:t>
            </w:r>
          </w:p>
          <w:p w:rsidR="00B83F76" w:rsidRDefault="0036285B">
            <w:pPr>
              <w:widowControl w:val="0"/>
              <w:numPr>
                <w:ilvl w:val="0"/>
                <w:numId w:val="8"/>
              </w:numPr>
              <w:tabs>
                <w:tab w:val="left" w:pos="340"/>
              </w:tabs>
              <w:spacing w:after="0" w:line="197" w:lineRule="exact"/>
              <w:ind w:hanging="228"/>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знакомятся</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w:t>
            </w:r>
            <w:r>
              <w:rPr>
                <w:rFonts w:ascii="Times New Roman" w:eastAsia="Times New Roman" w:hAnsi="Times New Roman" w:cs="Times New Roman"/>
                <w:color w:val="231F20"/>
                <w:spacing w:val="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этимологией</w:t>
            </w:r>
            <w:r>
              <w:rPr>
                <w:rFonts w:ascii="Times New Roman" w:eastAsia="Times New Roman" w:hAnsi="Times New Roman" w:cs="Times New Roman"/>
                <w:color w:val="231F20"/>
                <w:spacing w:val="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слова</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hobby;</w:t>
            </w:r>
          </w:p>
          <w:p w:rsidR="00B83F76" w:rsidRDefault="0036285B">
            <w:pPr>
              <w:widowControl w:val="0"/>
              <w:numPr>
                <w:ilvl w:val="0"/>
                <w:numId w:val="8"/>
              </w:numPr>
              <w:tabs>
                <w:tab w:val="left" w:pos="340"/>
              </w:tabs>
              <w:spacing w:after="0" w:line="200" w:lineRule="exact"/>
              <w:ind w:hanging="228"/>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разыгрывают</w:t>
            </w:r>
            <w:r>
              <w:rPr>
                <w:rFonts w:ascii="Times New Roman" w:eastAsia="Times New Roman" w:hAnsi="Times New Roman" w:cs="Times New Roman"/>
                <w:color w:val="231F20"/>
                <w:spacing w:val="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диалоги</w:t>
            </w:r>
            <w:r>
              <w:rPr>
                <w:rFonts w:ascii="Times New Roman" w:eastAsia="Times New Roman" w:hAnsi="Times New Roman" w:cs="Times New Roman"/>
                <w:color w:val="231F20"/>
                <w:spacing w:val="4"/>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на</w:t>
            </w:r>
            <w:r>
              <w:rPr>
                <w:rFonts w:ascii="Times New Roman" w:eastAsia="Times New Roman" w:hAnsi="Times New Roman" w:cs="Times New Roman"/>
                <w:color w:val="231F20"/>
                <w:spacing w:val="4"/>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основе</w:t>
            </w:r>
            <w:r>
              <w:rPr>
                <w:rFonts w:ascii="Times New Roman" w:eastAsia="Times New Roman" w:hAnsi="Times New Roman" w:cs="Times New Roman"/>
                <w:color w:val="231F20"/>
                <w:spacing w:val="4"/>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диалога</w:t>
            </w:r>
            <w:r>
              <w:rPr>
                <w:rFonts w:ascii="Times New Roman" w:eastAsia="Times New Roman" w:hAnsi="Times New Roman" w:cs="Times New Roman"/>
                <w:color w:val="231F20"/>
                <w:w w:val="115"/>
                <w:sz w:val="24"/>
                <w:szCs w:val="24"/>
                <w:lang w:val="en-US" w:eastAsia="en-US"/>
              </w:rPr>
              <w:noBreakHyphen/>
              <w:t>образца;</w:t>
            </w:r>
          </w:p>
          <w:p w:rsidR="00B83F76" w:rsidRDefault="0036285B">
            <w:pPr>
              <w:widowControl w:val="0"/>
              <w:numPr>
                <w:ilvl w:val="0"/>
                <w:numId w:val="8"/>
              </w:numPr>
              <w:tabs>
                <w:tab w:val="left" w:pos="340"/>
              </w:tabs>
              <w:spacing w:after="0" w:line="230" w:lineRule="auto"/>
              <w:ind w:right="102"/>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используют</w:t>
            </w:r>
            <w:r>
              <w:rPr>
                <w:rFonts w:ascii="Times New Roman" w:eastAsia="Times New Roman" w:hAnsi="Times New Roman" w:cs="Times New Roman"/>
                <w:color w:val="231F20"/>
                <w:spacing w:val="10"/>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префикс</w:t>
            </w:r>
            <w:r>
              <w:rPr>
                <w:rFonts w:ascii="Times New Roman" w:eastAsia="Times New Roman" w:hAnsi="Times New Roman" w:cs="Times New Roman"/>
                <w:color w:val="231F20"/>
                <w:spacing w:val="10"/>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un-</w:t>
            </w:r>
            <w:r>
              <w:rPr>
                <w:rFonts w:ascii="Times New Roman" w:eastAsia="Times New Roman" w:hAnsi="Times New Roman" w:cs="Times New Roman"/>
                <w:color w:val="231F20"/>
                <w:spacing w:val="10"/>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для</w:t>
            </w:r>
            <w:r>
              <w:rPr>
                <w:rFonts w:ascii="Times New Roman" w:eastAsia="Times New Roman" w:hAnsi="Times New Roman" w:cs="Times New Roman"/>
                <w:color w:val="231F20"/>
                <w:spacing w:val="10"/>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образования</w:t>
            </w:r>
            <w:r>
              <w:rPr>
                <w:rFonts w:ascii="Times New Roman" w:eastAsia="Times New Roman" w:hAnsi="Times New Roman" w:cs="Times New Roman"/>
                <w:color w:val="231F20"/>
                <w:spacing w:val="10"/>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производных</w:t>
            </w:r>
            <w:r>
              <w:rPr>
                <w:rFonts w:ascii="Times New Roman" w:eastAsia="Times New Roman" w:hAnsi="Times New Roman" w:cs="Times New Roman"/>
                <w:color w:val="231F20"/>
                <w:spacing w:val="-4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слов;</w:t>
            </w:r>
          </w:p>
          <w:p w:rsidR="00B83F76" w:rsidRDefault="0036285B">
            <w:pPr>
              <w:widowControl w:val="0"/>
              <w:numPr>
                <w:ilvl w:val="0"/>
                <w:numId w:val="8"/>
              </w:numPr>
              <w:tabs>
                <w:tab w:val="left" w:pos="340"/>
              </w:tabs>
              <w:spacing w:after="0" w:line="230" w:lineRule="auto"/>
              <w:ind w:right="102"/>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читают</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текст</w:t>
            </w:r>
            <w:r>
              <w:rPr>
                <w:rFonts w:ascii="Times New Roman" w:eastAsia="Times New Roman" w:hAnsi="Times New Roman" w:cs="Times New Roman"/>
                <w:color w:val="231F20"/>
                <w:spacing w:val="10"/>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подбирают</w:t>
            </w:r>
            <w:r>
              <w:rPr>
                <w:rFonts w:ascii="Times New Roman" w:eastAsia="Times New Roman" w:hAnsi="Times New Roman" w:cs="Times New Roman"/>
                <w:color w:val="231F20"/>
                <w:spacing w:val="10"/>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заголовки</w:t>
            </w:r>
            <w:r>
              <w:rPr>
                <w:rFonts w:ascii="Times New Roman" w:eastAsia="Times New Roman" w:hAnsi="Times New Roman" w:cs="Times New Roman"/>
                <w:color w:val="231F20"/>
                <w:spacing w:val="10"/>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к</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каждому</w:t>
            </w:r>
            <w:r>
              <w:rPr>
                <w:rFonts w:ascii="Times New Roman" w:eastAsia="Times New Roman" w:hAnsi="Times New Roman" w:cs="Times New Roman"/>
                <w:color w:val="231F20"/>
                <w:spacing w:val="10"/>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из</w:t>
            </w:r>
            <w:r>
              <w:rPr>
                <w:rFonts w:ascii="Times New Roman" w:eastAsia="Times New Roman" w:hAnsi="Times New Roman" w:cs="Times New Roman"/>
                <w:color w:val="231F20"/>
                <w:spacing w:val="10"/>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его</w:t>
            </w:r>
            <w:r>
              <w:rPr>
                <w:rFonts w:ascii="Times New Roman" w:eastAsia="Times New Roman" w:hAnsi="Times New Roman" w:cs="Times New Roman"/>
                <w:color w:val="231F20"/>
                <w:spacing w:val="-49"/>
                <w:w w:val="115"/>
                <w:sz w:val="24"/>
                <w:szCs w:val="24"/>
                <w:lang w:val="en-US" w:eastAsia="en-US"/>
              </w:rPr>
              <w:t xml:space="preserve"> </w:t>
            </w:r>
            <w:r>
              <w:rPr>
                <w:rFonts w:ascii="Times New Roman" w:eastAsia="Times New Roman" w:hAnsi="Times New Roman" w:cs="Times New Roman"/>
                <w:color w:val="231F20"/>
                <w:w w:val="120"/>
                <w:sz w:val="24"/>
                <w:szCs w:val="24"/>
                <w:lang w:val="en-US" w:eastAsia="en-US"/>
              </w:rPr>
              <w:t>параграфов;</w:t>
            </w:r>
          </w:p>
          <w:p w:rsidR="00B83F76" w:rsidRDefault="0036285B">
            <w:pPr>
              <w:widowControl w:val="0"/>
              <w:numPr>
                <w:ilvl w:val="0"/>
                <w:numId w:val="8"/>
              </w:numPr>
              <w:tabs>
                <w:tab w:val="left" w:pos="340"/>
              </w:tabs>
              <w:spacing w:after="0" w:line="230" w:lineRule="auto"/>
              <w:ind w:right="101"/>
              <w:rPr>
                <w:rFonts w:ascii="Times New Roman" w:eastAsia="Times New Roman" w:hAnsi="Times New Roman" w:cs="Times New Roman"/>
                <w:sz w:val="24"/>
                <w:szCs w:val="24"/>
              </w:rPr>
            </w:pPr>
            <w:r>
              <w:rPr>
                <w:rFonts w:ascii="Times New Roman" w:eastAsia="Times New Roman" w:hAnsi="Times New Roman" w:cs="Times New Roman"/>
                <w:color w:val="231F20"/>
                <w:w w:val="120"/>
                <w:sz w:val="24"/>
                <w:szCs w:val="24"/>
                <w:lang w:val="en-US" w:eastAsia="en-US"/>
              </w:rPr>
              <w:t>соотносят</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верные</w:t>
            </w:r>
            <w:r>
              <w:rPr>
                <w:rFonts w:ascii="Times New Roman" w:eastAsia="Times New Roman" w:hAnsi="Times New Roman" w:cs="Times New Roman"/>
                <w:color w:val="231F20"/>
                <w:spacing w:val="-10"/>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ложные</w:t>
            </w:r>
            <w:r>
              <w:rPr>
                <w:rFonts w:ascii="Times New Roman" w:eastAsia="Times New Roman" w:hAnsi="Times New Roman" w:cs="Times New Roman"/>
                <w:color w:val="231F20"/>
                <w:spacing w:val="-10"/>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утверждения</w:t>
            </w:r>
            <w:r>
              <w:rPr>
                <w:rFonts w:ascii="Times New Roman" w:eastAsia="Times New Roman" w:hAnsi="Times New Roman" w:cs="Times New Roman"/>
                <w:color w:val="231F20"/>
                <w:spacing w:val="-10"/>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с</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содержанием</w:t>
            </w:r>
            <w:r>
              <w:rPr>
                <w:rFonts w:ascii="Times New Roman" w:eastAsia="Times New Roman" w:hAnsi="Times New Roman" w:cs="Times New Roman"/>
                <w:color w:val="231F20"/>
                <w:spacing w:val="-5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текста</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для</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чтения;</w:t>
            </w:r>
          </w:p>
          <w:p w:rsidR="00B83F76" w:rsidRDefault="0036285B">
            <w:pPr>
              <w:widowControl w:val="0"/>
              <w:numPr>
                <w:ilvl w:val="0"/>
                <w:numId w:val="8"/>
              </w:numPr>
              <w:tabs>
                <w:tab w:val="left" w:pos="340"/>
              </w:tabs>
              <w:spacing w:after="0" w:line="230" w:lineRule="auto"/>
              <w:ind w:right="102"/>
              <w:rPr>
                <w:rFonts w:ascii="Times New Roman" w:eastAsia="Times New Roman" w:hAnsi="Times New Roman" w:cs="Times New Roman"/>
                <w:sz w:val="24"/>
                <w:szCs w:val="24"/>
              </w:rPr>
            </w:pPr>
            <w:r>
              <w:rPr>
                <w:rFonts w:ascii="Times New Roman" w:eastAsia="Times New Roman" w:hAnsi="Times New Roman" w:cs="Times New Roman"/>
                <w:color w:val="231F20"/>
                <w:w w:val="120"/>
                <w:sz w:val="24"/>
                <w:szCs w:val="24"/>
                <w:lang w:val="en-US" w:eastAsia="en-US"/>
              </w:rPr>
              <w:t>соотносят</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утверждения</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типа</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 xml:space="preserve">«верно/неверно/в </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тексте</w:t>
            </w:r>
            <w:r>
              <w:rPr>
                <w:rFonts w:ascii="Times New Roman" w:eastAsia="Times New Roman" w:hAnsi="Times New Roman" w:cs="Times New Roman"/>
                <w:color w:val="231F20"/>
                <w:spacing w:val="-51"/>
                <w:w w:val="120"/>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не</w:t>
            </w:r>
            <w:r>
              <w:rPr>
                <w:rFonts w:ascii="Times New Roman" w:eastAsia="Times New Roman" w:hAnsi="Times New Roman" w:cs="Times New Roman"/>
                <w:color w:val="231F20"/>
                <w:spacing w:val="-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сказано»</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w:t>
            </w:r>
            <w:r>
              <w:rPr>
                <w:rFonts w:ascii="Times New Roman" w:eastAsia="Times New Roman" w:hAnsi="Times New Roman" w:cs="Times New Roman"/>
                <w:color w:val="231F20"/>
                <w:spacing w:val="-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содержанием</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текста</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для</w:t>
            </w:r>
            <w:r>
              <w:rPr>
                <w:rFonts w:ascii="Times New Roman" w:eastAsia="Times New Roman" w:hAnsi="Times New Roman" w:cs="Times New Roman"/>
                <w:color w:val="231F20"/>
                <w:spacing w:val="-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аудирования;</w:t>
            </w:r>
          </w:p>
        </w:tc>
      </w:tr>
    </w:tbl>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tbl>
      <w:tblPr>
        <w:tblStyle w:val="TableNormal7"/>
        <w:tblpPr w:leftFromText="180" w:rightFromText="180" w:vertAnchor="text" w:horzAnchor="margin" w:tblpY="-844"/>
        <w:tblW w:w="14681" w:type="dxa"/>
        <w:tblInd w:w="10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103" w:type="dxa"/>
          <w:right w:w="108" w:type="dxa"/>
        </w:tblCellMar>
        <w:tblLook w:val="01E0" w:firstRow="1" w:lastRow="1" w:firstColumn="1" w:lastColumn="1" w:noHBand="0" w:noVBand="0"/>
      </w:tblPr>
      <w:tblGrid>
        <w:gridCol w:w="2285"/>
        <w:gridCol w:w="4123"/>
        <w:gridCol w:w="8273"/>
      </w:tblGrid>
      <w:tr w:rsidR="00B83F76">
        <w:trPr>
          <w:trHeight w:val="528"/>
        </w:trPr>
        <w:tc>
          <w:tcPr>
            <w:tcW w:w="2285" w:type="dxa"/>
            <w:tcBorders>
              <w:top w:val="single" w:sz="4" w:space="0" w:color="231F20"/>
              <w:left w:val="single" w:sz="4" w:space="0" w:color="231F20"/>
              <w:bottom w:val="single" w:sz="4" w:space="0" w:color="231F20"/>
              <w:right w:val="single" w:sz="4" w:space="0" w:color="231F20"/>
            </w:tcBorders>
            <w:shd w:val="clear" w:color="auto" w:fill="auto"/>
            <w:tcMar>
              <w:left w:w="103" w:type="dxa"/>
            </w:tcMar>
          </w:tcPr>
          <w:p w:rsidR="00B83F76" w:rsidRDefault="0036285B">
            <w:pPr>
              <w:widowControl w:val="0"/>
              <w:spacing w:before="120" w:after="0" w:line="240" w:lineRule="auto"/>
              <w:ind w:left="522" w:right="51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eastAsia="en-US"/>
              </w:rPr>
              <w:t>Тема</w:t>
            </w:r>
          </w:p>
        </w:tc>
        <w:tc>
          <w:tcPr>
            <w:tcW w:w="4123" w:type="dxa"/>
            <w:tcBorders>
              <w:top w:val="single" w:sz="4" w:space="0" w:color="231F20"/>
              <w:left w:val="single" w:sz="4" w:space="0" w:color="231F20"/>
              <w:bottom w:val="single" w:sz="4" w:space="0" w:color="231F20"/>
              <w:right w:val="single" w:sz="4" w:space="0" w:color="231F20"/>
            </w:tcBorders>
            <w:shd w:val="clear" w:color="auto" w:fill="auto"/>
            <w:tcMar>
              <w:left w:w="103" w:type="dxa"/>
            </w:tcMar>
          </w:tcPr>
          <w:p w:rsidR="00B83F76" w:rsidRDefault="0036285B">
            <w:pPr>
              <w:widowControl w:val="0"/>
              <w:spacing w:before="49" w:after="0" w:line="208" w:lineRule="auto"/>
              <w:ind w:left="401" w:firstLine="455"/>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eastAsia="en-US"/>
              </w:rPr>
              <w:t>Содержание</w:t>
            </w:r>
            <w:r>
              <w:rPr>
                <w:rFonts w:ascii="Times New Roman" w:eastAsia="Times New Roman" w:hAnsi="Times New Roman" w:cs="Times New Roman"/>
                <w:b/>
                <w:spacing w:val="1"/>
                <w:sz w:val="28"/>
                <w:szCs w:val="28"/>
                <w:lang w:val="en-US" w:eastAsia="en-US"/>
              </w:rPr>
              <w:t xml:space="preserve"> </w:t>
            </w:r>
            <w:r>
              <w:rPr>
                <w:rFonts w:ascii="Times New Roman" w:eastAsia="Times New Roman" w:hAnsi="Times New Roman" w:cs="Times New Roman"/>
                <w:b/>
                <w:w w:val="90"/>
                <w:sz w:val="28"/>
                <w:szCs w:val="28"/>
                <w:lang w:val="en-US" w:eastAsia="en-US"/>
              </w:rPr>
              <w:t>тематического</w:t>
            </w:r>
            <w:r>
              <w:rPr>
                <w:rFonts w:ascii="Times New Roman" w:eastAsia="Times New Roman" w:hAnsi="Times New Roman" w:cs="Times New Roman"/>
                <w:b/>
                <w:spacing w:val="24"/>
                <w:w w:val="90"/>
                <w:sz w:val="28"/>
                <w:szCs w:val="28"/>
                <w:lang w:val="en-US" w:eastAsia="en-US"/>
              </w:rPr>
              <w:t xml:space="preserve"> </w:t>
            </w:r>
            <w:r>
              <w:rPr>
                <w:rFonts w:ascii="Times New Roman" w:eastAsia="Times New Roman" w:hAnsi="Times New Roman" w:cs="Times New Roman"/>
                <w:b/>
                <w:w w:val="90"/>
                <w:sz w:val="28"/>
                <w:szCs w:val="28"/>
                <w:lang w:val="en-US" w:eastAsia="en-US"/>
              </w:rPr>
              <w:t>модуля</w:t>
            </w:r>
          </w:p>
        </w:tc>
        <w:tc>
          <w:tcPr>
            <w:tcW w:w="8273" w:type="dxa"/>
            <w:tcBorders>
              <w:top w:val="single" w:sz="4" w:space="0" w:color="231F20"/>
              <w:left w:val="single" w:sz="4" w:space="0" w:color="231F20"/>
              <w:bottom w:val="single" w:sz="4" w:space="0" w:color="231F20"/>
              <w:right w:val="single" w:sz="4" w:space="0" w:color="231F20"/>
            </w:tcBorders>
            <w:shd w:val="clear" w:color="auto" w:fill="auto"/>
            <w:tcMar>
              <w:left w:w="103" w:type="dxa"/>
            </w:tcMar>
          </w:tcPr>
          <w:p w:rsidR="00B83F76" w:rsidRDefault="0036285B">
            <w:pPr>
              <w:widowControl w:val="0"/>
              <w:spacing w:before="120" w:after="0" w:line="240" w:lineRule="auto"/>
              <w:ind w:left="1483"/>
              <w:rPr>
                <w:rFonts w:ascii="Times New Roman" w:eastAsia="Times New Roman" w:hAnsi="Times New Roman" w:cs="Times New Roman"/>
                <w:b/>
                <w:sz w:val="28"/>
                <w:szCs w:val="28"/>
              </w:rPr>
            </w:pPr>
            <w:r>
              <w:rPr>
                <w:rFonts w:ascii="Times New Roman" w:eastAsia="Times New Roman" w:hAnsi="Times New Roman" w:cs="Times New Roman"/>
                <w:b/>
                <w:w w:val="90"/>
                <w:sz w:val="28"/>
                <w:szCs w:val="28"/>
                <w:lang w:val="en-US" w:eastAsia="en-US"/>
              </w:rPr>
              <w:t>Виды</w:t>
            </w:r>
            <w:r>
              <w:rPr>
                <w:rFonts w:ascii="Times New Roman" w:eastAsia="Times New Roman" w:hAnsi="Times New Roman" w:cs="Times New Roman"/>
                <w:b/>
                <w:spacing w:val="23"/>
                <w:w w:val="90"/>
                <w:sz w:val="28"/>
                <w:szCs w:val="28"/>
                <w:lang w:val="en-US" w:eastAsia="en-US"/>
              </w:rPr>
              <w:t xml:space="preserve"> </w:t>
            </w:r>
            <w:r>
              <w:rPr>
                <w:rFonts w:ascii="Times New Roman" w:eastAsia="Times New Roman" w:hAnsi="Times New Roman" w:cs="Times New Roman"/>
                <w:b/>
                <w:w w:val="90"/>
                <w:sz w:val="28"/>
                <w:szCs w:val="28"/>
                <w:lang w:val="en-US" w:eastAsia="en-US"/>
              </w:rPr>
              <w:t>деятельности</w:t>
            </w:r>
            <w:r>
              <w:rPr>
                <w:rFonts w:ascii="Times New Roman" w:eastAsia="Times New Roman" w:hAnsi="Times New Roman" w:cs="Times New Roman"/>
                <w:b/>
                <w:spacing w:val="23"/>
                <w:w w:val="90"/>
                <w:sz w:val="28"/>
                <w:szCs w:val="28"/>
                <w:lang w:val="en-US" w:eastAsia="en-US"/>
              </w:rPr>
              <w:t xml:space="preserve"> </w:t>
            </w:r>
            <w:r>
              <w:rPr>
                <w:rFonts w:ascii="Times New Roman" w:eastAsia="Times New Roman" w:hAnsi="Times New Roman" w:cs="Times New Roman"/>
                <w:b/>
                <w:w w:val="90"/>
                <w:sz w:val="28"/>
                <w:szCs w:val="28"/>
                <w:lang w:val="en-US" w:eastAsia="en-US"/>
              </w:rPr>
              <w:t>учащихся</w:t>
            </w:r>
          </w:p>
        </w:tc>
      </w:tr>
      <w:tr w:rsidR="00B83F76">
        <w:trPr>
          <w:trHeight w:val="6638"/>
        </w:trPr>
        <w:tc>
          <w:tcPr>
            <w:tcW w:w="2285" w:type="dxa"/>
            <w:tcBorders>
              <w:top w:val="single" w:sz="4" w:space="0" w:color="231F20"/>
              <w:left w:val="single" w:sz="6" w:space="0" w:color="231F20"/>
              <w:bottom w:val="single" w:sz="6" w:space="0" w:color="231F20"/>
              <w:right w:val="single" w:sz="6" w:space="0" w:color="231F20"/>
            </w:tcBorders>
            <w:shd w:val="clear" w:color="auto" w:fill="auto"/>
            <w:tcMar>
              <w:left w:w="100" w:type="dxa"/>
            </w:tcMar>
          </w:tcPr>
          <w:p w:rsidR="00B83F76" w:rsidRDefault="00B83F76">
            <w:pPr>
              <w:widowControl w:val="0"/>
              <w:spacing w:after="0" w:line="240" w:lineRule="auto"/>
              <w:rPr>
                <w:rFonts w:ascii="Times New Roman" w:eastAsia="Calibri" w:hAnsi="Times New Roman" w:cs="Times New Roman"/>
                <w:sz w:val="18"/>
                <w:lang w:val="en-US" w:eastAsia="en-US"/>
              </w:rPr>
            </w:pPr>
          </w:p>
        </w:tc>
        <w:tc>
          <w:tcPr>
            <w:tcW w:w="4123" w:type="dxa"/>
            <w:tcBorders>
              <w:top w:val="single" w:sz="4" w:space="0" w:color="231F20"/>
              <w:left w:val="single" w:sz="6" w:space="0" w:color="231F20"/>
              <w:bottom w:val="single" w:sz="6" w:space="0" w:color="231F20"/>
              <w:right w:val="single" w:sz="4" w:space="0" w:color="231F20"/>
            </w:tcBorders>
            <w:shd w:val="clear" w:color="auto" w:fill="auto"/>
            <w:tcMar>
              <w:left w:w="100" w:type="dxa"/>
            </w:tcMar>
          </w:tcPr>
          <w:p w:rsidR="00B83F76" w:rsidRDefault="00B83F76">
            <w:pPr>
              <w:widowControl w:val="0"/>
              <w:spacing w:after="0" w:line="240" w:lineRule="auto"/>
              <w:rPr>
                <w:rFonts w:ascii="Times New Roman" w:eastAsia="Calibri" w:hAnsi="Times New Roman" w:cs="Times New Roman"/>
                <w:sz w:val="18"/>
                <w:lang w:val="en-US" w:eastAsia="en-US"/>
              </w:rPr>
            </w:pPr>
          </w:p>
        </w:tc>
        <w:tc>
          <w:tcPr>
            <w:tcW w:w="8273" w:type="dxa"/>
            <w:tcBorders>
              <w:top w:val="single" w:sz="4" w:space="0" w:color="231F20"/>
              <w:left w:val="single" w:sz="4" w:space="0" w:color="231F20"/>
              <w:bottom w:val="single" w:sz="6" w:space="0" w:color="231F20"/>
              <w:right w:val="single" w:sz="4" w:space="0" w:color="231F20"/>
            </w:tcBorders>
            <w:shd w:val="clear" w:color="auto" w:fill="auto"/>
            <w:tcMar>
              <w:left w:w="103" w:type="dxa"/>
            </w:tcMar>
          </w:tcPr>
          <w:p w:rsidR="00B83F76" w:rsidRDefault="0036285B">
            <w:pPr>
              <w:widowControl w:val="0"/>
              <w:numPr>
                <w:ilvl w:val="0"/>
                <w:numId w:val="9"/>
              </w:numPr>
              <w:tabs>
                <w:tab w:val="left" w:pos="340"/>
              </w:tabs>
              <w:spacing w:before="51" w:line="218" w:lineRule="auto"/>
              <w:ind w:right="101"/>
              <w:jc w:val="both"/>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знакомятся с правилами построения разделительных вопросов в различных временных формах, совершенствуют</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 xml:space="preserve">навыки построения разделительных вопросов на </w:t>
            </w:r>
            <w:r>
              <w:rPr>
                <w:rFonts w:ascii="Times New Roman" w:eastAsia="Times New Roman" w:hAnsi="Times New Roman" w:cs="Times New Roman"/>
                <w:color w:val="231F20"/>
                <w:w w:val="115"/>
                <w:sz w:val="24"/>
                <w:szCs w:val="24"/>
                <w:lang w:val="en-US" w:eastAsia="en-US"/>
              </w:rPr>
              <w:t>основе</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комплекса</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разнообразных</w:t>
            </w:r>
            <w:r>
              <w:rPr>
                <w:rFonts w:ascii="Times New Roman" w:eastAsia="Times New Roman" w:hAnsi="Times New Roman" w:cs="Times New Roman"/>
                <w:color w:val="231F20"/>
                <w:spacing w:val="-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упражнений;</w:t>
            </w:r>
          </w:p>
          <w:p w:rsidR="00B83F76" w:rsidRDefault="0036285B">
            <w:pPr>
              <w:widowControl w:val="0"/>
              <w:numPr>
                <w:ilvl w:val="0"/>
                <w:numId w:val="9"/>
              </w:numPr>
              <w:tabs>
                <w:tab w:val="left" w:pos="340"/>
              </w:tabs>
              <w:spacing w:after="0" w:line="218" w:lineRule="auto"/>
              <w:ind w:right="101"/>
              <w:jc w:val="both"/>
              <w:rPr>
                <w:rFonts w:ascii="Times New Roman" w:eastAsia="Times New Roman" w:hAnsi="Times New Roman" w:cs="Times New Roman"/>
                <w:sz w:val="24"/>
                <w:szCs w:val="24"/>
              </w:rPr>
            </w:pPr>
            <w:r>
              <w:rPr>
                <w:rFonts w:ascii="Times New Roman" w:eastAsia="Times New Roman" w:hAnsi="Times New Roman" w:cs="Times New Roman"/>
                <w:color w:val="231F20"/>
                <w:w w:val="120"/>
                <w:sz w:val="24"/>
                <w:szCs w:val="24"/>
                <w:lang w:val="en-US" w:eastAsia="en-US"/>
              </w:rPr>
              <w:t>читают текст, подбирают к нему заголовок, соотносят информацию, содержащуюся в тексте, с приведенными</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после</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него</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утверждениями;</w:t>
            </w:r>
          </w:p>
          <w:p w:rsidR="00B83F76" w:rsidRDefault="0036285B">
            <w:pPr>
              <w:widowControl w:val="0"/>
              <w:numPr>
                <w:ilvl w:val="0"/>
                <w:numId w:val="9"/>
              </w:numPr>
              <w:tabs>
                <w:tab w:val="left" w:pos="340"/>
              </w:tabs>
              <w:spacing w:after="0" w:line="218" w:lineRule="auto"/>
              <w:ind w:right="101"/>
              <w:jc w:val="both"/>
              <w:rPr>
                <w:rFonts w:ascii="Times New Roman" w:eastAsia="Times New Roman" w:hAnsi="Times New Roman" w:cs="Times New Roman"/>
                <w:sz w:val="24"/>
                <w:szCs w:val="24"/>
              </w:rPr>
            </w:pPr>
            <w:r>
              <w:rPr>
                <w:rFonts w:ascii="Times New Roman" w:eastAsia="Times New Roman" w:hAnsi="Times New Roman" w:cs="Times New Roman"/>
                <w:color w:val="231F20"/>
                <w:w w:val="120"/>
                <w:sz w:val="24"/>
                <w:szCs w:val="24"/>
                <w:lang w:val="en-US" w:eastAsia="en-US"/>
              </w:rPr>
              <w:t>дифференцируют</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на</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слух</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звуки/слова/словосочетания</w:t>
            </w:r>
            <w:r>
              <w:rPr>
                <w:rFonts w:ascii="Times New Roman" w:eastAsia="Times New Roman" w:hAnsi="Times New Roman" w:cs="Times New Roman"/>
                <w:color w:val="231F20"/>
                <w:spacing w:val="-5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английского</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языка;</w:t>
            </w:r>
          </w:p>
          <w:p w:rsidR="00B83F76" w:rsidRDefault="0036285B">
            <w:pPr>
              <w:widowControl w:val="0"/>
              <w:numPr>
                <w:ilvl w:val="0"/>
                <w:numId w:val="9"/>
              </w:numPr>
              <w:tabs>
                <w:tab w:val="left" w:pos="340"/>
              </w:tabs>
              <w:spacing w:after="0" w:line="218" w:lineRule="auto"/>
              <w:ind w:right="101"/>
              <w:jc w:val="both"/>
              <w:rPr>
                <w:rFonts w:ascii="Times New Roman" w:eastAsia="Times New Roman" w:hAnsi="Times New Roman" w:cs="Times New Roman"/>
                <w:sz w:val="24"/>
                <w:szCs w:val="24"/>
              </w:rPr>
            </w:pPr>
            <w:r>
              <w:rPr>
                <w:rFonts w:ascii="Times New Roman" w:eastAsia="Times New Roman" w:hAnsi="Times New Roman" w:cs="Times New Roman"/>
                <w:color w:val="231F20"/>
                <w:w w:val="120"/>
                <w:sz w:val="24"/>
                <w:szCs w:val="24"/>
                <w:lang w:val="en-US" w:eastAsia="en-US"/>
              </w:rPr>
              <w:t>дополняют тексты</w:t>
            </w:r>
            <w:r>
              <w:rPr>
                <w:rFonts w:ascii="Times New Roman" w:eastAsia="Times New Roman" w:hAnsi="Times New Roman" w:cs="Times New Roman"/>
                <w:color w:val="231F20"/>
                <w:w w:val="120"/>
                <w:sz w:val="24"/>
                <w:szCs w:val="24"/>
                <w:lang w:val="en-US" w:eastAsia="en-US"/>
              </w:rPr>
              <w:t xml:space="preserve"> верными предлогами/лексическими</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единицами;</w:t>
            </w:r>
          </w:p>
          <w:p w:rsidR="00B83F76" w:rsidRDefault="0036285B">
            <w:pPr>
              <w:widowControl w:val="0"/>
              <w:numPr>
                <w:ilvl w:val="0"/>
                <w:numId w:val="9"/>
              </w:numPr>
              <w:tabs>
                <w:tab w:val="left" w:pos="340"/>
              </w:tabs>
              <w:spacing w:after="0" w:line="184" w:lineRule="exact"/>
              <w:ind w:hanging="228"/>
              <w:jc w:val="both"/>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отвечают</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на</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вопросы</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по</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картинке;</w:t>
            </w:r>
          </w:p>
          <w:p w:rsidR="00B83F76" w:rsidRDefault="0036285B">
            <w:pPr>
              <w:widowControl w:val="0"/>
              <w:numPr>
                <w:ilvl w:val="0"/>
                <w:numId w:val="9"/>
              </w:numPr>
              <w:tabs>
                <w:tab w:val="left" w:pos="340"/>
              </w:tabs>
              <w:spacing w:after="0" w:line="190" w:lineRule="exact"/>
              <w:ind w:hanging="228"/>
              <w:jc w:val="both"/>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отвечают</w:t>
            </w:r>
            <w:r>
              <w:rPr>
                <w:rFonts w:ascii="Times New Roman" w:eastAsia="Times New Roman" w:hAnsi="Times New Roman" w:cs="Times New Roman"/>
                <w:color w:val="231F20"/>
                <w:spacing w:val="-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на</w:t>
            </w:r>
            <w:r>
              <w:rPr>
                <w:rFonts w:ascii="Times New Roman" w:eastAsia="Times New Roman" w:hAnsi="Times New Roman" w:cs="Times New Roman"/>
                <w:color w:val="231F20"/>
                <w:spacing w:val="-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вопросы</w:t>
            </w:r>
            <w:r>
              <w:rPr>
                <w:rFonts w:ascii="Times New Roman" w:eastAsia="Times New Roman" w:hAnsi="Times New Roman" w:cs="Times New Roman"/>
                <w:color w:val="231F20"/>
                <w:spacing w:val="-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w:t>
            </w:r>
            <w:r>
              <w:rPr>
                <w:rFonts w:ascii="Times New Roman" w:eastAsia="Times New Roman" w:hAnsi="Times New Roman" w:cs="Times New Roman"/>
                <w:color w:val="231F20"/>
                <w:spacing w:val="-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своем</w:t>
            </w:r>
            <w:r>
              <w:rPr>
                <w:rFonts w:ascii="Times New Roman" w:eastAsia="Times New Roman" w:hAnsi="Times New Roman" w:cs="Times New Roman"/>
                <w:color w:val="231F20"/>
                <w:spacing w:val="-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отношении</w:t>
            </w:r>
            <w:r>
              <w:rPr>
                <w:rFonts w:ascii="Times New Roman" w:eastAsia="Times New Roman" w:hAnsi="Times New Roman" w:cs="Times New Roman"/>
                <w:color w:val="231F20"/>
                <w:spacing w:val="-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к</w:t>
            </w:r>
            <w:r>
              <w:rPr>
                <w:rFonts w:ascii="Times New Roman" w:eastAsia="Times New Roman" w:hAnsi="Times New Roman" w:cs="Times New Roman"/>
                <w:color w:val="231F20"/>
                <w:spacing w:val="-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цирку;</w:t>
            </w:r>
          </w:p>
          <w:p w:rsidR="00B83F76" w:rsidRDefault="0036285B">
            <w:pPr>
              <w:widowControl w:val="0"/>
              <w:numPr>
                <w:ilvl w:val="0"/>
                <w:numId w:val="9"/>
              </w:numPr>
              <w:tabs>
                <w:tab w:val="left" w:pos="340"/>
              </w:tabs>
              <w:spacing w:before="2" w:line="218" w:lineRule="auto"/>
              <w:ind w:right="101"/>
              <w:jc w:val="both"/>
              <w:rPr>
                <w:rFonts w:ascii="Times New Roman" w:eastAsia="Times New Roman" w:hAnsi="Times New Roman" w:cs="Times New Roman"/>
                <w:sz w:val="24"/>
                <w:szCs w:val="24"/>
              </w:rPr>
            </w:pPr>
            <w:r>
              <w:rPr>
                <w:rFonts w:ascii="Times New Roman" w:eastAsia="Times New Roman" w:hAnsi="Times New Roman" w:cs="Times New Roman"/>
                <w:color w:val="231F20"/>
                <w:w w:val="120"/>
                <w:sz w:val="24"/>
                <w:szCs w:val="24"/>
                <w:lang w:val="en-US" w:eastAsia="en-US"/>
              </w:rPr>
              <w:t>переводят лексические единицы урока с русского языка</w:t>
            </w:r>
            <w:r>
              <w:rPr>
                <w:rFonts w:ascii="Times New Roman" w:eastAsia="Times New Roman" w:hAnsi="Times New Roman" w:cs="Times New Roman"/>
                <w:color w:val="231F20"/>
                <w:spacing w:val="-5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на</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английский;</w:t>
            </w:r>
          </w:p>
          <w:p w:rsidR="00B83F76" w:rsidRDefault="0036285B">
            <w:pPr>
              <w:widowControl w:val="0"/>
              <w:numPr>
                <w:ilvl w:val="0"/>
                <w:numId w:val="9"/>
              </w:numPr>
              <w:tabs>
                <w:tab w:val="left" w:pos="340"/>
              </w:tabs>
              <w:spacing w:after="0" w:line="184" w:lineRule="exact"/>
              <w:ind w:hanging="228"/>
              <w:jc w:val="both"/>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соотносят</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содержание</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текстов</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для</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чтения</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картинками;</w:t>
            </w:r>
          </w:p>
          <w:p w:rsidR="00B83F76" w:rsidRDefault="0036285B">
            <w:pPr>
              <w:widowControl w:val="0"/>
              <w:numPr>
                <w:ilvl w:val="0"/>
                <w:numId w:val="9"/>
              </w:numPr>
              <w:tabs>
                <w:tab w:val="left" w:pos="340"/>
              </w:tabs>
              <w:spacing w:before="4" w:line="218" w:lineRule="auto"/>
              <w:ind w:right="101"/>
              <w:jc w:val="both"/>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 xml:space="preserve">строят </w:t>
            </w:r>
            <w:r>
              <w:rPr>
                <w:rFonts w:ascii="Times New Roman" w:eastAsia="Times New Roman" w:hAnsi="Times New Roman" w:cs="Times New Roman"/>
                <w:color w:val="231F20"/>
                <w:w w:val="115"/>
                <w:sz w:val="24"/>
                <w:szCs w:val="24"/>
                <w:lang w:val="en-US" w:eastAsia="en-US"/>
              </w:rPr>
              <w:t>развернутые монологические высказывания о своих</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хобби;</w:t>
            </w:r>
          </w:p>
          <w:p w:rsidR="00B83F76" w:rsidRDefault="0036285B">
            <w:pPr>
              <w:widowControl w:val="0"/>
              <w:numPr>
                <w:ilvl w:val="0"/>
                <w:numId w:val="9"/>
              </w:numPr>
              <w:tabs>
                <w:tab w:val="left" w:pos="340"/>
              </w:tabs>
              <w:spacing w:after="0" w:line="218" w:lineRule="auto"/>
              <w:ind w:right="101"/>
              <w:jc w:val="both"/>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строят развернутые монологические высказывания о том,</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какие хобби предпочитают члены их семьи, на основе тек</w:t>
            </w:r>
            <w:r>
              <w:rPr>
                <w:rFonts w:ascii="Times New Roman" w:eastAsia="Times New Roman" w:hAnsi="Times New Roman" w:cs="Times New Roman"/>
                <w:color w:val="231F20"/>
                <w:w w:val="115"/>
                <w:sz w:val="24"/>
                <w:szCs w:val="24"/>
                <w:lang w:val="en-US" w:eastAsia="en-US"/>
              </w:rPr>
              <w:noBreakHyphen/>
            </w:r>
            <w:r>
              <w:rPr>
                <w:rFonts w:ascii="Times New Roman" w:eastAsia="Times New Roman" w:hAnsi="Times New Roman" w:cs="Times New Roman"/>
                <w:color w:val="231F20"/>
                <w:spacing w:val="-4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ста</w:t>
            </w:r>
            <w:r>
              <w:rPr>
                <w:rFonts w:ascii="Times New Roman" w:eastAsia="Times New Roman" w:hAnsi="Times New Roman" w:cs="Times New Roman"/>
                <w:color w:val="231F20"/>
                <w:w w:val="115"/>
                <w:sz w:val="24"/>
                <w:szCs w:val="24"/>
                <w:lang w:val="en-US" w:eastAsia="en-US"/>
              </w:rPr>
              <w:noBreakHyphen/>
              <w:t>образца:</w:t>
            </w:r>
          </w:p>
          <w:p w:rsidR="00B83F76" w:rsidRDefault="0036285B">
            <w:pPr>
              <w:widowControl w:val="0"/>
              <w:numPr>
                <w:ilvl w:val="0"/>
                <w:numId w:val="9"/>
              </w:numPr>
              <w:tabs>
                <w:tab w:val="left" w:pos="340"/>
              </w:tabs>
              <w:spacing w:after="0" w:line="184" w:lineRule="exact"/>
              <w:ind w:hanging="228"/>
              <w:jc w:val="both"/>
              <w:rPr>
                <w:rFonts w:ascii="Times New Roman" w:eastAsia="Times New Roman" w:hAnsi="Times New Roman" w:cs="Times New Roman"/>
                <w:sz w:val="24"/>
                <w:szCs w:val="24"/>
              </w:rPr>
            </w:pPr>
            <w:r>
              <w:rPr>
                <w:rFonts w:ascii="Times New Roman" w:eastAsia="Times New Roman" w:hAnsi="Times New Roman" w:cs="Times New Roman"/>
                <w:color w:val="231F20"/>
                <w:w w:val="120"/>
                <w:sz w:val="24"/>
                <w:szCs w:val="24"/>
                <w:lang w:val="en-US" w:eastAsia="en-US"/>
              </w:rPr>
              <w:t>знакомятся с</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известными русскими</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художниками;</w:t>
            </w:r>
          </w:p>
          <w:p w:rsidR="00B83F76" w:rsidRDefault="0036285B">
            <w:pPr>
              <w:widowControl w:val="0"/>
              <w:numPr>
                <w:ilvl w:val="0"/>
                <w:numId w:val="9"/>
              </w:numPr>
              <w:tabs>
                <w:tab w:val="left" w:pos="340"/>
              </w:tabs>
              <w:spacing w:before="5" w:line="218" w:lineRule="auto"/>
              <w:ind w:right="101"/>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пишут</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диктант</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на</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лексико</w:t>
            </w:r>
            <w:r>
              <w:rPr>
                <w:rFonts w:ascii="Times New Roman" w:eastAsia="Times New Roman" w:hAnsi="Times New Roman" w:cs="Times New Roman"/>
                <w:color w:val="231F20"/>
                <w:w w:val="115"/>
                <w:sz w:val="24"/>
                <w:szCs w:val="24"/>
                <w:lang w:val="en-US" w:eastAsia="en-US"/>
              </w:rPr>
              <w:noBreakHyphen/>
            </w:r>
            <w:r>
              <w:rPr>
                <w:rFonts w:ascii="Times New Roman" w:eastAsia="Times New Roman" w:hAnsi="Times New Roman" w:cs="Times New Roman"/>
                <w:color w:val="231F20"/>
                <w:w w:val="115"/>
                <w:sz w:val="24"/>
                <w:szCs w:val="24"/>
                <w:lang w:val="en-US" w:eastAsia="en-US"/>
              </w:rPr>
              <w:t>грамматический</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материал</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бло</w:t>
            </w:r>
            <w:r>
              <w:rPr>
                <w:rFonts w:ascii="Times New Roman" w:eastAsia="Times New Roman" w:hAnsi="Times New Roman" w:cs="Times New Roman"/>
                <w:color w:val="231F20"/>
                <w:w w:val="120"/>
                <w:sz w:val="24"/>
                <w:szCs w:val="24"/>
                <w:lang w:val="en-US" w:eastAsia="en-US"/>
              </w:rPr>
              <w:t>ка;</w:t>
            </w:r>
          </w:p>
          <w:p w:rsidR="00B83F76" w:rsidRDefault="0036285B">
            <w:pPr>
              <w:widowControl w:val="0"/>
              <w:numPr>
                <w:ilvl w:val="0"/>
                <w:numId w:val="9"/>
              </w:numPr>
              <w:tabs>
                <w:tab w:val="left" w:pos="340"/>
              </w:tabs>
              <w:spacing w:after="0" w:line="184" w:lineRule="exact"/>
              <w:ind w:hanging="228"/>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отвечают</w:t>
            </w:r>
            <w:r>
              <w:rPr>
                <w:rFonts w:ascii="Times New Roman" w:eastAsia="Times New Roman" w:hAnsi="Times New Roman" w:cs="Times New Roman"/>
                <w:color w:val="231F20"/>
                <w:spacing w:val="-10"/>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на</w:t>
            </w:r>
            <w:r>
              <w:rPr>
                <w:rFonts w:ascii="Times New Roman" w:eastAsia="Times New Roman" w:hAnsi="Times New Roman" w:cs="Times New Roman"/>
                <w:color w:val="231F20"/>
                <w:spacing w:val="-10"/>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вопросы</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по</w:t>
            </w:r>
            <w:r>
              <w:rPr>
                <w:rFonts w:ascii="Times New Roman" w:eastAsia="Times New Roman" w:hAnsi="Times New Roman" w:cs="Times New Roman"/>
                <w:color w:val="231F20"/>
                <w:spacing w:val="-10"/>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теме</w:t>
            </w:r>
            <w:r>
              <w:rPr>
                <w:rFonts w:ascii="Times New Roman" w:eastAsia="Times New Roman" w:hAnsi="Times New Roman" w:cs="Times New Roman"/>
                <w:color w:val="231F20"/>
                <w:spacing w:val="-10"/>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«Хобби»;</w:t>
            </w:r>
          </w:p>
          <w:p w:rsidR="00B83F76" w:rsidRDefault="0036285B">
            <w:pPr>
              <w:widowControl w:val="0"/>
              <w:numPr>
                <w:ilvl w:val="0"/>
                <w:numId w:val="9"/>
              </w:numPr>
              <w:tabs>
                <w:tab w:val="left" w:pos="340"/>
              </w:tabs>
              <w:spacing w:after="0" w:line="190" w:lineRule="exact"/>
              <w:ind w:hanging="228"/>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читают</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басню</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рассуждают</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ее</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морали;</w:t>
            </w:r>
          </w:p>
          <w:p w:rsidR="00B83F76" w:rsidRDefault="0036285B">
            <w:pPr>
              <w:widowControl w:val="0"/>
              <w:numPr>
                <w:ilvl w:val="0"/>
                <w:numId w:val="9"/>
              </w:numPr>
              <w:tabs>
                <w:tab w:val="left" w:pos="340"/>
              </w:tabs>
              <w:spacing w:before="3" w:line="220" w:lineRule="auto"/>
              <w:ind w:right="101"/>
              <w:jc w:val="both"/>
              <w:rPr>
                <w:rFonts w:ascii="Times New Roman" w:eastAsia="Times New Roman" w:hAnsi="Times New Roman" w:cs="Times New Roman"/>
                <w:sz w:val="18"/>
              </w:rPr>
            </w:pPr>
            <w:r>
              <w:rPr>
                <w:rFonts w:ascii="Times New Roman" w:eastAsia="Times New Roman" w:hAnsi="Times New Roman" w:cs="Times New Roman"/>
                <w:color w:val="231F20"/>
                <w:w w:val="120"/>
                <w:sz w:val="24"/>
                <w:szCs w:val="24"/>
                <w:lang w:val="en-US" w:eastAsia="en-US"/>
              </w:rPr>
              <w:t xml:space="preserve">знакомятся  </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 xml:space="preserve">с  </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английским    писателем    и    поэтом</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А. А. Милном и его стихотворением, выразительно читают</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стихотворение;</w:t>
            </w:r>
          </w:p>
        </w:tc>
      </w:tr>
    </w:tbl>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tbl>
      <w:tblPr>
        <w:tblStyle w:val="TableNormal8"/>
        <w:tblpPr w:leftFromText="180" w:rightFromText="180" w:vertAnchor="text" w:horzAnchor="margin" w:tblpY="266"/>
        <w:tblW w:w="15035" w:type="dxa"/>
        <w:tblInd w:w="10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103" w:type="dxa"/>
          <w:right w:w="108" w:type="dxa"/>
        </w:tblCellMar>
        <w:tblLook w:val="01E0" w:firstRow="1" w:lastRow="1" w:firstColumn="1" w:lastColumn="1" w:noHBand="0" w:noVBand="0"/>
      </w:tblPr>
      <w:tblGrid>
        <w:gridCol w:w="2342"/>
        <w:gridCol w:w="4220"/>
        <w:gridCol w:w="8473"/>
      </w:tblGrid>
      <w:tr w:rsidR="00B83F76">
        <w:trPr>
          <w:trHeight w:val="999"/>
        </w:trPr>
        <w:tc>
          <w:tcPr>
            <w:tcW w:w="2342" w:type="dxa"/>
            <w:tcBorders>
              <w:top w:val="single" w:sz="4" w:space="0" w:color="231F20"/>
              <w:left w:val="single" w:sz="4" w:space="0" w:color="231F20"/>
              <w:bottom w:val="single" w:sz="4" w:space="0" w:color="231F20"/>
              <w:right w:val="single" w:sz="4" w:space="0" w:color="231F20"/>
            </w:tcBorders>
            <w:shd w:val="clear" w:color="auto" w:fill="auto"/>
            <w:tcMar>
              <w:left w:w="103" w:type="dxa"/>
            </w:tcMar>
          </w:tcPr>
          <w:p w:rsidR="00B83F76" w:rsidRDefault="00B83F76">
            <w:pPr>
              <w:widowControl w:val="0"/>
              <w:spacing w:after="0" w:line="240" w:lineRule="auto"/>
              <w:rPr>
                <w:rFonts w:ascii="Times New Roman" w:eastAsia="Calibri" w:hAnsi="Times New Roman" w:cs="Times New Roman"/>
                <w:sz w:val="24"/>
                <w:szCs w:val="24"/>
                <w:lang w:val="en-US" w:eastAsia="en-US"/>
              </w:rPr>
            </w:pPr>
          </w:p>
        </w:tc>
        <w:tc>
          <w:tcPr>
            <w:tcW w:w="4220" w:type="dxa"/>
            <w:tcBorders>
              <w:top w:val="single" w:sz="4" w:space="0" w:color="231F20"/>
              <w:left w:val="single" w:sz="4" w:space="0" w:color="231F20"/>
              <w:bottom w:val="single" w:sz="4" w:space="0" w:color="231F20"/>
              <w:right w:val="single" w:sz="4" w:space="0" w:color="231F20"/>
            </w:tcBorders>
            <w:shd w:val="clear" w:color="auto" w:fill="auto"/>
            <w:tcMar>
              <w:left w:w="103" w:type="dxa"/>
            </w:tcMar>
          </w:tcPr>
          <w:p w:rsidR="00B83F76" w:rsidRDefault="00B83F76">
            <w:pPr>
              <w:widowControl w:val="0"/>
              <w:spacing w:after="0" w:line="240" w:lineRule="auto"/>
              <w:rPr>
                <w:rFonts w:ascii="Times New Roman" w:eastAsia="Calibri" w:hAnsi="Times New Roman" w:cs="Times New Roman"/>
                <w:sz w:val="24"/>
                <w:szCs w:val="24"/>
                <w:lang w:val="en-US" w:eastAsia="en-US"/>
              </w:rPr>
            </w:pPr>
          </w:p>
        </w:tc>
        <w:tc>
          <w:tcPr>
            <w:tcW w:w="8473" w:type="dxa"/>
            <w:tcBorders>
              <w:top w:val="single" w:sz="4" w:space="0" w:color="231F20"/>
              <w:left w:val="single" w:sz="4" w:space="0" w:color="231F20"/>
              <w:bottom w:val="single" w:sz="4" w:space="0" w:color="231F20"/>
              <w:right w:val="single" w:sz="4" w:space="0" w:color="231F20"/>
            </w:tcBorders>
            <w:shd w:val="clear" w:color="auto" w:fill="auto"/>
            <w:tcMar>
              <w:left w:w="103" w:type="dxa"/>
            </w:tcMar>
          </w:tcPr>
          <w:p w:rsidR="00B83F76" w:rsidRDefault="0036285B">
            <w:pPr>
              <w:widowControl w:val="0"/>
              <w:numPr>
                <w:ilvl w:val="0"/>
                <w:numId w:val="11"/>
              </w:numPr>
              <w:tabs>
                <w:tab w:val="left" w:pos="340"/>
              </w:tabs>
              <w:spacing w:before="49" w:line="203" w:lineRule="exact"/>
              <w:ind w:hanging="228"/>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разучивают</w:t>
            </w:r>
            <w:r>
              <w:rPr>
                <w:rFonts w:ascii="Times New Roman" w:eastAsia="Times New Roman" w:hAnsi="Times New Roman" w:cs="Times New Roman"/>
                <w:color w:val="231F20"/>
                <w:spacing w:val="-5"/>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w:t>
            </w:r>
            <w:r>
              <w:rPr>
                <w:rFonts w:ascii="Times New Roman" w:eastAsia="Times New Roman" w:hAnsi="Times New Roman" w:cs="Times New Roman"/>
                <w:color w:val="231F20"/>
                <w:spacing w:val="-5"/>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поют</w:t>
            </w:r>
            <w:r>
              <w:rPr>
                <w:rFonts w:ascii="Times New Roman" w:eastAsia="Times New Roman" w:hAnsi="Times New Roman" w:cs="Times New Roman"/>
                <w:color w:val="231F20"/>
                <w:spacing w:val="-5"/>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песню</w:t>
            </w:r>
            <w:r>
              <w:rPr>
                <w:rFonts w:ascii="Times New Roman" w:eastAsia="Times New Roman" w:hAnsi="Times New Roman" w:cs="Times New Roman"/>
                <w:color w:val="231F20"/>
                <w:spacing w:val="-4"/>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w:t>
            </w:r>
            <w:r>
              <w:rPr>
                <w:rFonts w:ascii="Times New Roman" w:eastAsia="Times New Roman" w:hAnsi="Times New Roman" w:cs="Times New Roman"/>
                <w:color w:val="231F20"/>
                <w:spacing w:val="-5"/>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ферме</w:t>
            </w:r>
            <w:r>
              <w:rPr>
                <w:rFonts w:ascii="Times New Roman" w:eastAsia="Times New Roman" w:hAnsi="Times New Roman" w:cs="Times New Roman"/>
                <w:color w:val="231F20"/>
                <w:spacing w:val="-5"/>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Макдональда;</w:t>
            </w:r>
          </w:p>
          <w:p w:rsidR="00B83F76" w:rsidRDefault="0036285B">
            <w:pPr>
              <w:widowControl w:val="0"/>
              <w:numPr>
                <w:ilvl w:val="0"/>
                <w:numId w:val="11"/>
              </w:numPr>
              <w:tabs>
                <w:tab w:val="left" w:pos="340"/>
              </w:tabs>
              <w:spacing w:after="0" w:line="200" w:lineRule="exact"/>
              <w:ind w:hanging="228"/>
              <w:rPr>
                <w:rFonts w:ascii="Times New Roman" w:eastAsia="Times New Roman" w:hAnsi="Times New Roman" w:cs="Times New Roman"/>
                <w:sz w:val="24"/>
                <w:szCs w:val="24"/>
              </w:rPr>
            </w:pPr>
            <w:r>
              <w:rPr>
                <w:rFonts w:ascii="Times New Roman" w:eastAsia="Times New Roman" w:hAnsi="Times New Roman" w:cs="Times New Roman"/>
                <w:color w:val="231F20"/>
                <w:w w:val="120"/>
                <w:sz w:val="24"/>
                <w:szCs w:val="24"/>
                <w:lang w:val="en-US" w:eastAsia="en-US"/>
              </w:rPr>
              <w:t>выполняют</w:t>
            </w:r>
            <w:r>
              <w:rPr>
                <w:rFonts w:ascii="Times New Roman" w:eastAsia="Times New Roman" w:hAnsi="Times New Roman" w:cs="Times New Roman"/>
                <w:color w:val="231F20"/>
                <w:spacing w:val="-5"/>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проектное</w:t>
            </w:r>
            <w:r>
              <w:rPr>
                <w:rFonts w:ascii="Times New Roman" w:eastAsia="Times New Roman" w:hAnsi="Times New Roman" w:cs="Times New Roman"/>
                <w:color w:val="231F20"/>
                <w:spacing w:val="-4"/>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задание;</w:t>
            </w:r>
          </w:p>
          <w:p w:rsidR="00B83F76" w:rsidRDefault="0036285B">
            <w:pPr>
              <w:widowControl w:val="0"/>
              <w:numPr>
                <w:ilvl w:val="0"/>
                <w:numId w:val="11"/>
              </w:numPr>
              <w:tabs>
                <w:tab w:val="left" w:pos="340"/>
              </w:tabs>
              <w:spacing w:after="0" w:line="203" w:lineRule="exact"/>
              <w:ind w:hanging="228"/>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самостоятельно</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оценивают</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свои</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учебные</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достижения</w:t>
            </w:r>
          </w:p>
        </w:tc>
      </w:tr>
      <w:tr w:rsidR="00B83F76">
        <w:trPr>
          <w:trHeight w:val="7906"/>
        </w:trPr>
        <w:tc>
          <w:tcPr>
            <w:tcW w:w="2342" w:type="dxa"/>
            <w:tcBorders>
              <w:top w:val="single" w:sz="4" w:space="0" w:color="231F20"/>
              <w:left w:val="single" w:sz="6" w:space="0" w:color="231F20"/>
              <w:bottom w:val="single" w:sz="6" w:space="0" w:color="231F20"/>
              <w:right w:val="single" w:sz="6" w:space="0" w:color="231F20"/>
            </w:tcBorders>
            <w:shd w:val="clear" w:color="auto" w:fill="auto"/>
            <w:tcMar>
              <w:left w:w="100" w:type="dxa"/>
            </w:tcMar>
          </w:tcPr>
          <w:p w:rsidR="00B83F76" w:rsidRDefault="0036285B">
            <w:pPr>
              <w:widowControl w:val="0"/>
              <w:spacing w:before="57" w:line="230" w:lineRule="auto"/>
              <w:ind w:left="110" w:right="403"/>
              <w:rPr>
                <w:rFonts w:ascii="Times New Roman" w:eastAsia="Times New Roman" w:hAnsi="Times New Roman" w:cs="Times New Roman"/>
                <w:sz w:val="24"/>
                <w:szCs w:val="24"/>
              </w:rPr>
            </w:pPr>
            <w:r>
              <w:rPr>
                <w:rFonts w:ascii="Times New Roman" w:eastAsia="Times New Roman" w:hAnsi="Times New Roman" w:cs="Times New Roman"/>
                <w:b/>
                <w:w w:val="105"/>
                <w:sz w:val="24"/>
                <w:szCs w:val="24"/>
                <w:lang w:val="en-US" w:eastAsia="en-US"/>
              </w:rPr>
              <w:lastRenderedPageBreak/>
              <w:t>Unit 5</w:t>
            </w:r>
            <w:r>
              <w:rPr>
                <w:rFonts w:ascii="Times New Roman" w:eastAsia="Times New Roman" w:hAnsi="Times New Roman" w:cs="Times New Roman"/>
                <w:b/>
                <w:spacing w:val="1"/>
                <w:w w:val="105"/>
                <w:sz w:val="24"/>
                <w:szCs w:val="24"/>
                <w:lang w:val="en-US" w:eastAsia="en-US"/>
              </w:rPr>
              <w:t xml:space="preserve"> </w:t>
            </w:r>
            <w:r>
              <w:rPr>
                <w:rFonts w:ascii="Times New Roman" w:eastAsia="Times New Roman" w:hAnsi="Times New Roman" w:cs="Times New Roman"/>
                <w:w w:val="115"/>
                <w:sz w:val="24"/>
                <w:szCs w:val="24"/>
                <w:lang w:val="en-US" w:eastAsia="en-US"/>
              </w:rPr>
              <w:t>From Place</w:t>
            </w:r>
            <w:r>
              <w:rPr>
                <w:rFonts w:ascii="Times New Roman" w:eastAsia="Times New Roman" w:hAnsi="Times New Roman" w:cs="Times New Roman"/>
                <w:spacing w:val="1"/>
                <w:w w:val="115"/>
                <w:sz w:val="24"/>
                <w:szCs w:val="24"/>
                <w:lang w:val="en-US" w:eastAsia="en-US"/>
              </w:rPr>
              <w:t xml:space="preserve"> </w:t>
            </w:r>
            <w:r>
              <w:rPr>
                <w:rFonts w:ascii="Times New Roman" w:eastAsia="Times New Roman" w:hAnsi="Times New Roman" w:cs="Times New Roman"/>
                <w:w w:val="115"/>
                <w:sz w:val="24"/>
                <w:szCs w:val="24"/>
                <w:lang w:val="en-US" w:eastAsia="en-US"/>
              </w:rPr>
              <w:t>to Place</w:t>
            </w:r>
            <w:r>
              <w:rPr>
                <w:rFonts w:ascii="Times New Roman" w:eastAsia="Times New Roman" w:hAnsi="Times New Roman" w:cs="Times New Roman"/>
                <w:spacing w:val="1"/>
                <w:w w:val="115"/>
                <w:sz w:val="24"/>
                <w:szCs w:val="24"/>
                <w:lang w:val="en-US" w:eastAsia="en-US"/>
              </w:rPr>
              <w:t xml:space="preserve"> </w:t>
            </w:r>
            <w:r>
              <w:rPr>
                <w:rFonts w:ascii="Times New Roman" w:eastAsia="Times New Roman" w:hAnsi="Times New Roman" w:cs="Times New Roman"/>
                <w:w w:val="115"/>
                <w:sz w:val="24"/>
                <w:szCs w:val="24"/>
                <w:lang w:val="en-US" w:eastAsia="en-US"/>
              </w:rPr>
              <w:t>Steps</w:t>
            </w:r>
            <w:r>
              <w:rPr>
                <w:rFonts w:ascii="Times New Roman" w:eastAsia="Times New Roman" w:hAnsi="Times New Roman" w:cs="Times New Roman"/>
                <w:spacing w:val="-4"/>
                <w:w w:val="115"/>
                <w:sz w:val="24"/>
                <w:szCs w:val="24"/>
                <w:lang w:val="en-US" w:eastAsia="en-US"/>
              </w:rPr>
              <w:t xml:space="preserve"> </w:t>
            </w:r>
            <w:r>
              <w:rPr>
                <w:rFonts w:ascii="Times New Roman" w:eastAsia="Times New Roman" w:hAnsi="Times New Roman" w:cs="Times New Roman"/>
                <w:w w:val="115"/>
                <w:sz w:val="24"/>
                <w:szCs w:val="24"/>
                <w:lang w:val="en-US" w:eastAsia="en-US"/>
              </w:rPr>
              <w:t>1—10</w:t>
            </w:r>
          </w:p>
          <w:p w:rsidR="00B83F76" w:rsidRDefault="0036285B">
            <w:pPr>
              <w:widowControl w:val="0"/>
              <w:spacing w:after="0" w:line="198" w:lineRule="exact"/>
              <w:ind w:left="110"/>
              <w:rPr>
                <w:rFonts w:ascii="Times New Roman" w:eastAsia="Times New Roman" w:hAnsi="Times New Roman" w:cs="Times New Roman"/>
                <w:sz w:val="24"/>
                <w:szCs w:val="24"/>
              </w:rPr>
            </w:pPr>
            <w:r>
              <w:rPr>
                <w:rFonts w:ascii="Times New Roman" w:eastAsia="Times New Roman" w:hAnsi="Times New Roman" w:cs="Times New Roman"/>
                <w:w w:val="115"/>
                <w:sz w:val="24"/>
                <w:szCs w:val="24"/>
                <w:lang w:val="en-US" w:eastAsia="en-US"/>
              </w:rPr>
              <w:t>(17</w:t>
            </w:r>
            <w:r>
              <w:rPr>
                <w:rFonts w:ascii="Times New Roman" w:eastAsia="Times New Roman" w:hAnsi="Times New Roman" w:cs="Times New Roman"/>
                <w:spacing w:val="-10"/>
                <w:w w:val="115"/>
                <w:sz w:val="24"/>
                <w:szCs w:val="24"/>
                <w:lang w:val="en-US" w:eastAsia="en-US"/>
              </w:rPr>
              <w:t xml:space="preserve"> </w:t>
            </w:r>
            <w:r>
              <w:rPr>
                <w:rFonts w:ascii="Times New Roman" w:eastAsia="Times New Roman" w:hAnsi="Times New Roman" w:cs="Times New Roman"/>
                <w:w w:val="115"/>
                <w:sz w:val="24"/>
                <w:szCs w:val="24"/>
                <w:lang w:val="en-US" w:eastAsia="en-US"/>
              </w:rPr>
              <w:t>часов)</w:t>
            </w:r>
          </w:p>
        </w:tc>
        <w:tc>
          <w:tcPr>
            <w:tcW w:w="4220" w:type="dxa"/>
            <w:tcBorders>
              <w:top w:val="single" w:sz="4" w:space="0" w:color="231F20"/>
              <w:left w:val="single" w:sz="6" w:space="0" w:color="231F20"/>
              <w:bottom w:val="single" w:sz="6" w:space="0" w:color="231F20"/>
              <w:right w:val="single" w:sz="4" w:space="0" w:color="231F20"/>
            </w:tcBorders>
            <w:shd w:val="clear" w:color="auto" w:fill="auto"/>
            <w:tcMar>
              <w:left w:w="100" w:type="dxa"/>
            </w:tcMar>
          </w:tcPr>
          <w:p w:rsidR="00B83F76" w:rsidRDefault="0036285B">
            <w:pPr>
              <w:widowControl w:val="0"/>
              <w:spacing w:before="54" w:line="230" w:lineRule="auto"/>
              <w:ind w:left="110" w:right="358"/>
              <w:rPr>
                <w:rFonts w:ascii="Times New Roman" w:eastAsia="Times New Roman" w:hAnsi="Times New Roman" w:cs="Times New Roman"/>
                <w:sz w:val="24"/>
                <w:szCs w:val="24"/>
              </w:rPr>
            </w:pPr>
            <w:r>
              <w:rPr>
                <w:rFonts w:ascii="Times New Roman" w:eastAsia="Times New Roman" w:hAnsi="Times New Roman" w:cs="Times New Roman"/>
                <w:w w:val="115"/>
                <w:sz w:val="24"/>
                <w:szCs w:val="24"/>
                <w:lang w:val="en-US" w:eastAsia="en-US"/>
              </w:rPr>
              <w:t>Путешествия.</w:t>
            </w:r>
            <w:r>
              <w:rPr>
                <w:rFonts w:ascii="Times New Roman" w:eastAsia="Times New Roman" w:hAnsi="Times New Roman" w:cs="Times New Roman"/>
                <w:spacing w:val="1"/>
                <w:w w:val="115"/>
                <w:sz w:val="24"/>
                <w:szCs w:val="24"/>
                <w:lang w:val="en-US" w:eastAsia="en-US"/>
              </w:rPr>
              <w:t xml:space="preserve"> </w:t>
            </w:r>
            <w:r>
              <w:rPr>
                <w:rFonts w:ascii="Times New Roman" w:eastAsia="Times New Roman" w:hAnsi="Times New Roman" w:cs="Times New Roman"/>
                <w:w w:val="115"/>
                <w:sz w:val="24"/>
                <w:szCs w:val="24"/>
                <w:lang w:val="en-US" w:eastAsia="en-US"/>
              </w:rPr>
              <w:t>Шотландия. Города мира</w:t>
            </w:r>
            <w:r>
              <w:rPr>
                <w:rFonts w:ascii="Times New Roman" w:eastAsia="Times New Roman" w:hAnsi="Times New Roman" w:cs="Times New Roman"/>
                <w:spacing w:val="1"/>
                <w:w w:val="115"/>
                <w:sz w:val="24"/>
                <w:szCs w:val="24"/>
                <w:lang w:val="en-US" w:eastAsia="en-US"/>
              </w:rPr>
              <w:t xml:space="preserve"> </w:t>
            </w:r>
            <w:r>
              <w:rPr>
                <w:rFonts w:ascii="Times New Roman" w:eastAsia="Times New Roman" w:hAnsi="Times New Roman" w:cs="Times New Roman"/>
                <w:w w:val="115"/>
                <w:sz w:val="24"/>
                <w:szCs w:val="24"/>
                <w:lang w:val="en-US" w:eastAsia="en-US"/>
              </w:rPr>
              <w:t>и их достопримечательности.</w:t>
            </w:r>
          </w:p>
          <w:p w:rsidR="00B83F76" w:rsidRDefault="0036285B">
            <w:pPr>
              <w:widowControl w:val="0"/>
              <w:spacing w:after="0" w:line="230" w:lineRule="auto"/>
              <w:ind w:left="110" w:right="500"/>
              <w:rPr>
                <w:rFonts w:ascii="Times New Roman" w:eastAsia="Times New Roman" w:hAnsi="Times New Roman" w:cs="Times New Roman"/>
                <w:sz w:val="24"/>
                <w:szCs w:val="24"/>
              </w:rPr>
            </w:pPr>
            <w:r>
              <w:rPr>
                <w:rFonts w:ascii="Times New Roman" w:eastAsia="Times New Roman" w:hAnsi="Times New Roman" w:cs="Times New Roman"/>
                <w:w w:val="115"/>
                <w:sz w:val="24"/>
                <w:szCs w:val="24"/>
                <w:lang w:val="en-US" w:eastAsia="en-US"/>
              </w:rPr>
              <w:t>Рынки</w:t>
            </w:r>
            <w:r>
              <w:rPr>
                <w:rFonts w:ascii="Times New Roman" w:eastAsia="Times New Roman" w:hAnsi="Times New Roman" w:cs="Times New Roman"/>
                <w:spacing w:val="1"/>
                <w:w w:val="115"/>
                <w:sz w:val="24"/>
                <w:szCs w:val="24"/>
                <w:lang w:val="en-US" w:eastAsia="en-US"/>
              </w:rPr>
              <w:t xml:space="preserve"> </w:t>
            </w:r>
            <w:r>
              <w:rPr>
                <w:rFonts w:ascii="Times New Roman" w:eastAsia="Times New Roman" w:hAnsi="Times New Roman" w:cs="Times New Roman"/>
                <w:w w:val="115"/>
                <w:sz w:val="24"/>
                <w:szCs w:val="24"/>
                <w:lang w:val="en-US" w:eastAsia="en-US"/>
              </w:rPr>
              <w:t>Лондона.</w:t>
            </w:r>
            <w:r>
              <w:rPr>
                <w:rFonts w:ascii="Times New Roman" w:eastAsia="Times New Roman" w:hAnsi="Times New Roman" w:cs="Times New Roman"/>
                <w:spacing w:val="2"/>
                <w:w w:val="115"/>
                <w:sz w:val="24"/>
                <w:szCs w:val="24"/>
                <w:lang w:val="en-US" w:eastAsia="en-US"/>
              </w:rPr>
              <w:t xml:space="preserve"> </w:t>
            </w:r>
            <w:r>
              <w:rPr>
                <w:rFonts w:ascii="Times New Roman" w:eastAsia="Times New Roman" w:hAnsi="Times New Roman" w:cs="Times New Roman"/>
                <w:w w:val="115"/>
                <w:sz w:val="24"/>
                <w:szCs w:val="24"/>
                <w:lang w:val="en-US" w:eastAsia="en-US"/>
              </w:rPr>
              <w:t>Мосты</w:t>
            </w:r>
            <w:r>
              <w:rPr>
                <w:rFonts w:ascii="Times New Roman" w:eastAsia="Times New Roman" w:hAnsi="Times New Roman" w:cs="Times New Roman"/>
                <w:spacing w:val="-49"/>
                <w:w w:val="115"/>
                <w:sz w:val="24"/>
                <w:szCs w:val="24"/>
                <w:lang w:val="en-US" w:eastAsia="en-US"/>
              </w:rPr>
              <w:t xml:space="preserve"> </w:t>
            </w:r>
            <w:r>
              <w:rPr>
                <w:rFonts w:ascii="Times New Roman" w:eastAsia="Times New Roman" w:hAnsi="Times New Roman" w:cs="Times New Roman"/>
                <w:w w:val="120"/>
                <w:sz w:val="24"/>
                <w:szCs w:val="24"/>
                <w:lang w:val="en-US" w:eastAsia="en-US"/>
              </w:rPr>
              <w:t>Лондона.</w:t>
            </w:r>
            <w:r>
              <w:rPr>
                <w:rFonts w:ascii="Times New Roman" w:eastAsia="Times New Roman" w:hAnsi="Times New Roman" w:cs="Times New Roman"/>
                <w:spacing w:val="-14"/>
                <w:w w:val="120"/>
                <w:sz w:val="24"/>
                <w:szCs w:val="24"/>
                <w:lang w:val="en-US" w:eastAsia="en-US"/>
              </w:rPr>
              <w:t xml:space="preserve"> </w:t>
            </w:r>
            <w:r>
              <w:rPr>
                <w:rFonts w:ascii="Times New Roman" w:eastAsia="Times New Roman" w:hAnsi="Times New Roman" w:cs="Times New Roman"/>
                <w:w w:val="120"/>
                <w:sz w:val="24"/>
                <w:szCs w:val="24"/>
                <w:lang w:val="en-US" w:eastAsia="en-US"/>
              </w:rPr>
              <w:t>Русский</w:t>
            </w:r>
          </w:p>
          <w:p w:rsidR="00B83F76" w:rsidRDefault="0036285B">
            <w:pPr>
              <w:widowControl w:val="0"/>
              <w:spacing w:after="0" w:line="200" w:lineRule="exact"/>
              <w:ind w:left="110"/>
              <w:rPr>
                <w:rFonts w:ascii="Times New Roman" w:eastAsia="Times New Roman" w:hAnsi="Times New Roman" w:cs="Times New Roman"/>
                <w:sz w:val="24"/>
                <w:szCs w:val="24"/>
              </w:rPr>
            </w:pPr>
            <w:r>
              <w:rPr>
                <w:rFonts w:ascii="Times New Roman" w:eastAsia="Times New Roman" w:hAnsi="Times New Roman" w:cs="Times New Roman"/>
                <w:w w:val="115"/>
                <w:sz w:val="24"/>
                <w:szCs w:val="24"/>
                <w:lang w:val="en-US" w:eastAsia="en-US"/>
              </w:rPr>
              <w:t>и</w:t>
            </w:r>
            <w:r>
              <w:rPr>
                <w:rFonts w:ascii="Times New Roman" w:eastAsia="Times New Roman" w:hAnsi="Times New Roman" w:cs="Times New Roman"/>
                <w:spacing w:val="5"/>
                <w:w w:val="115"/>
                <w:sz w:val="24"/>
                <w:szCs w:val="24"/>
                <w:lang w:val="en-US" w:eastAsia="en-US"/>
              </w:rPr>
              <w:t xml:space="preserve"> </w:t>
            </w:r>
            <w:r>
              <w:rPr>
                <w:rFonts w:ascii="Times New Roman" w:eastAsia="Times New Roman" w:hAnsi="Times New Roman" w:cs="Times New Roman"/>
                <w:w w:val="115"/>
                <w:sz w:val="24"/>
                <w:szCs w:val="24"/>
                <w:lang w:val="en-US" w:eastAsia="en-US"/>
              </w:rPr>
              <w:t>британский</w:t>
            </w:r>
            <w:r>
              <w:rPr>
                <w:rFonts w:ascii="Times New Roman" w:eastAsia="Times New Roman" w:hAnsi="Times New Roman" w:cs="Times New Roman"/>
                <w:spacing w:val="5"/>
                <w:w w:val="115"/>
                <w:sz w:val="24"/>
                <w:szCs w:val="24"/>
                <w:lang w:val="en-US" w:eastAsia="en-US"/>
              </w:rPr>
              <w:t xml:space="preserve"> </w:t>
            </w:r>
            <w:r>
              <w:rPr>
                <w:rFonts w:ascii="Times New Roman" w:eastAsia="Times New Roman" w:hAnsi="Times New Roman" w:cs="Times New Roman"/>
                <w:w w:val="115"/>
                <w:sz w:val="24"/>
                <w:szCs w:val="24"/>
                <w:lang w:val="en-US" w:eastAsia="en-US"/>
              </w:rPr>
              <w:t>образ</w:t>
            </w:r>
            <w:r>
              <w:rPr>
                <w:rFonts w:ascii="Times New Roman" w:eastAsia="Times New Roman" w:hAnsi="Times New Roman" w:cs="Times New Roman"/>
                <w:spacing w:val="6"/>
                <w:w w:val="115"/>
                <w:sz w:val="24"/>
                <w:szCs w:val="24"/>
                <w:lang w:val="en-US" w:eastAsia="en-US"/>
              </w:rPr>
              <w:t xml:space="preserve"> </w:t>
            </w:r>
            <w:r>
              <w:rPr>
                <w:rFonts w:ascii="Times New Roman" w:eastAsia="Times New Roman" w:hAnsi="Times New Roman" w:cs="Times New Roman"/>
                <w:w w:val="115"/>
                <w:sz w:val="24"/>
                <w:szCs w:val="24"/>
                <w:lang w:val="en-US" w:eastAsia="en-US"/>
              </w:rPr>
              <w:t>жизни</w:t>
            </w:r>
          </w:p>
        </w:tc>
        <w:tc>
          <w:tcPr>
            <w:tcW w:w="8473" w:type="dxa"/>
            <w:tcBorders>
              <w:top w:val="single" w:sz="4" w:space="0" w:color="231F20"/>
              <w:left w:val="single" w:sz="4" w:space="0" w:color="231F20"/>
              <w:bottom w:val="single" w:sz="6" w:space="0" w:color="231F20"/>
              <w:right w:val="single" w:sz="4" w:space="0" w:color="231F20"/>
            </w:tcBorders>
            <w:shd w:val="clear" w:color="auto" w:fill="auto"/>
            <w:tcMar>
              <w:left w:w="103" w:type="dxa"/>
            </w:tcMar>
          </w:tcPr>
          <w:p w:rsidR="00B83F76" w:rsidRDefault="0036285B">
            <w:pPr>
              <w:widowControl w:val="0"/>
              <w:spacing w:before="49" w:line="204" w:lineRule="exact"/>
              <w:ind w:left="112"/>
              <w:rPr>
                <w:rFonts w:ascii="Times New Roman" w:eastAsia="Times New Roman" w:hAnsi="Times New Roman" w:cs="Times New Roman"/>
                <w:sz w:val="24"/>
                <w:szCs w:val="24"/>
              </w:rPr>
            </w:pPr>
            <w:r>
              <w:rPr>
                <w:rFonts w:ascii="Times New Roman" w:eastAsia="Times New Roman" w:hAnsi="Times New Roman" w:cs="Times New Roman"/>
                <w:w w:val="120"/>
                <w:sz w:val="24"/>
                <w:szCs w:val="24"/>
                <w:lang w:val="en-US" w:eastAsia="en-US"/>
              </w:rPr>
              <w:t>Учащиеся:</w:t>
            </w:r>
          </w:p>
          <w:p w:rsidR="00B83F76" w:rsidRDefault="0036285B">
            <w:pPr>
              <w:widowControl w:val="0"/>
              <w:numPr>
                <w:ilvl w:val="0"/>
                <w:numId w:val="10"/>
              </w:numPr>
              <w:tabs>
                <w:tab w:val="left" w:pos="340"/>
              </w:tabs>
              <w:spacing w:before="2" w:line="230" w:lineRule="auto"/>
              <w:ind w:right="101"/>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воспринимают</w:t>
            </w:r>
            <w:r>
              <w:rPr>
                <w:rFonts w:ascii="Times New Roman" w:eastAsia="Times New Roman" w:hAnsi="Times New Roman" w:cs="Times New Roman"/>
                <w:color w:val="231F20"/>
                <w:spacing w:val="1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на</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слух</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рифмовку</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фиксируют</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недостающую</w:t>
            </w:r>
            <w:r>
              <w:rPr>
                <w:rFonts w:ascii="Times New Roman" w:eastAsia="Times New Roman" w:hAnsi="Times New Roman" w:cs="Times New Roman"/>
                <w:color w:val="231F20"/>
                <w:spacing w:val="4"/>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w:t>
            </w:r>
            <w:r>
              <w:rPr>
                <w:rFonts w:ascii="Times New Roman" w:eastAsia="Times New Roman" w:hAnsi="Times New Roman" w:cs="Times New Roman"/>
                <w:color w:val="231F20"/>
                <w:spacing w:val="5"/>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ней</w:t>
            </w:r>
            <w:r>
              <w:rPr>
                <w:rFonts w:ascii="Times New Roman" w:eastAsia="Times New Roman" w:hAnsi="Times New Roman" w:cs="Times New Roman"/>
                <w:color w:val="231F20"/>
                <w:spacing w:val="4"/>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информацию,</w:t>
            </w:r>
            <w:r>
              <w:rPr>
                <w:rFonts w:ascii="Times New Roman" w:eastAsia="Times New Roman" w:hAnsi="Times New Roman" w:cs="Times New Roman"/>
                <w:color w:val="231F20"/>
                <w:spacing w:val="5"/>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выразительно</w:t>
            </w:r>
            <w:r>
              <w:rPr>
                <w:rFonts w:ascii="Times New Roman" w:eastAsia="Times New Roman" w:hAnsi="Times New Roman" w:cs="Times New Roman"/>
                <w:color w:val="231F20"/>
                <w:spacing w:val="4"/>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читают</w:t>
            </w:r>
            <w:r>
              <w:rPr>
                <w:rFonts w:ascii="Times New Roman" w:eastAsia="Times New Roman" w:hAnsi="Times New Roman" w:cs="Times New Roman"/>
                <w:color w:val="231F20"/>
                <w:spacing w:val="5"/>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рифмовку;</w:t>
            </w:r>
          </w:p>
          <w:p w:rsidR="00B83F76" w:rsidRDefault="0036285B">
            <w:pPr>
              <w:widowControl w:val="0"/>
              <w:numPr>
                <w:ilvl w:val="0"/>
                <w:numId w:val="10"/>
              </w:numPr>
              <w:tabs>
                <w:tab w:val="left" w:pos="340"/>
              </w:tabs>
              <w:spacing w:after="0" w:line="197" w:lineRule="exact"/>
              <w:ind w:hanging="228"/>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составляют</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предложения</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на</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основе</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картинок;</w:t>
            </w:r>
          </w:p>
          <w:p w:rsidR="00B83F76" w:rsidRDefault="0036285B">
            <w:pPr>
              <w:widowControl w:val="0"/>
              <w:numPr>
                <w:ilvl w:val="0"/>
                <w:numId w:val="10"/>
              </w:numPr>
              <w:tabs>
                <w:tab w:val="left" w:pos="340"/>
              </w:tabs>
              <w:spacing w:before="1" w:line="230" w:lineRule="auto"/>
              <w:ind w:right="101"/>
              <w:jc w:val="both"/>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совершенствуют навыки построения вопросов, начинающихся</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со</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слова</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whose;</w:t>
            </w:r>
          </w:p>
          <w:p w:rsidR="00B83F76" w:rsidRDefault="0036285B">
            <w:pPr>
              <w:widowControl w:val="0"/>
              <w:numPr>
                <w:ilvl w:val="0"/>
                <w:numId w:val="10"/>
              </w:numPr>
              <w:tabs>
                <w:tab w:val="left" w:pos="340"/>
              </w:tabs>
              <w:spacing w:after="0" w:line="230" w:lineRule="auto"/>
              <w:ind w:right="101"/>
              <w:jc w:val="both"/>
              <w:rPr>
                <w:rFonts w:ascii="Times New Roman" w:eastAsia="Times New Roman" w:hAnsi="Times New Roman" w:cs="Times New Roman"/>
                <w:sz w:val="24"/>
                <w:szCs w:val="24"/>
              </w:rPr>
            </w:pPr>
            <w:r>
              <w:rPr>
                <w:rFonts w:ascii="Times New Roman" w:eastAsia="Times New Roman" w:hAnsi="Times New Roman" w:cs="Times New Roman"/>
                <w:color w:val="231F20"/>
                <w:w w:val="120"/>
                <w:sz w:val="24"/>
                <w:szCs w:val="24"/>
                <w:lang w:val="en-US" w:eastAsia="en-US"/>
              </w:rPr>
              <w:t>знакомятся с абсолютными формами притяжательных</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15"/>
                <w:sz w:val="24"/>
                <w:szCs w:val="24"/>
                <w:lang w:val="en-US" w:eastAsia="en-US"/>
              </w:rPr>
              <w:t>местоимений</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w:t>
            </w:r>
            <w:r>
              <w:rPr>
                <w:rFonts w:ascii="Times New Roman" w:eastAsia="Times New Roman" w:hAnsi="Times New Roman" w:cs="Times New Roman"/>
                <w:color w:val="231F20"/>
                <w:spacing w:val="-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учатся</w:t>
            </w:r>
            <w:r>
              <w:rPr>
                <w:rFonts w:ascii="Times New Roman" w:eastAsia="Times New Roman" w:hAnsi="Times New Roman" w:cs="Times New Roman"/>
                <w:color w:val="231F20"/>
                <w:spacing w:val="-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употреблять</w:t>
            </w:r>
            <w:r>
              <w:rPr>
                <w:rFonts w:ascii="Times New Roman" w:eastAsia="Times New Roman" w:hAnsi="Times New Roman" w:cs="Times New Roman"/>
                <w:color w:val="231F20"/>
                <w:spacing w:val="-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их</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w:t>
            </w:r>
            <w:r>
              <w:rPr>
                <w:rFonts w:ascii="Times New Roman" w:eastAsia="Times New Roman" w:hAnsi="Times New Roman" w:cs="Times New Roman"/>
                <w:color w:val="231F20"/>
                <w:spacing w:val="-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речи;</w:t>
            </w:r>
          </w:p>
          <w:p w:rsidR="00B83F76" w:rsidRDefault="0036285B">
            <w:pPr>
              <w:widowControl w:val="0"/>
              <w:numPr>
                <w:ilvl w:val="0"/>
                <w:numId w:val="10"/>
              </w:numPr>
              <w:tabs>
                <w:tab w:val="left" w:pos="340"/>
              </w:tabs>
              <w:spacing w:after="0" w:line="230" w:lineRule="auto"/>
              <w:ind w:right="101"/>
              <w:jc w:val="both"/>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знакомятся с новыми лексическими единицами по теме и</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20"/>
                <w:sz w:val="24"/>
                <w:szCs w:val="24"/>
                <w:lang w:val="en-US" w:eastAsia="en-US"/>
              </w:rPr>
              <w:t>употребляют</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их</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в</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речи;</w:t>
            </w:r>
          </w:p>
          <w:p w:rsidR="00B83F76" w:rsidRDefault="0036285B">
            <w:pPr>
              <w:widowControl w:val="0"/>
              <w:numPr>
                <w:ilvl w:val="0"/>
                <w:numId w:val="10"/>
              </w:numPr>
              <w:tabs>
                <w:tab w:val="left" w:pos="340"/>
              </w:tabs>
              <w:spacing w:after="0" w:line="230" w:lineRule="auto"/>
              <w:ind w:right="102"/>
              <w:jc w:val="both"/>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соблюдают нормы произношения при чтении новых слов,</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словосочетаний;</w:t>
            </w:r>
          </w:p>
          <w:p w:rsidR="00B83F76" w:rsidRDefault="0036285B">
            <w:pPr>
              <w:widowControl w:val="0"/>
              <w:numPr>
                <w:ilvl w:val="0"/>
                <w:numId w:val="10"/>
              </w:numPr>
              <w:tabs>
                <w:tab w:val="left" w:pos="340"/>
              </w:tabs>
              <w:spacing w:after="0" w:line="230" w:lineRule="auto"/>
              <w:ind w:right="101"/>
              <w:jc w:val="both"/>
              <w:rPr>
                <w:rFonts w:ascii="Times New Roman" w:eastAsia="Times New Roman" w:hAnsi="Times New Roman" w:cs="Times New Roman"/>
                <w:sz w:val="24"/>
                <w:szCs w:val="24"/>
              </w:rPr>
            </w:pPr>
            <w:r>
              <w:rPr>
                <w:rFonts w:ascii="Times New Roman" w:eastAsia="Times New Roman" w:hAnsi="Times New Roman" w:cs="Times New Roman"/>
                <w:color w:val="231F20"/>
                <w:w w:val="120"/>
                <w:sz w:val="24"/>
                <w:szCs w:val="24"/>
                <w:lang w:val="en-US" w:eastAsia="en-US"/>
              </w:rPr>
              <w:t>дополняют</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предложения</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подходящими</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лексическими</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единицами/верными</w:t>
            </w:r>
            <w:r>
              <w:rPr>
                <w:rFonts w:ascii="Times New Roman" w:eastAsia="Times New Roman" w:hAnsi="Times New Roman" w:cs="Times New Roman"/>
                <w:color w:val="231F20"/>
                <w:spacing w:val="-13"/>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глагольными</w:t>
            </w:r>
            <w:r>
              <w:rPr>
                <w:rFonts w:ascii="Times New Roman" w:eastAsia="Times New Roman" w:hAnsi="Times New Roman" w:cs="Times New Roman"/>
                <w:color w:val="231F20"/>
                <w:spacing w:val="-13"/>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формами;</w:t>
            </w:r>
          </w:p>
          <w:p w:rsidR="00B83F76" w:rsidRDefault="0036285B">
            <w:pPr>
              <w:widowControl w:val="0"/>
              <w:numPr>
                <w:ilvl w:val="0"/>
                <w:numId w:val="10"/>
              </w:numPr>
              <w:tabs>
                <w:tab w:val="left" w:pos="340"/>
              </w:tabs>
              <w:spacing w:after="0" w:line="230" w:lineRule="auto"/>
              <w:ind w:right="102"/>
              <w:jc w:val="both"/>
              <w:rPr>
                <w:rFonts w:ascii="Times New Roman" w:eastAsia="Times New Roman" w:hAnsi="Times New Roman" w:cs="Times New Roman"/>
                <w:sz w:val="24"/>
                <w:szCs w:val="24"/>
              </w:rPr>
            </w:pPr>
            <w:r>
              <w:rPr>
                <w:rFonts w:ascii="Times New Roman" w:eastAsia="Times New Roman" w:hAnsi="Times New Roman" w:cs="Times New Roman"/>
                <w:color w:val="231F20"/>
                <w:w w:val="120"/>
                <w:sz w:val="24"/>
                <w:szCs w:val="24"/>
                <w:lang w:val="en-US" w:eastAsia="en-US"/>
              </w:rPr>
              <w:t>соотносят содержание текста для аудирования с приведенными</w:t>
            </w:r>
            <w:r>
              <w:rPr>
                <w:rFonts w:ascii="Times New Roman" w:eastAsia="Times New Roman" w:hAnsi="Times New Roman" w:cs="Times New Roman"/>
                <w:color w:val="231F20"/>
                <w:spacing w:val="-13"/>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после</w:t>
            </w:r>
            <w:r>
              <w:rPr>
                <w:rFonts w:ascii="Times New Roman" w:eastAsia="Times New Roman" w:hAnsi="Times New Roman" w:cs="Times New Roman"/>
                <w:color w:val="231F20"/>
                <w:spacing w:val="-13"/>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него</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утверждениями;</w:t>
            </w:r>
          </w:p>
          <w:p w:rsidR="00B83F76" w:rsidRDefault="0036285B">
            <w:pPr>
              <w:widowControl w:val="0"/>
              <w:numPr>
                <w:ilvl w:val="0"/>
                <w:numId w:val="10"/>
              </w:numPr>
              <w:tabs>
                <w:tab w:val="left" w:pos="340"/>
              </w:tabs>
              <w:spacing w:after="0" w:line="230" w:lineRule="auto"/>
              <w:ind w:right="101"/>
              <w:jc w:val="both"/>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совершенствуют навыки построения вопросов, начинающихся</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what</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which;</w:t>
            </w:r>
          </w:p>
          <w:p w:rsidR="00B83F76" w:rsidRDefault="0036285B">
            <w:pPr>
              <w:widowControl w:val="0"/>
              <w:numPr>
                <w:ilvl w:val="0"/>
                <w:numId w:val="10"/>
              </w:numPr>
              <w:tabs>
                <w:tab w:val="left" w:pos="340"/>
              </w:tabs>
              <w:spacing w:after="0" w:line="230" w:lineRule="auto"/>
              <w:ind w:right="101"/>
              <w:jc w:val="both"/>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 xml:space="preserve">составляют развернутые </w:t>
            </w:r>
            <w:r>
              <w:rPr>
                <w:rFonts w:ascii="Times New Roman" w:eastAsia="Times New Roman" w:hAnsi="Times New Roman" w:cs="Times New Roman"/>
                <w:color w:val="231F20"/>
                <w:w w:val="115"/>
                <w:sz w:val="24"/>
                <w:szCs w:val="24"/>
                <w:lang w:val="en-US" w:eastAsia="en-US"/>
              </w:rPr>
              <w:t>монологические высказывания о</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своих</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путешествиях</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на</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основе</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списка</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вопросов;</w:t>
            </w:r>
          </w:p>
          <w:p w:rsidR="00B83F76" w:rsidRDefault="0036285B">
            <w:pPr>
              <w:widowControl w:val="0"/>
              <w:numPr>
                <w:ilvl w:val="0"/>
                <w:numId w:val="10"/>
              </w:numPr>
              <w:tabs>
                <w:tab w:val="left" w:pos="340"/>
              </w:tabs>
              <w:spacing w:after="0" w:line="230" w:lineRule="auto"/>
              <w:ind w:right="101"/>
              <w:jc w:val="both"/>
              <w:rPr>
                <w:rFonts w:ascii="Times New Roman" w:eastAsia="Times New Roman" w:hAnsi="Times New Roman" w:cs="Times New Roman"/>
                <w:sz w:val="24"/>
                <w:szCs w:val="24"/>
              </w:rPr>
            </w:pPr>
            <w:r>
              <w:rPr>
                <w:rFonts w:ascii="Times New Roman" w:eastAsia="Times New Roman" w:hAnsi="Times New Roman" w:cs="Times New Roman"/>
                <w:color w:val="231F20"/>
                <w:w w:val="120"/>
                <w:sz w:val="24"/>
                <w:szCs w:val="24"/>
                <w:lang w:val="en-US" w:eastAsia="en-US"/>
              </w:rPr>
              <w:t>учатся отвечать на разделительные вопросы, совершенствуют</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этот</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грамматический</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навык</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на</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основе</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различных</w:t>
            </w:r>
            <w:r>
              <w:rPr>
                <w:rFonts w:ascii="Times New Roman" w:eastAsia="Times New Roman" w:hAnsi="Times New Roman" w:cs="Times New Roman"/>
                <w:color w:val="231F20"/>
                <w:spacing w:val="-5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упражнений;</w:t>
            </w:r>
          </w:p>
          <w:p w:rsidR="00B83F76" w:rsidRDefault="0036285B">
            <w:pPr>
              <w:widowControl w:val="0"/>
              <w:numPr>
                <w:ilvl w:val="0"/>
                <w:numId w:val="10"/>
              </w:numPr>
              <w:tabs>
                <w:tab w:val="left" w:pos="340"/>
              </w:tabs>
              <w:spacing w:after="0" w:line="230" w:lineRule="auto"/>
              <w:ind w:right="101"/>
              <w:jc w:val="both"/>
              <w:rPr>
                <w:rFonts w:ascii="Times New Roman" w:eastAsia="Times New Roman" w:hAnsi="Times New Roman" w:cs="Times New Roman"/>
                <w:sz w:val="24"/>
                <w:szCs w:val="24"/>
              </w:rPr>
            </w:pPr>
            <w:r>
              <w:rPr>
                <w:rFonts w:ascii="Times New Roman" w:eastAsia="Times New Roman" w:hAnsi="Times New Roman" w:cs="Times New Roman"/>
                <w:color w:val="231F20"/>
                <w:w w:val="120"/>
                <w:sz w:val="24"/>
                <w:szCs w:val="24"/>
                <w:lang w:val="en-US" w:eastAsia="en-US"/>
              </w:rPr>
              <w:t>составляют</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развернутые</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монологические</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высказывания</w:t>
            </w:r>
            <w:r>
              <w:rPr>
                <w:rFonts w:ascii="Times New Roman" w:eastAsia="Times New Roman" w:hAnsi="Times New Roman" w:cs="Times New Roman"/>
                <w:color w:val="231F20"/>
                <w:spacing w:val="-10"/>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о</w:t>
            </w:r>
            <w:r>
              <w:rPr>
                <w:rFonts w:ascii="Times New Roman" w:eastAsia="Times New Roman" w:hAnsi="Times New Roman" w:cs="Times New Roman"/>
                <w:color w:val="231F20"/>
                <w:spacing w:val="-10"/>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Шотландии</w:t>
            </w:r>
            <w:r>
              <w:rPr>
                <w:rFonts w:ascii="Times New Roman" w:eastAsia="Times New Roman" w:hAnsi="Times New Roman" w:cs="Times New Roman"/>
                <w:color w:val="231F20"/>
                <w:spacing w:val="-10"/>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на</w:t>
            </w:r>
            <w:r>
              <w:rPr>
                <w:rFonts w:ascii="Times New Roman" w:eastAsia="Times New Roman" w:hAnsi="Times New Roman" w:cs="Times New Roman"/>
                <w:color w:val="231F20"/>
                <w:spacing w:val="-10"/>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основе</w:t>
            </w:r>
            <w:r>
              <w:rPr>
                <w:rFonts w:ascii="Times New Roman" w:eastAsia="Times New Roman" w:hAnsi="Times New Roman" w:cs="Times New Roman"/>
                <w:color w:val="231F20"/>
                <w:spacing w:val="-9"/>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ключевых</w:t>
            </w:r>
            <w:r>
              <w:rPr>
                <w:rFonts w:ascii="Times New Roman" w:eastAsia="Times New Roman" w:hAnsi="Times New Roman" w:cs="Times New Roman"/>
                <w:color w:val="231F20"/>
                <w:spacing w:val="-10"/>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слов;</w:t>
            </w:r>
          </w:p>
          <w:p w:rsidR="00B83F76" w:rsidRDefault="0036285B">
            <w:pPr>
              <w:widowControl w:val="0"/>
              <w:numPr>
                <w:ilvl w:val="0"/>
                <w:numId w:val="10"/>
              </w:numPr>
              <w:tabs>
                <w:tab w:val="left" w:pos="340"/>
              </w:tabs>
              <w:spacing w:after="0" w:line="230" w:lineRule="auto"/>
              <w:ind w:right="101"/>
              <w:jc w:val="both"/>
              <w:rPr>
                <w:rFonts w:ascii="Times New Roman" w:eastAsia="Times New Roman" w:hAnsi="Times New Roman" w:cs="Times New Roman"/>
                <w:sz w:val="24"/>
                <w:szCs w:val="24"/>
              </w:rPr>
            </w:pPr>
            <w:r>
              <w:rPr>
                <w:rFonts w:ascii="Times New Roman" w:eastAsia="Times New Roman" w:hAnsi="Times New Roman" w:cs="Times New Roman"/>
                <w:color w:val="231F20"/>
                <w:w w:val="120"/>
                <w:sz w:val="24"/>
                <w:szCs w:val="24"/>
                <w:lang w:val="en-US" w:eastAsia="en-US"/>
              </w:rPr>
              <w:t>воспринимают на слух текст и письменно фиксируют</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существенную</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информацию;</w:t>
            </w:r>
          </w:p>
        </w:tc>
      </w:tr>
    </w:tbl>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36285B">
      <w:pPr>
        <w:jc w:val="both"/>
        <w:rPr>
          <w:rFonts w:ascii="Times New Roman" w:hAnsi="Times New Roman" w:cs="Times New Roman"/>
          <w:sz w:val="28"/>
          <w:szCs w:val="28"/>
        </w:rPr>
      </w:pPr>
      <w:r>
        <w:rPr>
          <w:noProof/>
          <w:lang w:eastAsia="ru-RU"/>
        </w:rPr>
        <w:lastRenderedPageBreak/>
        <mc:AlternateContent>
          <mc:Choice Requires="wps">
            <w:drawing>
              <wp:anchor distT="0" distB="0" distL="114300" distR="114300" simplePos="0" relativeHeight="3" behindDoc="0" locked="0" layoutInCell="1" allowOverlap="1">
                <wp:simplePos x="0" y="0"/>
                <wp:positionH relativeFrom="page">
                  <wp:posOffset>1109980</wp:posOffset>
                </wp:positionH>
                <wp:positionV relativeFrom="paragraph">
                  <wp:posOffset>6350</wp:posOffset>
                </wp:positionV>
                <wp:extent cx="7560310" cy="4823460"/>
                <wp:effectExtent l="0" t="0" r="0" b="0"/>
                <wp:wrapSquare wrapText="bothSides"/>
                <wp:docPr id="3" name="Врезка2"/>
                <wp:cNvGraphicFramePr/>
                <a:graphic xmlns:a="http://schemas.openxmlformats.org/drawingml/2006/main">
                  <a:graphicData uri="http://schemas.microsoft.com/office/word/2010/wordprocessingShape">
                    <wps:wsp>
                      <wps:cNvSpPr txBox="1"/>
                      <wps:spPr>
                        <a:xfrm>
                          <a:off x="0" y="0"/>
                          <a:ext cx="7560310" cy="4823460"/>
                        </a:xfrm>
                        <a:prstGeom prst="rect">
                          <a:avLst/>
                        </a:prstGeom>
                      </wps:spPr>
                      <wps:txbx>
                        <w:txbxContent>
                          <w:tbl>
                            <w:tblPr>
                              <w:tblStyle w:val="TableNormal9"/>
                              <w:tblW w:w="13884" w:type="dxa"/>
                              <w:tblInd w:w="10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103" w:type="dxa"/>
                                <w:right w:w="108" w:type="dxa"/>
                              </w:tblCellMar>
                              <w:tblLook w:val="01E0" w:firstRow="1" w:lastRow="1" w:firstColumn="1" w:lastColumn="1" w:noHBand="0" w:noVBand="0"/>
                            </w:tblPr>
                            <w:tblGrid>
                              <w:gridCol w:w="2161"/>
                              <w:gridCol w:w="3899"/>
                              <w:gridCol w:w="7824"/>
                            </w:tblGrid>
                            <w:tr w:rsidR="00B83F76">
                              <w:trPr>
                                <w:trHeight w:val="673"/>
                              </w:trPr>
                              <w:tc>
                                <w:tcPr>
                                  <w:tcW w:w="2161" w:type="dxa"/>
                                  <w:tcBorders>
                                    <w:top w:val="single" w:sz="4" w:space="0" w:color="231F20"/>
                                    <w:left w:val="single" w:sz="4" w:space="0" w:color="231F20"/>
                                    <w:bottom w:val="single" w:sz="4" w:space="0" w:color="231F20"/>
                                    <w:right w:val="single" w:sz="4" w:space="0" w:color="231F20"/>
                                  </w:tcBorders>
                                  <w:shd w:val="clear" w:color="auto" w:fill="auto"/>
                                  <w:tcMar>
                                    <w:left w:w="103" w:type="dxa"/>
                                  </w:tcMar>
                                </w:tcPr>
                                <w:p w:rsidR="00B83F76" w:rsidRDefault="0036285B">
                                  <w:pPr>
                                    <w:widowControl w:val="0"/>
                                    <w:spacing w:before="173" w:after="0" w:line="240" w:lineRule="auto"/>
                                    <w:ind w:left="522" w:right="513"/>
                                    <w:jc w:val="center"/>
                                    <w:rPr>
                                      <w:lang w:val="en-US" w:eastAsia="en-US"/>
                                    </w:rPr>
                                  </w:pPr>
                                  <w:r>
                                    <w:rPr>
                                      <w:rFonts w:ascii="Times New Roman" w:eastAsia="Times New Roman" w:hAnsi="Times New Roman" w:cs="Times New Roman"/>
                                      <w:b/>
                                      <w:sz w:val="28"/>
                                      <w:szCs w:val="28"/>
                                      <w:lang w:val="en-US" w:eastAsia="en-US"/>
                                    </w:rPr>
                                    <w:t>Тема</w:t>
                                  </w:r>
                                </w:p>
                              </w:tc>
                              <w:tc>
                                <w:tcPr>
                                  <w:tcW w:w="3899" w:type="dxa"/>
                                  <w:tcBorders>
                                    <w:top w:val="single" w:sz="4" w:space="0" w:color="231F20"/>
                                    <w:left w:val="single" w:sz="4" w:space="0" w:color="231F20"/>
                                    <w:bottom w:val="single" w:sz="4" w:space="0" w:color="231F20"/>
                                    <w:right w:val="single" w:sz="4" w:space="0" w:color="231F20"/>
                                  </w:tcBorders>
                                  <w:shd w:val="clear" w:color="auto" w:fill="auto"/>
                                  <w:tcMar>
                                    <w:left w:w="103" w:type="dxa"/>
                                  </w:tcMar>
                                </w:tcPr>
                                <w:p w:rsidR="00B83F76" w:rsidRDefault="0036285B">
                                  <w:pPr>
                                    <w:widowControl w:val="0"/>
                                    <w:spacing w:before="103" w:after="0" w:line="208" w:lineRule="auto"/>
                                    <w:ind w:left="401" w:firstLine="455"/>
                                    <w:rPr>
                                      <w:lang w:val="en-US" w:eastAsia="en-US"/>
                                    </w:rPr>
                                  </w:pPr>
                                  <w:r>
                                    <w:rPr>
                                      <w:rFonts w:ascii="Times New Roman" w:eastAsia="Times New Roman" w:hAnsi="Times New Roman" w:cs="Times New Roman"/>
                                      <w:b/>
                                      <w:sz w:val="28"/>
                                      <w:szCs w:val="28"/>
                                      <w:lang w:val="en-US" w:eastAsia="en-US"/>
                                    </w:rPr>
                                    <w:t>Содержание</w:t>
                                  </w:r>
                                  <w:r>
                                    <w:rPr>
                                      <w:rFonts w:ascii="Times New Roman" w:eastAsia="Times New Roman" w:hAnsi="Times New Roman" w:cs="Times New Roman"/>
                                      <w:b/>
                                      <w:spacing w:val="1"/>
                                      <w:sz w:val="28"/>
                                      <w:szCs w:val="28"/>
                                      <w:lang w:val="en-US" w:eastAsia="en-US"/>
                                    </w:rPr>
                                    <w:t xml:space="preserve"> </w:t>
                                  </w:r>
                                  <w:r>
                                    <w:rPr>
                                      <w:rFonts w:ascii="Times New Roman" w:eastAsia="Times New Roman" w:hAnsi="Times New Roman" w:cs="Times New Roman"/>
                                      <w:b/>
                                      <w:w w:val="90"/>
                                      <w:sz w:val="28"/>
                                      <w:szCs w:val="28"/>
                                      <w:lang w:val="en-US" w:eastAsia="en-US"/>
                                    </w:rPr>
                                    <w:t>тематического</w:t>
                                  </w:r>
                                  <w:r>
                                    <w:rPr>
                                      <w:rFonts w:ascii="Times New Roman" w:eastAsia="Times New Roman" w:hAnsi="Times New Roman" w:cs="Times New Roman"/>
                                      <w:b/>
                                      <w:spacing w:val="24"/>
                                      <w:w w:val="90"/>
                                      <w:sz w:val="28"/>
                                      <w:szCs w:val="28"/>
                                      <w:lang w:val="en-US" w:eastAsia="en-US"/>
                                    </w:rPr>
                                    <w:t xml:space="preserve"> </w:t>
                                  </w:r>
                                  <w:r>
                                    <w:rPr>
                                      <w:rFonts w:ascii="Times New Roman" w:eastAsia="Times New Roman" w:hAnsi="Times New Roman" w:cs="Times New Roman"/>
                                      <w:b/>
                                      <w:w w:val="90"/>
                                      <w:sz w:val="28"/>
                                      <w:szCs w:val="28"/>
                                      <w:lang w:val="en-US" w:eastAsia="en-US"/>
                                    </w:rPr>
                                    <w:t>модуля</w:t>
                                  </w:r>
                                </w:p>
                              </w:tc>
                              <w:tc>
                                <w:tcPr>
                                  <w:tcW w:w="7824" w:type="dxa"/>
                                  <w:tcBorders>
                                    <w:top w:val="single" w:sz="4" w:space="0" w:color="231F20"/>
                                    <w:left w:val="single" w:sz="4" w:space="0" w:color="231F20"/>
                                    <w:bottom w:val="single" w:sz="4" w:space="0" w:color="231F20"/>
                                    <w:right w:val="single" w:sz="4" w:space="0" w:color="231F20"/>
                                  </w:tcBorders>
                                  <w:shd w:val="clear" w:color="auto" w:fill="auto"/>
                                  <w:tcMar>
                                    <w:left w:w="103" w:type="dxa"/>
                                  </w:tcMar>
                                </w:tcPr>
                                <w:p w:rsidR="00B83F76" w:rsidRDefault="0036285B">
                                  <w:pPr>
                                    <w:widowControl w:val="0"/>
                                    <w:spacing w:before="173" w:after="0" w:line="240" w:lineRule="auto"/>
                                    <w:ind w:left="1483"/>
                                    <w:rPr>
                                      <w:lang w:val="en-US" w:eastAsia="en-US"/>
                                    </w:rPr>
                                  </w:pPr>
                                  <w:r>
                                    <w:rPr>
                                      <w:rFonts w:ascii="Times New Roman" w:eastAsia="Times New Roman" w:hAnsi="Times New Roman" w:cs="Times New Roman"/>
                                      <w:b/>
                                      <w:w w:val="90"/>
                                      <w:sz w:val="28"/>
                                      <w:szCs w:val="28"/>
                                      <w:lang w:val="en-US" w:eastAsia="en-US"/>
                                    </w:rPr>
                                    <w:t>Виды</w:t>
                                  </w:r>
                                  <w:r>
                                    <w:rPr>
                                      <w:rFonts w:ascii="Times New Roman" w:eastAsia="Times New Roman" w:hAnsi="Times New Roman" w:cs="Times New Roman"/>
                                      <w:b/>
                                      <w:spacing w:val="23"/>
                                      <w:w w:val="90"/>
                                      <w:sz w:val="28"/>
                                      <w:szCs w:val="28"/>
                                      <w:lang w:val="en-US" w:eastAsia="en-US"/>
                                    </w:rPr>
                                    <w:t xml:space="preserve"> </w:t>
                                  </w:r>
                                  <w:r>
                                    <w:rPr>
                                      <w:rFonts w:ascii="Times New Roman" w:eastAsia="Times New Roman" w:hAnsi="Times New Roman" w:cs="Times New Roman"/>
                                      <w:b/>
                                      <w:w w:val="90"/>
                                      <w:sz w:val="28"/>
                                      <w:szCs w:val="28"/>
                                      <w:lang w:val="en-US" w:eastAsia="en-US"/>
                                    </w:rPr>
                                    <w:t>деятельности</w:t>
                                  </w:r>
                                  <w:r>
                                    <w:rPr>
                                      <w:rFonts w:ascii="Times New Roman" w:eastAsia="Times New Roman" w:hAnsi="Times New Roman" w:cs="Times New Roman"/>
                                      <w:b/>
                                      <w:spacing w:val="23"/>
                                      <w:w w:val="90"/>
                                      <w:sz w:val="28"/>
                                      <w:szCs w:val="28"/>
                                      <w:lang w:val="en-US" w:eastAsia="en-US"/>
                                    </w:rPr>
                                    <w:t xml:space="preserve"> </w:t>
                                  </w:r>
                                  <w:r>
                                    <w:rPr>
                                      <w:rFonts w:ascii="Times New Roman" w:eastAsia="Times New Roman" w:hAnsi="Times New Roman" w:cs="Times New Roman"/>
                                      <w:b/>
                                      <w:w w:val="90"/>
                                      <w:sz w:val="28"/>
                                      <w:szCs w:val="28"/>
                                      <w:lang w:val="en-US" w:eastAsia="en-US"/>
                                    </w:rPr>
                                    <w:t>учащихся</w:t>
                                  </w:r>
                                </w:p>
                              </w:tc>
                            </w:tr>
                            <w:tr w:rsidR="00B83F76">
                              <w:trPr>
                                <w:trHeight w:val="6643"/>
                              </w:trPr>
                              <w:tc>
                                <w:tcPr>
                                  <w:tcW w:w="2161" w:type="dxa"/>
                                  <w:tcBorders>
                                    <w:top w:val="single" w:sz="4" w:space="0" w:color="231F20"/>
                                    <w:left w:val="single" w:sz="6" w:space="0" w:color="231F20"/>
                                    <w:bottom w:val="single" w:sz="6" w:space="0" w:color="231F20"/>
                                    <w:right w:val="single" w:sz="6" w:space="0" w:color="231F20"/>
                                  </w:tcBorders>
                                  <w:shd w:val="clear" w:color="auto" w:fill="auto"/>
                                  <w:tcMar>
                                    <w:left w:w="100" w:type="dxa"/>
                                  </w:tcMar>
                                </w:tcPr>
                                <w:p w:rsidR="00B83F76" w:rsidRDefault="00B83F76">
                                  <w:pPr>
                                    <w:widowControl w:val="0"/>
                                    <w:spacing w:after="0" w:line="240" w:lineRule="auto"/>
                                    <w:rPr>
                                      <w:rFonts w:ascii="Times New Roman" w:eastAsia="Calibri" w:hAnsi="Times New Roman" w:cs="Times New Roman"/>
                                      <w:sz w:val="18"/>
                                      <w:lang w:val="en-US" w:eastAsia="en-US"/>
                                    </w:rPr>
                                  </w:pPr>
                                </w:p>
                              </w:tc>
                              <w:tc>
                                <w:tcPr>
                                  <w:tcW w:w="3899" w:type="dxa"/>
                                  <w:tcBorders>
                                    <w:top w:val="single" w:sz="4" w:space="0" w:color="231F20"/>
                                    <w:left w:val="single" w:sz="6" w:space="0" w:color="231F20"/>
                                    <w:bottom w:val="single" w:sz="6" w:space="0" w:color="231F20"/>
                                    <w:right w:val="single" w:sz="4" w:space="0" w:color="231F20"/>
                                  </w:tcBorders>
                                  <w:shd w:val="clear" w:color="auto" w:fill="auto"/>
                                  <w:tcMar>
                                    <w:left w:w="100" w:type="dxa"/>
                                  </w:tcMar>
                                </w:tcPr>
                                <w:p w:rsidR="00B83F76" w:rsidRDefault="00B83F76">
                                  <w:pPr>
                                    <w:widowControl w:val="0"/>
                                    <w:spacing w:after="0" w:line="240" w:lineRule="auto"/>
                                    <w:rPr>
                                      <w:rFonts w:ascii="Times New Roman" w:eastAsia="Calibri" w:hAnsi="Times New Roman" w:cs="Times New Roman"/>
                                      <w:sz w:val="18"/>
                                      <w:lang w:val="en-US" w:eastAsia="en-US"/>
                                    </w:rPr>
                                  </w:pPr>
                                </w:p>
                              </w:tc>
                              <w:tc>
                                <w:tcPr>
                                  <w:tcW w:w="7824" w:type="dxa"/>
                                  <w:tcBorders>
                                    <w:top w:val="single" w:sz="4" w:space="0" w:color="231F20"/>
                                    <w:left w:val="single" w:sz="4" w:space="0" w:color="231F20"/>
                                    <w:bottom w:val="single" w:sz="6" w:space="0" w:color="231F20"/>
                                    <w:right w:val="single" w:sz="4" w:space="0" w:color="231F20"/>
                                  </w:tcBorders>
                                  <w:shd w:val="clear" w:color="auto" w:fill="auto"/>
                                  <w:tcMar>
                                    <w:left w:w="103" w:type="dxa"/>
                                  </w:tcMar>
                                </w:tcPr>
                                <w:p w:rsidR="00B83F76" w:rsidRDefault="0036285B">
                                  <w:pPr>
                                    <w:widowControl w:val="0"/>
                                    <w:numPr>
                                      <w:ilvl w:val="0"/>
                                      <w:numId w:val="12"/>
                                    </w:numPr>
                                    <w:tabs>
                                      <w:tab w:val="left" w:pos="340"/>
                                    </w:tabs>
                                    <w:spacing w:before="88" w:line="230" w:lineRule="auto"/>
                                    <w:ind w:right="101"/>
                                    <w:rPr>
                                      <w:lang w:val="en-US" w:eastAsia="en-US"/>
                                    </w:rPr>
                                  </w:pPr>
                                  <w:r>
                                    <w:rPr>
                                      <w:rFonts w:ascii="Times New Roman" w:eastAsia="Times New Roman" w:hAnsi="Times New Roman" w:cs="Times New Roman"/>
                                      <w:color w:val="231F20"/>
                                      <w:w w:val="120"/>
                                      <w:sz w:val="24"/>
                                      <w:szCs w:val="24"/>
                                      <w:lang w:val="en-US" w:eastAsia="en-US"/>
                                    </w:rPr>
                                    <w:t>знакомятся</w:t>
                                  </w:r>
                                  <w:r>
                                    <w:rPr>
                                      <w:rFonts w:ascii="Times New Roman" w:eastAsia="Times New Roman" w:hAnsi="Times New Roman" w:cs="Times New Roman"/>
                                      <w:color w:val="231F20"/>
                                      <w:spacing w:val="-7"/>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с</w:t>
                                  </w:r>
                                  <w:r>
                                    <w:rPr>
                                      <w:rFonts w:ascii="Times New Roman" w:eastAsia="Times New Roman" w:hAnsi="Times New Roman" w:cs="Times New Roman"/>
                                      <w:color w:val="231F20"/>
                                      <w:spacing w:val="-7"/>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городами</w:t>
                                  </w:r>
                                  <w:r>
                                    <w:rPr>
                                      <w:rFonts w:ascii="Times New Roman" w:eastAsia="Times New Roman" w:hAnsi="Times New Roman" w:cs="Times New Roman"/>
                                      <w:color w:val="231F20"/>
                                      <w:spacing w:val="-6"/>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мира</w:t>
                                  </w:r>
                                  <w:r>
                                    <w:rPr>
                                      <w:rFonts w:ascii="Times New Roman" w:eastAsia="Times New Roman" w:hAnsi="Times New Roman" w:cs="Times New Roman"/>
                                      <w:color w:val="231F20"/>
                                      <w:spacing w:val="-7"/>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w:t>
                                  </w:r>
                                  <w:r>
                                    <w:rPr>
                                      <w:rFonts w:ascii="Times New Roman" w:eastAsia="Times New Roman" w:hAnsi="Times New Roman" w:cs="Times New Roman"/>
                                      <w:color w:val="231F20"/>
                                      <w:spacing w:val="-6"/>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их</w:t>
                                  </w:r>
                                  <w:r>
                                    <w:rPr>
                                      <w:rFonts w:ascii="Times New Roman" w:eastAsia="Times New Roman" w:hAnsi="Times New Roman" w:cs="Times New Roman"/>
                                      <w:color w:val="231F20"/>
                                      <w:spacing w:val="-7"/>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достопримечательно</w:t>
                                  </w:r>
                                  <w:r>
                                    <w:rPr>
                                      <w:rFonts w:ascii="Times New Roman" w:eastAsia="Times New Roman" w:hAnsi="Times New Roman" w:cs="Times New Roman"/>
                                      <w:color w:val="231F20"/>
                                      <w:w w:val="125"/>
                                      <w:sz w:val="24"/>
                                      <w:szCs w:val="24"/>
                                      <w:lang w:val="en-US" w:eastAsia="en-US"/>
                                    </w:rPr>
                                    <w:t>стями;</w:t>
                                  </w:r>
                                </w:p>
                                <w:p w:rsidR="00B83F76" w:rsidRDefault="0036285B">
                                  <w:pPr>
                                    <w:widowControl w:val="0"/>
                                    <w:numPr>
                                      <w:ilvl w:val="0"/>
                                      <w:numId w:val="12"/>
                                    </w:numPr>
                                    <w:tabs>
                                      <w:tab w:val="left" w:pos="340"/>
                                    </w:tabs>
                                    <w:spacing w:after="0" w:line="197" w:lineRule="exact"/>
                                    <w:ind w:hanging="228"/>
                                    <w:rPr>
                                      <w:lang w:val="en-US" w:eastAsia="en-US"/>
                                    </w:rPr>
                                  </w:pPr>
                                  <w:r>
                                    <w:rPr>
                                      <w:rFonts w:ascii="Times New Roman" w:eastAsia="Times New Roman" w:hAnsi="Times New Roman" w:cs="Times New Roman"/>
                                      <w:color w:val="231F20"/>
                                      <w:w w:val="115"/>
                                      <w:sz w:val="24"/>
                                      <w:szCs w:val="24"/>
                                      <w:lang w:val="en-US" w:eastAsia="en-US"/>
                                    </w:rPr>
                                    <w:t>знакомятся</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особенностями</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значений</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глаголов</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движения</w:t>
                                  </w:r>
                                </w:p>
                                <w:p w:rsidR="00B83F76" w:rsidRDefault="0036285B">
                                  <w:pPr>
                                    <w:widowControl w:val="0"/>
                                    <w:spacing w:after="0" w:line="200" w:lineRule="exact"/>
                                    <w:ind w:left="339"/>
                                    <w:rPr>
                                      <w:lang w:val="en-US" w:eastAsia="en-US"/>
                                    </w:rPr>
                                  </w:pPr>
                                  <w:r>
                                    <w:rPr>
                                      <w:rFonts w:ascii="Times New Roman" w:eastAsia="Times New Roman" w:hAnsi="Times New Roman" w:cs="Times New Roman"/>
                                      <w:color w:val="231F20"/>
                                      <w:w w:val="115"/>
                                      <w:sz w:val="24"/>
                                      <w:szCs w:val="24"/>
                                      <w:lang w:val="en-US" w:eastAsia="en-US"/>
                                    </w:rPr>
                                    <w:t>to</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come</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to</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go</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учатся</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употреблять</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их</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речи;</w:t>
                                  </w:r>
                                </w:p>
                                <w:p w:rsidR="00B83F76" w:rsidRDefault="0036285B">
                                  <w:pPr>
                                    <w:widowControl w:val="0"/>
                                    <w:numPr>
                                      <w:ilvl w:val="0"/>
                                      <w:numId w:val="12"/>
                                    </w:numPr>
                                    <w:tabs>
                                      <w:tab w:val="left" w:pos="340"/>
                                    </w:tabs>
                                    <w:spacing w:before="2" w:line="230" w:lineRule="auto"/>
                                    <w:ind w:right="102"/>
                                    <w:rPr>
                                      <w:lang w:val="en-US" w:eastAsia="en-US"/>
                                    </w:rPr>
                                  </w:pPr>
                                  <w:r>
                                    <w:rPr>
                                      <w:rFonts w:ascii="Times New Roman" w:eastAsia="Times New Roman" w:hAnsi="Times New Roman" w:cs="Times New Roman"/>
                                      <w:color w:val="231F20"/>
                                      <w:w w:val="120"/>
                                      <w:sz w:val="24"/>
                                      <w:szCs w:val="24"/>
                                      <w:lang w:val="en-US" w:eastAsia="en-US"/>
                                    </w:rPr>
                                    <w:t>соотносят</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утверждения</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типа</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 xml:space="preserve">«верно/неверно/в </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тексте</w:t>
                                  </w:r>
                                  <w:r>
                                    <w:rPr>
                                      <w:rFonts w:ascii="Times New Roman" w:eastAsia="Times New Roman" w:hAnsi="Times New Roman" w:cs="Times New Roman"/>
                                      <w:color w:val="231F20"/>
                                      <w:spacing w:val="-51"/>
                                      <w:w w:val="120"/>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не</w:t>
                                  </w:r>
                                  <w:r>
                                    <w:rPr>
                                      <w:rFonts w:ascii="Times New Roman" w:eastAsia="Times New Roman" w:hAnsi="Times New Roman" w:cs="Times New Roman"/>
                                      <w:color w:val="231F20"/>
                                      <w:spacing w:val="-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сказано»</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w:t>
                                  </w:r>
                                  <w:r>
                                    <w:rPr>
                                      <w:rFonts w:ascii="Times New Roman" w:eastAsia="Times New Roman" w:hAnsi="Times New Roman" w:cs="Times New Roman"/>
                                      <w:color w:val="231F20"/>
                                      <w:spacing w:val="-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содержанием</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текста</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для</w:t>
                                  </w:r>
                                  <w:r>
                                    <w:rPr>
                                      <w:rFonts w:ascii="Times New Roman" w:eastAsia="Times New Roman" w:hAnsi="Times New Roman" w:cs="Times New Roman"/>
                                      <w:color w:val="231F20"/>
                                      <w:spacing w:val="-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аудирования;</w:t>
                                  </w:r>
                                </w:p>
                                <w:p w:rsidR="00B83F76" w:rsidRDefault="0036285B">
                                  <w:pPr>
                                    <w:widowControl w:val="0"/>
                                    <w:numPr>
                                      <w:ilvl w:val="0"/>
                                      <w:numId w:val="12"/>
                                    </w:numPr>
                                    <w:tabs>
                                      <w:tab w:val="left" w:pos="340"/>
                                    </w:tabs>
                                    <w:spacing w:after="0" w:line="197" w:lineRule="exact"/>
                                    <w:ind w:hanging="228"/>
                                    <w:rPr>
                                      <w:lang w:val="en-US" w:eastAsia="en-US"/>
                                    </w:rPr>
                                  </w:pPr>
                                  <w:r>
                                    <w:rPr>
                                      <w:rFonts w:ascii="Times New Roman" w:eastAsia="Times New Roman" w:hAnsi="Times New Roman" w:cs="Times New Roman"/>
                                      <w:color w:val="231F20"/>
                                      <w:w w:val="115"/>
                                      <w:sz w:val="24"/>
                                      <w:szCs w:val="24"/>
                                      <w:lang w:val="en-US" w:eastAsia="en-US"/>
                                    </w:rPr>
                                    <w:t>разыгрывают</w:t>
                                  </w:r>
                                  <w:r>
                                    <w:rPr>
                                      <w:rFonts w:ascii="Times New Roman" w:eastAsia="Times New Roman" w:hAnsi="Times New Roman" w:cs="Times New Roman"/>
                                      <w:color w:val="231F20"/>
                                      <w:spacing w:val="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диалоги</w:t>
                                  </w:r>
                                  <w:r>
                                    <w:rPr>
                                      <w:rFonts w:ascii="Times New Roman" w:eastAsia="Times New Roman" w:hAnsi="Times New Roman" w:cs="Times New Roman"/>
                                      <w:color w:val="231F20"/>
                                      <w:spacing w:val="4"/>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на</w:t>
                                  </w:r>
                                  <w:r>
                                    <w:rPr>
                                      <w:rFonts w:ascii="Times New Roman" w:eastAsia="Times New Roman" w:hAnsi="Times New Roman" w:cs="Times New Roman"/>
                                      <w:color w:val="231F20"/>
                                      <w:spacing w:val="4"/>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основе</w:t>
                                  </w:r>
                                  <w:r>
                                    <w:rPr>
                                      <w:rFonts w:ascii="Times New Roman" w:eastAsia="Times New Roman" w:hAnsi="Times New Roman" w:cs="Times New Roman"/>
                                      <w:color w:val="231F20"/>
                                      <w:spacing w:val="4"/>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диалога</w:t>
                                  </w:r>
                                  <w:r>
                                    <w:rPr>
                                      <w:rFonts w:ascii="Times New Roman" w:eastAsia="Times New Roman" w:hAnsi="Times New Roman" w:cs="Times New Roman"/>
                                      <w:color w:val="231F20"/>
                                      <w:w w:val="115"/>
                                      <w:sz w:val="24"/>
                                      <w:szCs w:val="24"/>
                                      <w:lang w:val="en-US" w:eastAsia="en-US"/>
                                    </w:rPr>
                                    <w:noBreakHyphen/>
                                    <w:t>образца;</w:t>
                                  </w:r>
                                </w:p>
                                <w:p w:rsidR="00B83F76" w:rsidRDefault="0036285B">
                                  <w:pPr>
                                    <w:widowControl w:val="0"/>
                                    <w:numPr>
                                      <w:ilvl w:val="0"/>
                                      <w:numId w:val="12"/>
                                    </w:numPr>
                                    <w:tabs>
                                      <w:tab w:val="left" w:pos="340"/>
                                    </w:tabs>
                                    <w:spacing w:before="1" w:line="230" w:lineRule="auto"/>
                                    <w:ind w:right="101"/>
                                    <w:rPr>
                                      <w:lang w:val="en-US" w:eastAsia="en-US"/>
                                    </w:rPr>
                                  </w:pPr>
                                  <w:r>
                                    <w:rPr>
                                      <w:rFonts w:ascii="Times New Roman" w:eastAsia="Times New Roman" w:hAnsi="Times New Roman" w:cs="Times New Roman"/>
                                      <w:color w:val="231F20"/>
                                      <w:w w:val="120"/>
                                      <w:sz w:val="24"/>
                                      <w:szCs w:val="24"/>
                                      <w:lang w:val="en-US" w:eastAsia="en-US"/>
                                    </w:rPr>
                                    <w:t>учатся</w:t>
                                  </w:r>
                                  <w:r>
                                    <w:rPr>
                                      <w:rFonts w:ascii="Times New Roman" w:eastAsia="Times New Roman" w:hAnsi="Times New Roman" w:cs="Times New Roman"/>
                                      <w:color w:val="231F20"/>
                                      <w:spacing w:val="24"/>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вежливо</w:t>
                                  </w:r>
                                  <w:r>
                                    <w:rPr>
                                      <w:rFonts w:ascii="Times New Roman" w:eastAsia="Times New Roman" w:hAnsi="Times New Roman" w:cs="Times New Roman"/>
                                      <w:color w:val="231F20"/>
                                      <w:spacing w:val="24"/>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извиняться</w:t>
                                  </w:r>
                                  <w:r>
                                    <w:rPr>
                                      <w:rFonts w:ascii="Times New Roman" w:eastAsia="Times New Roman" w:hAnsi="Times New Roman" w:cs="Times New Roman"/>
                                      <w:color w:val="231F20"/>
                                      <w:spacing w:val="25"/>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по</w:t>
                                  </w:r>
                                  <w:r>
                                    <w:rPr>
                                      <w:rFonts w:ascii="Times New Roman" w:eastAsia="Times New Roman" w:hAnsi="Times New Roman" w:cs="Times New Roman"/>
                                      <w:color w:val="231F20"/>
                                      <w:w w:val="120"/>
                                      <w:sz w:val="24"/>
                                      <w:szCs w:val="24"/>
                                      <w:lang w:val="en-US" w:eastAsia="en-US"/>
                                    </w:rPr>
                                    <w:noBreakHyphen/>
                                  </w:r>
                                  <w:r>
                                    <w:rPr>
                                      <w:rFonts w:ascii="Times New Roman" w:eastAsia="Times New Roman" w:hAnsi="Times New Roman" w:cs="Times New Roman"/>
                                      <w:color w:val="231F20"/>
                                      <w:w w:val="120"/>
                                      <w:sz w:val="24"/>
                                      <w:szCs w:val="24"/>
                                      <w:lang w:val="en-US" w:eastAsia="en-US"/>
                                    </w:rPr>
                                    <w:t>английски</w:t>
                                  </w:r>
                                  <w:r>
                                    <w:rPr>
                                      <w:rFonts w:ascii="Times New Roman" w:eastAsia="Times New Roman" w:hAnsi="Times New Roman" w:cs="Times New Roman"/>
                                      <w:color w:val="231F20"/>
                                      <w:spacing w:val="24"/>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w:t>
                                  </w:r>
                                  <w:r>
                                    <w:rPr>
                                      <w:rFonts w:ascii="Times New Roman" w:eastAsia="Times New Roman" w:hAnsi="Times New Roman" w:cs="Times New Roman"/>
                                      <w:color w:val="231F20"/>
                                      <w:spacing w:val="24"/>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привлекать</w:t>
                                  </w:r>
                                  <w:r>
                                    <w:rPr>
                                      <w:rFonts w:ascii="Times New Roman" w:eastAsia="Times New Roman" w:hAnsi="Times New Roman" w:cs="Times New Roman"/>
                                      <w:color w:val="231F20"/>
                                      <w:spacing w:val="-51"/>
                                      <w:w w:val="120"/>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внимание</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собеседника</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при</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ведении</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диалога;</w:t>
                                  </w:r>
                                </w:p>
                                <w:p w:rsidR="00B83F76" w:rsidRDefault="0036285B">
                                  <w:pPr>
                                    <w:widowControl w:val="0"/>
                                    <w:numPr>
                                      <w:ilvl w:val="0"/>
                                      <w:numId w:val="12"/>
                                    </w:numPr>
                                    <w:tabs>
                                      <w:tab w:val="left" w:pos="340"/>
                                    </w:tabs>
                                    <w:spacing w:after="0" w:line="230" w:lineRule="auto"/>
                                    <w:ind w:right="101"/>
                                    <w:rPr>
                                      <w:lang w:val="en-US" w:eastAsia="en-US"/>
                                    </w:rPr>
                                  </w:pPr>
                                  <w:r>
                                    <w:rPr>
                                      <w:rFonts w:ascii="Times New Roman" w:eastAsia="Times New Roman" w:hAnsi="Times New Roman" w:cs="Times New Roman"/>
                                      <w:color w:val="231F20"/>
                                      <w:w w:val="115"/>
                                      <w:sz w:val="24"/>
                                      <w:szCs w:val="24"/>
                                      <w:lang w:val="en-US" w:eastAsia="en-US"/>
                                    </w:rPr>
                                    <w:t>знакомятся</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особенностями</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значений</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глаголов</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to</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say</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to</w:t>
                                  </w:r>
                                  <w:r>
                                    <w:rPr>
                                      <w:rFonts w:ascii="Times New Roman" w:eastAsia="Times New Roman" w:hAnsi="Times New Roman" w:cs="Times New Roman"/>
                                      <w:color w:val="231F20"/>
                                      <w:spacing w:val="-4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tell</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учатся</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употреблять</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их</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речи;</w:t>
                                  </w:r>
                                </w:p>
                                <w:p w:rsidR="00B83F76" w:rsidRDefault="0036285B">
                                  <w:pPr>
                                    <w:widowControl w:val="0"/>
                                    <w:numPr>
                                      <w:ilvl w:val="0"/>
                                      <w:numId w:val="12"/>
                                    </w:numPr>
                                    <w:tabs>
                                      <w:tab w:val="left" w:pos="340"/>
                                    </w:tabs>
                                    <w:spacing w:after="0" w:line="230" w:lineRule="auto"/>
                                    <w:ind w:right="101"/>
                                    <w:rPr>
                                      <w:lang w:val="en-US" w:eastAsia="en-US"/>
                                    </w:rPr>
                                  </w:pPr>
                                  <w:r>
                                    <w:rPr>
                                      <w:rFonts w:ascii="Times New Roman" w:eastAsia="Times New Roman" w:hAnsi="Times New Roman" w:cs="Times New Roman"/>
                                      <w:color w:val="231F20"/>
                                      <w:w w:val="120"/>
                                      <w:sz w:val="24"/>
                                      <w:szCs w:val="24"/>
                                      <w:lang w:val="en-US" w:eastAsia="en-US"/>
                                    </w:rPr>
                                    <w:t>используют</w:t>
                                  </w:r>
                                  <w:r>
                                    <w:rPr>
                                      <w:rFonts w:ascii="Times New Roman" w:eastAsia="Times New Roman" w:hAnsi="Times New Roman" w:cs="Times New Roman"/>
                                      <w:color w:val="231F20"/>
                                      <w:spacing w:val="-5"/>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в</w:t>
                                  </w:r>
                                  <w:r>
                                    <w:rPr>
                                      <w:rFonts w:ascii="Times New Roman" w:eastAsia="Times New Roman" w:hAnsi="Times New Roman" w:cs="Times New Roman"/>
                                      <w:color w:val="231F20"/>
                                      <w:spacing w:val="-4"/>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речи</w:t>
                                  </w:r>
                                  <w:r>
                                    <w:rPr>
                                      <w:rFonts w:ascii="Times New Roman" w:eastAsia="Times New Roman" w:hAnsi="Times New Roman" w:cs="Times New Roman"/>
                                      <w:color w:val="231F20"/>
                                      <w:spacing w:val="-5"/>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характерные</w:t>
                                  </w:r>
                                  <w:r>
                                    <w:rPr>
                                      <w:rFonts w:ascii="Times New Roman" w:eastAsia="Times New Roman" w:hAnsi="Times New Roman" w:cs="Times New Roman"/>
                                      <w:color w:val="231F20"/>
                                      <w:spacing w:val="-4"/>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для</w:t>
                                  </w:r>
                                  <w:r>
                                    <w:rPr>
                                      <w:rFonts w:ascii="Times New Roman" w:eastAsia="Times New Roman" w:hAnsi="Times New Roman" w:cs="Times New Roman"/>
                                      <w:color w:val="231F20"/>
                                      <w:spacing w:val="-4"/>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диалогической</w:t>
                                  </w:r>
                                  <w:r>
                                    <w:rPr>
                                      <w:rFonts w:ascii="Times New Roman" w:eastAsia="Times New Roman" w:hAnsi="Times New Roman" w:cs="Times New Roman"/>
                                      <w:color w:val="231F20"/>
                                      <w:spacing w:val="-5"/>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речи</w:t>
                                  </w:r>
                                  <w:r>
                                    <w:rPr>
                                      <w:rFonts w:ascii="Times New Roman" w:eastAsia="Times New Roman" w:hAnsi="Times New Roman" w:cs="Times New Roman"/>
                                      <w:color w:val="231F20"/>
                                      <w:spacing w:val="-5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штампы</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клише;</w:t>
                                  </w:r>
                                </w:p>
                                <w:p w:rsidR="00B83F76" w:rsidRDefault="0036285B">
                                  <w:pPr>
                                    <w:widowControl w:val="0"/>
                                    <w:numPr>
                                      <w:ilvl w:val="0"/>
                                      <w:numId w:val="12"/>
                                    </w:numPr>
                                    <w:tabs>
                                      <w:tab w:val="left" w:pos="340"/>
                                    </w:tabs>
                                    <w:spacing w:after="0" w:line="230" w:lineRule="auto"/>
                                    <w:ind w:right="101"/>
                                    <w:rPr>
                                      <w:lang w:val="en-US" w:eastAsia="en-US"/>
                                    </w:rPr>
                                  </w:pPr>
                                  <w:r>
                                    <w:rPr>
                                      <w:rFonts w:ascii="Times New Roman" w:eastAsia="Times New Roman" w:hAnsi="Times New Roman" w:cs="Times New Roman"/>
                                      <w:color w:val="231F20"/>
                                      <w:w w:val="120"/>
                                      <w:sz w:val="24"/>
                                      <w:szCs w:val="24"/>
                                      <w:lang w:val="en-US" w:eastAsia="en-US"/>
                                    </w:rPr>
                                    <w:t>читают</w:t>
                                  </w:r>
                                  <w:r>
                                    <w:rPr>
                                      <w:rFonts w:ascii="Times New Roman" w:eastAsia="Times New Roman" w:hAnsi="Times New Roman" w:cs="Times New Roman"/>
                                      <w:color w:val="231F20"/>
                                      <w:spacing w:val="-8"/>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тексты</w:t>
                                  </w:r>
                                  <w:r>
                                    <w:rPr>
                                      <w:rFonts w:ascii="Times New Roman" w:eastAsia="Times New Roman" w:hAnsi="Times New Roman" w:cs="Times New Roman"/>
                                      <w:color w:val="231F20"/>
                                      <w:spacing w:val="-7"/>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w:t>
                                  </w:r>
                                  <w:r>
                                    <w:rPr>
                                      <w:rFonts w:ascii="Times New Roman" w:eastAsia="Times New Roman" w:hAnsi="Times New Roman" w:cs="Times New Roman"/>
                                      <w:color w:val="231F20"/>
                                      <w:spacing w:val="-7"/>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соотносят</w:t>
                                  </w:r>
                                  <w:r>
                                    <w:rPr>
                                      <w:rFonts w:ascii="Times New Roman" w:eastAsia="Times New Roman" w:hAnsi="Times New Roman" w:cs="Times New Roman"/>
                                      <w:color w:val="231F20"/>
                                      <w:spacing w:val="-7"/>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их</w:t>
                                  </w:r>
                                  <w:r>
                                    <w:rPr>
                                      <w:rFonts w:ascii="Times New Roman" w:eastAsia="Times New Roman" w:hAnsi="Times New Roman" w:cs="Times New Roman"/>
                                      <w:color w:val="231F20"/>
                                      <w:spacing w:val="-7"/>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содержание</w:t>
                                  </w:r>
                                  <w:r>
                                    <w:rPr>
                                      <w:rFonts w:ascii="Times New Roman" w:eastAsia="Times New Roman" w:hAnsi="Times New Roman" w:cs="Times New Roman"/>
                                      <w:color w:val="231F20"/>
                                      <w:spacing w:val="-7"/>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с</w:t>
                                  </w:r>
                                  <w:r>
                                    <w:rPr>
                                      <w:rFonts w:ascii="Times New Roman" w:eastAsia="Times New Roman" w:hAnsi="Times New Roman" w:cs="Times New Roman"/>
                                      <w:color w:val="231F20"/>
                                      <w:spacing w:val="-7"/>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заголовками;</w:t>
                                  </w:r>
                                </w:p>
                                <w:p w:rsidR="00B83F76" w:rsidRDefault="0036285B">
                                  <w:pPr>
                                    <w:widowControl w:val="0"/>
                                    <w:numPr>
                                      <w:ilvl w:val="0"/>
                                      <w:numId w:val="12"/>
                                    </w:numPr>
                                    <w:tabs>
                                      <w:tab w:val="left" w:pos="340"/>
                                    </w:tabs>
                                    <w:spacing w:after="0" w:line="230" w:lineRule="auto"/>
                                    <w:ind w:right="101"/>
                                    <w:rPr>
                                      <w:lang w:val="en-US" w:eastAsia="en-US"/>
                                    </w:rPr>
                                  </w:pPr>
                                  <w:r>
                                    <w:rPr>
                                      <w:rFonts w:ascii="Times New Roman" w:eastAsia="Times New Roman" w:hAnsi="Times New Roman" w:cs="Times New Roman"/>
                                      <w:color w:val="231F20"/>
                                      <w:w w:val="120"/>
                                      <w:sz w:val="24"/>
                                      <w:szCs w:val="24"/>
                                      <w:lang w:val="en-US" w:eastAsia="en-US"/>
                                    </w:rPr>
                                    <w:t>используют</w:t>
                                  </w:r>
                                  <w:r>
                                    <w:rPr>
                                      <w:rFonts w:ascii="Times New Roman" w:eastAsia="Times New Roman" w:hAnsi="Times New Roman" w:cs="Times New Roman"/>
                                      <w:color w:val="231F20"/>
                                      <w:spacing w:val="25"/>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суффикс</w:t>
                                  </w:r>
                                  <w:r>
                                    <w:rPr>
                                      <w:rFonts w:ascii="Times New Roman" w:eastAsia="Times New Roman" w:hAnsi="Times New Roman" w:cs="Times New Roman"/>
                                      <w:color w:val="231F20"/>
                                      <w:spacing w:val="26"/>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noBreakHyphen/>
                                    <w:t>ly</w:t>
                                  </w:r>
                                  <w:r>
                                    <w:rPr>
                                      <w:rFonts w:ascii="Times New Roman" w:eastAsia="Times New Roman" w:hAnsi="Times New Roman" w:cs="Times New Roman"/>
                                      <w:color w:val="231F20"/>
                                      <w:spacing w:val="26"/>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для</w:t>
                                  </w:r>
                                  <w:r>
                                    <w:rPr>
                                      <w:rFonts w:ascii="Times New Roman" w:eastAsia="Times New Roman" w:hAnsi="Times New Roman" w:cs="Times New Roman"/>
                                      <w:color w:val="231F20"/>
                                      <w:spacing w:val="26"/>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образования</w:t>
                                  </w:r>
                                  <w:r>
                                    <w:rPr>
                                      <w:rFonts w:ascii="Times New Roman" w:eastAsia="Times New Roman" w:hAnsi="Times New Roman" w:cs="Times New Roman"/>
                                      <w:color w:val="231F20"/>
                                      <w:spacing w:val="26"/>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производных</w:t>
                                  </w:r>
                                  <w:r>
                                    <w:rPr>
                                      <w:rFonts w:ascii="Times New Roman" w:eastAsia="Times New Roman" w:hAnsi="Times New Roman" w:cs="Times New Roman"/>
                                      <w:color w:val="231F20"/>
                                      <w:spacing w:val="-5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слов;</w:t>
                                  </w:r>
                                </w:p>
                                <w:p w:rsidR="00B83F76" w:rsidRDefault="0036285B">
                                  <w:pPr>
                                    <w:widowControl w:val="0"/>
                                    <w:numPr>
                                      <w:ilvl w:val="0"/>
                                      <w:numId w:val="12"/>
                                    </w:numPr>
                                    <w:tabs>
                                      <w:tab w:val="left" w:pos="340"/>
                                    </w:tabs>
                                    <w:spacing w:after="0" w:line="230" w:lineRule="auto"/>
                                    <w:ind w:right="101"/>
                                    <w:rPr>
                                      <w:lang w:val="en-US" w:eastAsia="en-US"/>
                                    </w:rPr>
                                  </w:pPr>
                                  <w:r>
                                    <w:rPr>
                                      <w:rFonts w:ascii="Times New Roman" w:eastAsia="Times New Roman" w:hAnsi="Times New Roman" w:cs="Times New Roman"/>
                                      <w:color w:val="231F20"/>
                                      <w:w w:val="115"/>
                                      <w:sz w:val="24"/>
                                      <w:szCs w:val="24"/>
                                      <w:lang w:val="en-US" w:eastAsia="en-US"/>
                                    </w:rPr>
                                    <w:t>расширяют</w:t>
                                  </w:r>
                                  <w:r>
                                    <w:rPr>
                                      <w:rFonts w:ascii="Times New Roman" w:eastAsia="Times New Roman" w:hAnsi="Times New Roman" w:cs="Times New Roman"/>
                                      <w:color w:val="231F20"/>
                                      <w:spacing w:val="40"/>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представление</w:t>
                                  </w:r>
                                  <w:r>
                                    <w:rPr>
                                      <w:rFonts w:ascii="Times New Roman" w:eastAsia="Times New Roman" w:hAnsi="Times New Roman" w:cs="Times New Roman"/>
                                      <w:color w:val="231F20"/>
                                      <w:spacing w:val="4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об</w:t>
                                  </w:r>
                                  <w:r>
                                    <w:rPr>
                                      <w:rFonts w:ascii="Times New Roman" w:eastAsia="Times New Roman" w:hAnsi="Times New Roman" w:cs="Times New Roman"/>
                                      <w:color w:val="231F20"/>
                                      <w:spacing w:val="4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английских</w:t>
                                  </w:r>
                                  <w:r>
                                    <w:rPr>
                                      <w:rFonts w:ascii="Times New Roman" w:eastAsia="Times New Roman" w:hAnsi="Times New Roman" w:cs="Times New Roman"/>
                                      <w:color w:val="231F20"/>
                                      <w:spacing w:val="4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предлогах,</w:t>
                                  </w:r>
                                  <w:r>
                                    <w:rPr>
                                      <w:rFonts w:ascii="Times New Roman" w:eastAsia="Times New Roman" w:hAnsi="Times New Roman" w:cs="Times New Roman"/>
                                      <w:color w:val="231F20"/>
                                      <w:spacing w:val="4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совершенствуют навыки использования предлогов в речи;</w:t>
                                  </w:r>
                                </w:p>
                                <w:p w:rsidR="00B83F76" w:rsidRDefault="0036285B">
                                  <w:pPr>
                                    <w:widowControl w:val="0"/>
                                    <w:numPr>
                                      <w:ilvl w:val="0"/>
                                      <w:numId w:val="12"/>
                                    </w:numPr>
                                    <w:tabs>
                                      <w:tab w:val="left" w:pos="340"/>
                                    </w:tabs>
                                    <w:spacing w:after="0" w:line="230" w:lineRule="auto"/>
                                    <w:ind w:right="101"/>
                                    <w:rPr>
                                      <w:lang w:val="en-US" w:eastAsia="en-US"/>
                                    </w:rPr>
                                  </w:pPr>
                                  <w:r>
                                    <w:rPr>
                                      <w:rFonts w:ascii="Times New Roman" w:eastAsia="Times New Roman" w:hAnsi="Times New Roman" w:cs="Times New Roman"/>
                                      <w:color w:val="231F20"/>
                                      <w:w w:val="115"/>
                                      <w:sz w:val="24"/>
                                      <w:szCs w:val="24"/>
                                      <w:lang w:val="en-US" w:eastAsia="en-US"/>
                                    </w:rPr>
                                    <w:t>воспринимают</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на</w:t>
                                  </w:r>
                                  <w:r>
                                    <w:rPr>
                                      <w:rFonts w:ascii="Times New Roman" w:eastAsia="Times New Roman" w:hAnsi="Times New Roman" w:cs="Times New Roman"/>
                                      <w:color w:val="231F20"/>
                                      <w:spacing w:val="10"/>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слух</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тексты</w:t>
                                  </w:r>
                                  <w:r>
                                    <w:rPr>
                                      <w:rFonts w:ascii="Times New Roman" w:eastAsia="Times New Roman" w:hAnsi="Times New Roman" w:cs="Times New Roman"/>
                                      <w:color w:val="231F20"/>
                                      <w:spacing w:val="10"/>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соотносят</w:t>
                                  </w:r>
                                  <w:r>
                                    <w:rPr>
                                      <w:rFonts w:ascii="Times New Roman" w:eastAsia="Times New Roman" w:hAnsi="Times New Roman" w:cs="Times New Roman"/>
                                      <w:color w:val="231F20"/>
                                      <w:spacing w:val="10"/>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их</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содержание</w:t>
                                  </w:r>
                                  <w:r>
                                    <w:rPr>
                                      <w:rFonts w:ascii="Times New Roman" w:eastAsia="Times New Roman" w:hAnsi="Times New Roman" w:cs="Times New Roman"/>
                                      <w:color w:val="231F20"/>
                                      <w:spacing w:val="-49"/>
                                      <w:w w:val="115"/>
                                      <w:sz w:val="24"/>
                                      <w:szCs w:val="24"/>
                                      <w:lang w:val="en-US" w:eastAsia="en-US"/>
                                    </w:rPr>
                                    <w:t xml:space="preserve"> </w:t>
                                  </w:r>
                                  <w:r>
                                    <w:rPr>
                                      <w:rFonts w:ascii="Times New Roman" w:eastAsia="Times New Roman" w:hAnsi="Times New Roman" w:cs="Times New Roman"/>
                                      <w:color w:val="231F20"/>
                                      <w:w w:val="120"/>
                                      <w:sz w:val="24"/>
                                      <w:szCs w:val="24"/>
                                      <w:lang w:val="en-US" w:eastAsia="en-US"/>
                                    </w:rPr>
                                    <w:t>с</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изображениями</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на</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картинках;</w:t>
                                  </w:r>
                                </w:p>
                                <w:p w:rsidR="00B83F76" w:rsidRDefault="0036285B">
                                  <w:pPr>
                                    <w:widowControl w:val="0"/>
                                    <w:numPr>
                                      <w:ilvl w:val="0"/>
                                      <w:numId w:val="12"/>
                                    </w:numPr>
                                    <w:tabs>
                                      <w:tab w:val="left" w:pos="340"/>
                                    </w:tabs>
                                    <w:spacing w:after="0" w:line="197" w:lineRule="exact"/>
                                    <w:ind w:hanging="228"/>
                                    <w:rPr>
                                      <w:lang w:val="en-US" w:eastAsia="en-US"/>
                                    </w:rPr>
                                  </w:pPr>
                                  <w:r>
                                    <w:rPr>
                                      <w:rFonts w:ascii="Times New Roman" w:eastAsia="Times New Roman" w:hAnsi="Times New Roman" w:cs="Times New Roman"/>
                                      <w:color w:val="231F20"/>
                                      <w:w w:val="120"/>
                                      <w:sz w:val="24"/>
                                      <w:szCs w:val="24"/>
                                      <w:lang w:val="en-US" w:eastAsia="en-US"/>
                                    </w:rPr>
                                    <w:t>знакомятся</w:t>
                                  </w:r>
                                  <w:r>
                                    <w:rPr>
                                      <w:rFonts w:ascii="Times New Roman" w:eastAsia="Times New Roman" w:hAnsi="Times New Roman" w:cs="Times New Roman"/>
                                      <w:color w:val="231F20"/>
                                      <w:spacing w:val="4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 xml:space="preserve">с </w:t>
                                  </w:r>
                                  <w:r>
                                    <w:rPr>
                                      <w:rFonts w:ascii="Times New Roman" w:eastAsia="Times New Roman" w:hAnsi="Times New Roman" w:cs="Times New Roman"/>
                                      <w:color w:val="231F20"/>
                                      <w:spacing w:val="4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 xml:space="preserve">достопримечательностями </w:t>
                                  </w:r>
                                  <w:r>
                                    <w:rPr>
                                      <w:rFonts w:ascii="Times New Roman" w:eastAsia="Times New Roman" w:hAnsi="Times New Roman" w:cs="Times New Roman"/>
                                      <w:color w:val="231F20"/>
                                      <w:spacing w:val="38"/>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(рынками)</w:t>
                                  </w:r>
                                </w:p>
                                <w:p w:rsidR="00B83F76" w:rsidRDefault="0036285B">
                                  <w:pPr>
                                    <w:widowControl w:val="0"/>
                                    <w:spacing w:after="0" w:line="200" w:lineRule="exact"/>
                                    <w:ind w:left="339"/>
                                    <w:rPr>
                                      <w:lang w:val="en-US" w:eastAsia="en-US"/>
                                    </w:rPr>
                                  </w:pPr>
                                  <w:r>
                                    <w:rPr>
                                      <w:rFonts w:ascii="Times New Roman" w:eastAsia="Times New Roman" w:hAnsi="Times New Roman" w:cs="Times New Roman"/>
                                      <w:color w:val="231F20"/>
                                      <w:w w:val="120"/>
                                      <w:sz w:val="24"/>
                                      <w:szCs w:val="24"/>
                                      <w:lang w:val="en-US" w:eastAsia="en-US"/>
                                    </w:rPr>
                                    <w:t>Лондона;</w:t>
                                  </w:r>
                                </w:p>
                                <w:p w:rsidR="00B83F76" w:rsidRDefault="0036285B">
                                  <w:pPr>
                                    <w:widowControl w:val="0"/>
                                    <w:numPr>
                                      <w:ilvl w:val="0"/>
                                      <w:numId w:val="12"/>
                                    </w:numPr>
                                    <w:tabs>
                                      <w:tab w:val="left" w:pos="340"/>
                                    </w:tabs>
                                    <w:spacing w:after="0" w:line="230" w:lineRule="auto"/>
                                    <w:ind w:right="101"/>
                                    <w:rPr>
                                      <w:lang w:val="en-US" w:eastAsia="en-US"/>
                                    </w:rPr>
                                  </w:pPr>
                                  <w:r>
                                    <w:rPr>
                                      <w:rFonts w:ascii="Times New Roman" w:eastAsia="Times New Roman" w:hAnsi="Times New Roman" w:cs="Times New Roman"/>
                                      <w:color w:val="231F20"/>
                                      <w:w w:val="115"/>
                                      <w:sz w:val="24"/>
                                      <w:szCs w:val="24"/>
                                      <w:lang w:val="en-US" w:eastAsia="en-US"/>
                                    </w:rPr>
                                    <w:t>составляют</w:t>
                                  </w:r>
                                  <w:r>
                                    <w:rPr>
                                      <w:rFonts w:ascii="Times New Roman" w:eastAsia="Times New Roman" w:hAnsi="Times New Roman" w:cs="Times New Roman"/>
                                      <w:color w:val="231F20"/>
                                      <w:spacing w:val="1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развернутые</w:t>
                                  </w:r>
                                  <w:r>
                                    <w:rPr>
                                      <w:rFonts w:ascii="Times New Roman" w:eastAsia="Times New Roman" w:hAnsi="Times New Roman" w:cs="Times New Roman"/>
                                      <w:color w:val="231F20"/>
                                      <w:spacing w:val="1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монологические</w:t>
                                  </w:r>
                                  <w:r>
                                    <w:rPr>
                                      <w:rFonts w:ascii="Times New Roman" w:eastAsia="Times New Roman" w:hAnsi="Times New Roman" w:cs="Times New Roman"/>
                                      <w:color w:val="231F20"/>
                                      <w:spacing w:val="1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высказывания</w:t>
                                  </w:r>
                                  <w:r>
                                    <w:rPr>
                                      <w:rFonts w:ascii="Times New Roman" w:eastAsia="Times New Roman" w:hAnsi="Times New Roman" w:cs="Times New Roman"/>
                                      <w:color w:val="231F20"/>
                                      <w:spacing w:val="1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w:t>
                                  </w:r>
                                  <w:r>
                                    <w:rPr>
                                      <w:rFonts w:ascii="Times New Roman" w:eastAsia="Times New Roman" w:hAnsi="Times New Roman" w:cs="Times New Roman"/>
                                      <w:color w:val="231F20"/>
                                      <w:spacing w:val="-4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своих</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городах</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на</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основе</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текста</w:t>
                                  </w:r>
                                  <w:r>
                                    <w:rPr>
                                      <w:rFonts w:ascii="Times New Roman" w:eastAsia="Times New Roman" w:hAnsi="Times New Roman" w:cs="Times New Roman"/>
                                      <w:color w:val="231F20"/>
                                      <w:w w:val="115"/>
                                      <w:sz w:val="24"/>
                                      <w:szCs w:val="24"/>
                                      <w:lang w:val="en-US" w:eastAsia="en-US"/>
                                    </w:rPr>
                                    <w:noBreakHyphen/>
                                    <w:t>образца;</w:t>
                                  </w:r>
                                </w:p>
                                <w:p w:rsidR="00B83F76" w:rsidRDefault="0036285B">
                                  <w:pPr>
                                    <w:widowControl w:val="0"/>
                                    <w:numPr>
                                      <w:ilvl w:val="0"/>
                                      <w:numId w:val="12"/>
                                    </w:numPr>
                                    <w:tabs>
                                      <w:tab w:val="left" w:pos="340"/>
                                    </w:tabs>
                                    <w:spacing w:after="0" w:line="200" w:lineRule="exact"/>
                                    <w:ind w:hanging="228"/>
                                    <w:rPr>
                                      <w:lang w:val="en-US" w:eastAsia="en-US"/>
                                    </w:rPr>
                                  </w:pPr>
                                  <w:r>
                                    <w:rPr>
                                      <w:rFonts w:ascii="Times New Roman" w:eastAsia="Times New Roman" w:hAnsi="Times New Roman" w:cs="Times New Roman"/>
                                      <w:color w:val="231F20"/>
                                      <w:w w:val="115"/>
                                      <w:sz w:val="24"/>
                                      <w:szCs w:val="24"/>
                                      <w:lang w:val="en-US" w:eastAsia="en-US"/>
                                    </w:rPr>
                                    <w:t>пишут</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диктант</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на</w:t>
                                  </w:r>
                                  <w:r>
                                    <w:rPr>
                                      <w:rFonts w:ascii="Times New Roman" w:eastAsia="Times New Roman" w:hAnsi="Times New Roman" w:cs="Times New Roman"/>
                                      <w:color w:val="231F20"/>
                                      <w:spacing w:val="1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лексический</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материал</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блока;</w:t>
                                  </w:r>
                                </w:p>
                              </w:tc>
                            </w:tr>
                          </w:tbl>
                          <w:p w:rsidR="00000000" w:rsidRDefault="0036285B"/>
                        </w:txbxContent>
                      </wps:txbx>
                      <wps:bodyPr lIns="0" tIns="0" rIns="0" bIns="0" anchor="t">
                        <a:spAutoFit/>
                      </wps:bodyPr>
                    </wps:wsp>
                  </a:graphicData>
                </a:graphic>
              </wp:anchor>
            </w:drawing>
          </mc:Choice>
          <mc:Fallback>
            <w:pict>
              <v:shape id="Врезка2" o:spid="_x0000_s1027" type="#_x0000_t202" style="position:absolute;left:0;text-align:left;margin-left:87.4pt;margin-top:.5pt;width:595.3pt;height:379.8pt;z-index:3;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" filled="f" stroked="f">
                <v:textbox style="mso-fit-shape-to-text:t" inset="0,0,0,0">
                  <w:txbxContent>
                    <w:tbl>
                      <w:tblPr>
                        <w:tblStyle w:val="TableNormal9"/>
                        <w:tblW w:w="13884" w:type="dxa"/>
                        <w:tblInd w:w="10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103" w:type="dxa"/>
                          <w:right w:w="108" w:type="dxa"/>
                        </w:tblCellMar>
                        <w:tblLook w:val="01E0" w:firstRow="1" w:lastRow="1" w:firstColumn="1" w:lastColumn="1" w:noHBand="0" w:noVBand="0"/>
                      </w:tblPr>
                      <w:tblGrid>
                        <w:gridCol w:w="2161"/>
                        <w:gridCol w:w="3899"/>
                        <w:gridCol w:w="7824"/>
                      </w:tblGrid>
                      <w:tr w:rsidR="00B83F76">
                        <w:trPr>
                          <w:trHeight w:val="673"/>
                        </w:trPr>
                        <w:tc>
                          <w:tcPr>
                            <w:tcW w:w="2161" w:type="dxa"/>
                            <w:tcBorders>
                              <w:top w:val="single" w:sz="4" w:space="0" w:color="231F20"/>
                              <w:left w:val="single" w:sz="4" w:space="0" w:color="231F20"/>
                              <w:bottom w:val="single" w:sz="4" w:space="0" w:color="231F20"/>
                              <w:right w:val="single" w:sz="4" w:space="0" w:color="231F20"/>
                            </w:tcBorders>
                            <w:shd w:val="clear" w:color="auto" w:fill="auto"/>
                            <w:tcMar>
                              <w:left w:w="103" w:type="dxa"/>
                            </w:tcMar>
                          </w:tcPr>
                          <w:p w:rsidR="00B83F76" w:rsidRDefault="0036285B">
                            <w:pPr>
                              <w:widowControl w:val="0"/>
                              <w:spacing w:before="173" w:after="0" w:line="240" w:lineRule="auto"/>
                              <w:ind w:left="522" w:right="513"/>
                              <w:jc w:val="center"/>
                              <w:rPr>
                                <w:lang w:val="en-US" w:eastAsia="en-US"/>
                              </w:rPr>
                            </w:pPr>
                            <w:r>
                              <w:rPr>
                                <w:rFonts w:ascii="Times New Roman" w:eastAsia="Times New Roman" w:hAnsi="Times New Roman" w:cs="Times New Roman"/>
                                <w:b/>
                                <w:sz w:val="28"/>
                                <w:szCs w:val="28"/>
                                <w:lang w:val="en-US" w:eastAsia="en-US"/>
                              </w:rPr>
                              <w:t>Тема</w:t>
                            </w:r>
                          </w:p>
                        </w:tc>
                        <w:tc>
                          <w:tcPr>
                            <w:tcW w:w="3899" w:type="dxa"/>
                            <w:tcBorders>
                              <w:top w:val="single" w:sz="4" w:space="0" w:color="231F20"/>
                              <w:left w:val="single" w:sz="4" w:space="0" w:color="231F20"/>
                              <w:bottom w:val="single" w:sz="4" w:space="0" w:color="231F20"/>
                              <w:right w:val="single" w:sz="4" w:space="0" w:color="231F20"/>
                            </w:tcBorders>
                            <w:shd w:val="clear" w:color="auto" w:fill="auto"/>
                            <w:tcMar>
                              <w:left w:w="103" w:type="dxa"/>
                            </w:tcMar>
                          </w:tcPr>
                          <w:p w:rsidR="00B83F76" w:rsidRDefault="0036285B">
                            <w:pPr>
                              <w:widowControl w:val="0"/>
                              <w:spacing w:before="103" w:after="0" w:line="208" w:lineRule="auto"/>
                              <w:ind w:left="401" w:firstLine="455"/>
                              <w:rPr>
                                <w:lang w:val="en-US" w:eastAsia="en-US"/>
                              </w:rPr>
                            </w:pPr>
                            <w:r>
                              <w:rPr>
                                <w:rFonts w:ascii="Times New Roman" w:eastAsia="Times New Roman" w:hAnsi="Times New Roman" w:cs="Times New Roman"/>
                                <w:b/>
                                <w:sz w:val="28"/>
                                <w:szCs w:val="28"/>
                                <w:lang w:val="en-US" w:eastAsia="en-US"/>
                              </w:rPr>
                              <w:t>Содержание</w:t>
                            </w:r>
                            <w:r>
                              <w:rPr>
                                <w:rFonts w:ascii="Times New Roman" w:eastAsia="Times New Roman" w:hAnsi="Times New Roman" w:cs="Times New Roman"/>
                                <w:b/>
                                <w:spacing w:val="1"/>
                                <w:sz w:val="28"/>
                                <w:szCs w:val="28"/>
                                <w:lang w:val="en-US" w:eastAsia="en-US"/>
                              </w:rPr>
                              <w:t xml:space="preserve"> </w:t>
                            </w:r>
                            <w:r>
                              <w:rPr>
                                <w:rFonts w:ascii="Times New Roman" w:eastAsia="Times New Roman" w:hAnsi="Times New Roman" w:cs="Times New Roman"/>
                                <w:b/>
                                <w:w w:val="90"/>
                                <w:sz w:val="28"/>
                                <w:szCs w:val="28"/>
                                <w:lang w:val="en-US" w:eastAsia="en-US"/>
                              </w:rPr>
                              <w:t>тематического</w:t>
                            </w:r>
                            <w:r>
                              <w:rPr>
                                <w:rFonts w:ascii="Times New Roman" w:eastAsia="Times New Roman" w:hAnsi="Times New Roman" w:cs="Times New Roman"/>
                                <w:b/>
                                <w:spacing w:val="24"/>
                                <w:w w:val="90"/>
                                <w:sz w:val="28"/>
                                <w:szCs w:val="28"/>
                                <w:lang w:val="en-US" w:eastAsia="en-US"/>
                              </w:rPr>
                              <w:t xml:space="preserve"> </w:t>
                            </w:r>
                            <w:r>
                              <w:rPr>
                                <w:rFonts w:ascii="Times New Roman" w:eastAsia="Times New Roman" w:hAnsi="Times New Roman" w:cs="Times New Roman"/>
                                <w:b/>
                                <w:w w:val="90"/>
                                <w:sz w:val="28"/>
                                <w:szCs w:val="28"/>
                                <w:lang w:val="en-US" w:eastAsia="en-US"/>
                              </w:rPr>
                              <w:t>модуля</w:t>
                            </w:r>
                          </w:p>
                        </w:tc>
                        <w:tc>
                          <w:tcPr>
                            <w:tcW w:w="7824" w:type="dxa"/>
                            <w:tcBorders>
                              <w:top w:val="single" w:sz="4" w:space="0" w:color="231F20"/>
                              <w:left w:val="single" w:sz="4" w:space="0" w:color="231F20"/>
                              <w:bottom w:val="single" w:sz="4" w:space="0" w:color="231F20"/>
                              <w:right w:val="single" w:sz="4" w:space="0" w:color="231F20"/>
                            </w:tcBorders>
                            <w:shd w:val="clear" w:color="auto" w:fill="auto"/>
                            <w:tcMar>
                              <w:left w:w="103" w:type="dxa"/>
                            </w:tcMar>
                          </w:tcPr>
                          <w:p w:rsidR="00B83F76" w:rsidRDefault="0036285B">
                            <w:pPr>
                              <w:widowControl w:val="0"/>
                              <w:spacing w:before="173" w:after="0" w:line="240" w:lineRule="auto"/>
                              <w:ind w:left="1483"/>
                              <w:rPr>
                                <w:lang w:val="en-US" w:eastAsia="en-US"/>
                              </w:rPr>
                            </w:pPr>
                            <w:r>
                              <w:rPr>
                                <w:rFonts w:ascii="Times New Roman" w:eastAsia="Times New Roman" w:hAnsi="Times New Roman" w:cs="Times New Roman"/>
                                <w:b/>
                                <w:w w:val="90"/>
                                <w:sz w:val="28"/>
                                <w:szCs w:val="28"/>
                                <w:lang w:val="en-US" w:eastAsia="en-US"/>
                              </w:rPr>
                              <w:t>Виды</w:t>
                            </w:r>
                            <w:r>
                              <w:rPr>
                                <w:rFonts w:ascii="Times New Roman" w:eastAsia="Times New Roman" w:hAnsi="Times New Roman" w:cs="Times New Roman"/>
                                <w:b/>
                                <w:spacing w:val="23"/>
                                <w:w w:val="90"/>
                                <w:sz w:val="28"/>
                                <w:szCs w:val="28"/>
                                <w:lang w:val="en-US" w:eastAsia="en-US"/>
                              </w:rPr>
                              <w:t xml:space="preserve"> </w:t>
                            </w:r>
                            <w:r>
                              <w:rPr>
                                <w:rFonts w:ascii="Times New Roman" w:eastAsia="Times New Roman" w:hAnsi="Times New Roman" w:cs="Times New Roman"/>
                                <w:b/>
                                <w:w w:val="90"/>
                                <w:sz w:val="28"/>
                                <w:szCs w:val="28"/>
                                <w:lang w:val="en-US" w:eastAsia="en-US"/>
                              </w:rPr>
                              <w:t>деятельности</w:t>
                            </w:r>
                            <w:r>
                              <w:rPr>
                                <w:rFonts w:ascii="Times New Roman" w:eastAsia="Times New Roman" w:hAnsi="Times New Roman" w:cs="Times New Roman"/>
                                <w:b/>
                                <w:spacing w:val="23"/>
                                <w:w w:val="90"/>
                                <w:sz w:val="28"/>
                                <w:szCs w:val="28"/>
                                <w:lang w:val="en-US" w:eastAsia="en-US"/>
                              </w:rPr>
                              <w:t xml:space="preserve"> </w:t>
                            </w:r>
                            <w:r>
                              <w:rPr>
                                <w:rFonts w:ascii="Times New Roman" w:eastAsia="Times New Roman" w:hAnsi="Times New Roman" w:cs="Times New Roman"/>
                                <w:b/>
                                <w:w w:val="90"/>
                                <w:sz w:val="28"/>
                                <w:szCs w:val="28"/>
                                <w:lang w:val="en-US" w:eastAsia="en-US"/>
                              </w:rPr>
                              <w:t>учащихся</w:t>
                            </w:r>
                          </w:p>
                        </w:tc>
                      </w:tr>
                      <w:tr w:rsidR="00B83F76">
                        <w:trPr>
                          <w:trHeight w:val="6643"/>
                        </w:trPr>
                        <w:tc>
                          <w:tcPr>
                            <w:tcW w:w="2161" w:type="dxa"/>
                            <w:tcBorders>
                              <w:top w:val="single" w:sz="4" w:space="0" w:color="231F20"/>
                              <w:left w:val="single" w:sz="6" w:space="0" w:color="231F20"/>
                              <w:bottom w:val="single" w:sz="6" w:space="0" w:color="231F20"/>
                              <w:right w:val="single" w:sz="6" w:space="0" w:color="231F20"/>
                            </w:tcBorders>
                            <w:shd w:val="clear" w:color="auto" w:fill="auto"/>
                            <w:tcMar>
                              <w:left w:w="100" w:type="dxa"/>
                            </w:tcMar>
                          </w:tcPr>
                          <w:p w:rsidR="00B83F76" w:rsidRDefault="00B83F76">
                            <w:pPr>
                              <w:widowControl w:val="0"/>
                              <w:spacing w:after="0" w:line="240" w:lineRule="auto"/>
                              <w:rPr>
                                <w:rFonts w:ascii="Times New Roman" w:eastAsia="Calibri" w:hAnsi="Times New Roman" w:cs="Times New Roman"/>
                                <w:sz w:val="18"/>
                                <w:lang w:val="en-US" w:eastAsia="en-US"/>
                              </w:rPr>
                            </w:pPr>
                          </w:p>
                        </w:tc>
                        <w:tc>
                          <w:tcPr>
                            <w:tcW w:w="3899" w:type="dxa"/>
                            <w:tcBorders>
                              <w:top w:val="single" w:sz="4" w:space="0" w:color="231F20"/>
                              <w:left w:val="single" w:sz="6" w:space="0" w:color="231F20"/>
                              <w:bottom w:val="single" w:sz="6" w:space="0" w:color="231F20"/>
                              <w:right w:val="single" w:sz="4" w:space="0" w:color="231F20"/>
                            </w:tcBorders>
                            <w:shd w:val="clear" w:color="auto" w:fill="auto"/>
                            <w:tcMar>
                              <w:left w:w="100" w:type="dxa"/>
                            </w:tcMar>
                          </w:tcPr>
                          <w:p w:rsidR="00B83F76" w:rsidRDefault="00B83F76">
                            <w:pPr>
                              <w:widowControl w:val="0"/>
                              <w:spacing w:after="0" w:line="240" w:lineRule="auto"/>
                              <w:rPr>
                                <w:rFonts w:ascii="Times New Roman" w:eastAsia="Calibri" w:hAnsi="Times New Roman" w:cs="Times New Roman"/>
                                <w:sz w:val="18"/>
                                <w:lang w:val="en-US" w:eastAsia="en-US"/>
                              </w:rPr>
                            </w:pPr>
                          </w:p>
                        </w:tc>
                        <w:tc>
                          <w:tcPr>
                            <w:tcW w:w="7824" w:type="dxa"/>
                            <w:tcBorders>
                              <w:top w:val="single" w:sz="4" w:space="0" w:color="231F20"/>
                              <w:left w:val="single" w:sz="4" w:space="0" w:color="231F20"/>
                              <w:bottom w:val="single" w:sz="6" w:space="0" w:color="231F20"/>
                              <w:right w:val="single" w:sz="4" w:space="0" w:color="231F20"/>
                            </w:tcBorders>
                            <w:shd w:val="clear" w:color="auto" w:fill="auto"/>
                            <w:tcMar>
                              <w:left w:w="103" w:type="dxa"/>
                            </w:tcMar>
                          </w:tcPr>
                          <w:p w:rsidR="00B83F76" w:rsidRDefault="0036285B">
                            <w:pPr>
                              <w:widowControl w:val="0"/>
                              <w:numPr>
                                <w:ilvl w:val="0"/>
                                <w:numId w:val="12"/>
                              </w:numPr>
                              <w:tabs>
                                <w:tab w:val="left" w:pos="340"/>
                              </w:tabs>
                              <w:spacing w:before="88" w:line="230" w:lineRule="auto"/>
                              <w:ind w:right="101"/>
                              <w:rPr>
                                <w:lang w:val="en-US" w:eastAsia="en-US"/>
                              </w:rPr>
                            </w:pPr>
                            <w:r>
                              <w:rPr>
                                <w:rFonts w:ascii="Times New Roman" w:eastAsia="Times New Roman" w:hAnsi="Times New Roman" w:cs="Times New Roman"/>
                                <w:color w:val="231F20"/>
                                <w:w w:val="120"/>
                                <w:sz w:val="24"/>
                                <w:szCs w:val="24"/>
                                <w:lang w:val="en-US" w:eastAsia="en-US"/>
                              </w:rPr>
                              <w:t>знакомятся</w:t>
                            </w:r>
                            <w:r>
                              <w:rPr>
                                <w:rFonts w:ascii="Times New Roman" w:eastAsia="Times New Roman" w:hAnsi="Times New Roman" w:cs="Times New Roman"/>
                                <w:color w:val="231F20"/>
                                <w:spacing w:val="-7"/>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с</w:t>
                            </w:r>
                            <w:r>
                              <w:rPr>
                                <w:rFonts w:ascii="Times New Roman" w:eastAsia="Times New Roman" w:hAnsi="Times New Roman" w:cs="Times New Roman"/>
                                <w:color w:val="231F20"/>
                                <w:spacing w:val="-7"/>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городами</w:t>
                            </w:r>
                            <w:r>
                              <w:rPr>
                                <w:rFonts w:ascii="Times New Roman" w:eastAsia="Times New Roman" w:hAnsi="Times New Roman" w:cs="Times New Roman"/>
                                <w:color w:val="231F20"/>
                                <w:spacing w:val="-6"/>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мира</w:t>
                            </w:r>
                            <w:r>
                              <w:rPr>
                                <w:rFonts w:ascii="Times New Roman" w:eastAsia="Times New Roman" w:hAnsi="Times New Roman" w:cs="Times New Roman"/>
                                <w:color w:val="231F20"/>
                                <w:spacing w:val="-7"/>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w:t>
                            </w:r>
                            <w:r>
                              <w:rPr>
                                <w:rFonts w:ascii="Times New Roman" w:eastAsia="Times New Roman" w:hAnsi="Times New Roman" w:cs="Times New Roman"/>
                                <w:color w:val="231F20"/>
                                <w:spacing w:val="-6"/>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их</w:t>
                            </w:r>
                            <w:r>
                              <w:rPr>
                                <w:rFonts w:ascii="Times New Roman" w:eastAsia="Times New Roman" w:hAnsi="Times New Roman" w:cs="Times New Roman"/>
                                <w:color w:val="231F20"/>
                                <w:spacing w:val="-7"/>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достопримечательно</w:t>
                            </w:r>
                            <w:r>
                              <w:rPr>
                                <w:rFonts w:ascii="Times New Roman" w:eastAsia="Times New Roman" w:hAnsi="Times New Roman" w:cs="Times New Roman"/>
                                <w:color w:val="231F20"/>
                                <w:w w:val="125"/>
                                <w:sz w:val="24"/>
                                <w:szCs w:val="24"/>
                                <w:lang w:val="en-US" w:eastAsia="en-US"/>
                              </w:rPr>
                              <w:t>стями;</w:t>
                            </w:r>
                          </w:p>
                          <w:p w:rsidR="00B83F76" w:rsidRDefault="0036285B">
                            <w:pPr>
                              <w:widowControl w:val="0"/>
                              <w:numPr>
                                <w:ilvl w:val="0"/>
                                <w:numId w:val="12"/>
                              </w:numPr>
                              <w:tabs>
                                <w:tab w:val="left" w:pos="340"/>
                              </w:tabs>
                              <w:spacing w:after="0" w:line="197" w:lineRule="exact"/>
                              <w:ind w:hanging="228"/>
                              <w:rPr>
                                <w:lang w:val="en-US" w:eastAsia="en-US"/>
                              </w:rPr>
                            </w:pPr>
                            <w:r>
                              <w:rPr>
                                <w:rFonts w:ascii="Times New Roman" w:eastAsia="Times New Roman" w:hAnsi="Times New Roman" w:cs="Times New Roman"/>
                                <w:color w:val="231F20"/>
                                <w:w w:val="115"/>
                                <w:sz w:val="24"/>
                                <w:szCs w:val="24"/>
                                <w:lang w:val="en-US" w:eastAsia="en-US"/>
                              </w:rPr>
                              <w:t>знакомятся</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особенностями</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значений</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глаголов</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движения</w:t>
                            </w:r>
                          </w:p>
                          <w:p w:rsidR="00B83F76" w:rsidRDefault="0036285B">
                            <w:pPr>
                              <w:widowControl w:val="0"/>
                              <w:spacing w:after="0" w:line="200" w:lineRule="exact"/>
                              <w:ind w:left="339"/>
                              <w:rPr>
                                <w:lang w:val="en-US" w:eastAsia="en-US"/>
                              </w:rPr>
                            </w:pPr>
                            <w:r>
                              <w:rPr>
                                <w:rFonts w:ascii="Times New Roman" w:eastAsia="Times New Roman" w:hAnsi="Times New Roman" w:cs="Times New Roman"/>
                                <w:color w:val="231F20"/>
                                <w:w w:val="115"/>
                                <w:sz w:val="24"/>
                                <w:szCs w:val="24"/>
                                <w:lang w:val="en-US" w:eastAsia="en-US"/>
                              </w:rPr>
                              <w:t>to</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come</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to</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go</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учатся</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употреблять</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их</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речи;</w:t>
                            </w:r>
                          </w:p>
                          <w:p w:rsidR="00B83F76" w:rsidRDefault="0036285B">
                            <w:pPr>
                              <w:widowControl w:val="0"/>
                              <w:numPr>
                                <w:ilvl w:val="0"/>
                                <w:numId w:val="12"/>
                              </w:numPr>
                              <w:tabs>
                                <w:tab w:val="left" w:pos="340"/>
                              </w:tabs>
                              <w:spacing w:before="2" w:line="230" w:lineRule="auto"/>
                              <w:ind w:right="102"/>
                              <w:rPr>
                                <w:lang w:val="en-US" w:eastAsia="en-US"/>
                              </w:rPr>
                            </w:pPr>
                            <w:r>
                              <w:rPr>
                                <w:rFonts w:ascii="Times New Roman" w:eastAsia="Times New Roman" w:hAnsi="Times New Roman" w:cs="Times New Roman"/>
                                <w:color w:val="231F20"/>
                                <w:w w:val="120"/>
                                <w:sz w:val="24"/>
                                <w:szCs w:val="24"/>
                                <w:lang w:val="en-US" w:eastAsia="en-US"/>
                              </w:rPr>
                              <w:t>соотносят</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утверждения</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типа</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 xml:space="preserve">«верно/неверно/в </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тексте</w:t>
                            </w:r>
                            <w:r>
                              <w:rPr>
                                <w:rFonts w:ascii="Times New Roman" w:eastAsia="Times New Roman" w:hAnsi="Times New Roman" w:cs="Times New Roman"/>
                                <w:color w:val="231F20"/>
                                <w:spacing w:val="-51"/>
                                <w:w w:val="120"/>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не</w:t>
                            </w:r>
                            <w:r>
                              <w:rPr>
                                <w:rFonts w:ascii="Times New Roman" w:eastAsia="Times New Roman" w:hAnsi="Times New Roman" w:cs="Times New Roman"/>
                                <w:color w:val="231F20"/>
                                <w:spacing w:val="-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сказано»</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w:t>
                            </w:r>
                            <w:r>
                              <w:rPr>
                                <w:rFonts w:ascii="Times New Roman" w:eastAsia="Times New Roman" w:hAnsi="Times New Roman" w:cs="Times New Roman"/>
                                <w:color w:val="231F20"/>
                                <w:spacing w:val="-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содержанием</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текста</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для</w:t>
                            </w:r>
                            <w:r>
                              <w:rPr>
                                <w:rFonts w:ascii="Times New Roman" w:eastAsia="Times New Roman" w:hAnsi="Times New Roman" w:cs="Times New Roman"/>
                                <w:color w:val="231F20"/>
                                <w:spacing w:val="-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аудирования;</w:t>
                            </w:r>
                          </w:p>
                          <w:p w:rsidR="00B83F76" w:rsidRDefault="0036285B">
                            <w:pPr>
                              <w:widowControl w:val="0"/>
                              <w:numPr>
                                <w:ilvl w:val="0"/>
                                <w:numId w:val="12"/>
                              </w:numPr>
                              <w:tabs>
                                <w:tab w:val="left" w:pos="340"/>
                              </w:tabs>
                              <w:spacing w:after="0" w:line="197" w:lineRule="exact"/>
                              <w:ind w:hanging="228"/>
                              <w:rPr>
                                <w:lang w:val="en-US" w:eastAsia="en-US"/>
                              </w:rPr>
                            </w:pPr>
                            <w:r>
                              <w:rPr>
                                <w:rFonts w:ascii="Times New Roman" w:eastAsia="Times New Roman" w:hAnsi="Times New Roman" w:cs="Times New Roman"/>
                                <w:color w:val="231F20"/>
                                <w:w w:val="115"/>
                                <w:sz w:val="24"/>
                                <w:szCs w:val="24"/>
                                <w:lang w:val="en-US" w:eastAsia="en-US"/>
                              </w:rPr>
                              <w:t>разыгрывают</w:t>
                            </w:r>
                            <w:r>
                              <w:rPr>
                                <w:rFonts w:ascii="Times New Roman" w:eastAsia="Times New Roman" w:hAnsi="Times New Roman" w:cs="Times New Roman"/>
                                <w:color w:val="231F20"/>
                                <w:spacing w:val="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диалоги</w:t>
                            </w:r>
                            <w:r>
                              <w:rPr>
                                <w:rFonts w:ascii="Times New Roman" w:eastAsia="Times New Roman" w:hAnsi="Times New Roman" w:cs="Times New Roman"/>
                                <w:color w:val="231F20"/>
                                <w:spacing w:val="4"/>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на</w:t>
                            </w:r>
                            <w:r>
                              <w:rPr>
                                <w:rFonts w:ascii="Times New Roman" w:eastAsia="Times New Roman" w:hAnsi="Times New Roman" w:cs="Times New Roman"/>
                                <w:color w:val="231F20"/>
                                <w:spacing w:val="4"/>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основе</w:t>
                            </w:r>
                            <w:r>
                              <w:rPr>
                                <w:rFonts w:ascii="Times New Roman" w:eastAsia="Times New Roman" w:hAnsi="Times New Roman" w:cs="Times New Roman"/>
                                <w:color w:val="231F20"/>
                                <w:spacing w:val="4"/>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диалога</w:t>
                            </w:r>
                            <w:r>
                              <w:rPr>
                                <w:rFonts w:ascii="Times New Roman" w:eastAsia="Times New Roman" w:hAnsi="Times New Roman" w:cs="Times New Roman"/>
                                <w:color w:val="231F20"/>
                                <w:w w:val="115"/>
                                <w:sz w:val="24"/>
                                <w:szCs w:val="24"/>
                                <w:lang w:val="en-US" w:eastAsia="en-US"/>
                              </w:rPr>
                              <w:noBreakHyphen/>
                              <w:t>образца;</w:t>
                            </w:r>
                          </w:p>
                          <w:p w:rsidR="00B83F76" w:rsidRDefault="0036285B">
                            <w:pPr>
                              <w:widowControl w:val="0"/>
                              <w:numPr>
                                <w:ilvl w:val="0"/>
                                <w:numId w:val="12"/>
                              </w:numPr>
                              <w:tabs>
                                <w:tab w:val="left" w:pos="340"/>
                              </w:tabs>
                              <w:spacing w:before="1" w:line="230" w:lineRule="auto"/>
                              <w:ind w:right="101"/>
                              <w:rPr>
                                <w:lang w:val="en-US" w:eastAsia="en-US"/>
                              </w:rPr>
                            </w:pPr>
                            <w:r>
                              <w:rPr>
                                <w:rFonts w:ascii="Times New Roman" w:eastAsia="Times New Roman" w:hAnsi="Times New Roman" w:cs="Times New Roman"/>
                                <w:color w:val="231F20"/>
                                <w:w w:val="120"/>
                                <w:sz w:val="24"/>
                                <w:szCs w:val="24"/>
                                <w:lang w:val="en-US" w:eastAsia="en-US"/>
                              </w:rPr>
                              <w:t>учатся</w:t>
                            </w:r>
                            <w:r>
                              <w:rPr>
                                <w:rFonts w:ascii="Times New Roman" w:eastAsia="Times New Roman" w:hAnsi="Times New Roman" w:cs="Times New Roman"/>
                                <w:color w:val="231F20"/>
                                <w:spacing w:val="24"/>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вежливо</w:t>
                            </w:r>
                            <w:r>
                              <w:rPr>
                                <w:rFonts w:ascii="Times New Roman" w:eastAsia="Times New Roman" w:hAnsi="Times New Roman" w:cs="Times New Roman"/>
                                <w:color w:val="231F20"/>
                                <w:spacing w:val="24"/>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извиняться</w:t>
                            </w:r>
                            <w:r>
                              <w:rPr>
                                <w:rFonts w:ascii="Times New Roman" w:eastAsia="Times New Roman" w:hAnsi="Times New Roman" w:cs="Times New Roman"/>
                                <w:color w:val="231F20"/>
                                <w:spacing w:val="25"/>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по</w:t>
                            </w:r>
                            <w:r>
                              <w:rPr>
                                <w:rFonts w:ascii="Times New Roman" w:eastAsia="Times New Roman" w:hAnsi="Times New Roman" w:cs="Times New Roman"/>
                                <w:color w:val="231F20"/>
                                <w:w w:val="120"/>
                                <w:sz w:val="24"/>
                                <w:szCs w:val="24"/>
                                <w:lang w:val="en-US" w:eastAsia="en-US"/>
                              </w:rPr>
                              <w:noBreakHyphen/>
                            </w:r>
                            <w:r>
                              <w:rPr>
                                <w:rFonts w:ascii="Times New Roman" w:eastAsia="Times New Roman" w:hAnsi="Times New Roman" w:cs="Times New Roman"/>
                                <w:color w:val="231F20"/>
                                <w:w w:val="120"/>
                                <w:sz w:val="24"/>
                                <w:szCs w:val="24"/>
                                <w:lang w:val="en-US" w:eastAsia="en-US"/>
                              </w:rPr>
                              <w:t>английски</w:t>
                            </w:r>
                            <w:r>
                              <w:rPr>
                                <w:rFonts w:ascii="Times New Roman" w:eastAsia="Times New Roman" w:hAnsi="Times New Roman" w:cs="Times New Roman"/>
                                <w:color w:val="231F20"/>
                                <w:spacing w:val="24"/>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w:t>
                            </w:r>
                            <w:r>
                              <w:rPr>
                                <w:rFonts w:ascii="Times New Roman" w:eastAsia="Times New Roman" w:hAnsi="Times New Roman" w:cs="Times New Roman"/>
                                <w:color w:val="231F20"/>
                                <w:spacing w:val="24"/>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привлекать</w:t>
                            </w:r>
                            <w:r>
                              <w:rPr>
                                <w:rFonts w:ascii="Times New Roman" w:eastAsia="Times New Roman" w:hAnsi="Times New Roman" w:cs="Times New Roman"/>
                                <w:color w:val="231F20"/>
                                <w:spacing w:val="-51"/>
                                <w:w w:val="120"/>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внимание</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собеседника</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при</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ведении</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диалога;</w:t>
                            </w:r>
                          </w:p>
                          <w:p w:rsidR="00B83F76" w:rsidRDefault="0036285B">
                            <w:pPr>
                              <w:widowControl w:val="0"/>
                              <w:numPr>
                                <w:ilvl w:val="0"/>
                                <w:numId w:val="12"/>
                              </w:numPr>
                              <w:tabs>
                                <w:tab w:val="left" w:pos="340"/>
                              </w:tabs>
                              <w:spacing w:after="0" w:line="230" w:lineRule="auto"/>
                              <w:ind w:right="101"/>
                              <w:rPr>
                                <w:lang w:val="en-US" w:eastAsia="en-US"/>
                              </w:rPr>
                            </w:pPr>
                            <w:r>
                              <w:rPr>
                                <w:rFonts w:ascii="Times New Roman" w:eastAsia="Times New Roman" w:hAnsi="Times New Roman" w:cs="Times New Roman"/>
                                <w:color w:val="231F20"/>
                                <w:w w:val="115"/>
                                <w:sz w:val="24"/>
                                <w:szCs w:val="24"/>
                                <w:lang w:val="en-US" w:eastAsia="en-US"/>
                              </w:rPr>
                              <w:t>знакомятся</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особенностями</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значений</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глаголов</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to</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say</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to</w:t>
                            </w:r>
                            <w:r>
                              <w:rPr>
                                <w:rFonts w:ascii="Times New Roman" w:eastAsia="Times New Roman" w:hAnsi="Times New Roman" w:cs="Times New Roman"/>
                                <w:color w:val="231F20"/>
                                <w:spacing w:val="-4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tell</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учатся</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употреблять</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их</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речи;</w:t>
                            </w:r>
                          </w:p>
                          <w:p w:rsidR="00B83F76" w:rsidRDefault="0036285B">
                            <w:pPr>
                              <w:widowControl w:val="0"/>
                              <w:numPr>
                                <w:ilvl w:val="0"/>
                                <w:numId w:val="12"/>
                              </w:numPr>
                              <w:tabs>
                                <w:tab w:val="left" w:pos="340"/>
                              </w:tabs>
                              <w:spacing w:after="0" w:line="230" w:lineRule="auto"/>
                              <w:ind w:right="101"/>
                              <w:rPr>
                                <w:lang w:val="en-US" w:eastAsia="en-US"/>
                              </w:rPr>
                            </w:pPr>
                            <w:r>
                              <w:rPr>
                                <w:rFonts w:ascii="Times New Roman" w:eastAsia="Times New Roman" w:hAnsi="Times New Roman" w:cs="Times New Roman"/>
                                <w:color w:val="231F20"/>
                                <w:w w:val="120"/>
                                <w:sz w:val="24"/>
                                <w:szCs w:val="24"/>
                                <w:lang w:val="en-US" w:eastAsia="en-US"/>
                              </w:rPr>
                              <w:t>используют</w:t>
                            </w:r>
                            <w:r>
                              <w:rPr>
                                <w:rFonts w:ascii="Times New Roman" w:eastAsia="Times New Roman" w:hAnsi="Times New Roman" w:cs="Times New Roman"/>
                                <w:color w:val="231F20"/>
                                <w:spacing w:val="-5"/>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в</w:t>
                            </w:r>
                            <w:r>
                              <w:rPr>
                                <w:rFonts w:ascii="Times New Roman" w:eastAsia="Times New Roman" w:hAnsi="Times New Roman" w:cs="Times New Roman"/>
                                <w:color w:val="231F20"/>
                                <w:spacing w:val="-4"/>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речи</w:t>
                            </w:r>
                            <w:r>
                              <w:rPr>
                                <w:rFonts w:ascii="Times New Roman" w:eastAsia="Times New Roman" w:hAnsi="Times New Roman" w:cs="Times New Roman"/>
                                <w:color w:val="231F20"/>
                                <w:spacing w:val="-5"/>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характерные</w:t>
                            </w:r>
                            <w:r>
                              <w:rPr>
                                <w:rFonts w:ascii="Times New Roman" w:eastAsia="Times New Roman" w:hAnsi="Times New Roman" w:cs="Times New Roman"/>
                                <w:color w:val="231F20"/>
                                <w:spacing w:val="-4"/>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для</w:t>
                            </w:r>
                            <w:r>
                              <w:rPr>
                                <w:rFonts w:ascii="Times New Roman" w:eastAsia="Times New Roman" w:hAnsi="Times New Roman" w:cs="Times New Roman"/>
                                <w:color w:val="231F20"/>
                                <w:spacing w:val="-4"/>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диалогической</w:t>
                            </w:r>
                            <w:r>
                              <w:rPr>
                                <w:rFonts w:ascii="Times New Roman" w:eastAsia="Times New Roman" w:hAnsi="Times New Roman" w:cs="Times New Roman"/>
                                <w:color w:val="231F20"/>
                                <w:spacing w:val="-5"/>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речи</w:t>
                            </w:r>
                            <w:r>
                              <w:rPr>
                                <w:rFonts w:ascii="Times New Roman" w:eastAsia="Times New Roman" w:hAnsi="Times New Roman" w:cs="Times New Roman"/>
                                <w:color w:val="231F20"/>
                                <w:spacing w:val="-5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штампы</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клише;</w:t>
                            </w:r>
                          </w:p>
                          <w:p w:rsidR="00B83F76" w:rsidRDefault="0036285B">
                            <w:pPr>
                              <w:widowControl w:val="0"/>
                              <w:numPr>
                                <w:ilvl w:val="0"/>
                                <w:numId w:val="12"/>
                              </w:numPr>
                              <w:tabs>
                                <w:tab w:val="left" w:pos="340"/>
                              </w:tabs>
                              <w:spacing w:after="0" w:line="230" w:lineRule="auto"/>
                              <w:ind w:right="101"/>
                              <w:rPr>
                                <w:lang w:val="en-US" w:eastAsia="en-US"/>
                              </w:rPr>
                            </w:pPr>
                            <w:r>
                              <w:rPr>
                                <w:rFonts w:ascii="Times New Roman" w:eastAsia="Times New Roman" w:hAnsi="Times New Roman" w:cs="Times New Roman"/>
                                <w:color w:val="231F20"/>
                                <w:w w:val="120"/>
                                <w:sz w:val="24"/>
                                <w:szCs w:val="24"/>
                                <w:lang w:val="en-US" w:eastAsia="en-US"/>
                              </w:rPr>
                              <w:t>читают</w:t>
                            </w:r>
                            <w:r>
                              <w:rPr>
                                <w:rFonts w:ascii="Times New Roman" w:eastAsia="Times New Roman" w:hAnsi="Times New Roman" w:cs="Times New Roman"/>
                                <w:color w:val="231F20"/>
                                <w:spacing w:val="-8"/>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тексты</w:t>
                            </w:r>
                            <w:r>
                              <w:rPr>
                                <w:rFonts w:ascii="Times New Roman" w:eastAsia="Times New Roman" w:hAnsi="Times New Roman" w:cs="Times New Roman"/>
                                <w:color w:val="231F20"/>
                                <w:spacing w:val="-7"/>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w:t>
                            </w:r>
                            <w:r>
                              <w:rPr>
                                <w:rFonts w:ascii="Times New Roman" w:eastAsia="Times New Roman" w:hAnsi="Times New Roman" w:cs="Times New Roman"/>
                                <w:color w:val="231F20"/>
                                <w:spacing w:val="-7"/>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соотносят</w:t>
                            </w:r>
                            <w:r>
                              <w:rPr>
                                <w:rFonts w:ascii="Times New Roman" w:eastAsia="Times New Roman" w:hAnsi="Times New Roman" w:cs="Times New Roman"/>
                                <w:color w:val="231F20"/>
                                <w:spacing w:val="-7"/>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их</w:t>
                            </w:r>
                            <w:r>
                              <w:rPr>
                                <w:rFonts w:ascii="Times New Roman" w:eastAsia="Times New Roman" w:hAnsi="Times New Roman" w:cs="Times New Roman"/>
                                <w:color w:val="231F20"/>
                                <w:spacing w:val="-7"/>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содержание</w:t>
                            </w:r>
                            <w:r>
                              <w:rPr>
                                <w:rFonts w:ascii="Times New Roman" w:eastAsia="Times New Roman" w:hAnsi="Times New Roman" w:cs="Times New Roman"/>
                                <w:color w:val="231F20"/>
                                <w:spacing w:val="-7"/>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с</w:t>
                            </w:r>
                            <w:r>
                              <w:rPr>
                                <w:rFonts w:ascii="Times New Roman" w:eastAsia="Times New Roman" w:hAnsi="Times New Roman" w:cs="Times New Roman"/>
                                <w:color w:val="231F20"/>
                                <w:spacing w:val="-7"/>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заголовками;</w:t>
                            </w:r>
                          </w:p>
                          <w:p w:rsidR="00B83F76" w:rsidRDefault="0036285B">
                            <w:pPr>
                              <w:widowControl w:val="0"/>
                              <w:numPr>
                                <w:ilvl w:val="0"/>
                                <w:numId w:val="12"/>
                              </w:numPr>
                              <w:tabs>
                                <w:tab w:val="left" w:pos="340"/>
                              </w:tabs>
                              <w:spacing w:after="0" w:line="230" w:lineRule="auto"/>
                              <w:ind w:right="101"/>
                              <w:rPr>
                                <w:lang w:val="en-US" w:eastAsia="en-US"/>
                              </w:rPr>
                            </w:pPr>
                            <w:r>
                              <w:rPr>
                                <w:rFonts w:ascii="Times New Roman" w:eastAsia="Times New Roman" w:hAnsi="Times New Roman" w:cs="Times New Roman"/>
                                <w:color w:val="231F20"/>
                                <w:w w:val="120"/>
                                <w:sz w:val="24"/>
                                <w:szCs w:val="24"/>
                                <w:lang w:val="en-US" w:eastAsia="en-US"/>
                              </w:rPr>
                              <w:t>используют</w:t>
                            </w:r>
                            <w:r>
                              <w:rPr>
                                <w:rFonts w:ascii="Times New Roman" w:eastAsia="Times New Roman" w:hAnsi="Times New Roman" w:cs="Times New Roman"/>
                                <w:color w:val="231F20"/>
                                <w:spacing w:val="25"/>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суффикс</w:t>
                            </w:r>
                            <w:r>
                              <w:rPr>
                                <w:rFonts w:ascii="Times New Roman" w:eastAsia="Times New Roman" w:hAnsi="Times New Roman" w:cs="Times New Roman"/>
                                <w:color w:val="231F20"/>
                                <w:spacing w:val="26"/>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noBreakHyphen/>
                              <w:t>ly</w:t>
                            </w:r>
                            <w:r>
                              <w:rPr>
                                <w:rFonts w:ascii="Times New Roman" w:eastAsia="Times New Roman" w:hAnsi="Times New Roman" w:cs="Times New Roman"/>
                                <w:color w:val="231F20"/>
                                <w:spacing w:val="26"/>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для</w:t>
                            </w:r>
                            <w:r>
                              <w:rPr>
                                <w:rFonts w:ascii="Times New Roman" w:eastAsia="Times New Roman" w:hAnsi="Times New Roman" w:cs="Times New Roman"/>
                                <w:color w:val="231F20"/>
                                <w:spacing w:val="26"/>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образования</w:t>
                            </w:r>
                            <w:r>
                              <w:rPr>
                                <w:rFonts w:ascii="Times New Roman" w:eastAsia="Times New Roman" w:hAnsi="Times New Roman" w:cs="Times New Roman"/>
                                <w:color w:val="231F20"/>
                                <w:spacing w:val="26"/>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производных</w:t>
                            </w:r>
                            <w:r>
                              <w:rPr>
                                <w:rFonts w:ascii="Times New Roman" w:eastAsia="Times New Roman" w:hAnsi="Times New Roman" w:cs="Times New Roman"/>
                                <w:color w:val="231F20"/>
                                <w:spacing w:val="-5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слов;</w:t>
                            </w:r>
                          </w:p>
                          <w:p w:rsidR="00B83F76" w:rsidRDefault="0036285B">
                            <w:pPr>
                              <w:widowControl w:val="0"/>
                              <w:numPr>
                                <w:ilvl w:val="0"/>
                                <w:numId w:val="12"/>
                              </w:numPr>
                              <w:tabs>
                                <w:tab w:val="left" w:pos="340"/>
                              </w:tabs>
                              <w:spacing w:after="0" w:line="230" w:lineRule="auto"/>
                              <w:ind w:right="101"/>
                              <w:rPr>
                                <w:lang w:val="en-US" w:eastAsia="en-US"/>
                              </w:rPr>
                            </w:pPr>
                            <w:r>
                              <w:rPr>
                                <w:rFonts w:ascii="Times New Roman" w:eastAsia="Times New Roman" w:hAnsi="Times New Roman" w:cs="Times New Roman"/>
                                <w:color w:val="231F20"/>
                                <w:w w:val="115"/>
                                <w:sz w:val="24"/>
                                <w:szCs w:val="24"/>
                                <w:lang w:val="en-US" w:eastAsia="en-US"/>
                              </w:rPr>
                              <w:t>расширяют</w:t>
                            </w:r>
                            <w:r>
                              <w:rPr>
                                <w:rFonts w:ascii="Times New Roman" w:eastAsia="Times New Roman" w:hAnsi="Times New Roman" w:cs="Times New Roman"/>
                                <w:color w:val="231F20"/>
                                <w:spacing w:val="40"/>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представление</w:t>
                            </w:r>
                            <w:r>
                              <w:rPr>
                                <w:rFonts w:ascii="Times New Roman" w:eastAsia="Times New Roman" w:hAnsi="Times New Roman" w:cs="Times New Roman"/>
                                <w:color w:val="231F20"/>
                                <w:spacing w:val="4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об</w:t>
                            </w:r>
                            <w:r>
                              <w:rPr>
                                <w:rFonts w:ascii="Times New Roman" w:eastAsia="Times New Roman" w:hAnsi="Times New Roman" w:cs="Times New Roman"/>
                                <w:color w:val="231F20"/>
                                <w:spacing w:val="4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английских</w:t>
                            </w:r>
                            <w:r>
                              <w:rPr>
                                <w:rFonts w:ascii="Times New Roman" w:eastAsia="Times New Roman" w:hAnsi="Times New Roman" w:cs="Times New Roman"/>
                                <w:color w:val="231F20"/>
                                <w:spacing w:val="4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предлогах,</w:t>
                            </w:r>
                            <w:r>
                              <w:rPr>
                                <w:rFonts w:ascii="Times New Roman" w:eastAsia="Times New Roman" w:hAnsi="Times New Roman" w:cs="Times New Roman"/>
                                <w:color w:val="231F20"/>
                                <w:spacing w:val="4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совершенствуют навыки использования предлогов в речи;</w:t>
                            </w:r>
                          </w:p>
                          <w:p w:rsidR="00B83F76" w:rsidRDefault="0036285B">
                            <w:pPr>
                              <w:widowControl w:val="0"/>
                              <w:numPr>
                                <w:ilvl w:val="0"/>
                                <w:numId w:val="12"/>
                              </w:numPr>
                              <w:tabs>
                                <w:tab w:val="left" w:pos="340"/>
                              </w:tabs>
                              <w:spacing w:after="0" w:line="230" w:lineRule="auto"/>
                              <w:ind w:right="101"/>
                              <w:rPr>
                                <w:lang w:val="en-US" w:eastAsia="en-US"/>
                              </w:rPr>
                            </w:pPr>
                            <w:r>
                              <w:rPr>
                                <w:rFonts w:ascii="Times New Roman" w:eastAsia="Times New Roman" w:hAnsi="Times New Roman" w:cs="Times New Roman"/>
                                <w:color w:val="231F20"/>
                                <w:w w:val="115"/>
                                <w:sz w:val="24"/>
                                <w:szCs w:val="24"/>
                                <w:lang w:val="en-US" w:eastAsia="en-US"/>
                              </w:rPr>
                              <w:t>воспринимают</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на</w:t>
                            </w:r>
                            <w:r>
                              <w:rPr>
                                <w:rFonts w:ascii="Times New Roman" w:eastAsia="Times New Roman" w:hAnsi="Times New Roman" w:cs="Times New Roman"/>
                                <w:color w:val="231F20"/>
                                <w:spacing w:val="10"/>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слух</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тексты</w:t>
                            </w:r>
                            <w:r>
                              <w:rPr>
                                <w:rFonts w:ascii="Times New Roman" w:eastAsia="Times New Roman" w:hAnsi="Times New Roman" w:cs="Times New Roman"/>
                                <w:color w:val="231F20"/>
                                <w:spacing w:val="10"/>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соотносят</w:t>
                            </w:r>
                            <w:r>
                              <w:rPr>
                                <w:rFonts w:ascii="Times New Roman" w:eastAsia="Times New Roman" w:hAnsi="Times New Roman" w:cs="Times New Roman"/>
                                <w:color w:val="231F20"/>
                                <w:spacing w:val="10"/>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их</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содержание</w:t>
                            </w:r>
                            <w:r>
                              <w:rPr>
                                <w:rFonts w:ascii="Times New Roman" w:eastAsia="Times New Roman" w:hAnsi="Times New Roman" w:cs="Times New Roman"/>
                                <w:color w:val="231F20"/>
                                <w:spacing w:val="-49"/>
                                <w:w w:val="115"/>
                                <w:sz w:val="24"/>
                                <w:szCs w:val="24"/>
                                <w:lang w:val="en-US" w:eastAsia="en-US"/>
                              </w:rPr>
                              <w:t xml:space="preserve"> </w:t>
                            </w:r>
                            <w:r>
                              <w:rPr>
                                <w:rFonts w:ascii="Times New Roman" w:eastAsia="Times New Roman" w:hAnsi="Times New Roman" w:cs="Times New Roman"/>
                                <w:color w:val="231F20"/>
                                <w:w w:val="120"/>
                                <w:sz w:val="24"/>
                                <w:szCs w:val="24"/>
                                <w:lang w:val="en-US" w:eastAsia="en-US"/>
                              </w:rPr>
                              <w:t>с</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изображениями</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на</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картинках;</w:t>
                            </w:r>
                          </w:p>
                          <w:p w:rsidR="00B83F76" w:rsidRDefault="0036285B">
                            <w:pPr>
                              <w:widowControl w:val="0"/>
                              <w:numPr>
                                <w:ilvl w:val="0"/>
                                <w:numId w:val="12"/>
                              </w:numPr>
                              <w:tabs>
                                <w:tab w:val="left" w:pos="340"/>
                              </w:tabs>
                              <w:spacing w:after="0" w:line="197" w:lineRule="exact"/>
                              <w:ind w:hanging="228"/>
                              <w:rPr>
                                <w:lang w:val="en-US" w:eastAsia="en-US"/>
                              </w:rPr>
                            </w:pPr>
                            <w:r>
                              <w:rPr>
                                <w:rFonts w:ascii="Times New Roman" w:eastAsia="Times New Roman" w:hAnsi="Times New Roman" w:cs="Times New Roman"/>
                                <w:color w:val="231F20"/>
                                <w:w w:val="120"/>
                                <w:sz w:val="24"/>
                                <w:szCs w:val="24"/>
                                <w:lang w:val="en-US" w:eastAsia="en-US"/>
                              </w:rPr>
                              <w:t>знакомятся</w:t>
                            </w:r>
                            <w:r>
                              <w:rPr>
                                <w:rFonts w:ascii="Times New Roman" w:eastAsia="Times New Roman" w:hAnsi="Times New Roman" w:cs="Times New Roman"/>
                                <w:color w:val="231F20"/>
                                <w:spacing w:val="4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 xml:space="preserve">с </w:t>
                            </w:r>
                            <w:r>
                              <w:rPr>
                                <w:rFonts w:ascii="Times New Roman" w:eastAsia="Times New Roman" w:hAnsi="Times New Roman" w:cs="Times New Roman"/>
                                <w:color w:val="231F20"/>
                                <w:spacing w:val="4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 xml:space="preserve">достопримечательностями </w:t>
                            </w:r>
                            <w:r>
                              <w:rPr>
                                <w:rFonts w:ascii="Times New Roman" w:eastAsia="Times New Roman" w:hAnsi="Times New Roman" w:cs="Times New Roman"/>
                                <w:color w:val="231F20"/>
                                <w:spacing w:val="38"/>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(рынками)</w:t>
                            </w:r>
                          </w:p>
                          <w:p w:rsidR="00B83F76" w:rsidRDefault="0036285B">
                            <w:pPr>
                              <w:widowControl w:val="0"/>
                              <w:spacing w:after="0" w:line="200" w:lineRule="exact"/>
                              <w:ind w:left="339"/>
                              <w:rPr>
                                <w:lang w:val="en-US" w:eastAsia="en-US"/>
                              </w:rPr>
                            </w:pPr>
                            <w:r>
                              <w:rPr>
                                <w:rFonts w:ascii="Times New Roman" w:eastAsia="Times New Roman" w:hAnsi="Times New Roman" w:cs="Times New Roman"/>
                                <w:color w:val="231F20"/>
                                <w:w w:val="120"/>
                                <w:sz w:val="24"/>
                                <w:szCs w:val="24"/>
                                <w:lang w:val="en-US" w:eastAsia="en-US"/>
                              </w:rPr>
                              <w:t>Лондона;</w:t>
                            </w:r>
                          </w:p>
                          <w:p w:rsidR="00B83F76" w:rsidRDefault="0036285B">
                            <w:pPr>
                              <w:widowControl w:val="0"/>
                              <w:numPr>
                                <w:ilvl w:val="0"/>
                                <w:numId w:val="12"/>
                              </w:numPr>
                              <w:tabs>
                                <w:tab w:val="left" w:pos="340"/>
                              </w:tabs>
                              <w:spacing w:after="0" w:line="230" w:lineRule="auto"/>
                              <w:ind w:right="101"/>
                              <w:rPr>
                                <w:lang w:val="en-US" w:eastAsia="en-US"/>
                              </w:rPr>
                            </w:pPr>
                            <w:r>
                              <w:rPr>
                                <w:rFonts w:ascii="Times New Roman" w:eastAsia="Times New Roman" w:hAnsi="Times New Roman" w:cs="Times New Roman"/>
                                <w:color w:val="231F20"/>
                                <w:w w:val="115"/>
                                <w:sz w:val="24"/>
                                <w:szCs w:val="24"/>
                                <w:lang w:val="en-US" w:eastAsia="en-US"/>
                              </w:rPr>
                              <w:t>составляют</w:t>
                            </w:r>
                            <w:r>
                              <w:rPr>
                                <w:rFonts w:ascii="Times New Roman" w:eastAsia="Times New Roman" w:hAnsi="Times New Roman" w:cs="Times New Roman"/>
                                <w:color w:val="231F20"/>
                                <w:spacing w:val="1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развернутые</w:t>
                            </w:r>
                            <w:r>
                              <w:rPr>
                                <w:rFonts w:ascii="Times New Roman" w:eastAsia="Times New Roman" w:hAnsi="Times New Roman" w:cs="Times New Roman"/>
                                <w:color w:val="231F20"/>
                                <w:spacing w:val="1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монологические</w:t>
                            </w:r>
                            <w:r>
                              <w:rPr>
                                <w:rFonts w:ascii="Times New Roman" w:eastAsia="Times New Roman" w:hAnsi="Times New Roman" w:cs="Times New Roman"/>
                                <w:color w:val="231F20"/>
                                <w:spacing w:val="1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высказывания</w:t>
                            </w:r>
                            <w:r>
                              <w:rPr>
                                <w:rFonts w:ascii="Times New Roman" w:eastAsia="Times New Roman" w:hAnsi="Times New Roman" w:cs="Times New Roman"/>
                                <w:color w:val="231F20"/>
                                <w:spacing w:val="1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w:t>
                            </w:r>
                            <w:r>
                              <w:rPr>
                                <w:rFonts w:ascii="Times New Roman" w:eastAsia="Times New Roman" w:hAnsi="Times New Roman" w:cs="Times New Roman"/>
                                <w:color w:val="231F20"/>
                                <w:spacing w:val="-4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своих</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городах</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на</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основе</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текста</w:t>
                            </w:r>
                            <w:r>
                              <w:rPr>
                                <w:rFonts w:ascii="Times New Roman" w:eastAsia="Times New Roman" w:hAnsi="Times New Roman" w:cs="Times New Roman"/>
                                <w:color w:val="231F20"/>
                                <w:w w:val="115"/>
                                <w:sz w:val="24"/>
                                <w:szCs w:val="24"/>
                                <w:lang w:val="en-US" w:eastAsia="en-US"/>
                              </w:rPr>
                              <w:noBreakHyphen/>
                              <w:t>образца;</w:t>
                            </w:r>
                          </w:p>
                          <w:p w:rsidR="00B83F76" w:rsidRDefault="0036285B">
                            <w:pPr>
                              <w:widowControl w:val="0"/>
                              <w:numPr>
                                <w:ilvl w:val="0"/>
                                <w:numId w:val="12"/>
                              </w:numPr>
                              <w:tabs>
                                <w:tab w:val="left" w:pos="340"/>
                              </w:tabs>
                              <w:spacing w:after="0" w:line="200" w:lineRule="exact"/>
                              <w:ind w:hanging="228"/>
                              <w:rPr>
                                <w:lang w:val="en-US" w:eastAsia="en-US"/>
                              </w:rPr>
                            </w:pPr>
                            <w:r>
                              <w:rPr>
                                <w:rFonts w:ascii="Times New Roman" w:eastAsia="Times New Roman" w:hAnsi="Times New Roman" w:cs="Times New Roman"/>
                                <w:color w:val="231F20"/>
                                <w:w w:val="115"/>
                                <w:sz w:val="24"/>
                                <w:szCs w:val="24"/>
                                <w:lang w:val="en-US" w:eastAsia="en-US"/>
                              </w:rPr>
                              <w:t>пишут</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диктант</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на</w:t>
                            </w:r>
                            <w:r>
                              <w:rPr>
                                <w:rFonts w:ascii="Times New Roman" w:eastAsia="Times New Roman" w:hAnsi="Times New Roman" w:cs="Times New Roman"/>
                                <w:color w:val="231F20"/>
                                <w:spacing w:val="1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лексический</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материал</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блока;</w:t>
                            </w:r>
                          </w:p>
                        </w:tc>
                      </w:tr>
                    </w:tbl>
                    <w:p w:rsidR="00000000" w:rsidRDefault="0036285B"/>
                  </w:txbxContent>
                </v:textbox>
                <w10:wrap type="square" anchorx="page"/>
              </v:shape>
            </w:pict>
          </mc:Fallback>
        </mc:AlternateContent>
      </w: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tbl>
      <w:tblPr>
        <w:tblStyle w:val="TableNormal10"/>
        <w:tblW w:w="14239" w:type="dxa"/>
        <w:tblInd w:w="128" w:type="dxa"/>
        <w:tblBorders>
          <w:top w:val="single" w:sz="4" w:space="0" w:color="231F20"/>
          <w:left w:val="single" w:sz="6" w:space="0" w:color="231F20"/>
          <w:bottom w:val="single" w:sz="4" w:space="0" w:color="231F20"/>
          <w:right w:val="single" w:sz="4" w:space="0" w:color="231F20"/>
          <w:insideH w:val="single" w:sz="4" w:space="0" w:color="231F20"/>
          <w:insideV w:val="single" w:sz="4" w:space="0" w:color="231F20"/>
        </w:tblBorders>
        <w:tblCellMar>
          <w:left w:w="105" w:type="dxa"/>
          <w:right w:w="108" w:type="dxa"/>
        </w:tblCellMar>
        <w:tblLook w:val="01E0" w:firstRow="1" w:lastRow="1" w:firstColumn="1" w:lastColumn="1" w:noHBand="0" w:noVBand="0"/>
      </w:tblPr>
      <w:tblGrid>
        <w:gridCol w:w="2217"/>
        <w:gridCol w:w="3998"/>
        <w:gridCol w:w="8024"/>
      </w:tblGrid>
      <w:tr w:rsidR="00B83F76">
        <w:trPr>
          <w:trHeight w:val="2573"/>
        </w:trPr>
        <w:tc>
          <w:tcPr>
            <w:tcW w:w="2217" w:type="dxa"/>
            <w:tcBorders>
              <w:top w:val="single" w:sz="4" w:space="0" w:color="231F20"/>
              <w:left w:val="single" w:sz="6" w:space="0" w:color="231F20"/>
              <w:bottom w:val="single" w:sz="4" w:space="0" w:color="231F20"/>
              <w:right w:val="single" w:sz="4" w:space="0" w:color="231F20"/>
            </w:tcBorders>
            <w:shd w:val="clear" w:color="auto" w:fill="auto"/>
            <w:tcMar>
              <w:left w:w="105" w:type="dxa"/>
            </w:tcMar>
          </w:tcPr>
          <w:p w:rsidR="00B83F76" w:rsidRDefault="00B83F76">
            <w:pPr>
              <w:widowControl w:val="0"/>
              <w:spacing w:after="0" w:line="240" w:lineRule="auto"/>
              <w:rPr>
                <w:rFonts w:ascii="Times New Roman" w:eastAsia="Calibri" w:hAnsi="Times New Roman" w:cs="Times New Roman"/>
                <w:sz w:val="24"/>
                <w:szCs w:val="24"/>
                <w:lang w:val="en-US" w:eastAsia="en-US"/>
              </w:rPr>
            </w:pPr>
          </w:p>
        </w:tc>
        <w:tc>
          <w:tcPr>
            <w:tcW w:w="3998"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B83F76">
            <w:pPr>
              <w:widowControl w:val="0"/>
              <w:spacing w:after="0" w:line="240" w:lineRule="auto"/>
              <w:rPr>
                <w:rFonts w:ascii="Times New Roman" w:eastAsia="Calibri" w:hAnsi="Times New Roman" w:cs="Times New Roman"/>
                <w:sz w:val="24"/>
                <w:szCs w:val="24"/>
                <w:lang w:val="en-US" w:eastAsia="en-US"/>
              </w:rPr>
            </w:pPr>
          </w:p>
        </w:tc>
        <w:tc>
          <w:tcPr>
            <w:tcW w:w="8024"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widowControl w:val="0"/>
              <w:numPr>
                <w:ilvl w:val="0"/>
                <w:numId w:val="14"/>
              </w:numPr>
              <w:tabs>
                <w:tab w:val="left" w:pos="340"/>
              </w:tabs>
              <w:spacing w:before="54" w:line="230" w:lineRule="auto"/>
              <w:ind w:right="101" w:hanging="270"/>
              <w:jc w:val="both"/>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 xml:space="preserve">отвечают   на   вопросы   о  </w:t>
            </w:r>
            <w:r>
              <w:rPr>
                <w:rFonts w:ascii="Times New Roman" w:eastAsia="Times New Roman" w:hAnsi="Times New Roman" w:cs="Times New Roman"/>
                <w:color w:val="231F20"/>
                <w:w w:val="115"/>
                <w:sz w:val="24"/>
                <w:szCs w:val="24"/>
                <w:lang w:val="en-US" w:eastAsia="en-US"/>
              </w:rPr>
              <w:t xml:space="preserve"> месте   (городе/селе/деревне),</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котором</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они</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живут;</w:t>
            </w:r>
          </w:p>
          <w:p w:rsidR="00B83F76" w:rsidRDefault="0036285B">
            <w:pPr>
              <w:widowControl w:val="0"/>
              <w:numPr>
                <w:ilvl w:val="0"/>
                <w:numId w:val="14"/>
              </w:numPr>
              <w:tabs>
                <w:tab w:val="left" w:pos="340"/>
              </w:tabs>
              <w:spacing w:after="0" w:line="197" w:lineRule="exact"/>
              <w:ind w:left="339" w:hanging="228"/>
              <w:jc w:val="both"/>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читают</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басню</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рассуждают</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ее</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морали;</w:t>
            </w:r>
          </w:p>
          <w:p w:rsidR="00B83F76" w:rsidRDefault="0036285B">
            <w:pPr>
              <w:widowControl w:val="0"/>
              <w:numPr>
                <w:ilvl w:val="0"/>
                <w:numId w:val="14"/>
              </w:numPr>
              <w:tabs>
                <w:tab w:val="left" w:pos="340"/>
              </w:tabs>
              <w:spacing w:before="2" w:line="230" w:lineRule="auto"/>
              <w:ind w:left="339" w:right="101"/>
              <w:jc w:val="both"/>
              <w:rPr>
                <w:rFonts w:ascii="Times New Roman" w:eastAsia="Times New Roman" w:hAnsi="Times New Roman" w:cs="Times New Roman"/>
                <w:sz w:val="24"/>
                <w:szCs w:val="24"/>
              </w:rPr>
            </w:pPr>
            <w:r>
              <w:rPr>
                <w:rFonts w:ascii="Times New Roman" w:eastAsia="Times New Roman" w:hAnsi="Times New Roman" w:cs="Times New Roman"/>
                <w:color w:val="231F20"/>
                <w:w w:val="120"/>
                <w:sz w:val="24"/>
                <w:szCs w:val="24"/>
                <w:lang w:val="en-US" w:eastAsia="en-US"/>
              </w:rPr>
              <w:t xml:space="preserve">знакомятся </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 xml:space="preserve">с </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американским   писателем   и   поэтом</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Л. Хьюзом и его стихотворением, выразительно читают</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стихотворение;</w:t>
            </w:r>
          </w:p>
          <w:p w:rsidR="00B83F76" w:rsidRDefault="0036285B">
            <w:pPr>
              <w:widowControl w:val="0"/>
              <w:numPr>
                <w:ilvl w:val="0"/>
                <w:numId w:val="14"/>
              </w:numPr>
              <w:tabs>
                <w:tab w:val="left" w:pos="340"/>
              </w:tabs>
              <w:spacing w:after="0" w:line="230" w:lineRule="auto"/>
              <w:ind w:left="339" w:right="101"/>
              <w:jc w:val="both"/>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знакомятся</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историей</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Лондонского</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 xml:space="preserve">моста,  </w:t>
            </w:r>
            <w:r>
              <w:rPr>
                <w:rFonts w:ascii="Times New Roman" w:eastAsia="Times New Roman" w:hAnsi="Times New Roman" w:cs="Times New Roman"/>
                <w:color w:val="231F20"/>
                <w:w w:val="115"/>
                <w:sz w:val="24"/>
                <w:szCs w:val="24"/>
                <w:lang w:val="en-US" w:eastAsia="en-US"/>
              </w:rPr>
              <w:t>разучивают</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поют</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песню</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нем;</w:t>
            </w:r>
          </w:p>
          <w:p w:rsidR="00B83F76" w:rsidRDefault="0036285B">
            <w:pPr>
              <w:widowControl w:val="0"/>
              <w:numPr>
                <w:ilvl w:val="0"/>
                <w:numId w:val="14"/>
              </w:numPr>
              <w:tabs>
                <w:tab w:val="left" w:pos="340"/>
              </w:tabs>
              <w:spacing w:after="0" w:line="197" w:lineRule="exact"/>
              <w:ind w:left="339" w:hanging="228"/>
              <w:jc w:val="both"/>
              <w:rPr>
                <w:rFonts w:ascii="Times New Roman" w:eastAsia="Times New Roman" w:hAnsi="Times New Roman" w:cs="Times New Roman"/>
                <w:sz w:val="24"/>
                <w:szCs w:val="24"/>
              </w:rPr>
            </w:pPr>
            <w:r>
              <w:rPr>
                <w:rFonts w:ascii="Times New Roman" w:eastAsia="Times New Roman" w:hAnsi="Times New Roman" w:cs="Times New Roman"/>
                <w:color w:val="231F20"/>
                <w:w w:val="120"/>
                <w:sz w:val="24"/>
                <w:szCs w:val="24"/>
                <w:lang w:val="en-US" w:eastAsia="en-US"/>
              </w:rPr>
              <w:t>выполняют</w:t>
            </w:r>
            <w:r>
              <w:rPr>
                <w:rFonts w:ascii="Times New Roman" w:eastAsia="Times New Roman" w:hAnsi="Times New Roman" w:cs="Times New Roman"/>
                <w:color w:val="231F20"/>
                <w:spacing w:val="-5"/>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проектное</w:t>
            </w:r>
            <w:r>
              <w:rPr>
                <w:rFonts w:ascii="Times New Roman" w:eastAsia="Times New Roman" w:hAnsi="Times New Roman" w:cs="Times New Roman"/>
                <w:color w:val="231F20"/>
                <w:spacing w:val="-4"/>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задание;</w:t>
            </w:r>
          </w:p>
          <w:p w:rsidR="00B83F76" w:rsidRDefault="0036285B">
            <w:pPr>
              <w:widowControl w:val="0"/>
              <w:numPr>
                <w:ilvl w:val="0"/>
                <w:numId w:val="14"/>
              </w:numPr>
              <w:tabs>
                <w:tab w:val="left" w:pos="340"/>
              </w:tabs>
              <w:spacing w:after="0" w:line="203" w:lineRule="exact"/>
              <w:ind w:left="339" w:hanging="228"/>
              <w:jc w:val="both"/>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самостоятельно</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оценивают</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свои</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учебные</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достижения</w:t>
            </w:r>
          </w:p>
        </w:tc>
      </w:tr>
      <w:tr w:rsidR="00B83F76">
        <w:trPr>
          <w:trHeight w:val="5137"/>
        </w:trPr>
        <w:tc>
          <w:tcPr>
            <w:tcW w:w="2217" w:type="dxa"/>
            <w:tcBorders>
              <w:top w:val="single" w:sz="4" w:space="0" w:color="231F20"/>
              <w:left w:val="single" w:sz="6" w:space="0" w:color="231F20"/>
              <w:bottom w:val="single" w:sz="6" w:space="0" w:color="231F20"/>
              <w:right w:val="single" w:sz="4" w:space="0" w:color="231F20"/>
            </w:tcBorders>
            <w:shd w:val="clear" w:color="auto" w:fill="auto"/>
            <w:tcMar>
              <w:left w:w="105" w:type="dxa"/>
            </w:tcMar>
          </w:tcPr>
          <w:p w:rsidR="00B83F76" w:rsidRDefault="0036285B">
            <w:pPr>
              <w:widowControl w:val="0"/>
              <w:spacing w:before="50" w:line="201" w:lineRule="exact"/>
              <w:ind w:left="110"/>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eastAsia="en-US"/>
              </w:rPr>
              <w:t>Unit</w:t>
            </w:r>
            <w:r>
              <w:rPr>
                <w:rFonts w:ascii="Times New Roman" w:eastAsia="Times New Roman" w:hAnsi="Times New Roman" w:cs="Times New Roman"/>
                <w:b/>
                <w:spacing w:val="-11"/>
                <w:sz w:val="24"/>
                <w:szCs w:val="24"/>
                <w:lang w:val="en-US" w:eastAsia="en-US"/>
              </w:rPr>
              <w:t xml:space="preserve"> </w:t>
            </w:r>
            <w:r>
              <w:rPr>
                <w:rFonts w:ascii="Times New Roman" w:eastAsia="Times New Roman" w:hAnsi="Times New Roman" w:cs="Times New Roman"/>
                <w:b/>
                <w:sz w:val="24"/>
                <w:szCs w:val="24"/>
                <w:lang w:val="en-US" w:eastAsia="en-US"/>
              </w:rPr>
              <w:t>6</w:t>
            </w:r>
          </w:p>
          <w:p w:rsidR="00B83F76" w:rsidRDefault="0036285B">
            <w:pPr>
              <w:widowControl w:val="0"/>
              <w:spacing w:after="0" w:line="200" w:lineRule="exact"/>
              <w:ind w:left="110"/>
              <w:rPr>
                <w:rFonts w:ascii="Times New Roman" w:eastAsia="Times New Roman" w:hAnsi="Times New Roman" w:cs="Times New Roman"/>
                <w:sz w:val="24"/>
                <w:szCs w:val="24"/>
              </w:rPr>
            </w:pPr>
            <w:r>
              <w:rPr>
                <w:rFonts w:ascii="Times New Roman" w:eastAsia="Times New Roman" w:hAnsi="Times New Roman" w:cs="Times New Roman"/>
                <w:w w:val="120"/>
                <w:sz w:val="24"/>
                <w:szCs w:val="24"/>
                <w:lang w:val="en-US" w:eastAsia="en-US"/>
              </w:rPr>
              <w:t>About</w:t>
            </w:r>
            <w:r>
              <w:rPr>
                <w:rFonts w:ascii="Times New Roman" w:eastAsia="Times New Roman" w:hAnsi="Times New Roman" w:cs="Times New Roman"/>
                <w:spacing w:val="-5"/>
                <w:w w:val="120"/>
                <w:sz w:val="24"/>
                <w:szCs w:val="24"/>
                <w:lang w:val="en-US" w:eastAsia="en-US"/>
              </w:rPr>
              <w:t xml:space="preserve"> </w:t>
            </w:r>
            <w:r>
              <w:rPr>
                <w:rFonts w:ascii="Times New Roman" w:eastAsia="Times New Roman" w:hAnsi="Times New Roman" w:cs="Times New Roman"/>
                <w:w w:val="120"/>
                <w:sz w:val="24"/>
                <w:szCs w:val="24"/>
                <w:lang w:val="en-US" w:eastAsia="en-US"/>
              </w:rPr>
              <w:t>Russia</w:t>
            </w:r>
          </w:p>
          <w:p w:rsidR="00B83F76" w:rsidRDefault="0036285B">
            <w:pPr>
              <w:widowControl w:val="0"/>
              <w:spacing w:after="0" w:line="200" w:lineRule="exact"/>
              <w:ind w:left="110"/>
              <w:rPr>
                <w:rFonts w:ascii="Times New Roman" w:eastAsia="Times New Roman" w:hAnsi="Times New Roman" w:cs="Times New Roman"/>
                <w:sz w:val="24"/>
                <w:szCs w:val="24"/>
              </w:rPr>
            </w:pPr>
            <w:r>
              <w:rPr>
                <w:rFonts w:ascii="Times New Roman" w:eastAsia="Times New Roman" w:hAnsi="Times New Roman" w:cs="Times New Roman"/>
                <w:w w:val="115"/>
                <w:sz w:val="24"/>
                <w:szCs w:val="24"/>
                <w:lang w:val="en-US" w:eastAsia="en-US"/>
              </w:rPr>
              <w:t>Steps 1—10</w:t>
            </w:r>
          </w:p>
          <w:p w:rsidR="00B83F76" w:rsidRDefault="0036285B">
            <w:pPr>
              <w:widowControl w:val="0"/>
              <w:spacing w:after="0" w:line="203" w:lineRule="exact"/>
              <w:ind w:left="110"/>
              <w:rPr>
                <w:rFonts w:ascii="Times New Roman" w:eastAsia="Times New Roman" w:hAnsi="Times New Roman" w:cs="Times New Roman"/>
                <w:sz w:val="24"/>
                <w:szCs w:val="24"/>
              </w:rPr>
            </w:pPr>
            <w:r>
              <w:rPr>
                <w:rFonts w:ascii="Times New Roman" w:eastAsia="Times New Roman" w:hAnsi="Times New Roman" w:cs="Times New Roman"/>
                <w:w w:val="115"/>
                <w:sz w:val="24"/>
                <w:szCs w:val="24"/>
                <w:lang w:val="en-US" w:eastAsia="en-US"/>
              </w:rPr>
              <w:t>(17</w:t>
            </w:r>
            <w:r>
              <w:rPr>
                <w:rFonts w:ascii="Times New Roman" w:eastAsia="Times New Roman" w:hAnsi="Times New Roman" w:cs="Times New Roman"/>
                <w:spacing w:val="-10"/>
                <w:w w:val="115"/>
                <w:sz w:val="24"/>
                <w:szCs w:val="24"/>
                <w:lang w:val="en-US" w:eastAsia="en-US"/>
              </w:rPr>
              <w:t xml:space="preserve"> </w:t>
            </w:r>
            <w:r>
              <w:rPr>
                <w:rFonts w:ascii="Times New Roman" w:eastAsia="Times New Roman" w:hAnsi="Times New Roman" w:cs="Times New Roman"/>
                <w:w w:val="115"/>
                <w:sz w:val="24"/>
                <w:szCs w:val="24"/>
                <w:lang w:val="en-US" w:eastAsia="en-US"/>
              </w:rPr>
              <w:t>часов)</w:t>
            </w:r>
          </w:p>
        </w:tc>
        <w:tc>
          <w:tcPr>
            <w:tcW w:w="3998"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widowControl w:val="0"/>
              <w:spacing w:before="52" w:line="230" w:lineRule="auto"/>
              <w:ind w:left="112" w:right="638"/>
              <w:rPr>
                <w:rFonts w:ascii="Times New Roman" w:eastAsia="Times New Roman" w:hAnsi="Times New Roman" w:cs="Times New Roman"/>
                <w:sz w:val="24"/>
                <w:szCs w:val="24"/>
              </w:rPr>
            </w:pPr>
            <w:r>
              <w:rPr>
                <w:rFonts w:ascii="Times New Roman" w:eastAsia="Times New Roman" w:hAnsi="Times New Roman" w:cs="Times New Roman"/>
                <w:w w:val="120"/>
                <w:sz w:val="24"/>
                <w:szCs w:val="24"/>
                <w:lang w:val="en-US" w:eastAsia="en-US"/>
              </w:rPr>
              <w:t>Путешествия.</w:t>
            </w:r>
            <w:r>
              <w:rPr>
                <w:rFonts w:ascii="Times New Roman" w:eastAsia="Times New Roman" w:hAnsi="Times New Roman" w:cs="Times New Roman"/>
                <w:spacing w:val="1"/>
                <w:w w:val="120"/>
                <w:sz w:val="24"/>
                <w:szCs w:val="24"/>
                <w:lang w:val="en-US" w:eastAsia="en-US"/>
              </w:rPr>
              <w:t xml:space="preserve"> </w:t>
            </w:r>
            <w:r>
              <w:rPr>
                <w:rFonts w:ascii="Times New Roman" w:eastAsia="Times New Roman" w:hAnsi="Times New Roman" w:cs="Times New Roman"/>
                <w:w w:val="115"/>
                <w:sz w:val="24"/>
                <w:szCs w:val="24"/>
                <w:lang w:val="en-US" w:eastAsia="en-US"/>
              </w:rPr>
              <w:t>География</w:t>
            </w:r>
            <w:r>
              <w:rPr>
                <w:rFonts w:ascii="Times New Roman" w:eastAsia="Times New Roman" w:hAnsi="Times New Roman" w:cs="Times New Roman"/>
                <w:spacing w:val="7"/>
                <w:w w:val="115"/>
                <w:sz w:val="24"/>
                <w:szCs w:val="24"/>
                <w:lang w:val="en-US" w:eastAsia="en-US"/>
              </w:rPr>
              <w:t xml:space="preserve"> </w:t>
            </w:r>
            <w:r>
              <w:rPr>
                <w:rFonts w:ascii="Times New Roman" w:eastAsia="Times New Roman" w:hAnsi="Times New Roman" w:cs="Times New Roman"/>
                <w:w w:val="115"/>
                <w:sz w:val="24"/>
                <w:szCs w:val="24"/>
                <w:lang w:val="en-US" w:eastAsia="en-US"/>
              </w:rPr>
              <w:t>России.</w:t>
            </w:r>
            <w:r>
              <w:rPr>
                <w:rFonts w:ascii="Times New Roman" w:eastAsia="Times New Roman" w:hAnsi="Times New Roman" w:cs="Times New Roman"/>
                <w:spacing w:val="-49"/>
                <w:w w:val="115"/>
                <w:sz w:val="24"/>
                <w:szCs w:val="24"/>
                <w:lang w:val="en-US" w:eastAsia="en-US"/>
              </w:rPr>
              <w:t xml:space="preserve"> </w:t>
            </w:r>
            <w:r>
              <w:rPr>
                <w:rFonts w:ascii="Times New Roman" w:eastAsia="Times New Roman" w:hAnsi="Times New Roman" w:cs="Times New Roman"/>
                <w:w w:val="115"/>
                <w:sz w:val="24"/>
                <w:szCs w:val="24"/>
                <w:lang w:val="en-US" w:eastAsia="en-US"/>
              </w:rPr>
              <w:t>Животные</w:t>
            </w:r>
            <w:r>
              <w:rPr>
                <w:rFonts w:ascii="Times New Roman" w:eastAsia="Times New Roman" w:hAnsi="Times New Roman" w:cs="Times New Roman"/>
                <w:spacing w:val="18"/>
                <w:w w:val="115"/>
                <w:sz w:val="24"/>
                <w:szCs w:val="24"/>
                <w:lang w:val="en-US" w:eastAsia="en-US"/>
              </w:rPr>
              <w:t xml:space="preserve"> </w:t>
            </w:r>
            <w:r>
              <w:rPr>
                <w:rFonts w:ascii="Times New Roman" w:eastAsia="Times New Roman" w:hAnsi="Times New Roman" w:cs="Times New Roman"/>
                <w:w w:val="115"/>
                <w:sz w:val="24"/>
                <w:szCs w:val="24"/>
                <w:lang w:val="en-US" w:eastAsia="en-US"/>
              </w:rPr>
              <w:t>России.</w:t>
            </w:r>
          </w:p>
          <w:p w:rsidR="00B83F76" w:rsidRDefault="0036285B">
            <w:pPr>
              <w:widowControl w:val="0"/>
              <w:spacing w:after="0" w:line="200" w:lineRule="exact"/>
              <w:ind w:left="112"/>
              <w:rPr>
                <w:rFonts w:ascii="Times New Roman" w:eastAsia="Times New Roman" w:hAnsi="Times New Roman" w:cs="Times New Roman"/>
                <w:sz w:val="24"/>
                <w:szCs w:val="24"/>
              </w:rPr>
            </w:pPr>
            <w:r>
              <w:rPr>
                <w:rFonts w:ascii="Times New Roman" w:eastAsia="Times New Roman" w:hAnsi="Times New Roman" w:cs="Times New Roman"/>
                <w:w w:val="115"/>
                <w:sz w:val="24"/>
                <w:szCs w:val="24"/>
                <w:lang w:val="en-US" w:eastAsia="en-US"/>
              </w:rPr>
              <w:t>Знаменитые</w:t>
            </w:r>
            <w:r>
              <w:rPr>
                <w:rFonts w:ascii="Times New Roman" w:eastAsia="Times New Roman" w:hAnsi="Times New Roman" w:cs="Times New Roman"/>
                <w:spacing w:val="3"/>
                <w:w w:val="115"/>
                <w:sz w:val="24"/>
                <w:szCs w:val="24"/>
                <w:lang w:val="en-US" w:eastAsia="en-US"/>
              </w:rPr>
              <w:t xml:space="preserve"> </w:t>
            </w:r>
            <w:r>
              <w:rPr>
                <w:rFonts w:ascii="Times New Roman" w:eastAsia="Times New Roman" w:hAnsi="Times New Roman" w:cs="Times New Roman"/>
                <w:w w:val="115"/>
                <w:sz w:val="24"/>
                <w:szCs w:val="24"/>
                <w:lang w:val="en-US" w:eastAsia="en-US"/>
              </w:rPr>
              <w:t>люди</w:t>
            </w:r>
            <w:r>
              <w:rPr>
                <w:rFonts w:ascii="Times New Roman" w:eastAsia="Times New Roman" w:hAnsi="Times New Roman" w:cs="Times New Roman"/>
                <w:spacing w:val="3"/>
                <w:w w:val="115"/>
                <w:sz w:val="24"/>
                <w:szCs w:val="24"/>
                <w:lang w:val="en-US" w:eastAsia="en-US"/>
              </w:rPr>
              <w:t xml:space="preserve"> </w:t>
            </w:r>
            <w:r>
              <w:rPr>
                <w:rFonts w:ascii="Times New Roman" w:eastAsia="Times New Roman" w:hAnsi="Times New Roman" w:cs="Times New Roman"/>
                <w:w w:val="115"/>
                <w:sz w:val="24"/>
                <w:szCs w:val="24"/>
                <w:lang w:val="en-US" w:eastAsia="en-US"/>
              </w:rPr>
              <w:t>России</w:t>
            </w:r>
          </w:p>
        </w:tc>
        <w:tc>
          <w:tcPr>
            <w:tcW w:w="8024" w:type="dxa"/>
            <w:tcBorders>
              <w:top w:val="single" w:sz="6"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widowControl w:val="0"/>
              <w:spacing w:before="47" w:line="204" w:lineRule="exact"/>
              <w:ind w:left="112"/>
              <w:rPr>
                <w:rFonts w:ascii="Times New Roman" w:eastAsia="Times New Roman" w:hAnsi="Times New Roman" w:cs="Times New Roman"/>
                <w:sz w:val="24"/>
                <w:szCs w:val="24"/>
              </w:rPr>
            </w:pPr>
            <w:r>
              <w:rPr>
                <w:rFonts w:ascii="Times New Roman" w:eastAsia="Times New Roman" w:hAnsi="Times New Roman" w:cs="Times New Roman"/>
                <w:w w:val="120"/>
                <w:sz w:val="24"/>
                <w:szCs w:val="24"/>
                <w:lang w:val="en-US" w:eastAsia="en-US"/>
              </w:rPr>
              <w:t>Учащиеся:</w:t>
            </w:r>
          </w:p>
          <w:p w:rsidR="00B83F76" w:rsidRDefault="0036285B">
            <w:pPr>
              <w:widowControl w:val="0"/>
              <w:numPr>
                <w:ilvl w:val="0"/>
                <w:numId w:val="13"/>
              </w:numPr>
              <w:tabs>
                <w:tab w:val="left" w:pos="340"/>
              </w:tabs>
              <w:spacing w:before="1" w:line="230" w:lineRule="auto"/>
              <w:ind w:right="101"/>
              <w:jc w:val="both"/>
              <w:rPr>
                <w:rFonts w:ascii="Times New Roman" w:eastAsia="Times New Roman" w:hAnsi="Times New Roman" w:cs="Times New Roman"/>
                <w:sz w:val="24"/>
                <w:szCs w:val="24"/>
              </w:rPr>
            </w:pPr>
            <w:r>
              <w:rPr>
                <w:rFonts w:ascii="Times New Roman" w:eastAsia="Times New Roman" w:hAnsi="Times New Roman" w:cs="Times New Roman"/>
                <w:color w:val="231F20"/>
                <w:w w:val="120"/>
                <w:sz w:val="24"/>
                <w:szCs w:val="24"/>
                <w:lang w:val="en-US" w:eastAsia="en-US"/>
              </w:rPr>
              <w:t xml:space="preserve">воспринимают на слух </w:t>
            </w:r>
            <w:r>
              <w:rPr>
                <w:rFonts w:ascii="Times New Roman" w:eastAsia="Times New Roman" w:hAnsi="Times New Roman" w:cs="Times New Roman"/>
                <w:color w:val="231F20"/>
                <w:w w:val="120"/>
                <w:sz w:val="24"/>
                <w:szCs w:val="24"/>
                <w:lang w:val="en-US" w:eastAsia="en-US"/>
              </w:rPr>
              <w:t>текст и соотносят следующие</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после него утверждения с содержащейся в нем информа</w:t>
            </w:r>
            <w:r>
              <w:rPr>
                <w:rFonts w:ascii="Times New Roman" w:eastAsia="Times New Roman" w:hAnsi="Times New Roman" w:cs="Times New Roman"/>
                <w:color w:val="231F20"/>
                <w:w w:val="120"/>
                <w:sz w:val="24"/>
                <w:szCs w:val="24"/>
                <w:lang w:val="en-US" w:eastAsia="en-US"/>
              </w:rPr>
              <w:t>цией;</w:t>
            </w:r>
          </w:p>
          <w:p w:rsidR="00B83F76" w:rsidRDefault="0036285B">
            <w:pPr>
              <w:widowControl w:val="0"/>
              <w:numPr>
                <w:ilvl w:val="0"/>
                <w:numId w:val="13"/>
              </w:numPr>
              <w:tabs>
                <w:tab w:val="left" w:pos="340"/>
              </w:tabs>
              <w:spacing w:after="0" w:line="196" w:lineRule="exact"/>
              <w:ind w:hanging="228"/>
              <w:jc w:val="both"/>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отвечают</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на</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вопросы</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путешествиях;</w:t>
            </w:r>
          </w:p>
          <w:p w:rsidR="00B83F76" w:rsidRDefault="0036285B">
            <w:pPr>
              <w:widowControl w:val="0"/>
              <w:numPr>
                <w:ilvl w:val="0"/>
                <w:numId w:val="13"/>
              </w:numPr>
              <w:tabs>
                <w:tab w:val="left" w:pos="340"/>
              </w:tabs>
              <w:spacing w:before="2" w:line="230" w:lineRule="auto"/>
              <w:ind w:right="101"/>
              <w:jc w:val="both"/>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знакомятся с конструкцией it takes ... to ... и употребляют</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ее</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речи;</w:t>
            </w:r>
          </w:p>
          <w:p w:rsidR="00B83F76" w:rsidRDefault="0036285B">
            <w:pPr>
              <w:widowControl w:val="0"/>
              <w:numPr>
                <w:ilvl w:val="0"/>
                <w:numId w:val="13"/>
              </w:numPr>
              <w:tabs>
                <w:tab w:val="left" w:pos="340"/>
              </w:tabs>
              <w:spacing w:after="0" w:line="230" w:lineRule="auto"/>
              <w:ind w:right="101"/>
              <w:jc w:val="both"/>
              <w:rPr>
                <w:rFonts w:ascii="Times New Roman" w:eastAsia="Times New Roman" w:hAnsi="Times New Roman" w:cs="Times New Roman"/>
                <w:sz w:val="24"/>
                <w:szCs w:val="24"/>
              </w:rPr>
            </w:pPr>
            <w:r>
              <w:rPr>
                <w:rFonts w:ascii="Times New Roman" w:eastAsia="Times New Roman" w:hAnsi="Times New Roman" w:cs="Times New Roman"/>
                <w:color w:val="231F20"/>
                <w:w w:val="120"/>
                <w:sz w:val="24"/>
                <w:szCs w:val="24"/>
                <w:lang w:val="en-US" w:eastAsia="en-US"/>
              </w:rPr>
              <w:t>знакомятся с новыми лексическими единицами по теме</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употребляют</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их</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в</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речи;</w:t>
            </w:r>
          </w:p>
          <w:p w:rsidR="00B83F76" w:rsidRDefault="0036285B">
            <w:pPr>
              <w:widowControl w:val="0"/>
              <w:numPr>
                <w:ilvl w:val="0"/>
                <w:numId w:val="13"/>
              </w:numPr>
              <w:tabs>
                <w:tab w:val="left" w:pos="340"/>
              </w:tabs>
              <w:spacing w:after="0" w:line="230" w:lineRule="auto"/>
              <w:ind w:right="102"/>
              <w:jc w:val="both"/>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соблюдают нормы произношения при чтении новых слов,</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словосочетаний;</w:t>
            </w:r>
          </w:p>
          <w:p w:rsidR="00B83F76" w:rsidRDefault="0036285B">
            <w:pPr>
              <w:widowControl w:val="0"/>
              <w:numPr>
                <w:ilvl w:val="0"/>
                <w:numId w:val="13"/>
              </w:numPr>
              <w:tabs>
                <w:tab w:val="left" w:pos="340"/>
              </w:tabs>
              <w:spacing w:after="0" w:line="230" w:lineRule="auto"/>
              <w:ind w:right="101"/>
              <w:jc w:val="both"/>
              <w:rPr>
                <w:rFonts w:ascii="Times New Roman" w:eastAsia="Times New Roman" w:hAnsi="Times New Roman" w:cs="Times New Roman"/>
                <w:sz w:val="24"/>
                <w:szCs w:val="24"/>
              </w:rPr>
            </w:pPr>
            <w:r>
              <w:rPr>
                <w:rFonts w:ascii="Times New Roman" w:eastAsia="Times New Roman" w:hAnsi="Times New Roman" w:cs="Times New Roman"/>
                <w:color w:val="231F20"/>
                <w:w w:val="120"/>
                <w:sz w:val="24"/>
                <w:szCs w:val="24"/>
                <w:lang w:val="en-US" w:eastAsia="en-US"/>
              </w:rPr>
              <w:t>извлекают информацию из текстов для чтения и ауди</w:t>
            </w:r>
            <w:r>
              <w:rPr>
                <w:rFonts w:ascii="Times New Roman" w:eastAsia="Times New Roman" w:hAnsi="Times New Roman" w:cs="Times New Roman"/>
                <w:color w:val="231F20"/>
                <w:w w:val="125"/>
                <w:sz w:val="24"/>
                <w:szCs w:val="24"/>
                <w:lang w:val="en-US" w:eastAsia="en-US"/>
              </w:rPr>
              <w:t>рования;</w:t>
            </w:r>
          </w:p>
          <w:p w:rsidR="00B83F76" w:rsidRDefault="0036285B">
            <w:pPr>
              <w:widowControl w:val="0"/>
              <w:numPr>
                <w:ilvl w:val="0"/>
                <w:numId w:val="13"/>
              </w:numPr>
              <w:tabs>
                <w:tab w:val="left" w:pos="340"/>
              </w:tabs>
              <w:spacing w:after="0" w:line="230" w:lineRule="auto"/>
              <w:ind w:right="101"/>
              <w:jc w:val="both"/>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читают</w:t>
            </w:r>
            <w:r>
              <w:rPr>
                <w:rFonts w:ascii="Times New Roman" w:eastAsia="Times New Roman" w:hAnsi="Times New Roman" w:cs="Times New Roman"/>
                <w:color w:val="231F20"/>
                <w:spacing w:val="2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текст,</w:t>
            </w:r>
            <w:r>
              <w:rPr>
                <w:rFonts w:ascii="Times New Roman" w:eastAsia="Times New Roman" w:hAnsi="Times New Roman" w:cs="Times New Roman"/>
                <w:color w:val="231F20"/>
                <w:spacing w:val="30"/>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соотносят</w:t>
            </w:r>
            <w:r>
              <w:rPr>
                <w:rFonts w:ascii="Times New Roman" w:eastAsia="Times New Roman" w:hAnsi="Times New Roman" w:cs="Times New Roman"/>
                <w:color w:val="231F20"/>
                <w:spacing w:val="2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содержание</w:t>
            </w:r>
            <w:r>
              <w:rPr>
                <w:rFonts w:ascii="Times New Roman" w:eastAsia="Times New Roman" w:hAnsi="Times New Roman" w:cs="Times New Roman"/>
                <w:color w:val="231F20"/>
                <w:spacing w:val="2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его</w:t>
            </w:r>
            <w:r>
              <w:rPr>
                <w:rFonts w:ascii="Times New Roman" w:eastAsia="Times New Roman" w:hAnsi="Times New Roman" w:cs="Times New Roman"/>
                <w:color w:val="231F20"/>
                <w:spacing w:val="30"/>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параграфов</w:t>
            </w:r>
            <w:r>
              <w:rPr>
                <w:rFonts w:ascii="Times New Roman" w:eastAsia="Times New Roman" w:hAnsi="Times New Roman" w:cs="Times New Roman"/>
                <w:color w:val="231F20"/>
                <w:spacing w:val="-4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заголовками;</w:t>
            </w:r>
          </w:p>
          <w:p w:rsidR="00B83F76" w:rsidRDefault="0036285B">
            <w:pPr>
              <w:widowControl w:val="0"/>
              <w:numPr>
                <w:ilvl w:val="0"/>
                <w:numId w:val="13"/>
              </w:numPr>
              <w:tabs>
                <w:tab w:val="left" w:pos="340"/>
              </w:tabs>
              <w:spacing w:after="0" w:line="230" w:lineRule="auto"/>
              <w:ind w:right="101"/>
              <w:jc w:val="both"/>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расширяют знания о географии России на основе текста</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20"/>
                <w:sz w:val="24"/>
                <w:szCs w:val="24"/>
                <w:lang w:val="en-US" w:eastAsia="en-US"/>
              </w:rPr>
              <w:t>для</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чтения;</w:t>
            </w:r>
          </w:p>
          <w:p w:rsidR="00B83F76" w:rsidRDefault="0036285B">
            <w:pPr>
              <w:widowControl w:val="0"/>
              <w:numPr>
                <w:ilvl w:val="0"/>
                <w:numId w:val="13"/>
              </w:numPr>
              <w:tabs>
                <w:tab w:val="left" w:pos="340"/>
              </w:tabs>
              <w:spacing w:after="0" w:line="230" w:lineRule="auto"/>
              <w:ind w:right="101"/>
              <w:jc w:val="both"/>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знакомятся</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особенностями</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использования</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артикля</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географическими</w:t>
            </w:r>
            <w:r>
              <w:rPr>
                <w:rFonts w:ascii="Times New Roman" w:eastAsia="Times New Roman" w:hAnsi="Times New Roman" w:cs="Times New Roman"/>
                <w:color w:val="231F20"/>
                <w:spacing w:val="4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названиями</w:t>
            </w:r>
            <w:r>
              <w:rPr>
                <w:rFonts w:ascii="Times New Roman" w:eastAsia="Times New Roman" w:hAnsi="Times New Roman" w:cs="Times New Roman"/>
                <w:color w:val="231F20"/>
                <w:spacing w:val="4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w:t>
            </w:r>
            <w:r>
              <w:rPr>
                <w:rFonts w:ascii="Times New Roman" w:eastAsia="Times New Roman" w:hAnsi="Times New Roman" w:cs="Times New Roman"/>
                <w:color w:val="231F20"/>
                <w:spacing w:val="4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тренируются</w:t>
            </w:r>
            <w:r>
              <w:rPr>
                <w:rFonts w:ascii="Times New Roman" w:eastAsia="Times New Roman" w:hAnsi="Times New Roman" w:cs="Times New Roman"/>
                <w:color w:val="231F20"/>
                <w:spacing w:val="50"/>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w:t>
            </w:r>
            <w:r>
              <w:rPr>
                <w:rFonts w:ascii="Times New Roman" w:eastAsia="Times New Roman" w:hAnsi="Times New Roman" w:cs="Times New Roman"/>
                <w:color w:val="231F20"/>
                <w:spacing w:val="4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его</w:t>
            </w:r>
            <w:r>
              <w:rPr>
                <w:rFonts w:ascii="Times New Roman" w:eastAsia="Times New Roman" w:hAnsi="Times New Roman" w:cs="Times New Roman"/>
                <w:color w:val="231F20"/>
                <w:spacing w:val="4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корректном</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использовании;</w:t>
            </w:r>
          </w:p>
        </w:tc>
      </w:tr>
    </w:tbl>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tbl>
      <w:tblPr>
        <w:tblStyle w:val="TableNormal11"/>
        <w:tblW w:w="14374" w:type="dxa"/>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108" w:type="dxa"/>
          <w:right w:w="108" w:type="dxa"/>
        </w:tblCellMar>
        <w:tblLook w:val="01E0" w:firstRow="1" w:lastRow="1" w:firstColumn="1" w:lastColumn="1" w:noHBand="0" w:noVBand="0"/>
      </w:tblPr>
      <w:tblGrid>
        <w:gridCol w:w="2238"/>
        <w:gridCol w:w="4036"/>
        <w:gridCol w:w="8100"/>
      </w:tblGrid>
      <w:tr w:rsidR="00B83F76">
        <w:trPr>
          <w:trHeight w:val="613"/>
        </w:trPr>
        <w:tc>
          <w:tcPr>
            <w:tcW w:w="2238"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widowControl w:val="0"/>
              <w:spacing w:before="134" w:after="0" w:line="240" w:lineRule="auto"/>
              <w:ind w:left="522" w:right="51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eastAsia="en-US"/>
              </w:rPr>
              <w:t>Тема</w:t>
            </w:r>
          </w:p>
        </w:tc>
        <w:tc>
          <w:tcPr>
            <w:tcW w:w="4036"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widowControl w:val="0"/>
              <w:spacing w:before="64" w:after="0" w:line="208" w:lineRule="auto"/>
              <w:ind w:left="401" w:firstLine="455"/>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eastAsia="en-US"/>
              </w:rPr>
              <w:t>Содержание</w:t>
            </w:r>
            <w:r>
              <w:rPr>
                <w:rFonts w:ascii="Times New Roman" w:eastAsia="Times New Roman" w:hAnsi="Times New Roman" w:cs="Times New Roman"/>
                <w:b/>
                <w:spacing w:val="1"/>
                <w:sz w:val="28"/>
                <w:szCs w:val="28"/>
                <w:lang w:val="en-US" w:eastAsia="en-US"/>
              </w:rPr>
              <w:t xml:space="preserve"> </w:t>
            </w:r>
            <w:r>
              <w:rPr>
                <w:rFonts w:ascii="Times New Roman" w:eastAsia="Times New Roman" w:hAnsi="Times New Roman" w:cs="Times New Roman"/>
                <w:b/>
                <w:w w:val="90"/>
                <w:sz w:val="28"/>
                <w:szCs w:val="28"/>
                <w:lang w:val="en-US" w:eastAsia="en-US"/>
              </w:rPr>
              <w:t>тематического</w:t>
            </w:r>
            <w:r>
              <w:rPr>
                <w:rFonts w:ascii="Times New Roman" w:eastAsia="Times New Roman" w:hAnsi="Times New Roman" w:cs="Times New Roman"/>
                <w:b/>
                <w:spacing w:val="24"/>
                <w:w w:val="90"/>
                <w:sz w:val="28"/>
                <w:szCs w:val="28"/>
                <w:lang w:val="en-US" w:eastAsia="en-US"/>
              </w:rPr>
              <w:t xml:space="preserve"> </w:t>
            </w:r>
            <w:r>
              <w:rPr>
                <w:rFonts w:ascii="Times New Roman" w:eastAsia="Times New Roman" w:hAnsi="Times New Roman" w:cs="Times New Roman"/>
                <w:b/>
                <w:w w:val="90"/>
                <w:sz w:val="28"/>
                <w:szCs w:val="28"/>
                <w:lang w:val="en-US" w:eastAsia="en-US"/>
              </w:rPr>
              <w:t>модуля</w:t>
            </w:r>
          </w:p>
        </w:tc>
        <w:tc>
          <w:tcPr>
            <w:tcW w:w="8100"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widowControl w:val="0"/>
              <w:spacing w:before="134" w:after="0" w:line="240" w:lineRule="auto"/>
              <w:ind w:left="1483"/>
              <w:rPr>
                <w:rFonts w:ascii="Times New Roman" w:eastAsia="Times New Roman" w:hAnsi="Times New Roman" w:cs="Times New Roman"/>
                <w:b/>
                <w:sz w:val="28"/>
                <w:szCs w:val="28"/>
              </w:rPr>
            </w:pPr>
            <w:r>
              <w:rPr>
                <w:rFonts w:ascii="Times New Roman" w:eastAsia="Times New Roman" w:hAnsi="Times New Roman" w:cs="Times New Roman"/>
                <w:b/>
                <w:w w:val="90"/>
                <w:sz w:val="28"/>
                <w:szCs w:val="28"/>
                <w:lang w:val="en-US" w:eastAsia="en-US"/>
              </w:rPr>
              <w:t>Виды</w:t>
            </w:r>
            <w:r>
              <w:rPr>
                <w:rFonts w:ascii="Times New Roman" w:eastAsia="Times New Roman" w:hAnsi="Times New Roman" w:cs="Times New Roman"/>
                <w:b/>
                <w:spacing w:val="23"/>
                <w:w w:val="90"/>
                <w:sz w:val="28"/>
                <w:szCs w:val="28"/>
                <w:lang w:val="en-US" w:eastAsia="en-US"/>
              </w:rPr>
              <w:t xml:space="preserve"> </w:t>
            </w:r>
            <w:r>
              <w:rPr>
                <w:rFonts w:ascii="Times New Roman" w:eastAsia="Times New Roman" w:hAnsi="Times New Roman" w:cs="Times New Roman"/>
                <w:b/>
                <w:w w:val="90"/>
                <w:sz w:val="28"/>
                <w:szCs w:val="28"/>
                <w:lang w:val="en-US" w:eastAsia="en-US"/>
              </w:rPr>
              <w:t>деятельности</w:t>
            </w:r>
            <w:r>
              <w:rPr>
                <w:rFonts w:ascii="Times New Roman" w:eastAsia="Times New Roman" w:hAnsi="Times New Roman" w:cs="Times New Roman"/>
                <w:b/>
                <w:spacing w:val="23"/>
                <w:w w:val="90"/>
                <w:sz w:val="28"/>
                <w:szCs w:val="28"/>
                <w:lang w:val="en-US" w:eastAsia="en-US"/>
              </w:rPr>
              <w:t xml:space="preserve"> </w:t>
            </w:r>
            <w:r>
              <w:rPr>
                <w:rFonts w:ascii="Times New Roman" w:eastAsia="Times New Roman" w:hAnsi="Times New Roman" w:cs="Times New Roman"/>
                <w:b/>
                <w:w w:val="90"/>
                <w:sz w:val="28"/>
                <w:szCs w:val="28"/>
                <w:lang w:val="en-US" w:eastAsia="en-US"/>
              </w:rPr>
              <w:t>учащихся</w:t>
            </w:r>
          </w:p>
        </w:tc>
      </w:tr>
      <w:tr w:rsidR="00B83F76">
        <w:trPr>
          <w:trHeight w:val="7122"/>
        </w:trPr>
        <w:tc>
          <w:tcPr>
            <w:tcW w:w="2238" w:type="dxa"/>
            <w:tcBorders>
              <w:top w:val="single" w:sz="4" w:space="0" w:color="231F20"/>
              <w:left w:val="single" w:sz="6" w:space="0" w:color="231F20"/>
              <w:bottom w:val="single" w:sz="6" w:space="0" w:color="231F20"/>
              <w:right w:val="single" w:sz="6" w:space="0" w:color="231F20"/>
            </w:tcBorders>
            <w:shd w:val="clear" w:color="auto" w:fill="auto"/>
            <w:tcMar>
              <w:left w:w="105" w:type="dxa"/>
            </w:tcMar>
          </w:tcPr>
          <w:p w:rsidR="00B83F76" w:rsidRDefault="00B83F76">
            <w:pPr>
              <w:widowControl w:val="0"/>
              <w:spacing w:after="0" w:line="240" w:lineRule="auto"/>
              <w:rPr>
                <w:rFonts w:ascii="Times New Roman" w:eastAsia="Calibri" w:hAnsi="Times New Roman" w:cs="Times New Roman"/>
                <w:sz w:val="18"/>
                <w:lang w:val="en-US" w:eastAsia="en-US"/>
              </w:rPr>
            </w:pPr>
          </w:p>
        </w:tc>
        <w:tc>
          <w:tcPr>
            <w:tcW w:w="4036" w:type="dxa"/>
            <w:tcBorders>
              <w:top w:val="single" w:sz="4" w:space="0" w:color="231F20"/>
              <w:left w:val="single" w:sz="6" w:space="0" w:color="231F20"/>
              <w:bottom w:val="single" w:sz="6" w:space="0" w:color="231F20"/>
              <w:right w:val="single" w:sz="4" w:space="0" w:color="231F20"/>
            </w:tcBorders>
            <w:shd w:val="clear" w:color="auto" w:fill="auto"/>
            <w:tcMar>
              <w:left w:w="105" w:type="dxa"/>
            </w:tcMar>
          </w:tcPr>
          <w:p w:rsidR="00B83F76" w:rsidRDefault="00B83F76">
            <w:pPr>
              <w:widowControl w:val="0"/>
              <w:spacing w:after="0" w:line="240" w:lineRule="auto"/>
              <w:rPr>
                <w:rFonts w:ascii="Times New Roman" w:eastAsia="Calibri" w:hAnsi="Times New Roman" w:cs="Times New Roman"/>
                <w:sz w:val="18"/>
                <w:lang w:val="en-US" w:eastAsia="en-US"/>
              </w:rPr>
            </w:pPr>
          </w:p>
        </w:tc>
        <w:tc>
          <w:tcPr>
            <w:tcW w:w="8100"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widowControl w:val="0"/>
              <w:numPr>
                <w:ilvl w:val="0"/>
                <w:numId w:val="15"/>
              </w:numPr>
              <w:tabs>
                <w:tab w:val="left" w:pos="340"/>
              </w:tabs>
              <w:spacing w:before="54" w:line="230" w:lineRule="auto"/>
              <w:ind w:right="101"/>
              <w:jc w:val="both"/>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 xml:space="preserve">совершенствуют навыки построения </w:t>
            </w:r>
            <w:r>
              <w:rPr>
                <w:rFonts w:ascii="Times New Roman" w:eastAsia="Times New Roman" w:hAnsi="Times New Roman" w:cs="Times New Roman"/>
                <w:color w:val="231F20"/>
                <w:w w:val="115"/>
                <w:sz w:val="24"/>
                <w:szCs w:val="24"/>
                <w:lang w:val="en-US" w:eastAsia="en-US"/>
              </w:rPr>
              <w:t>сложноподчиненных</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предложений;</w:t>
            </w:r>
          </w:p>
          <w:p w:rsidR="00B83F76" w:rsidRDefault="0036285B">
            <w:pPr>
              <w:widowControl w:val="0"/>
              <w:numPr>
                <w:ilvl w:val="0"/>
                <w:numId w:val="15"/>
              </w:numPr>
              <w:tabs>
                <w:tab w:val="left" w:pos="340"/>
              </w:tabs>
              <w:spacing w:after="0" w:line="230" w:lineRule="auto"/>
              <w:ind w:right="101"/>
              <w:jc w:val="both"/>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строят     развернутые     монологические     высказывания</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России</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на</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основе</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плана</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ключевых</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слов;</w:t>
            </w:r>
          </w:p>
          <w:p w:rsidR="00B83F76" w:rsidRDefault="0036285B">
            <w:pPr>
              <w:widowControl w:val="0"/>
              <w:numPr>
                <w:ilvl w:val="0"/>
                <w:numId w:val="15"/>
              </w:numPr>
              <w:tabs>
                <w:tab w:val="left" w:pos="340"/>
              </w:tabs>
              <w:spacing w:after="0" w:line="230" w:lineRule="auto"/>
              <w:ind w:right="103"/>
              <w:jc w:val="both"/>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знакомятся с грамматическим временем past progressive и</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используют</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его</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в</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речи;</w:t>
            </w:r>
          </w:p>
          <w:p w:rsidR="00B83F76" w:rsidRDefault="0036285B">
            <w:pPr>
              <w:widowControl w:val="0"/>
              <w:numPr>
                <w:ilvl w:val="0"/>
                <w:numId w:val="15"/>
              </w:numPr>
              <w:tabs>
                <w:tab w:val="left" w:pos="340"/>
              </w:tabs>
              <w:spacing w:after="0" w:line="230" w:lineRule="auto"/>
              <w:ind w:right="101"/>
              <w:jc w:val="both"/>
              <w:rPr>
                <w:rFonts w:ascii="Times New Roman" w:eastAsia="Times New Roman" w:hAnsi="Times New Roman" w:cs="Times New Roman"/>
                <w:sz w:val="24"/>
                <w:szCs w:val="24"/>
              </w:rPr>
            </w:pPr>
            <w:r>
              <w:rPr>
                <w:rFonts w:ascii="Times New Roman" w:eastAsia="Times New Roman" w:hAnsi="Times New Roman" w:cs="Times New Roman"/>
                <w:color w:val="231F20"/>
                <w:w w:val="120"/>
                <w:sz w:val="24"/>
                <w:szCs w:val="24"/>
                <w:lang w:val="en-US" w:eastAsia="en-US"/>
              </w:rPr>
              <w:t>знакомятся</w:t>
            </w:r>
            <w:r>
              <w:rPr>
                <w:rFonts w:ascii="Times New Roman" w:eastAsia="Times New Roman" w:hAnsi="Times New Roman" w:cs="Times New Roman"/>
                <w:color w:val="231F20"/>
                <w:spacing w:val="-3"/>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с</w:t>
            </w:r>
            <w:r>
              <w:rPr>
                <w:rFonts w:ascii="Times New Roman" w:eastAsia="Times New Roman" w:hAnsi="Times New Roman" w:cs="Times New Roman"/>
                <w:color w:val="231F20"/>
                <w:spacing w:val="-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правилами</w:t>
            </w:r>
            <w:r>
              <w:rPr>
                <w:rFonts w:ascii="Times New Roman" w:eastAsia="Times New Roman" w:hAnsi="Times New Roman" w:cs="Times New Roman"/>
                <w:color w:val="231F20"/>
                <w:spacing w:val="-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образования</w:t>
            </w:r>
            <w:r>
              <w:rPr>
                <w:rFonts w:ascii="Times New Roman" w:eastAsia="Times New Roman" w:hAnsi="Times New Roman" w:cs="Times New Roman"/>
                <w:color w:val="231F20"/>
                <w:spacing w:val="-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форм</w:t>
            </w:r>
            <w:r>
              <w:rPr>
                <w:rFonts w:ascii="Times New Roman" w:eastAsia="Times New Roman" w:hAnsi="Times New Roman" w:cs="Times New Roman"/>
                <w:color w:val="231F20"/>
                <w:spacing w:val="-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множественного числа существительных, являющихся исключения</w:t>
            </w:r>
            <w:r>
              <w:rPr>
                <w:rFonts w:ascii="Times New Roman" w:eastAsia="Times New Roman" w:hAnsi="Times New Roman" w:cs="Times New Roman"/>
                <w:color w:val="231F20"/>
                <w:w w:val="120"/>
                <w:sz w:val="24"/>
                <w:szCs w:val="24"/>
                <w:lang w:val="en-US" w:eastAsia="en-US"/>
              </w:rPr>
              <w:noBreakHyphen/>
            </w:r>
            <w:r>
              <w:rPr>
                <w:rFonts w:ascii="Times New Roman" w:eastAsia="Times New Roman" w:hAnsi="Times New Roman" w:cs="Times New Roman"/>
                <w:color w:val="231F20"/>
                <w:spacing w:val="-5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ми</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из</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общего</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правила;</w:t>
            </w:r>
          </w:p>
          <w:p w:rsidR="00B83F76" w:rsidRDefault="0036285B">
            <w:pPr>
              <w:widowControl w:val="0"/>
              <w:numPr>
                <w:ilvl w:val="0"/>
                <w:numId w:val="15"/>
              </w:numPr>
              <w:tabs>
                <w:tab w:val="left" w:pos="340"/>
              </w:tabs>
              <w:spacing w:after="0" w:line="230" w:lineRule="auto"/>
              <w:ind w:right="101"/>
              <w:jc w:val="both"/>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воспринимают</w:t>
            </w:r>
            <w:r>
              <w:rPr>
                <w:rFonts w:ascii="Times New Roman" w:eastAsia="Times New Roman" w:hAnsi="Times New Roman" w:cs="Times New Roman"/>
                <w:color w:val="231F20"/>
                <w:spacing w:val="20"/>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на</w:t>
            </w:r>
            <w:r>
              <w:rPr>
                <w:rFonts w:ascii="Times New Roman" w:eastAsia="Times New Roman" w:hAnsi="Times New Roman" w:cs="Times New Roman"/>
                <w:color w:val="231F20"/>
                <w:spacing w:val="20"/>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слух</w:t>
            </w:r>
            <w:r>
              <w:rPr>
                <w:rFonts w:ascii="Times New Roman" w:eastAsia="Times New Roman" w:hAnsi="Times New Roman" w:cs="Times New Roman"/>
                <w:color w:val="231F20"/>
                <w:spacing w:val="20"/>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текст</w:t>
            </w:r>
            <w:r>
              <w:rPr>
                <w:rFonts w:ascii="Times New Roman" w:eastAsia="Times New Roman" w:hAnsi="Times New Roman" w:cs="Times New Roman"/>
                <w:color w:val="231F20"/>
                <w:spacing w:val="20"/>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w:t>
            </w:r>
            <w:r>
              <w:rPr>
                <w:rFonts w:ascii="Times New Roman" w:eastAsia="Times New Roman" w:hAnsi="Times New Roman" w:cs="Times New Roman"/>
                <w:color w:val="231F20"/>
                <w:spacing w:val="20"/>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соотносят</w:t>
            </w:r>
            <w:r>
              <w:rPr>
                <w:rFonts w:ascii="Times New Roman" w:eastAsia="Times New Roman" w:hAnsi="Times New Roman" w:cs="Times New Roman"/>
                <w:color w:val="231F20"/>
                <w:spacing w:val="2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его</w:t>
            </w:r>
            <w:r>
              <w:rPr>
                <w:rFonts w:ascii="Times New Roman" w:eastAsia="Times New Roman" w:hAnsi="Times New Roman" w:cs="Times New Roman"/>
                <w:color w:val="231F20"/>
                <w:spacing w:val="20"/>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содержание</w:t>
            </w:r>
            <w:r>
              <w:rPr>
                <w:rFonts w:ascii="Times New Roman" w:eastAsia="Times New Roman" w:hAnsi="Times New Roman" w:cs="Times New Roman"/>
                <w:color w:val="231F20"/>
                <w:spacing w:val="-50"/>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приведенными</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утверждениями;</w:t>
            </w:r>
          </w:p>
          <w:p w:rsidR="00B83F76" w:rsidRDefault="0036285B">
            <w:pPr>
              <w:widowControl w:val="0"/>
              <w:numPr>
                <w:ilvl w:val="0"/>
                <w:numId w:val="15"/>
              </w:numPr>
              <w:tabs>
                <w:tab w:val="left" w:pos="340"/>
              </w:tabs>
              <w:spacing w:after="0" w:line="197" w:lineRule="exact"/>
              <w:ind w:hanging="228"/>
              <w:jc w:val="both"/>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знакомятся</w:t>
            </w:r>
            <w:r>
              <w:rPr>
                <w:rFonts w:ascii="Times New Roman" w:eastAsia="Times New Roman" w:hAnsi="Times New Roman" w:cs="Times New Roman"/>
                <w:color w:val="231F20"/>
                <w:spacing w:val="24"/>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w:t>
            </w:r>
            <w:r>
              <w:rPr>
                <w:rFonts w:ascii="Times New Roman" w:eastAsia="Times New Roman" w:hAnsi="Times New Roman" w:cs="Times New Roman"/>
                <w:color w:val="231F20"/>
                <w:spacing w:val="25"/>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особенностями</w:t>
            </w:r>
            <w:r>
              <w:rPr>
                <w:rFonts w:ascii="Times New Roman" w:eastAsia="Times New Roman" w:hAnsi="Times New Roman" w:cs="Times New Roman"/>
                <w:color w:val="231F20"/>
                <w:spacing w:val="24"/>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использования</w:t>
            </w:r>
            <w:r>
              <w:rPr>
                <w:rFonts w:ascii="Times New Roman" w:eastAsia="Times New Roman" w:hAnsi="Times New Roman" w:cs="Times New Roman"/>
                <w:color w:val="231F20"/>
                <w:spacing w:val="25"/>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w:t>
            </w:r>
            <w:r>
              <w:rPr>
                <w:rFonts w:ascii="Times New Roman" w:eastAsia="Times New Roman" w:hAnsi="Times New Roman" w:cs="Times New Roman"/>
                <w:color w:val="231F20"/>
                <w:spacing w:val="25"/>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речи</w:t>
            </w:r>
            <w:r>
              <w:rPr>
                <w:rFonts w:ascii="Times New Roman" w:eastAsia="Times New Roman" w:hAnsi="Times New Roman" w:cs="Times New Roman"/>
                <w:color w:val="231F20"/>
                <w:spacing w:val="24"/>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слова</w:t>
            </w:r>
          </w:p>
          <w:p w:rsidR="00B83F76" w:rsidRDefault="0036285B">
            <w:pPr>
              <w:widowControl w:val="0"/>
              <w:spacing w:after="0" w:line="200" w:lineRule="exact"/>
              <w:ind w:left="339"/>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people;</w:t>
            </w:r>
          </w:p>
          <w:p w:rsidR="00B83F76" w:rsidRDefault="0036285B">
            <w:pPr>
              <w:widowControl w:val="0"/>
              <w:numPr>
                <w:ilvl w:val="0"/>
                <w:numId w:val="15"/>
              </w:numPr>
              <w:tabs>
                <w:tab w:val="left" w:pos="340"/>
              </w:tabs>
              <w:spacing w:after="0" w:line="230" w:lineRule="auto"/>
              <w:ind w:right="101"/>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рассуждают</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величии</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России</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на</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основе</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текста</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для</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чте</w:t>
            </w:r>
            <w:r>
              <w:rPr>
                <w:rFonts w:ascii="Times New Roman" w:eastAsia="Times New Roman" w:hAnsi="Times New Roman" w:cs="Times New Roman"/>
                <w:color w:val="231F20"/>
                <w:w w:val="120"/>
                <w:sz w:val="24"/>
                <w:szCs w:val="24"/>
                <w:lang w:val="en-US" w:eastAsia="en-US"/>
              </w:rPr>
              <w:t>ния;</w:t>
            </w:r>
          </w:p>
          <w:p w:rsidR="00B83F76" w:rsidRDefault="0036285B">
            <w:pPr>
              <w:widowControl w:val="0"/>
              <w:numPr>
                <w:ilvl w:val="0"/>
                <w:numId w:val="15"/>
              </w:numPr>
              <w:tabs>
                <w:tab w:val="left" w:pos="340"/>
              </w:tabs>
              <w:spacing w:after="0" w:line="197" w:lineRule="exact"/>
              <w:ind w:hanging="228"/>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задают</w:t>
            </w:r>
            <w:r>
              <w:rPr>
                <w:rFonts w:ascii="Times New Roman" w:eastAsia="Times New Roman" w:hAnsi="Times New Roman" w:cs="Times New Roman"/>
                <w:color w:val="231F20"/>
                <w:spacing w:val="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вопросы,</w:t>
            </w:r>
            <w:r>
              <w:rPr>
                <w:rFonts w:ascii="Times New Roman" w:eastAsia="Times New Roman" w:hAnsi="Times New Roman" w:cs="Times New Roman"/>
                <w:color w:val="231F20"/>
                <w:spacing w:val="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используя</w:t>
            </w:r>
            <w:r>
              <w:rPr>
                <w:rFonts w:ascii="Times New Roman" w:eastAsia="Times New Roman" w:hAnsi="Times New Roman" w:cs="Times New Roman"/>
                <w:color w:val="231F20"/>
                <w:spacing w:val="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время</w:t>
            </w:r>
            <w:r>
              <w:rPr>
                <w:rFonts w:ascii="Times New Roman" w:eastAsia="Times New Roman" w:hAnsi="Times New Roman" w:cs="Times New Roman"/>
                <w:color w:val="231F20"/>
                <w:spacing w:val="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past</w:t>
            </w:r>
            <w:r>
              <w:rPr>
                <w:rFonts w:ascii="Times New Roman" w:eastAsia="Times New Roman" w:hAnsi="Times New Roman" w:cs="Times New Roman"/>
                <w:color w:val="231F20"/>
                <w:spacing w:val="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progressive;</w:t>
            </w:r>
          </w:p>
          <w:p w:rsidR="00B83F76" w:rsidRDefault="0036285B">
            <w:pPr>
              <w:widowControl w:val="0"/>
              <w:numPr>
                <w:ilvl w:val="0"/>
                <w:numId w:val="15"/>
              </w:numPr>
              <w:tabs>
                <w:tab w:val="left" w:pos="340"/>
              </w:tabs>
              <w:spacing w:after="0" w:line="200" w:lineRule="exact"/>
              <w:ind w:hanging="228"/>
              <w:rPr>
                <w:rFonts w:ascii="Times New Roman" w:eastAsia="Times New Roman" w:hAnsi="Times New Roman" w:cs="Times New Roman"/>
                <w:sz w:val="24"/>
                <w:szCs w:val="24"/>
              </w:rPr>
            </w:pPr>
            <w:r>
              <w:rPr>
                <w:rFonts w:ascii="Times New Roman" w:eastAsia="Times New Roman" w:hAnsi="Times New Roman" w:cs="Times New Roman"/>
                <w:color w:val="231F20"/>
                <w:w w:val="120"/>
                <w:sz w:val="24"/>
                <w:szCs w:val="24"/>
                <w:lang w:val="en-US" w:eastAsia="en-US"/>
              </w:rPr>
              <w:t>сравнивают</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образ</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жизни</w:t>
            </w:r>
            <w:r>
              <w:rPr>
                <w:rFonts w:ascii="Times New Roman" w:eastAsia="Times New Roman" w:hAnsi="Times New Roman" w:cs="Times New Roman"/>
                <w:color w:val="231F20"/>
                <w:spacing w:val="-10"/>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русских</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w:t>
            </w:r>
            <w:r>
              <w:rPr>
                <w:rFonts w:ascii="Times New Roman" w:eastAsia="Times New Roman" w:hAnsi="Times New Roman" w:cs="Times New Roman"/>
                <w:color w:val="231F20"/>
                <w:spacing w:val="-10"/>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британцев;</w:t>
            </w:r>
          </w:p>
          <w:p w:rsidR="00B83F76" w:rsidRDefault="0036285B">
            <w:pPr>
              <w:widowControl w:val="0"/>
              <w:numPr>
                <w:ilvl w:val="0"/>
                <w:numId w:val="15"/>
              </w:numPr>
              <w:tabs>
                <w:tab w:val="left" w:pos="340"/>
              </w:tabs>
              <w:spacing w:after="0" w:line="230" w:lineRule="auto"/>
              <w:ind w:right="101"/>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знакомятся</w:t>
            </w:r>
            <w:r>
              <w:rPr>
                <w:rFonts w:ascii="Times New Roman" w:eastAsia="Times New Roman" w:hAnsi="Times New Roman" w:cs="Times New Roman"/>
                <w:color w:val="231F20"/>
                <w:spacing w:val="1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правилами</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написания</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глаголов</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w:t>
            </w:r>
            <w:r>
              <w:rPr>
                <w:rFonts w:ascii="Times New Roman" w:eastAsia="Times New Roman" w:hAnsi="Times New Roman" w:cs="Times New Roman"/>
                <w:color w:val="231F20"/>
                <w:spacing w:val="1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форме</w:t>
            </w:r>
            <w:r>
              <w:rPr>
                <w:rFonts w:ascii="Times New Roman" w:eastAsia="Times New Roman" w:hAnsi="Times New Roman" w:cs="Times New Roman"/>
                <w:color w:val="231F20"/>
                <w:spacing w:val="1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past</w:t>
            </w:r>
            <w:r>
              <w:rPr>
                <w:rFonts w:ascii="Times New Roman" w:eastAsia="Times New Roman" w:hAnsi="Times New Roman" w:cs="Times New Roman"/>
                <w:color w:val="231F20"/>
                <w:spacing w:val="-4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progressive;</w:t>
            </w:r>
          </w:p>
          <w:p w:rsidR="00B83F76" w:rsidRDefault="0036285B">
            <w:pPr>
              <w:widowControl w:val="0"/>
              <w:numPr>
                <w:ilvl w:val="0"/>
                <w:numId w:val="15"/>
              </w:numPr>
              <w:tabs>
                <w:tab w:val="left" w:pos="340"/>
              </w:tabs>
              <w:spacing w:after="0" w:line="230" w:lineRule="auto"/>
              <w:ind w:right="101"/>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знакомятся</w:t>
            </w:r>
            <w:r>
              <w:rPr>
                <w:rFonts w:ascii="Times New Roman" w:eastAsia="Times New Roman" w:hAnsi="Times New Roman" w:cs="Times New Roman"/>
                <w:color w:val="231F20"/>
                <w:spacing w:val="2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w:t>
            </w:r>
            <w:r>
              <w:rPr>
                <w:rFonts w:ascii="Times New Roman" w:eastAsia="Times New Roman" w:hAnsi="Times New Roman" w:cs="Times New Roman"/>
                <w:color w:val="231F20"/>
                <w:spacing w:val="2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глаголами,</w:t>
            </w:r>
            <w:r>
              <w:rPr>
                <w:rFonts w:ascii="Times New Roman" w:eastAsia="Times New Roman" w:hAnsi="Times New Roman" w:cs="Times New Roman"/>
                <w:color w:val="231F20"/>
                <w:spacing w:val="2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которые</w:t>
            </w:r>
            <w:r>
              <w:rPr>
                <w:rFonts w:ascii="Times New Roman" w:eastAsia="Times New Roman" w:hAnsi="Times New Roman" w:cs="Times New Roman"/>
                <w:color w:val="231F20"/>
                <w:spacing w:val="2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не</w:t>
            </w:r>
            <w:r>
              <w:rPr>
                <w:rFonts w:ascii="Times New Roman" w:eastAsia="Times New Roman" w:hAnsi="Times New Roman" w:cs="Times New Roman"/>
                <w:color w:val="231F20"/>
                <w:spacing w:val="2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используются</w:t>
            </w:r>
            <w:r>
              <w:rPr>
                <w:rFonts w:ascii="Times New Roman" w:eastAsia="Times New Roman" w:hAnsi="Times New Roman" w:cs="Times New Roman"/>
                <w:color w:val="231F20"/>
                <w:spacing w:val="2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w:t>
            </w:r>
            <w:r>
              <w:rPr>
                <w:rFonts w:ascii="Times New Roman" w:eastAsia="Times New Roman" w:hAnsi="Times New Roman" w:cs="Times New Roman"/>
                <w:color w:val="231F20"/>
                <w:spacing w:val="2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past</w:t>
            </w:r>
            <w:r>
              <w:rPr>
                <w:rFonts w:ascii="Times New Roman" w:eastAsia="Times New Roman" w:hAnsi="Times New Roman" w:cs="Times New Roman"/>
                <w:color w:val="231F20"/>
                <w:spacing w:val="-4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progressive;</w:t>
            </w:r>
          </w:p>
          <w:p w:rsidR="00B83F76" w:rsidRDefault="0036285B">
            <w:pPr>
              <w:widowControl w:val="0"/>
              <w:numPr>
                <w:ilvl w:val="0"/>
                <w:numId w:val="15"/>
              </w:numPr>
              <w:tabs>
                <w:tab w:val="left" w:pos="340"/>
              </w:tabs>
              <w:spacing w:after="0" w:line="230" w:lineRule="auto"/>
              <w:ind w:right="101"/>
              <w:rPr>
                <w:rFonts w:ascii="Times New Roman" w:eastAsia="Times New Roman" w:hAnsi="Times New Roman" w:cs="Times New Roman"/>
                <w:sz w:val="24"/>
                <w:szCs w:val="24"/>
              </w:rPr>
            </w:pPr>
            <w:r>
              <w:rPr>
                <w:rFonts w:ascii="Times New Roman" w:eastAsia="Times New Roman" w:hAnsi="Times New Roman" w:cs="Times New Roman"/>
                <w:color w:val="231F20"/>
                <w:w w:val="120"/>
                <w:sz w:val="24"/>
                <w:szCs w:val="24"/>
                <w:lang w:val="en-US" w:eastAsia="en-US"/>
              </w:rPr>
              <w:t>дополняют</w:t>
            </w:r>
            <w:r>
              <w:rPr>
                <w:rFonts w:ascii="Times New Roman" w:eastAsia="Times New Roman" w:hAnsi="Times New Roman" w:cs="Times New Roman"/>
                <w:color w:val="231F20"/>
                <w:spacing w:val="13"/>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предложения</w:t>
            </w:r>
            <w:r>
              <w:rPr>
                <w:rFonts w:ascii="Times New Roman" w:eastAsia="Times New Roman" w:hAnsi="Times New Roman" w:cs="Times New Roman"/>
                <w:color w:val="231F20"/>
                <w:spacing w:val="13"/>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верными</w:t>
            </w:r>
            <w:r>
              <w:rPr>
                <w:rFonts w:ascii="Times New Roman" w:eastAsia="Times New Roman" w:hAnsi="Times New Roman" w:cs="Times New Roman"/>
                <w:color w:val="231F20"/>
                <w:spacing w:val="13"/>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глагольными</w:t>
            </w:r>
            <w:r>
              <w:rPr>
                <w:rFonts w:ascii="Times New Roman" w:eastAsia="Times New Roman" w:hAnsi="Times New Roman" w:cs="Times New Roman"/>
                <w:color w:val="231F20"/>
                <w:spacing w:val="13"/>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форма</w:t>
            </w:r>
            <w:r>
              <w:rPr>
                <w:rFonts w:ascii="Times New Roman" w:eastAsia="Times New Roman" w:hAnsi="Times New Roman" w:cs="Times New Roman"/>
                <w:color w:val="231F20"/>
                <w:w w:val="120"/>
                <w:sz w:val="24"/>
                <w:szCs w:val="24"/>
                <w:lang w:val="en-US" w:eastAsia="en-US"/>
              </w:rPr>
              <w:noBreakHyphen/>
            </w:r>
            <w:r>
              <w:rPr>
                <w:rFonts w:ascii="Times New Roman" w:eastAsia="Times New Roman" w:hAnsi="Times New Roman" w:cs="Times New Roman"/>
                <w:color w:val="231F20"/>
                <w:spacing w:val="-5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ми;</w:t>
            </w:r>
          </w:p>
          <w:p w:rsidR="00B83F76" w:rsidRDefault="0036285B">
            <w:pPr>
              <w:widowControl w:val="0"/>
              <w:numPr>
                <w:ilvl w:val="0"/>
                <w:numId w:val="15"/>
              </w:numPr>
              <w:tabs>
                <w:tab w:val="left" w:pos="340"/>
              </w:tabs>
              <w:spacing w:after="0" w:line="197" w:lineRule="exact"/>
              <w:ind w:hanging="228"/>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рассказывают</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своем</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дне,</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используя</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формы</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past</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simple</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w:t>
            </w:r>
          </w:p>
          <w:p w:rsidR="00B83F76" w:rsidRDefault="0036285B">
            <w:pPr>
              <w:widowControl w:val="0"/>
              <w:spacing w:after="0" w:line="200" w:lineRule="exact"/>
              <w:ind w:left="339"/>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past</w:t>
            </w:r>
            <w:r>
              <w:rPr>
                <w:rFonts w:ascii="Times New Roman" w:eastAsia="Times New Roman" w:hAnsi="Times New Roman" w:cs="Times New Roman"/>
                <w:color w:val="231F20"/>
                <w:spacing w:val="4"/>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progressive;</w:t>
            </w:r>
          </w:p>
          <w:p w:rsidR="00B83F76" w:rsidRDefault="0036285B">
            <w:pPr>
              <w:widowControl w:val="0"/>
              <w:numPr>
                <w:ilvl w:val="0"/>
                <w:numId w:val="15"/>
              </w:numPr>
              <w:tabs>
                <w:tab w:val="left" w:pos="340"/>
              </w:tabs>
              <w:spacing w:after="0" w:line="200" w:lineRule="exact"/>
              <w:ind w:hanging="228"/>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анализируют</w:t>
            </w:r>
            <w:r>
              <w:rPr>
                <w:rFonts w:ascii="Times New Roman" w:eastAsia="Times New Roman" w:hAnsi="Times New Roman" w:cs="Times New Roman"/>
                <w:color w:val="231F20"/>
                <w:spacing w:val="14"/>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правила</w:t>
            </w:r>
            <w:r>
              <w:rPr>
                <w:rFonts w:ascii="Times New Roman" w:eastAsia="Times New Roman" w:hAnsi="Times New Roman" w:cs="Times New Roman"/>
                <w:color w:val="231F20"/>
                <w:spacing w:val="14"/>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написания</w:t>
            </w:r>
            <w:r>
              <w:rPr>
                <w:rFonts w:ascii="Times New Roman" w:eastAsia="Times New Roman" w:hAnsi="Times New Roman" w:cs="Times New Roman"/>
                <w:color w:val="231F20"/>
                <w:spacing w:val="15"/>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личного</w:t>
            </w:r>
            <w:r>
              <w:rPr>
                <w:rFonts w:ascii="Times New Roman" w:eastAsia="Times New Roman" w:hAnsi="Times New Roman" w:cs="Times New Roman"/>
                <w:color w:val="231F20"/>
                <w:spacing w:val="14"/>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письма;</w:t>
            </w:r>
          </w:p>
          <w:p w:rsidR="00B83F76" w:rsidRDefault="0036285B">
            <w:pPr>
              <w:widowControl w:val="0"/>
              <w:numPr>
                <w:ilvl w:val="0"/>
                <w:numId w:val="15"/>
              </w:numPr>
              <w:tabs>
                <w:tab w:val="left" w:pos="340"/>
              </w:tabs>
              <w:spacing w:after="0" w:line="203" w:lineRule="exact"/>
              <w:ind w:hanging="228"/>
              <w:rPr>
                <w:rFonts w:ascii="Times New Roman" w:eastAsia="Times New Roman" w:hAnsi="Times New Roman" w:cs="Times New Roman"/>
                <w:sz w:val="18"/>
              </w:rPr>
            </w:pPr>
            <w:r>
              <w:rPr>
                <w:rFonts w:ascii="Times New Roman" w:eastAsia="Times New Roman" w:hAnsi="Times New Roman" w:cs="Times New Roman"/>
                <w:color w:val="231F20"/>
                <w:w w:val="115"/>
                <w:sz w:val="24"/>
                <w:szCs w:val="24"/>
                <w:lang w:val="en-US" w:eastAsia="en-US"/>
              </w:rPr>
              <w:t>отвечают</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на</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вопросы</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России;</w:t>
            </w:r>
          </w:p>
        </w:tc>
      </w:tr>
    </w:tbl>
    <w:p w:rsidR="00B83F76" w:rsidRDefault="00B83F76">
      <w:pPr>
        <w:jc w:val="both"/>
        <w:rPr>
          <w:rFonts w:ascii="Times New Roman" w:hAnsi="Times New Roman" w:cs="Times New Roman"/>
          <w:sz w:val="28"/>
          <w:szCs w:val="28"/>
        </w:rPr>
      </w:pPr>
    </w:p>
    <w:tbl>
      <w:tblPr>
        <w:tblStyle w:val="TableNormal12"/>
        <w:tblpPr w:leftFromText="180" w:rightFromText="180" w:vertAnchor="text" w:horzAnchor="margin" w:tblpY="-439"/>
        <w:tblW w:w="14525" w:type="dxa"/>
        <w:tblInd w:w="108" w:type="dxa"/>
        <w:tblBorders>
          <w:top w:val="single" w:sz="4" w:space="0" w:color="231F20"/>
          <w:left w:val="single" w:sz="6" w:space="0" w:color="231F20"/>
          <w:bottom w:val="single" w:sz="4" w:space="0" w:color="231F20"/>
          <w:right w:val="single" w:sz="4" w:space="0" w:color="231F20"/>
          <w:insideH w:val="single" w:sz="4" w:space="0" w:color="231F20"/>
          <w:insideV w:val="single" w:sz="4" w:space="0" w:color="231F20"/>
        </w:tblBorders>
        <w:tblCellMar>
          <w:left w:w="100" w:type="dxa"/>
          <w:right w:w="108" w:type="dxa"/>
        </w:tblCellMar>
        <w:tblLook w:val="01E0" w:firstRow="1" w:lastRow="1" w:firstColumn="1" w:lastColumn="1" w:noHBand="0" w:noVBand="0"/>
      </w:tblPr>
      <w:tblGrid>
        <w:gridCol w:w="2261"/>
        <w:gridCol w:w="4079"/>
        <w:gridCol w:w="8185"/>
      </w:tblGrid>
      <w:tr w:rsidR="00B83F76">
        <w:trPr>
          <w:trHeight w:val="4213"/>
        </w:trPr>
        <w:tc>
          <w:tcPr>
            <w:tcW w:w="2261" w:type="dxa"/>
            <w:tcBorders>
              <w:top w:val="single" w:sz="4" w:space="0" w:color="231F20"/>
              <w:left w:val="single" w:sz="6" w:space="0" w:color="231F20"/>
              <w:bottom w:val="single" w:sz="4" w:space="0" w:color="231F20"/>
              <w:right w:val="single" w:sz="4" w:space="0" w:color="231F20"/>
            </w:tcBorders>
            <w:shd w:val="clear" w:color="auto" w:fill="auto"/>
            <w:tcMar>
              <w:left w:w="100" w:type="dxa"/>
            </w:tcMar>
          </w:tcPr>
          <w:p w:rsidR="00B83F76" w:rsidRDefault="00B83F76">
            <w:pPr>
              <w:widowControl w:val="0"/>
              <w:spacing w:after="0" w:line="240" w:lineRule="auto"/>
              <w:rPr>
                <w:rFonts w:ascii="Times New Roman" w:eastAsia="Calibri" w:hAnsi="Times New Roman" w:cs="Times New Roman"/>
                <w:sz w:val="24"/>
                <w:szCs w:val="24"/>
                <w:lang w:val="en-US" w:eastAsia="en-US"/>
              </w:rPr>
            </w:pPr>
          </w:p>
        </w:tc>
        <w:tc>
          <w:tcPr>
            <w:tcW w:w="4079" w:type="dxa"/>
            <w:tcBorders>
              <w:top w:val="single" w:sz="4" w:space="0" w:color="231F20"/>
              <w:left w:val="single" w:sz="4" w:space="0" w:color="231F20"/>
              <w:bottom w:val="single" w:sz="4" w:space="0" w:color="231F20"/>
              <w:right w:val="single" w:sz="4" w:space="0" w:color="231F20"/>
            </w:tcBorders>
            <w:shd w:val="clear" w:color="auto" w:fill="auto"/>
            <w:tcMar>
              <w:left w:w="103" w:type="dxa"/>
            </w:tcMar>
          </w:tcPr>
          <w:p w:rsidR="00B83F76" w:rsidRDefault="00B83F76">
            <w:pPr>
              <w:widowControl w:val="0"/>
              <w:spacing w:after="0" w:line="240" w:lineRule="auto"/>
              <w:rPr>
                <w:rFonts w:ascii="Times New Roman" w:eastAsia="Calibri" w:hAnsi="Times New Roman" w:cs="Times New Roman"/>
                <w:sz w:val="24"/>
                <w:szCs w:val="24"/>
                <w:lang w:val="en-US" w:eastAsia="en-US"/>
              </w:rPr>
            </w:pPr>
          </w:p>
        </w:tc>
        <w:tc>
          <w:tcPr>
            <w:tcW w:w="8185" w:type="dxa"/>
            <w:tcBorders>
              <w:top w:val="single" w:sz="4" w:space="0" w:color="231F20"/>
              <w:left w:val="single" w:sz="4" w:space="0" w:color="231F20"/>
              <w:bottom w:val="single" w:sz="6" w:space="0" w:color="231F20"/>
              <w:right w:val="single" w:sz="4" w:space="0" w:color="231F20"/>
            </w:tcBorders>
            <w:shd w:val="clear" w:color="auto" w:fill="auto"/>
            <w:tcMar>
              <w:left w:w="103" w:type="dxa"/>
            </w:tcMar>
          </w:tcPr>
          <w:p w:rsidR="00B83F76" w:rsidRDefault="0036285B">
            <w:pPr>
              <w:widowControl w:val="0"/>
              <w:numPr>
                <w:ilvl w:val="0"/>
                <w:numId w:val="16"/>
              </w:numPr>
              <w:tabs>
                <w:tab w:val="left" w:pos="340"/>
              </w:tabs>
              <w:spacing w:before="54" w:line="230" w:lineRule="auto"/>
              <w:ind w:right="101"/>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составляют</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подготовленные</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развернутые</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монологические</w:t>
            </w:r>
            <w:r>
              <w:rPr>
                <w:rFonts w:ascii="Times New Roman" w:eastAsia="Times New Roman" w:hAnsi="Times New Roman" w:cs="Times New Roman"/>
                <w:color w:val="231F20"/>
                <w:spacing w:val="-4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высказывания</w:t>
            </w:r>
            <w:r>
              <w:rPr>
                <w:rFonts w:ascii="Times New Roman" w:eastAsia="Times New Roman" w:hAnsi="Times New Roman" w:cs="Times New Roman"/>
                <w:color w:val="231F20"/>
                <w:spacing w:val="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w:t>
            </w:r>
            <w:r>
              <w:rPr>
                <w:rFonts w:ascii="Times New Roman" w:eastAsia="Times New Roman" w:hAnsi="Times New Roman" w:cs="Times New Roman"/>
                <w:color w:val="231F20"/>
                <w:spacing w:val="4"/>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России</w:t>
            </w:r>
            <w:r>
              <w:rPr>
                <w:rFonts w:ascii="Times New Roman" w:eastAsia="Times New Roman" w:hAnsi="Times New Roman" w:cs="Times New Roman"/>
                <w:color w:val="231F20"/>
                <w:spacing w:val="4"/>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на</w:t>
            </w:r>
            <w:r>
              <w:rPr>
                <w:rFonts w:ascii="Times New Roman" w:eastAsia="Times New Roman" w:hAnsi="Times New Roman" w:cs="Times New Roman"/>
                <w:color w:val="231F20"/>
                <w:spacing w:val="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основе</w:t>
            </w:r>
            <w:r>
              <w:rPr>
                <w:rFonts w:ascii="Times New Roman" w:eastAsia="Times New Roman" w:hAnsi="Times New Roman" w:cs="Times New Roman"/>
                <w:color w:val="231F20"/>
                <w:spacing w:val="4"/>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плана</w:t>
            </w:r>
            <w:r>
              <w:rPr>
                <w:rFonts w:ascii="Times New Roman" w:eastAsia="Times New Roman" w:hAnsi="Times New Roman" w:cs="Times New Roman"/>
                <w:color w:val="231F20"/>
                <w:spacing w:val="4"/>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w:t>
            </w:r>
            <w:r>
              <w:rPr>
                <w:rFonts w:ascii="Times New Roman" w:eastAsia="Times New Roman" w:hAnsi="Times New Roman" w:cs="Times New Roman"/>
                <w:color w:val="231F20"/>
                <w:spacing w:val="4"/>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ключевых</w:t>
            </w:r>
            <w:r>
              <w:rPr>
                <w:rFonts w:ascii="Times New Roman" w:eastAsia="Times New Roman" w:hAnsi="Times New Roman" w:cs="Times New Roman"/>
                <w:color w:val="231F20"/>
                <w:spacing w:val="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слов;</w:t>
            </w:r>
          </w:p>
          <w:p w:rsidR="00B83F76" w:rsidRDefault="0036285B">
            <w:pPr>
              <w:widowControl w:val="0"/>
              <w:numPr>
                <w:ilvl w:val="0"/>
                <w:numId w:val="16"/>
              </w:numPr>
              <w:tabs>
                <w:tab w:val="left" w:pos="340"/>
              </w:tabs>
              <w:spacing w:after="0" w:line="230" w:lineRule="auto"/>
              <w:ind w:right="101"/>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составляют</w:t>
            </w:r>
            <w:r>
              <w:rPr>
                <w:rFonts w:ascii="Times New Roman" w:eastAsia="Times New Roman" w:hAnsi="Times New Roman" w:cs="Times New Roman"/>
                <w:color w:val="231F20"/>
                <w:spacing w:val="4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неподготовленные</w:t>
            </w:r>
            <w:r>
              <w:rPr>
                <w:rFonts w:ascii="Times New Roman" w:eastAsia="Times New Roman" w:hAnsi="Times New Roman" w:cs="Times New Roman"/>
                <w:color w:val="231F20"/>
                <w:spacing w:val="4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монологические</w:t>
            </w:r>
            <w:r>
              <w:rPr>
                <w:rFonts w:ascii="Times New Roman" w:eastAsia="Times New Roman" w:hAnsi="Times New Roman" w:cs="Times New Roman"/>
                <w:color w:val="231F20"/>
                <w:spacing w:val="4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высказывания</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России</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на</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основе</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плана;</w:t>
            </w:r>
          </w:p>
          <w:p w:rsidR="00B83F76" w:rsidRDefault="0036285B">
            <w:pPr>
              <w:widowControl w:val="0"/>
              <w:numPr>
                <w:ilvl w:val="0"/>
                <w:numId w:val="16"/>
              </w:numPr>
              <w:tabs>
                <w:tab w:val="left" w:pos="340"/>
              </w:tabs>
              <w:spacing w:after="0" w:line="197" w:lineRule="exact"/>
              <w:ind w:hanging="228"/>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пишут</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диктант</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на</w:t>
            </w:r>
            <w:r>
              <w:rPr>
                <w:rFonts w:ascii="Times New Roman" w:eastAsia="Times New Roman" w:hAnsi="Times New Roman" w:cs="Times New Roman"/>
                <w:color w:val="231F20"/>
                <w:spacing w:val="1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лексический</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материал</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блока;</w:t>
            </w:r>
          </w:p>
          <w:p w:rsidR="00B83F76" w:rsidRDefault="0036285B">
            <w:pPr>
              <w:widowControl w:val="0"/>
              <w:numPr>
                <w:ilvl w:val="0"/>
                <w:numId w:val="16"/>
              </w:numPr>
              <w:tabs>
                <w:tab w:val="left" w:pos="340"/>
              </w:tabs>
              <w:spacing w:after="0" w:line="230" w:lineRule="auto"/>
              <w:ind w:right="102"/>
              <w:jc w:val="both"/>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 xml:space="preserve">читают басню и рассуждают о ее морали, </w:t>
            </w:r>
            <w:r>
              <w:rPr>
                <w:rFonts w:ascii="Times New Roman" w:eastAsia="Times New Roman" w:hAnsi="Times New Roman" w:cs="Times New Roman"/>
                <w:color w:val="231F20"/>
                <w:w w:val="115"/>
                <w:sz w:val="24"/>
                <w:szCs w:val="24"/>
                <w:lang w:val="en-US" w:eastAsia="en-US"/>
              </w:rPr>
              <w:t>разыгрывают</w:t>
            </w:r>
            <w:r>
              <w:rPr>
                <w:rFonts w:ascii="Times New Roman" w:eastAsia="Times New Roman" w:hAnsi="Times New Roman" w:cs="Times New Roman"/>
                <w:color w:val="231F20"/>
                <w:spacing w:val="-4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басню;</w:t>
            </w:r>
          </w:p>
          <w:p w:rsidR="00B83F76" w:rsidRDefault="0036285B">
            <w:pPr>
              <w:widowControl w:val="0"/>
              <w:numPr>
                <w:ilvl w:val="0"/>
                <w:numId w:val="16"/>
              </w:numPr>
              <w:tabs>
                <w:tab w:val="left" w:pos="340"/>
              </w:tabs>
              <w:spacing w:after="0" w:line="230" w:lineRule="auto"/>
              <w:ind w:right="101"/>
              <w:jc w:val="both"/>
              <w:rPr>
                <w:rFonts w:ascii="Times New Roman" w:eastAsia="Times New Roman" w:hAnsi="Times New Roman" w:cs="Times New Roman"/>
                <w:sz w:val="24"/>
                <w:szCs w:val="24"/>
              </w:rPr>
            </w:pPr>
            <w:r>
              <w:rPr>
                <w:rFonts w:ascii="Times New Roman" w:eastAsia="Times New Roman" w:hAnsi="Times New Roman" w:cs="Times New Roman"/>
                <w:color w:val="231F20"/>
                <w:w w:val="120"/>
                <w:sz w:val="24"/>
                <w:szCs w:val="24"/>
                <w:lang w:val="en-US" w:eastAsia="en-US"/>
              </w:rPr>
              <w:t>знакомятся с английской поэтессой К. Россетти и ее</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стихотворением, выразительно читают стихотворение;</w:t>
            </w:r>
          </w:p>
          <w:p w:rsidR="00B83F76" w:rsidRDefault="0036285B">
            <w:pPr>
              <w:widowControl w:val="0"/>
              <w:numPr>
                <w:ilvl w:val="0"/>
                <w:numId w:val="16"/>
              </w:numPr>
              <w:tabs>
                <w:tab w:val="left" w:pos="340"/>
              </w:tabs>
              <w:spacing w:after="0" w:line="196" w:lineRule="exact"/>
              <w:ind w:hanging="228"/>
              <w:jc w:val="both"/>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разучивают</w:t>
            </w:r>
            <w:r>
              <w:rPr>
                <w:rFonts w:ascii="Times New Roman" w:eastAsia="Times New Roman" w:hAnsi="Times New Roman" w:cs="Times New Roman"/>
                <w:color w:val="231F20"/>
                <w:spacing w:val="-5"/>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w:t>
            </w:r>
            <w:r>
              <w:rPr>
                <w:rFonts w:ascii="Times New Roman" w:eastAsia="Times New Roman" w:hAnsi="Times New Roman" w:cs="Times New Roman"/>
                <w:color w:val="231F20"/>
                <w:spacing w:val="-5"/>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поют</w:t>
            </w:r>
            <w:r>
              <w:rPr>
                <w:rFonts w:ascii="Times New Roman" w:eastAsia="Times New Roman" w:hAnsi="Times New Roman" w:cs="Times New Roman"/>
                <w:color w:val="231F20"/>
                <w:spacing w:val="-4"/>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песню;</w:t>
            </w:r>
          </w:p>
          <w:p w:rsidR="00B83F76" w:rsidRDefault="0036285B">
            <w:pPr>
              <w:widowControl w:val="0"/>
              <w:numPr>
                <w:ilvl w:val="0"/>
                <w:numId w:val="16"/>
              </w:numPr>
              <w:tabs>
                <w:tab w:val="left" w:pos="340"/>
              </w:tabs>
              <w:spacing w:after="0" w:line="203" w:lineRule="exact"/>
              <w:ind w:hanging="228"/>
              <w:jc w:val="both"/>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самостоятельно</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оценивают</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свои</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учебные</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достижения</w:t>
            </w:r>
          </w:p>
        </w:tc>
      </w:tr>
      <w:tr w:rsidR="00B83F76">
        <w:trPr>
          <w:trHeight w:val="847"/>
        </w:trPr>
        <w:tc>
          <w:tcPr>
            <w:tcW w:w="2261" w:type="dxa"/>
            <w:tcBorders>
              <w:top w:val="single" w:sz="4" w:space="0" w:color="231F20"/>
              <w:left w:val="single" w:sz="4" w:space="0" w:color="231F20"/>
              <w:bottom w:val="single" w:sz="4" w:space="0" w:color="231F20"/>
              <w:right w:val="single" w:sz="4" w:space="0" w:color="231F20"/>
            </w:tcBorders>
            <w:shd w:val="clear" w:color="auto" w:fill="auto"/>
            <w:tcMar>
              <w:left w:w="103" w:type="dxa"/>
            </w:tcMar>
          </w:tcPr>
          <w:p w:rsidR="00B83F76" w:rsidRDefault="0036285B">
            <w:pPr>
              <w:widowControl w:val="0"/>
              <w:spacing w:before="47" w:line="203" w:lineRule="exact"/>
              <w:ind w:left="113"/>
              <w:rPr>
                <w:rFonts w:ascii="Times New Roman" w:eastAsia="Times New Roman" w:hAnsi="Times New Roman" w:cs="Times New Roman"/>
                <w:sz w:val="24"/>
                <w:szCs w:val="24"/>
              </w:rPr>
            </w:pPr>
            <w:r>
              <w:rPr>
                <w:rFonts w:ascii="Times New Roman" w:eastAsia="Times New Roman" w:hAnsi="Times New Roman" w:cs="Times New Roman"/>
                <w:w w:val="120"/>
                <w:sz w:val="24"/>
                <w:szCs w:val="24"/>
                <w:lang w:val="en-US" w:eastAsia="en-US"/>
              </w:rPr>
              <w:t>Повторение</w:t>
            </w:r>
          </w:p>
          <w:p w:rsidR="00B83F76" w:rsidRDefault="0036285B">
            <w:pPr>
              <w:widowControl w:val="0"/>
              <w:spacing w:after="0" w:line="203" w:lineRule="exact"/>
              <w:ind w:left="113"/>
              <w:rPr>
                <w:rFonts w:ascii="Times New Roman" w:eastAsia="Times New Roman" w:hAnsi="Times New Roman" w:cs="Times New Roman"/>
                <w:sz w:val="24"/>
                <w:szCs w:val="24"/>
              </w:rPr>
            </w:pPr>
            <w:r>
              <w:rPr>
                <w:rFonts w:ascii="Times New Roman" w:eastAsia="Times New Roman" w:hAnsi="Times New Roman" w:cs="Times New Roman"/>
                <w:w w:val="115"/>
                <w:sz w:val="24"/>
                <w:szCs w:val="24"/>
                <w:lang w:val="en-US" w:eastAsia="en-US"/>
              </w:rPr>
              <w:t>(3</w:t>
            </w:r>
            <w:r>
              <w:rPr>
                <w:rFonts w:ascii="Times New Roman" w:eastAsia="Times New Roman" w:hAnsi="Times New Roman" w:cs="Times New Roman"/>
                <w:spacing w:val="-8"/>
                <w:w w:val="115"/>
                <w:sz w:val="24"/>
                <w:szCs w:val="24"/>
                <w:lang w:val="en-US" w:eastAsia="en-US"/>
              </w:rPr>
              <w:t xml:space="preserve"> </w:t>
            </w:r>
            <w:r>
              <w:rPr>
                <w:rFonts w:ascii="Times New Roman" w:eastAsia="Times New Roman" w:hAnsi="Times New Roman" w:cs="Times New Roman"/>
                <w:w w:val="115"/>
                <w:sz w:val="24"/>
                <w:szCs w:val="24"/>
                <w:lang w:val="en-US" w:eastAsia="en-US"/>
              </w:rPr>
              <w:t>часа)</w:t>
            </w:r>
          </w:p>
        </w:tc>
        <w:tc>
          <w:tcPr>
            <w:tcW w:w="4079" w:type="dxa"/>
            <w:tcBorders>
              <w:top w:val="single" w:sz="4" w:space="0" w:color="231F20"/>
              <w:left w:val="single" w:sz="4" w:space="0" w:color="231F20"/>
              <w:bottom w:val="single" w:sz="4" w:space="0" w:color="231F20"/>
              <w:right w:val="single" w:sz="4" w:space="0" w:color="231F20"/>
            </w:tcBorders>
            <w:shd w:val="clear" w:color="auto" w:fill="auto"/>
            <w:tcMar>
              <w:left w:w="103" w:type="dxa"/>
            </w:tcMar>
          </w:tcPr>
          <w:p w:rsidR="00B83F76" w:rsidRDefault="00B83F76">
            <w:pPr>
              <w:widowControl w:val="0"/>
              <w:spacing w:after="0" w:line="240" w:lineRule="auto"/>
              <w:rPr>
                <w:rFonts w:ascii="Times New Roman" w:eastAsia="Calibri" w:hAnsi="Times New Roman" w:cs="Times New Roman"/>
                <w:sz w:val="24"/>
                <w:szCs w:val="24"/>
                <w:lang w:val="en-US" w:eastAsia="en-US"/>
              </w:rPr>
            </w:pPr>
          </w:p>
        </w:tc>
        <w:tc>
          <w:tcPr>
            <w:tcW w:w="8185" w:type="dxa"/>
            <w:tcBorders>
              <w:top w:val="single" w:sz="6" w:space="0" w:color="231F20"/>
              <w:left w:val="single" w:sz="4" w:space="0" w:color="231F20"/>
              <w:bottom w:val="single" w:sz="6" w:space="0" w:color="231F20"/>
              <w:right w:val="single" w:sz="4" w:space="0" w:color="231F20"/>
            </w:tcBorders>
            <w:shd w:val="clear" w:color="auto" w:fill="auto"/>
            <w:tcMar>
              <w:left w:w="103" w:type="dxa"/>
            </w:tcMar>
          </w:tcPr>
          <w:p w:rsidR="00B83F76" w:rsidRDefault="00B83F76">
            <w:pPr>
              <w:widowControl w:val="0"/>
              <w:spacing w:after="0" w:line="240" w:lineRule="auto"/>
              <w:rPr>
                <w:rFonts w:ascii="Times New Roman" w:eastAsia="Calibri" w:hAnsi="Times New Roman" w:cs="Times New Roman"/>
                <w:sz w:val="24"/>
                <w:szCs w:val="24"/>
                <w:lang w:val="en-US" w:eastAsia="en-US"/>
              </w:rPr>
            </w:pPr>
          </w:p>
        </w:tc>
      </w:tr>
    </w:tbl>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b/>
          <w:sz w:val="28"/>
          <w:szCs w:val="28"/>
        </w:rPr>
      </w:pPr>
    </w:p>
    <w:p w:rsidR="00B83F76" w:rsidRDefault="0036285B">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Тематическое планирование (6 </w:t>
      </w:r>
      <w:r>
        <w:rPr>
          <w:rFonts w:ascii="Times New Roman" w:hAnsi="Times New Roman" w:cs="Times New Roman"/>
          <w:b/>
          <w:sz w:val="28"/>
          <w:szCs w:val="28"/>
        </w:rPr>
        <w:t>класс)</w:t>
      </w:r>
    </w:p>
    <w:p w:rsidR="00B83F76" w:rsidRDefault="0036285B">
      <w:pPr>
        <w:jc w:val="both"/>
        <w:rPr>
          <w:rFonts w:ascii="Times New Roman" w:hAnsi="Times New Roman" w:cs="Times New Roman"/>
          <w:b/>
          <w:sz w:val="28"/>
          <w:szCs w:val="28"/>
        </w:rPr>
      </w:pPr>
      <w:r>
        <w:rPr>
          <w:rFonts w:ascii="Times New Roman" w:hAnsi="Times New Roman" w:cs="Times New Roman"/>
          <w:b/>
          <w:sz w:val="28"/>
          <w:szCs w:val="28"/>
        </w:rPr>
        <w:t>105 часов</w:t>
      </w: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tbl>
      <w:tblPr>
        <w:tblStyle w:val="TableNormal13"/>
        <w:tblW w:w="14493" w:type="dxa"/>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108" w:type="dxa"/>
          <w:right w:w="108" w:type="dxa"/>
        </w:tblCellMar>
        <w:tblLook w:val="01E0" w:firstRow="1" w:lastRow="1" w:firstColumn="1" w:lastColumn="1" w:noHBand="0" w:noVBand="0"/>
      </w:tblPr>
      <w:tblGrid>
        <w:gridCol w:w="2256"/>
        <w:gridCol w:w="4070"/>
        <w:gridCol w:w="8167"/>
      </w:tblGrid>
      <w:tr w:rsidR="00B83F76">
        <w:trPr>
          <w:trHeight w:val="763"/>
        </w:trPr>
        <w:tc>
          <w:tcPr>
            <w:tcW w:w="2256"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widowControl w:val="0"/>
              <w:spacing w:before="152" w:after="0" w:line="240" w:lineRule="auto"/>
              <w:ind w:left="522" w:right="51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eastAsia="en-US"/>
              </w:rPr>
              <w:t>Тема</w:t>
            </w:r>
          </w:p>
        </w:tc>
        <w:tc>
          <w:tcPr>
            <w:tcW w:w="4070"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widowControl w:val="0"/>
              <w:spacing w:before="82" w:after="0" w:line="208" w:lineRule="auto"/>
              <w:ind w:left="402" w:firstLine="455"/>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eastAsia="en-US"/>
              </w:rPr>
              <w:t>Содержание</w:t>
            </w:r>
            <w:r>
              <w:rPr>
                <w:rFonts w:ascii="Times New Roman" w:eastAsia="Times New Roman" w:hAnsi="Times New Roman" w:cs="Times New Roman"/>
                <w:b/>
                <w:spacing w:val="1"/>
                <w:sz w:val="28"/>
                <w:szCs w:val="28"/>
                <w:lang w:val="en-US" w:eastAsia="en-US"/>
              </w:rPr>
              <w:t xml:space="preserve"> </w:t>
            </w:r>
            <w:r>
              <w:rPr>
                <w:rFonts w:ascii="Times New Roman" w:eastAsia="Times New Roman" w:hAnsi="Times New Roman" w:cs="Times New Roman"/>
                <w:b/>
                <w:w w:val="90"/>
                <w:sz w:val="28"/>
                <w:szCs w:val="28"/>
                <w:lang w:val="en-US" w:eastAsia="en-US"/>
              </w:rPr>
              <w:t>тематического</w:t>
            </w:r>
            <w:r>
              <w:rPr>
                <w:rFonts w:ascii="Times New Roman" w:eastAsia="Times New Roman" w:hAnsi="Times New Roman" w:cs="Times New Roman"/>
                <w:b/>
                <w:spacing w:val="24"/>
                <w:w w:val="90"/>
                <w:sz w:val="28"/>
                <w:szCs w:val="28"/>
                <w:lang w:val="en-US" w:eastAsia="en-US"/>
              </w:rPr>
              <w:t xml:space="preserve"> </w:t>
            </w:r>
            <w:r>
              <w:rPr>
                <w:rFonts w:ascii="Times New Roman" w:eastAsia="Times New Roman" w:hAnsi="Times New Roman" w:cs="Times New Roman"/>
                <w:b/>
                <w:w w:val="90"/>
                <w:sz w:val="28"/>
                <w:szCs w:val="28"/>
                <w:lang w:val="en-US" w:eastAsia="en-US"/>
              </w:rPr>
              <w:t>модуля</w:t>
            </w:r>
          </w:p>
        </w:tc>
        <w:tc>
          <w:tcPr>
            <w:tcW w:w="8167"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widowControl w:val="0"/>
              <w:spacing w:before="152" w:after="0" w:line="240" w:lineRule="auto"/>
              <w:ind w:left="1484"/>
              <w:rPr>
                <w:rFonts w:ascii="Times New Roman" w:eastAsia="Times New Roman" w:hAnsi="Times New Roman" w:cs="Times New Roman"/>
                <w:b/>
                <w:sz w:val="28"/>
                <w:szCs w:val="28"/>
              </w:rPr>
            </w:pPr>
            <w:r>
              <w:rPr>
                <w:rFonts w:ascii="Times New Roman" w:eastAsia="Times New Roman" w:hAnsi="Times New Roman" w:cs="Times New Roman"/>
                <w:b/>
                <w:w w:val="90"/>
                <w:sz w:val="28"/>
                <w:szCs w:val="28"/>
                <w:lang w:val="en-US" w:eastAsia="en-US"/>
              </w:rPr>
              <w:t>Виды</w:t>
            </w:r>
            <w:r>
              <w:rPr>
                <w:rFonts w:ascii="Times New Roman" w:eastAsia="Times New Roman" w:hAnsi="Times New Roman" w:cs="Times New Roman"/>
                <w:b/>
                <w:spacing w:val="23"/>
                <w:w w:val="90"/>
                <w:sz w:val="28"/>
                <w:szCs w:val="28"/>
                <w:lang w:val="en-US" w:eastAsia="en-US"/>
              </w:rPr>
              <w:t xml:space="preserve"> </w:t>
            </w:r>
            <w:r>
              <w:rPr>
                <w:rFonts w:ascii="Times New Roman" w:eastAsia="Times New Roman" w:hAnsi="Times New Roman" w:cs="Times New Roman"/>
                <w:b/>
                <w:w w:val="90"/>
                <w:sz w:val="28"/>
                <w:szCs w:val="28"/>
                <w:lang w:val="en-US" w:eastAsia="en-US"/>
              </w:rPr>
              <w:t>деятельности</w:t>
            </w:r>
            <w:r>
              <w:rPr>
                <w:rFonts w:ascii="Times New Roman" w:eastAsia="Times New Roman" w:hAnsi="Times New Roman" w:cs="Times New Roman"/>
                <w:b/>
                <w:spacing w:val="23"/>
                <w:w w:val="90"/>
                <w:sz w:val="28"/>
                <w:szCs w:val="28"/>
                <w:lang w:val="en-US" w:eastAsia="en-US"/>
              </w:rPr>
              <w:t xml:space="preserve"> </w:t>
            </w:r>
            <w:r>
              <w:rPr>
                <w:rFonts w:ascii="Times New Roman" w:eastAsia="Times New Roman" w:hAnsi="Times New Roman" w:cs="Times New Roman"/>
                <w:b/>
                <w:w w:val="90"/>
                <w:sz w:val="28"/>
                <w:szCs w:val="28"/>
                <w:lang w:val="en-US" w:eastAsia="en-US"/>
              </w:rPr>
              <w:t>учащихся</w:t>
            </w:r>
          </w:p>
        </w:tc>
      </w:tr>
      <w:tr w:rsidR="00B83F76">
        <w:trPr>
          <w:trHeight w:val="7960"/>
        </w:trPr>
        <w:tc>
          <w:tcPr>
            <w:tcW w:w="2256" w:type="dxa"/>
            <w:tcBorders>
              <w:top w:val="single" w:sz="4" w:space="0" w:color="231F20"/>
              <w:left w:val="single" w:sz="6" w:space="0" w:color="231F20"/>
              <w:bottom w:val="single" w:sz="6" w:space="0" w:color="231F20"/>
              <w:right w:val="single" w:sz="6" w:space="0" w:color="231F20"/>
            </w:tcBorders>
            <w:shd w:val="clear" w:color="auto" w:fill="auto"/>
            <w:tcMar>
              <w:left w:w="105" w:type="dxa"/>
            </w:tcMar>
          </w:tcPr>
          <w:p w:rsidR="00B83F76" w:rsidRDefault="0036285B">
            <w:pPr>
              <w:widowControl w:val="0"/>
              <w:spacing w:before="120"/>
              <w:ind w:left="110"/>
              <w:rPr>
                <w:rFonts w:ascii="Times New Roman" w:eastAsia="Times New Roman" w:hAnsi="Times New Roman" w:cs="Times New Roman"/>
                <w:b/>
                <w:sz w:val="24"/>
                <w:szCs w:val="24"/>
              </w:rPr>
            </w:pPr>
            <w:r>
              <w:rPr>
                <w:rFonts w:ascii="Times New Roman" w:eastAsia="Times New Roman" w:hAnsi="Times New Roman" w:cs="Times New Roman"/>
                <w:b/>
                <w:w w:val="105"/>
                <w:sz w:val="24"/>
                <w:szCs w:val="24"/>
                <w:lang w:val="en-US" w:eastAsia="en-US"/>
              </w:rPr>
              <w:t>Unit</w:t>
            </w:r>
            <w:r>
              <w:rPr>
                <w:rFonts w:ascii="Times New Roman" w:eastAsia="Times New Roman" w:hAnsi="Times New Roman" w:cs="Times New Roman"/>
                <w:b/>
                <w:spacing w:val="-12"/>
                <w:w w:val="105"/>
                <w:sz w:val="24"/>
                <w:szCs w:val="24"/>
                <w:lang w:val="en-US" w:eastAsia="en-US"/>
              </w:rPr>
              <w:t xml:space="preserve"> </w:t>
            </w:r>
            <w:r>
              <w:rPr>
                <w:rFonts w:ascii="Times New Roman" w:eastAsia="Times New Roman" w:hAnsi="Times New Roman" w:cs="Times New Roman"/>
                <w:b/>
                <w:w w:val="105"/>
                <w:sz w:val="24"/>
                <w:szCs w:val="24"/>
                <w:lang w:val="en-US" w:eastAsia="en-US"/>
              </w:rPr>
              <w:t>1</w:t>
            </w:r>
          </w:p>
          <w:p w:rsidR="00B83F76" w:rsidRDefault="0036285B">
            <w:pPr>
              <w:widowControl w:val="0"/>
              <w:spacing w:after="0"/>
              <w:ind w:left="110"/>
              <w:rPr>
                <w:rFonts w:ascii="Times New Roman" w:eastAsia="Times New Roman" w:hAnsi="Times New Roman" w:cs="Times New Roman"/>
                <w:sz w:val="24"/>
                <w:szCs w:val="24"/>
              </w:rPr>
            </w:pPr>
            <w:r>
              <w:rPr>
                <w:rFonts w:ascii="Times New Roman" w:eastAsia="Times New Roman" w:hAnsi="Times New Roman" w:cs="Times New Roman"/>
                <w:w w:val="115"/>
                <w:sz w:val="24"/>
                <w:szCs w:val="24"/>
                <w:lang w:val="en-US" w:eastAsia="en-US"/>
              </w:rPr>
              <w:t>Two</w:t>
            </w:r>
            <w:r>
              <w:rPr>
                <w:rFonts w:ascii="Times New Roman" w:eastAsia="Times New Roman" w:hAnsi="Times New Roman" w:cs="Times New Roman"/>
                <w:spacing w:val="5"/>
                <w:w w:val="115"/>
                <w:sz w:val="24"/>
                <w:szCs w:val="24"/>
                <w:lang w:val="en-US" w:eastAsia="en-US"/>
              </w:rPr>
              <w:t xml:space="preserve"> </w:t>
            </w:r>
            <w:r>
              <w:rPr>
                <w:rFonts w:ascii="Times New Roman" w:eastAsia="Times New Roman" w:hAnsi="Times New Roman" w:cs="Times New Roman"/>
                <w:w w:val="115"/>
                <w:sz w:val="24"/>
                <w:szCs w:val="24"/>
                <w:lang w:val="en-US" w:eastAsia="en-US"/>
              </w:rPr>
              <w:t>Capitals</w:t>
            </w:r>
          </w:p>
          <w:p w:rsidR="00B83F76" w:rsidRDefault="0036285B">
            <w:pPr>
              <w:widowControl w:val="0"/>
              <w:spacing w:after="0"/>
              <w:ind w:left="110"/>
              <w:rPr>
                <w:rFonts w:ascii="Times New Roman" w:eastAsia="Times New Roman" w:hAnsi="Times New Roman" w:cs="Times New Roman"/>
                <w:sz w:val="24"/>
                <w:szCs w:val="24"/>
              </w:rPr>
            </w:pPr>
            <w:r>
              <w:rPr>
                <w:rFonts w:ascii="Times New Roman" w:eastAsia="Times New Roman" w:hAnsi="Times New Roman" w:cs="Times New Roman"/>
                <w:w w:val="115"/>
                <w:sz w:val="24"/>
                <w:szCs w:val="24"/>
                <w:lang w:val="en-US" w:eastAsia="en-US"/>
              </w:rPr>
              <w:t>Steps 1—10</w:t>
            </w:r>
          </w:p>
          <w:p w:rsidR="00B83F76" w:rsidRDefault="0036285B">
            <w:pPr>
              <w:widowControl w:val="0"/>
              <w:spacing w:after="0"/>
              <w:ind w:left="110"/>
              <w:rPr>
                <w:rFonts w:ascii="Times New Roman" w:eastAsia="Times New Roman" w:hAnsi="Times New Roman" w:cs="Times New Roman"/>
                <w:sz w:val="24"/>
                <w:szCs w:val="24"/>
              </w:rPr>
            </w:pPr>
            <w:r>
              <w:rPr>
                <w:rFonts w:ascii="Times New Roman" w:eastAsia="Times New Roman" w:hAnsi="Times New Roman" w:cs="Times New Roman"/>
                <w:w w:val="115"/>
                <w:sz w:val="24"/>
                <w:szCs w:val="24"/>
                <w:lang w:val="en-US" w:eastAsia="en-US"/>
              </w:rPr>
              <w:t>(17</w:t>
            </w:r>
            <w:r>
              <w:rPr>
                <w:rFonts w:ascii="Times New Roman" w:eastAsia="Times New Roman" w:hAnsi="Times New Roman" w:cs="Times New Roman"/>
                <w:spacing w:val="-10"/>
                <w:w w:val="115"/>
                <w:sz w:val="24"/>
                <w:szCs w:val="24"/>
                <w:lang w:val="en-US" w:eastAsia="en-US"/>
              </w:rPr>
              <w:t xml:space="preserve"> </w:t>
            </w:r>
            <w:r>
              <w:rPr>
                <w:rFonts w:ascii="Times New Roman" w:eastAsia="Times New Roman" w:hAnsi="Times New Roman" w:cs="Times New Roman"/>
                <w:w w:val="115"/>
                <w:sz w:val="24"/>
                <w:szCs w:val="24"/>
                <w:lang w:val="en-US" w:eastAsia="en-US"/>
              </w:rPr>
              <w:t>часов)</w:t>
            </w:r>
          </w:p>
        </w:tc>
        <w:tc>
          <w:tcPr>
            <w:tcW w:w="4070" w:type="dxa"/>
            <w:tcBorders>
              <w:top w:val="single" w:sz="4" w:space="0" w:color="231F20"/>
              <w:left w:val="single" w:sz="6" w:space="0" w:color="231F20"/>
              <w:bottom w:val="single" w:sz="6" w:space="0" w:color="231F20"/>
              <w:right w:val="single" w:sz="4" w:space="0" w:color="231F20"/>
            </w:tcBorders>
            <w:shd w:val="clear" w:color="auto" w:fill="auto"/>
            <w:tcMar>
              <w:left w:w="105" w:type="dxa"/>
            </w:tcMar>
          </w:tcPr>
          <w:p w:rsidR="00B83F76" w:rsidRDefault="0036285B">
            <w:pPr>
              <w:widowControl w:val="0"/>
              <w:spacing w:before="122"/>
              <w:ind w:left="111" w:right="500"/>
              <w:rPr>
                <w:rFonts w:ascii="Times New Roman" w:eastAsia="Times New Roman" w:hAnsi="Times New Roman" w:cs="Times New Roman"/>
                <w:sz w:val="24"/>
                <w:szCs w:val="24"/>
              </w:rPr>
            </w:pPr>
            <w:r>
              <w:rPr>
                <w:rFonts w:ascii="Times New Roman" w:eastAsia="Times New Roman" w:hAnsi="Times New Roman" w:cs="Times New Roman"/>
                <w:w w:val="115"/>
                <w:sz w:val="24"/>
                <w:szCs w:val="24"/>
                <w:lang w:val="en-US" w:eastAsia="en-US"/>
              </w:rPr>
              <w:t>Путешествия.</w:t>
            </w:r>
            <w:r>
              <w:rPr>
                <w:rFonts w:ascii="Times New Roman" w:eastAsia="Times New Roman" w:hAnsi="Times New Roman" w:cs="Times New Roman"/>
                <w:spacing w:val="17"/>
                <w:w w:val="115"/>
                <w:sz w:val="24"/>
                <w:szCs w:val="24"/>
                <w:lang w:val="en-US" w:eastAsia="en-US"/>
              </w:rPr>
              <w:t xml:space="preserve"> </w:t>
            </w:r>
            <w:r>
              <w:rPr>
                <w:rFonts w:ascii="Times New Roman" w:eastAsia="Times New Roman" w:hAnsi="Times New Roman" w:cs="Times New Roman"/>
                <w:w w:val="115"/>
                <w:sz w:val="24"/>
                <w:szCs w:val="24"/>
                <w:lang w:val="en-US" w:eastAsia="en-US"/>
              </w:rPr>
              <w:t>Москва.</w:t>
            </w:r>
            <w:r>
              <w:rPr>
                <w:rFonts w:ascii="Times New Roman" w:eastAsia="Times New Roman" w:hAnsi="Times New Roman" w:cs="Times New Roman"/>
                <w:spacing w:val="-49"/>
                <w:w w:val="115"/>
                <w:sz w:val="24"/>
                <w:szCs w:val="24"/>
                <w:lang w:val="en-US" w:eastAsia="en-US"/>
              </w:rPr>
              <w:t xml:space="preserve"> </w:t>
            </w:r>
            <w:r>
              <w:rPr>
                <w:rFonts w:ascii="Times New Roman" w:eastAsia="Times New Roman" w:hAnsi="Times New Roman" w:cs="Times New Roman"/>
                <w:w w:val="120"/>
                <w:sz w:val="24"/>
                <w:szCs w:val="24"/>
                <w:lang w:val="en-US" w:eastAsia="en-US"/>
              </w:rPr>
              <w:t>Санкт</w:t>
            </w:r>
            <w:r>
              <w:rPr>
                <w:rFonts w:ascii="Times New Roman" w:eastAsia="Times New Roman" w:hAnsi="Times New Roman" w:cs="Times New Roman"/>
                <w:w w:val="120"/>
                <w:sz w:val="24"/>
                <w:szCs w:val="24"/>
                <w:lang w:val="en-US" w:eastAsia="en-US"/>
              </w:rPr>
              <w:noBreakHyphen/>
              <w:t>Петербург.</w:t>
            </w:r>
          </w:p>
          <w:p w:rsidR="00B83F76" w:rsidRDefault="0036285B">
            <w:pPr>
              <w:widowControl w:val="0"/>
              <w:spacing w:after="0"/>
              <w:ind w:left="111" w:right="232"/>
              <w:rPr>
                <w:rFonts w:ascii="Times New Roman" w:eastAsia="Times New Roman" w:hAnsi="Times New Roman" w:cs="Times New Roman"/>
                <w:sz w:val="24"/>
                <w:szCs w:val="24"/>
              </w:rPr>
            </w:pPr>
            <w:r>
              <w:rPr>
                <w:rFonts w:ascii="Times New Roman" w:eastAsia="Times New Roman" w:hAnsi="Times New Roman" w:cs="Times New Roman"/>
                <w:w w:val="120"/>
                <w:sz w:val="24"/>
                <w:szCs w:val="24"/>
                <w:lang w:val="en-US" w:eastAsia="en-US"/>
              </w:rPr>
              <w:t>Мой класс и мои</w:t>
            </w:r>
            <w:r>
              <w:rPr>
                <w:rFonts w:ascii="Times New Roman" w:eastAsia="Times New Roman" w:hAnsi="Times New Roman" w:cs="Times New Roman"/>
                <w:spacing w:val="1"/>
                <w:w w:val="120"/>
                <w:sz w:val="24"/>
                <w:szCs w:val="24"/>
                <w:lang w:val="en-US" w:eastAsia="en-US"/>
              </w:rPr>
              <w:t xml:space="preserve"> </w:t>
            </w:r>
            <w:r>
              <w:rPr>
                <w:rFonts w:ascii="Times New Roman" w:eastAsia="Times New Roman" w:hAnsi="Times New Roman" w:cs="Times New Roman"/>
                <w:w w:val="120"/>
                <w:sz w:val="24"/>
                <w:szCs w:val="24"/>
                <w:lang w:val="en-US" w:eastAsia="en-US"/>
              </w:rPr>
              <w:t>одноклассники.</w:t>
            </w:r>
            <w:r>
              <w:rPr>
                <w:rFonts w:ascii="Times New Roman" w:eastAsia="Times New Roman" w:hAnsi="Times New Roman" w:cs="Times New Roman"/>
                <w:spacing w:val="1"/>
                <w:w w:val="120"/>
                <w:sz w:val="24"/>
                <w:szCs w:val="24"/>
                <w:lang w:val="en-US" w:eastAsia="en-US"/>
              </w:rPr>
              <w:t xml:space="preserve"> </w:t>
            </w:r>
            <w:r>
              <w:rPr>
                <w:rFonts w:ascii="Times New Roman" w:eastAsia="Times New Roman" w:hAnsi="Times New Roman" w:cs="Times New Roman"/>
                <w:w w:val="120"/>
                <w:sz w:val="24"/>
                <w:szCs w:val="24"/>
                <w:lang w:val="en-US" w:eastAsia="en-US"/>
              </w:rPr>
              <w:t>Памятники знаменитым</w:t>
            </w:r>
            <w:r>
              <w:rPr>
                <w:rFonts w:ascii="Times New Roman" w:eastAsia="Times New Roman" w:hAnsi="Times New Roman" w:cs="Times New Roman"/>
                <w:spacing w:val="1"/>
                <w:w w:val="120"/>
                <w:sz w:val="24"/>
                <w:szCs w:val="24"/>
                <w:lang w:val="en-US" w:eastAsia="en-US"/>
              </w:rPr>
              <w:t xml:space="preserve"> </w:t>
            </w:r>
            <w:r>
              <w:rPr>
                <w:rFonts w:ascii="Times New Roman" w:eastAsia="Times New Roman" w:hAnsi="Times New Roman" w:cs="Times New Roman"/>
                <w:w w:val="120"/>
                <w:sz w:val="24"/>
                <w:szCs w:val="24"/>
                <w:lang w:val="en-US" w:eastAsia="en-US"/>
              </w:rPr>
              <w:t>людям. Кремль. Красная</w:t>
            </w:r>
            <w:r>
              <w:rPr>
                <w:rFonts w:ascii="Times New Roman" w:eastAsia="Times New Roman" w:hAnsi="Times New Roman" w:cs="Times New Roman"/>
                <w:spacing w:val="1"/>
                <w:w w:val="120"/>
                <w:sz w:val="24"/>
                <w:szCs w:val="24"/>
                <w:lang w:val="en-US" w:eastAsia="en-US"/>
              </w:rPr>
              <w:t xml:space="preserve"> </w:t>
            </w:r>
            <w:r>
              <w:rPr>
                <w:rFonts w:ascii="Times New Roman" w:eastAsia="Times New Roman" w:hAnsi="Times New Roman" w:cs="Times New Roman"/>
                <w:w w:val="115"/>
                <w:sz w:val="24"/>
                <w:szCs w:val="24"/>
                <w:lang w:val="en-US" w:eastAsia="en-US"/>
              </w:rPr>
              <w:t xml:space="preserve">площадь. </w:t>
            </w:r>
            <w:r>
              <w:rPr>
                <w:rFonts w:ascii="Times New Roman" w:eastAsia="Times New Roman" w:hAnsi="Times New Roman" w:cs="Times New Roman"/>
                <w:w w:val="115"/>
                <w:sz w:val="24"/>
                <w:szCs w:val="24"/>
                <w:lang w:val="en-US" w:eastAsia="en-US"/>
              </w:rPr>
              <w:t>Суздаль. Москов</w:t>
            </w:r>
            <w:r>
              <w:rPr>
                <w:rFonts w:ascii="Times New Roman" w:eastAsia="Times New Roman" w:hAnsi="Times New Roman" w:cs="Times New Roman"/>
                <w:w w:val="120"/>
                <w:sz w:val="24"/>
                <w:szCs w:val="24"/>
                <w:lang w:val="en-US" w:eastAsia="en-US"/>
              </w:rPr>
              <w:t>ский</w:t>
            </w:r>
            <w:r>
              <w:rPr>
                <w:rFonts w:ascii="Times New Roman" w:eastAsia="Times New Roman" w:hAnsi="Times New Roman" w:cs="Times New Roman"/>
                <w:spacing w:val="-12"/>
                <w:w w:val="120"/>
                <w:sz w:val="24"/>
                <w:szCs w:val="24"/>
                <w:lang w:val="en-US" w:eastAsia="en-US"/>
              </w:rPr>
              <w:t xml:space="preserve"> </w:t>
            </w:r>
            <w:r>
              <w:rPr>
                <w:rFonts w:ascii="Times New Roman" w:eastAsia="Times New Roman" w:hAnsi="Times New Roman" w:cs="Times New Roman"/>
                <w:w w:val="120"/>
                <w:sz w:val="24"/>
                <w:szCs w:val="24"/>
                <w:lang w:val="en-US" w:eastAsia="en-US"/>
              </w:rPr>
              <w:t>зоопарк</w:t>
            </w:r>
          </w:p>
        </w:tc>
        <w:tc>
          <w:tcPr>
            <w:tcW w:w="8167"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widowControl w:val="0"/>
              <w:spacing w:before="117"/>
              <w:ind w:left="113"/>
              <w:rPr>
                <w:rFonts w:ascii="Times New Roman" w:eastAsia="Times New Roman" w:hAnsi="Times New Roman" w:cs="Times New Roman"/>
                <w:sz w:val="24"/>
                <w:szCs w:val="24"/>
              </w:rPr>
            </w:pPr>
            <w:r>
              <w:rPr>
                <w:rFonts w:ascii="Times New Roman" w:eastAsia="Times New Roman" w:hAnsi="Times New Roman" w:cs="Times New Roman"/>
                <w:w w:val="120"/>
                <w:sz w:val="24"/>
                <w:szCs w:val="24"/>
                <w:lang w:val="en-US" w:eastAsia="en-US"/>
              </w:rPr>
              <w:t>Учащиеся:</w:t>
            </w:r>
          </w:p>
          <w:p w:rsidR="00B83F76" w:rsidRDefault="0036285B">
            <w:pPr>
              <w:widowControl w:val="0"/>
              <w:numPr>
                <w:ilvl w:val="0"/>
                <w:numId w:val="17"/>
              </w:numPr>
              <w:tabs>
                <w:tab w:val="left" w:pos="341"/>
              </w:tabs>
              <w:spacing w:before="2"/>
              <w:ind w:right="100"/>
              <w:jc w:val="both"/>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воспринимают</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на</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слух</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текст</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соотносят  следующие</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после него утверждения с содержащейся в тексте информацией;</w:t>
            </w:r>
          </w:p>
          <w:p w:rsidR="00B83F76" w:rsidRDefault="0036285B">
            <w:pPr>
              <w:widowControl w:val="0"/>
              <w:numPr>
                <w:ilvl w:val="0"/>
                <w:numId w:val="17"/>
              </w:numPr>
              <w:tabs>
                <w:tab w:val="left" w:pos="341"/>
              </w:tabs>
              <w:spacing w:after="0"/>
              <w:ind w:hanging="228"/>
              <w:jc w:val="both"/>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отвечают</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на</w:t>
            </w:r>
            <w:r>
              <w:rPr>
                <w:rFonts w:ascii="Times New Roman" w:eastAsia="Times New Roman" w:hAnsi="Times New Roman" w:cs="Times New Roman"/>
                <w:color w:val="231F20"/>
                <w:spacing w:val="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вопросы</w:t>
            </w:r>
            <w:r>
              <w:rPr>
                <w:rFonts w:ascii="Times New Roman" w:eastAsia="Times New Roman" w:hAnsi="Times New Roman" w:cs="Times New Roman"/>
                <w:color w:val="231F20"/>
                <w:spacing w:val="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к</w:t>
            </w:r>
            <w:r>
              <w:rPr>
                <w:rFonts w:ascii="Times New Roman" w:eastAsia="Times New Roman" w:hAnsi="Times New Roman" w:cs="Times New Roman"/>
                <w:color w:val="231F20"/>
                <w:spacing w:val="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тексту</w:t>
            </w:r>
            <w:r>
              <w:rPr>
                <w:rFonts w:ascii="Times New Roman" w:eastAsia="Times New Roman" w:hAnsi="Times New Roman" w:cs="Times New Roman"/>
                <w:color w:val="231F20"/>
                <w:spacing w:val="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для</w:t>
            </w:r>
            <w:r>
              <w:rPr>
                <w:rFonts w:ascii="Times New Roman" w:eastAsia="Times New Roman" w:hAnsi="Times New Roman" w:cs="Times New Roman"/>
                <w:color w:val="231F20"/>
                <w:spacing w:val="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чтения;</w:t>
            </w:r>
          </w:p>
          <w:p w:rsidR="00B83F76" w:rsidRDefault="0036285B">
            <w:pPr>
              <w:widowControl w:val="0"/>
              <w:numPr>
                <w:ilvl w:val="0"/>
                <w:numId w:val="17"/>
              </w:numPr>
              <w:tabs>
                <w:tab w:val="left" w:pos="341"/>
              </w:tabs>
              <w:spacing w:before="1"/>
              <w:ind w:right="100"/>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знакомятся</w:t>
            </w:r>
            <w:r>
              <w:rPr>
                <w:rFonts w:ascii="Times New Roman" w:eastAsia="Times New Roman" w:hAnsi="Times New Roman" w:cs="Times New Roman"/>
                <w:color w:val="231F20"/>
                <w:spacing w:val="2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w:t>
            </w:r>
            <w:r>
              <w:rPr>
                <w:rFonts w:ascii="Times New Roman" w:eastAsia="Times New Roman" w:hAnsi="Times New Roman" w:cs="Times New Roman"/>
                <w:color w:val="231F20"/>
                <w:spacing w:val="2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неопределенными</w:t>
            </w:r>
            <w:r>
              <w:rPr>
                <w:rFonts w:ascii="Times New Roman" w:eastAsia="Times New Roman" w:hAnsi="Times New Roman" w:cs="Times New Roman"/>
                <w:color w:val="231F20"/>
                <w:spacing w:val="30"/>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местоимениями</w:t>
            </w:r>
            <w:r>
              <w:rPr>
                <w:rFonts w:ascii="Times New Roman" w:eastAsia="Times New Roman" w:hAnsi="Times New Roman" w:cs="Times New Roman"/>
                <w:color w:val="231F20"/>
                <w:spacing w:val="2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w:t>
            </w:r>
            <w:r>
              <w:rPr>
                <w:rFonts w:ascii="Times New Roman" w:eastAsia="Times New Roman" w:hAnsi="Times New Roman" w:cs="Times New Roman"/>
                <w:color w:val="231F20"/>
                <w:spacing w:val="2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учатся</w:t>
            </w:r>
            <w:r>
              <w:rPr>
                <w:rFonts w:ascii="Times New Roman" w:eastAsia="Times New Roman" w:hAnsi="Times New Roman" w:cs="Times New Roman"/>
                <w:color w:val="231F20"/>
                <w:spacing w:val="-4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употреблять</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их</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речи;</w:t>
            </w:r>
          </w:p>
          <w:p w:rsidR="00B83F76" w:rsidRDefault="0036285B">
            <w:pPr>
              <w:widowControl w:val="0"/>
              <w:numPr>
                <w:ilvl w:val="0"/>
                <w:numId w:val="17"/>
              </w:numPr>
              <w:tabs>
                <w:tab w:val="left" w:pos="341"/>
              </w:tabs>
              <w:spacing w:after="0"/>
              <w:ind w:right="100"/>
              <w:rPr>
                <w:rFonts w:ascii="Times New Roman" w:eastAsia="Times New Roman" w:hAnsi="Times New Roman" w:cs="Times New Roman"/>
                <w:sz w:val="24"/>
                <w:szCs w:val="24"/>
              </w:rPr>
            </w:pPr>
            <w:r>
              <w:rPr>
                <w:rFonts w:ascii="Times New Roman" w:eastAsia="Times New Roman" w:hAnsi="Times New Roman" w:cs="Times New Roman"/>
                <w:color w:val="231F20"/>
                <w:w w:val="120"/>
                <w:sz w:val="24"/>
                <w:szCs w:val="24"/>
                <w:lang w:val="en-US" w:eastAsia="en-US"/>
              </w:rPr>
              <w:t>дополняют</w:t>
            </w:r>
            <w:r>
              <w:rPr>
                <w:rFonts w:ascii="Times New Roman" w:eastAsia="Times New Roman" w:hAnsi="Times New Roman" w:cs="Times New Roman"/>
                <w:color w:val="231F20"/>
                <w:spacing w:val="15"/>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предложения</w:t>
            </w:r>
            <w:r>
              <w:rPr>
                <w:rFonts w:ascii="Times New Roman" w:eastAsia="Times New Roman" w:hAnsi="Times New Roman" w:cs="Times New Roman"/>
                <w:color w:val="231F20"/>
                <w:spacing w:val="15"/>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подходящими</w:t>
            </w:r>
            <w:r>
              <w:rPr>
                <w:rFonts w:ascii="Times New Roman" w:eastAsia="Times New Roman" w:hAnsi="Times New Roman" w:cs="Times New Roman"/>
                <w:color w:val="231F20"/>
                <w:spacing w:val="15"/>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лексическими</w:t>
            </w:r>
            <w:r>
              <w:rPr>
                <w:rFonts w:ascii="Times New Roman" w:eastAsia="Times New Roman" w:hAnsi="Times New Roman" w:cs="Times New Roman"/>
                <w:color w:val="231F20"/>
                <w:spacing w:val="-5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единицами/верными</w:t>
            </w:r>
            <w:r>
              <w:rPr>
                <w:rFonts w:ascii="Times New Roman" w:eastAsia="Times New Roman" w:hAnsi="Times New Roman" w:cs="Times New Roman"/>
                <w:color w:val="231F20"/>
                <w:spacing w:val="-13"/>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глагольными</w:t>
            </w:r>
            <w:r>
              <w:rPr>
                <w:rFonts w:ascii="Times New Roman" w:eastAsia="Times New Roman" w:hAnsi="Times New Roman" w:cs="Times New Roman"/>
                <w:color w:val="231F20"/>
                <w:spacing w:val="-13"/>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формами;</w:t>
            </w:r>
          </w:p>
          <w:p w:rsidR="00B83F76" w:rsidRDefault="0036285B">
            <w:pPr>
              <w:widowControl w:val="0"/>
              <w:numPr>
                <w:ilvl w:val="0"/>
                <w:numId w:val="17"/>
              </w:numPr>
              <w:tabs>
                <w:tab w:val="left" w:pos="341"/>
              </w:tabs>
              <w:spacing w:after="0"/>
              <w:ind w:right="100"/>
              <w:rPr>
                <w:rFonts w:ascii="Times New Roman" w:eastAsia="Times New Roman" w:hAnsi="Times New Roman" w:cs="Times New Roman"/>
                <w:sz w:val="24"/>
                <w:szCs w:val="24"/>
              </w:rPr>
            </w:pPr>
            <w:r>
              <w:rPr>
                <w:rFonts w:ascii="Times New Roman" w:eastAsia="Times New Roman" w:hAnsi="Times New Roman" w:cs="Times New Roman"/>
                <w:color w:val="231F20"/>
                <w:w w:val="120"/>
                <w:sz w:val="24"/>
                <w:szCs w:val="24"/>
                <w:lang w:val="en-US" w:eastAsia="en-US"/>
              </w:rPr>
              <w:t>дифференцируют</w:t>
            </w:r>
            <w:r>
              <w:rPr>
                <w:rFonts w:ascii="Times New Roman" w:eastAsia="Times New Roman" w:hAnsi="Times New Roman" w:cs="Times New Roman"/>
                <w:color w:val="231F20"/>
                <w:spacing w:val="9"/>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на</w:t>
            </w:r>
            <w:r>
              <w:rPr>
                <w:rFonts w:ascii="Times New Roman" w:eastAsia="Times New Roman" w:hAnsi="Times New Roman" w:cs="Times New Roman"/>
                <w:color w:val="231F20"/>
                <w:spacing w:val="9"/>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слух</w:t>
            </w:r>
            <w:r>
              <w:rPr>
                <w:rFonts w:ascii="Times New Roman" w:eastAsia="Times New Roman" w:hAnsi="Times New Roman" w:cs="Times New Roman"/>
                <w:color w:val="231F20"/>
                <w:spacing w:val="9"/>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звуки/слова/словосочетания</w:t>
            </w:r>
            <w:r>
              <w:rPr>
                <w:rFonts w:ascii="Times New Roman" w:eastAsia="Times New Roman" w:hAnsi="Times New Roman" w:cs="Times New Roman"/>
                <w:color w:val="231F20"/>
                <w:spacing w:val="-5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английского</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языка;</w:t>
            </w:r>
          </w:p>
          <w:p w:rsidR="00B83F76" w:rsidRDefault="0036285B">
            <w:pPr>
              <w:widowControl w:val="0"/>
              <w:numPr>
                <w:ilvl w:val="0"/>
                <w:numId w:val="17"/>
              </w:numPr>
              <w:tabs>
                <w:tab w:val="left" w:pos="341"/>
              </w:tabs>
              <w:spacing w:after="0"/>
              <w:ind w:hanging="228"/>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описывают</w:t>
            </w:r>
            <w:r>
              <w:rPr>
                <w:rFonts w:ascii="Times New Roman" w:eastAsia="Times New Roman" w:hAnsi="Times New Roman" w:cs="Times New Roman"/>
                <w:color w:val="231F20"/>
                <w:spacing w:val="1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увлечения</w:t>
            </w:r>
            <w:r>
              <w:rPr>
                <w:rFonts w:ascii="Times New Roman" w:eastAsia="Times New Roman" w:hAnsi="Times New Roman" w:cs="Times New Roman"/>
                <w:color w:val="231F20"/>
                <w:spacing w:val="1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своих</w:t>
            </w:r>
            <w:r>
              <w:rPr>
                <w:rFonts w:ascii="Times New Roman" w:eastAsia="Times New Roman" w:hAnsi="Times New Roman" w:cs="Times New Roman"/>
                <w:color w:val="231F20"/>
                <w:spacing w:val="1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одноклассников;</w:t>
            </w:r>
          </w:p>
          <w:p w:rsidR="00B83F76" w:rsidRDefault="0036285B">
            <w:pPr>
              <w:widowControl w:val="0"/>
              <w:numPr>
                <w:ilvl w:val="0"/>
                <w:numId w:val="17"/>
              </w:numPr>
              <w:tabs>
                <w:tab w:val="left" w:pos="341"/>
              </w:tabs>
              <w:spacing w:after="0"/>
              <w:ind w:right="100"/>
              <w:rPr>
                <w:rFonts w:ascii="Times New Roman" w:eastAsia="Times New Roman" w:hAnsi="Times New Roman" w:cs="Times New Roman"/>
                <w:sz w:val="24"/>
                <w:szCs w:val="24"/>
              </w:rPr>
            </w:pPr>
            <w:r>
              <w:rPr>
                <w:rFonts w:ascii="Times New Roman" w:eastAsia="Times New Roman" w:hAnsi="Times New Roman" w:cs="Times New Roman"/>
                <w:color w:val="231F20"/>
                <w:w w:val="120"/>
                <w:sz w:val="24"/>
                <w:szCs w:val="24"/>
                <w:lang w:val="en-US" w:eastAsia="en-US"/>
              </w:rPr>
              <w:t>знакомятся</w:t>
            </w:r>
            <w:r>
              <w:rPr>
                <w:rFonts w:ascii="Times New Roman" w:eastAsia="Times New Roman" w:hAnsi="Times New Roman" w:cs="Times New Roman"/>
                <w:color w:val="231F20"/>
                <w:spacing w:val="10"/>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с</w:t>
            </w:r>
            <w:r>
              <w:rPr>
                <w:rFonts w:ascii="Times New Roman" w:eastAsia="Times New Roman" w:hAnsi="Times New Roman" w:cs="Times New Roman"/>
                <w:color w:val="231F20"/>
                <w:spacing w:val="10"/>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новыми</w:t>
            </w:r>
            <w:r>
              <w:rPr>
                <w:rFonts w:ascii="Times New Roman" w:eastAsia="Times New Roman" w:hAnsi="Times New Roman" w:cs="Times New Roman"/>
                <w:color w:val="231F20"/>
                <w:spacing w:val="10"/>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лексическими</w:t>
            </w:r>
            <w:r>
              <w:rPr>
                <w:rFonts w:ascii="Times New Roman" w:eastAsia="Times New Roman" w:hAnsi="Times New Roman" w:cs="Times New Roman"/>
                <w:color w:val="231F20"/>
                <w:spacing w:val="10"/>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единицами</w:t>
            </w:r>
            <w:r>
              <w:rPr>
                <w:rFonts w:ascii="Times New Roman" w:eastAsia="Times New Roman" w:hAnsi="Times New Roman" w:cs="Times New Roman"/>
                <w:color w:val="231F20"/>
                <w:spacing w:val="10"/>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по</w:t>
            </w:r>
            <w:r>
              <w:rPr>
                <w:rFonts w:ascii="Times New Roman" w:eastAsia="Times New Roman" w:hAnsi="Times New Roman" w:cs="Times New Roman"/>
                <w:color w:val="231F20"/>
                <w:spacing w:val="10"/>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теме</w:t>
            </w:r>
            <w:r>
              <w:rPr>
                <w:rFonts w:ascii="Times New Roman" w:eastAsia="Times New Roman" w:hAnsi="Times New Roman" w:cs="Times New Roman"/>
                <w:color w:val="231F20"/>
                <w:spacing w:val="-5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употребляют</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их</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в</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речи;</w:t>
            </w:r>
          </w:p>
          <w:p w:rsidR="00B83F76" w:rsidRDefault="0036285B">
            <w:pPr>
              <w:widowControl w:val="0"/>
              <w:numPr>
                <w:ilvl w:val="0"/>
                <w:numId w:val="17"/>
              </w:numPr>
              <w:tabs>
                <w:tab w:val="left" w:pos="341"/>
              </w:tabs>
              <w:spacing w:after="0"/>
              <w:ind w:right="101"/>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соблюдают</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нормы</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произношения</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при</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чтении</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новых</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слов,</w:t>
            </w:r>
            <w:r>
              <w:rPr>
                <w:rFonts w:ascii="Times New Roman" w:eastAsia="Times New Roman" w:hAnsi="Times New Roman" w:cs="Times New Roman"/>
                <w:color w:val="231F20"/>
                <w:spacing w:val="-4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словосочетаний;</w:t>
            </w:r>
          </w:p>
          <w:p w:rsidR="00B83F76" w:rsidRDefault="0036285B">
            <w:pPr>
              <w:widowControl w:val="0"/>
              <w:numPr>
                <w:ilvl w:val="0"/>
                <w:numId w:val="17"/>
              </w:numPr>
              <w:tabs>
                <w:tab w:val="left" w:pos="341"/>
              </w:tabs>
              <w:spacing w:after="0"/>
              <w:ind w:hanging="228"/>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читают</w:t>
            </w:r>
            <w:r>
              <w:rPr>
                <w:rFonts w:ascii="Times New Roman" w:eastAsia="Times New Roman" w:hAnsi="Times New Roman" w:cs="Times New Roman"/>
                <w:color w:val="231F20"/>
                <w:spacing w:val="-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текст</w:t>
            </w:r>
            <w:r>
              <w:rPr>
                <w:rFonts w:ascii="Times New Roman" w:eastAsia="Times New Roman" w:hAnsi="Times New Roman" w:cs="Times New Roman"/>
                <w:color w:val="231F20"/>
                <w:spacing w:val="-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w:t>
            </w:r>
            <w:r>
              <w:rPr>
                <w:rFonts w:ascii="Times New Roman" w:eastAsia="Times New Roman" w:hAnsi="Times New Roman" w:cs="Times New Roman"/>
                <w:color w:val="231F20"/>
                <w:spacing w:val="-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Санкт</w:t>
            </w:r>
            <w:r>
              <w:rPr>
                <w:rFonts w:ascii="Times New Roman" w:eastAsia="Times New Roman" w:hAnsi="Times New Roman" w:cs="Times New Roman"/>
                <w:color w:val="231F20"/>
                <w:w w:val="115"/>
                <w:sz w:val="24"/>
                <w:szCs w:val="24"/>
                <w:lang w:val="en-US" w:eastAsia="en-US"/>
              </w:rPr>
              <w:noBreakHyphen/>
              <w:t>Петербурге</w:t>
            </w:r>
            <w:r>
              <w:rPr>
                <w:rFonts w:ascii="Times New Roman" w:eastAsia="Times New Roman" w:hAnsi="Times New Roman" w:cs="Times New Roman"/>
                <w:color w:val="231F20"/>
                <w:spacing w:val="-2"/>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w:t>
            </w:r>
            <w:r>
              <w:rPr>
                <w:rFonts w:ascii="Times New Roman" w:eastAsia="Times New Roman" w:hAnsi="Times New Roman" w:cs="Times New Roman"/>
                <w:color w:val="231F20"/>
                <w:spacing w:val="-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озаглавливают</w:t>
            </w:r>
            <w:r>
              <w:rPr>
                <w:rFonts w:ascii="Times New Roman" w:eastAsia="Times New Roman" w:hAnsi="Times New Roman" w:cs="Times New Roman"/>
                <w:color w:val="231F20"/>
                <w:spacing w:val="-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его;</w:t>
            </w:r>
          </w:p>
          <w:p w:rsidR="00B83F76" w:rsidRDefault="0036285B">
            <w:pPr>
              <w:widowControl w:val="0"/>
              <w:numPr>
                <w:ilvl w:val="0"/>
                <w:numId w:val="17"/>
              </w:numPr>
              <w:tabs>
                <w:tab w:val="left" w:pos="341"/>
              </w:tabs>
              <w:spacing w:after="0"/>
              <w:ind w:right="101"/>
              <w:jc w:val="both"/>
              <w:rPr>
                <w:rFonts w:ascii="Times New Roman" w:eastAsia="Times New Roman" w:hAnsi="Times New Roman" w:cs="Times New Roman"/>
                <w:sz w:val="24"/>
                <w:szCs w:val="24"/>
              </w:rPr>
            </w:pPr>
            <w:r>
              <w:rPr>
                <w:rFonts w:ascii="Times New Roman" w:eastAsia="Times New Roman" w:hAnsi="Times New Roman" w:cs="Times New Roman"/>
                <w:color w:val="231F20"/>
                <w:w w:val="120"/>
                <w:sz w:val="24"/>
                <w:szCs w:val="24"/>
                <w:lang w:val="en-US" w:eastAsia="en-US"/>
              </w:rPr>
              <w:t>расширяют свои знания о Москве и Санкт-Петербурге,</w:t>
            </w:r>
            <w:r>
              <w:rPr>
                <w:rFonts w:ascii="Times New Roman" w:eastAsia="Times New Roman" w:hAnsi="Times New Roman" w:cs="Times New Roman"/>
                <w:color w:val="231F20"/>
                <w:spacing w:val="-5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достопримечательностях</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этих</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городов;</w:t>
            </w:r>
          </w:p>
          <w:p w:rsidR="00B83F76" w:rsidRDefault="0036285B">
            <w:pPr>
              <w:widowControl w:val="0"/>
              <w:numPr>
                <w:ilvl w:val="0"/>
                <w:numId w:val="17"/>
              </w:numPr>
              <w:tabs>
                <w:tab w:val="left" w:pos="341"/>
              </w:tabs>
              <w:spacing w:after="0"/>
              <w:ind w:right="101"/>
              <w:jc w:val="both"/>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 xml:space="preserve">составляют  </w:t>
            </w:r>
            <w:r>
              <w:rPr>
                <w:rFonts w:ascii="Times New Roman" w:eastAsia="Times New Roman" w:hAnsi="Times New Roman" w:cs="Times New Roman"/>
                <w:color w:val="231F20"/>
                <w:w w:val="115"/>
                <w:sz w:val="24"/>
                <w:szCs w:val="24"/>
                <w:lang w:val="en-US" w:eastAsia="en-US"/>
              </w:rPr>
              <w:t>развернутые  монологические  высказывания</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w:t>
            </w:r>
            <w:r>
              <w:rPr>
                <w:rFonts w:ascii="Times New Roman" w:eastAsia="Times New Roman" w:hAnsi="Times New Roman" w:cs="Times New Roman"/>
                <w:color w:val="231F20"/>
                <w:spacing w:val="-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Санкт</w:t>
            </w:r>
            <w:r>
              <w:rPr>
                <w:rFonts w:ascii="Times New Roman" w:eastAsia="Times New Roman" w:hAnsi="Times New Roman" w:cs="Times New Roman"/>
                <w:color w:val="231F20"/>
                <w:w w:val="115"/>
                <w:sz w:val="24"/>
                <w:szCs w:val="24"/>
                <w:lang w:val="en-US" w:eastAsia="en-US"/>
              </w:rPr>
              <w:noBreakHyphen/>
              <w:t>Петербурге</w:t>
            </w:r>
            <w:r>
              <w:rPr>
                <w:rFonts w:ascii="Times New Roman" w:eastAsia="Times New Roman" w:hAnsi="Times New Roman" w:cs="Times New Roman"/>
                <w:color w:val="231F20"/>
                <w:spacing w:val="-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на</w:t>
            </w:r>
            <w:r>
              <w:rPr>
                <w:rFonts w:ascii="Times New Roman" w:eastAsia="Times New Roman" w:hAnsi="Times New Roman" w:cs="Times New Roman"/>
                <w:color w:val="231F20"/>
                <w:spacing w:val="-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основе</w:t>
            </w:r>
            <w:r>
              <w:rPr>
                <w:rFonts w:ascii="Times New Roman" w:eastAsia="Times New Roman" w:hAnsi="Times New Roman" w:cs="Times New Roman"/>
                <w:color w:val="231F20"/>
                <w:spacing w:val="-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плана</w:t>
            </w:r>
            <w:r>
              <w:rPr>
                <w:rFonts w:ascii="Times New Roman" w:eastAsia="Times New Roman" w:hAnsi="Times New Roman" w:cs="Times New Roman"/>
                <w:color w:val="231F20"/>
                <w:spacing w:val="-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w:t>
            </w:r>
            <w:r>
              <w:rPr>
                <w:rFonts w:ascii="Times New Roman" w:eastAsia="Times New Roman" w:hAnsi="Times New Roman" w:cs="Times New Roman"/>
                <w:color w:val="231F20"/>
                <w:spacing w:val="-5"/>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ключевых</w:t>
            </w:r>
            <w:r>
              <w:rPr>
                <w:rFonts w:ascii="Times New Roman" w:eastAsia="Times New Roman" w:hAnsi="Times New Roman" w:cs="Times New Roman"/>
                <w:color w:val="231F20"/>
                <w:spacing w:val="-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слов;</w:t>
            </w:r>
          </w:p>
          <w:p w:rsidR="00B83F76" w:rsidRDefault="0036285B">
            <w:pPr>
              <w:widowControl w:val="0"/>
              <w:numPr>
                <w:ilvl w:val="0"/>
                <w:numId w:val="17"/>
              </w:numPr>
              <w:tabs>
                <w:tab w:val="left" w:pos="341"/>
              </w:tabs>
              <w:spacing w:after="0"/>
              <w:ind w:right="100"/>
              <w:jc w:val="both"/>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 xml:space="preserve">совершенствуют </w:t>
            </w:r>
            <w:r>
              <w:rPr>
                <w:rFonts w:ascii="Times New Roman" w:eastAsia="Times New Roman" w:hAnsi="Times New Roman" w:cs="Times New Roman"/>
                <w:color w:val="231F20"/>
                <w:spacing w:val="4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 xml:space="preserve">навыки  </w:t>
            </w:r>
            <w:r>
              <w:rPr>
                <w:rFonts w:ascii="Times New Roman" w:eastAsia="Times New Roman" w:hAnsi="Times New Roman" w:cs="Times New Roman"/>
                <w:color w:val="231F20"/>
                <w:spacing w:val="45"/>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 xml:space="preserve">построения  </w:t>
            </w:r>
            <w:r>
              <w:rPr>
                <w:rFonts w:ascii="Times New Roman" w:eastAsia="Times New Roman" w:hAnsi="Times New Roman" w:cs="Times New Roman"/>
                <w:color w:val="231F20"/>
                <w:spacing w:val="4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вопросительных</w:t>
            </w:r>
            <w:r>
              <w:rPr>
                <w:rFonts w:ascii="Times New Roman" w:eastAsia="Times New Roman" w:hAnsi="Times New Roman" w:cs="Times New Roman"/>
                <w:color w:val="231F20"/>
                <w:spacing w:val="-50"/>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 отрицательных предложений с неопределенными место</w:t>
            </w:r>
            <w:r>
              <w:rPr>
                <w:rFonts w:ascii="Times New Roman" w:eastAsia="Times New Roman" w:hAnsi="Times New Roman" w:cs="Times New Roman"/>
                <w:color w:val="231F20"/>
                <w:w w:val="115"/>
                <w:sz w:val="24"/>
                <w:szCs w:val="24"/>
                <w:lang w:val="en-US" w:eastAsia="en-US"/>
              </w:rPr>
              <w:noBreakHyphen/>
            </w:r>
            <w:r>
              <w:rPr>
                <w:rFonts w:ascii="Times New Roman" w:eastAsia="Times New Roman" w:hAnsi="Times New Roman" w:cs="Times New Roman"/>
                <w:color w:val="231F20"/>
                <w:spacing w:val="-4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имениями;</w:t>
            </w:r>
          </w:p>
          <w:p w:rsidR="00B83F76" w:rsidRDefault="0036285B">
            <w:pPr>
              <w:widowControl w:val="0"/>
              <w:numPr>
                <w:ilvl w:val="0"/>
                <w:numId w:val="17"/>
              </w:numPr>
              <w:tabs>
                <w:tab w:val="left" w:pos="341"/>
              </w:tabs>
              <w:spacing w:after="0"/>
              <w:ind w:right="100"/>
              <w:jc w:val="both"/>
              <w:rPr>
                <w:rFonts w:ascii="Times New Roman" w:eastAsia="Times New Roman" w:hAnsi="Times New Roman" w:cs="Times New Roman"/>
                <w:sz w:val="24"/>
                <w:szCs w:val="24"/>
              </w:rPr>
            </w:pPr>
            <w:r>
              <w:rPr>
                <w:rFonts w:ascii="Times New Roman" w:eastAsia="Times New Roman" w:hAnsi="Times New Roman" w:cs="Times New Roman"/>
                <w:color w:val="231F20"/>
                <w:w w:val="120"/>
                <w:sz w:val="24"/>
                <w:szCs w:val="24"/>
                <w:lang w:val="en-US" w:eastAsia="en-US"/>
              </w:rPr>
              <w:t xml:space="preserve">извлекают информацию из текстов для чтения и </w:t>
            </w:r>
            <w:r>
              <w:rPr>
                <w:rFonts w:ascii="Times New Roman" w:eastAsia="Times New Roman" w:hAnsi="Times New Roman" w:cs="Times New Roman"/>
                <w:color w:val="231F20"/>
                <w:w w:val="120"/>
                <w:sz w:val="24"/>
                <w:szCs w:val="24"/>
                <w:lang w:val="en-US" w:eastAsia="en-US"/>
              </w:rPr>
              <w:t>ауди-</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5"/>
                <w:sz w:val="24"/>
                <w:szCs w:val="24"/>
                <w:lang w:val="en-US" w:eastAsia="en-US"/>
              </w:rPr>
              <w:t>рования;</w:t>
            </w:r>
          </w:p>
        </w:tc>
      </w:tr>
    </w:tbl>
    <w:p w:rsidR="00B83F76" w:rsidRDefault="00B83F76">
      <w:pPr>
        <w:jc w:val="both"/>
        <w:rPr>
          <w:rFonts w:ascii="Times New Roman" w:hAnsi="Times New Roman" w:cs="Times New Roman"/>
          <w:sz w:val="28"/>
          <w:szCs w:val="28"/>
        </w:rPr>
      </w:pPr>
    </w:p>
    <w:tbl>
      <w:tblPr>
        <w:tblStyle w:val="TableNormal16"/>
        <w:tblW w:w="14447" w:type="dxa"/>
        <w:tblInd w:w="128" w:type="dxa"/>
        <w:tblBorders>
          <w:top w:val="single" w:sz="4" w:space="0" w:color="231F20"/>
          <w:left w:val="single" w:sz="6" w:space="0" w:color="231F20"/>
          <w:bottom w:val="single" w:sz="6" w:space="0" w:color="231F20"/>
          <w:right w:val="single" w:sz="6" w:space="0" w:color="231F20"/>
          <w:insideH w:val="single" w:sz="6" w:space="0" w:color="231F20"/>
          <w:insideV w:val="single" w:sz="6" w:space="0" w:color="231F20"/>
        </w:tblBorders>
        <w:tblCellMar>
          <w:left w:w="105" w:type="dxa"/>
          <w:right w:w="108" w:type="dxa"/>
        </w:tblCellMar>
        <w:tblLook w:val="01E0" w:firstRow="1" w:lastRow="1" w:firstColumn="1" w:lastColumn="1" w:noHBand="0" w:noVBand="0"/>
      </w:tblPr>
      <w:tblGrid>
        <w:gridCol w:w="2249"/>
        <w:gridCol w:w="4057"/>
        <w:gridCol w:w="8141"/>
      </w:tblGrid>
      <w:tr w:rsidR="00B83F76">
        <w:trPr>
          <w:trHeight w:val="9303"/>
        </w:trPr>
        <w:tc>
          <w:tcPr>
            <w:tcW w:w="2249" w:type="dxa"/>
            <w:tcBorders>
              <w:top w:val="single" w:sz="4" w:space="0" w:color="231F20"/>
              <w:left w:val="single" w:sz="6" w:space="0" w:color="231F20"/>
              <w:bottom w:val="single" w:sz="6" w:space="0" w:color="231F20"/>
              <w:right w:val="single" w:sz="6" w:space="0" w:color="231F20"/>
            </w:tcBorders>
            <w:shd w:val="clear" w:color="auto" w:fill="auto"/>
            <w:tcMar>
              <w:left w:w="105" w:type="dxa"/>
            </w:tcMar>
          </w:tcPr>
          <w:p w:rsidR="00B83F76" w:rsidRDefault="00B83F76">
            <w:pPr>
              <w:widowControl w:val="0"/>
              <w:spacing w:after="0" w:line="240" w:lineRule="auto"/>
              <w:rPr>
                <w:rFonts w:ascii="Times New Roman" w:eastAsiaTheme="minorHAnsi" w:hAnsi="Times New Roman" w:cs="Times New Roman"/>
                <w:sz w:val="18"/>
                <w:lang w:val="en-US" w:eastAsia="en-US"/>
              </w:rPr>
            </w:pPr>
          </w:p>
        </w:tc>
        <w:tc>
          <w:tcPr>
            <w:tcW w:w="4055" w:type="dxa"/>
            <w:tcBorders>
              <w:top w:val="single" w:sz="4" w:space="0" w:color="231F20"/>
              <w:left w:val="single" w:sz="6" w:space="0" w:color="231F20"/>
              <w:bottom w:val="single" w:sz="6" w:space="0" w:color="231F20"/>
              <w:right w:val="single" w:sz="4" w:space="0" w:color="231F20"/>
            </w:tcBorders>
            <w:shd w:val="clear" w:color="auto" w:fill="auto"/>
            <w:tcMar>
              <w:left w:w="105" w:type="dxa"/>
            </w:tcMar>
          </w:tcPr>
          <w:p w:rsidR="00B83F76" w:rsidRDefault="00B83F76">
            <w:pPr>
              <w:widowControl w:val="0"/>
              <w:spacing w:after="0" w:line="240" w:lineRule="auto"/>
              <w:rPr>
                <w:rFonts w:ascii="Times New Roman" w:eastAsiaTheme="minorHAnsi" w:hAnsi="Times New Roman" w:cs="Times New Roman"/>
                <w:sz w:val="18"/>
                <w:lang w:val="en-US" w:eastAsia="en-US"/>
              </w:rPr>
            </w:pPr>
          </w:p>
        </w:tc>
        <w:tc>
          <w:tcPr>
            <w:tcW w:w="8143"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widowControl w:val="0"/>
              <w:numPr>
                <w:ilvl w:val="0"/>
                <w:numId w:val="18"/>
              </w:numPr>
              <w:tabs>
                <w:tab w:val="left" w:pos="341"/>
              </w:tabs>
              <w:spacing w:before="145"/>
              <w:ind w:right="100"/>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воспринимают текст на слух и выполняют задание на аль</w:t>
            </w:r>
            <w:r>
              <w:rPr>
                <w:rFonts w:ascii="Times New Roman" w:eastAsia="Times New Roman" w:hAnsi="Times New Roman" w:cs="Times New Roman"/>
                <w:color w:val="231F20"/>
                <w:w w:val="115"/>
                <w:lang w:val="en-US" w:eastAsia="en-US"/>
              </w:rPr>
              <w:noBreakHyphen/>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20"/>
                <w:lang w:val="en-US" w:eastAsia="en-US"/>
              </w:rPr>
              <w:t>тернативный</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выбор;</w:t>
            </w:r>
          </w:p>
          <w:p w:rsidR="00B83F76" w:rsidRDefault="0036285B">
            <w:pPr>
              <w:widowControl w:val="0"/>
              <w:numPr>
                <w:ilvl w:val="0"/>
                <w:numId w:val="18"/>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знакомятся с особенностями значений прилагательных</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high и tall, учатся использовать данные прилагательные</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в</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речи;</w:t>
            </w:r>
          </w:p>
          <w:p w:rsidR="00B83F76" w:rsidRDefault="0036285B">
            <w:pPr>
              <w:widowControl w:val="0"/>
              <w:numPr>
                <w:ilvl w:val="0"/>
                <w:numId w:val="18"/>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 xml:space="preserve">читают текст о Кремле и соотносят его содержание </w:t>
            </w:r>
            <w:r>
              <w:rPr>
                <w:rFonts w:ascii="Times New Roman" w:eastAsia="Times New Roman" w:hAnsi="Times New Roman" w:cs="Times New Roman"/>
                <w:color w:val="231F20"/>
                <w:w w:val="115"/>
                <w:lang w:val="en-US" w:eastAsia="en-US"/>
              </w:rPr>
              <w:t>с приведенными</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утверждениями;</w:t>
            </w:r>
          </w:p>
          <w:p w:rsidR="00B83F76" w:rsidRDefault="0036285B">
            <w:pPr>
              <w:widowControl w:val="0"/>
              <w:numPr>
                <w:ilvl w:val="0"/>
                <w:numId w:val="18"/>
              </w:numPr>
              <w:tabs>
                <w:tab w:val="left" w:pos="341"/>
              </w:tabs>
              <w:spacing w:after="0"/>
              <w:ind w:hanging="228"/>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развивают</w:t>
            </w:r>
            <w:r>
              <w:rPr>
                <w:rFonts w:ascii="Times New Roman" w:eastAsia="Times New Roman" w:hAnsi="Times New Roman" w:cs="Times New Roman"/>
                <w:color w:val="231F20"/>
                <w:spacing w:val="9"/>
                <w:w w:val="115"/>
                <w:lang w:val="en-US" w:eastAsia="en-US"/>
              </w:rPr>
              <w:t xml:space="preserve"> </w:t>
            </w:r>
            <w:r>
              <w:rPr>
                <w:rFonts w:ascii="Times New Roman" w:eastAsia="Times New Roman" w:hAnsi="Times New Roman" w:cs="Times New Roman"/>
                <w:color w:val="231F20"/>
                <w:w w:val="115"/>
                <w:lang w:val="en-US" w:eastAsia="en-US"/>
              </w:rPr>
              <w:t>языковую</w:t>
            </w:r>
            <w:r>
              <w:rPr>
                <w:rFonts w:ascii="Times New Roman" w:eastAsia="Times New Roman" w:hAnsi="Times New Roman" w:cs="Times New Roman"/>
                <w:color w:val="231F20"/>
                <w:spacing w:val="9"/>
                <w:w w:val="115"/>
                <w:lang w:val="en-US" w:eastAsia="en-US"/>
              </w:rPr>
              <w:t xml:space="preserve"> </w:t>
            </w:r>
            <w:r>
              <w:rPr>
                <w:rFonts w:ascii="Times New Roman" w:eastAsia="Times New Roman" w:hAnsi="Times New Roman" w:cs="Times New Roman"/>
                <w:color w:val="231F20"/>
                <w:w w:val="115"/>
                <w:lang w:val="en-US" w:eastAsia="en-US"/>
              </w:rPr>
              <w:t>догадку;</w:t>
            </w:r>
          </w:p>
          <w:p w:rsidR="00B83F76" w:rsidRDefault="0036285B">
            <w:pPr>
              <w:widowControl w:val="0"/>
              <w:numPr>
                <w:ilvl w:val="0"/>
                <w:numId w:val="18"/>
              </w:numPr>
              <w:tabs>
                <w:tab w:val="left" w:pos="341"/>
              </w:tabs>
              <w:spacing w:after="0"/>
              <w:ind w:right="101"/>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воспринимают текст на слух и соотносят его содержание с</w:t>
            </w:r>
            <w:r>
              <w:rPr>
                <w:rFonts w:ascii="Times New Roman" w:eastAsia="Times New Roman" w:hAnsi="Times New Roman" w:cs="Times New Roman"/>
                <w:color w:val="231F20"/>
                <w:spacing w:val="-49"/>
                <w:w w:val="115"/>
                <w:lang w:val="en-US" w:eastAsia="en-US"/>
              </w:rPr>
              <w:t xml:space="preserve"> </w:t>
            </w:r>
            <w:r>
              <w:rPr>
                <w:rFonts w:ascii="Times New Roman" w:eastAsia="Times New Roman" w:hAnsi="Times New Roman" w:cs="Times New Roman"/>
                <w:color w:val="231F20"/>
                <w:w w:val="120"/>
                <w:lang w:val="en-US" w:eastAsia="en-US"/>
              </w:rPr>
              <w:t>изображениями</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w w:val="120"/>
                <w:lang w:val="en-US" w:eastAsia="en-US"/>
              </w:rPr>
              <w:t>на</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w w:val="120"/>
                <w:lang w:val="en-US" w:eastAsia="en-US"/>
              </w:rPr>
              <w:t>картинках;</w:t>
            </w:r>
          </w:p>
          <w:p w:rsidR="00B83F76" w:rsidRDefault="0036285B">
            <w:pPr>
              <w:widowControl w:val="0"/>
              <w:numPr>
                <w:ilvl w:val="0"/>
                <w:numId w:val="18"/>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знакомятся</w:t>
            </w:r>
            <w:r>
              <w:rPr>
                <w:rFonts w:ascii="Times New Roman" w:eastAsia="Times New Roman" w:hAnsi="Times New Roman" w:cs="Times New Roman"/>
                <w:color w:val="231F20"/>
                <w:spacing w:val="49"/>
                <w:w w:val="115"/>
                <w:lang w:val="en-US" w:eastAsia="en-US"/>
              </w:rPr>
              <w:t xml:space="preserve"> </w:t>
            </w:r>
            <w:r>
              <w:rPr>
                <w:rFonts w:ascii="Times New Roman" w:eastAsia="Times New Roman" w:hAnsi="Times New Roman" w:cs="Times New Roman"/>
                <w:color w:val="231F20"/>
                <w:w w:val="115"/>
                <w:lang w:val="en-US" w:eastAsia="en-US"/>
              </w:rPr>
              <w:t>со</w:t>
            </w:r>
            <w:r>
              <w:rPr>
                <w:rFonts w:ascii="Times New Roman" w:eastAsia="Times New Roman" w:hAnsi="Times New Roman" w:cs="Times New Roman"/>
                <w:color w:val="231F20"/>
                <w:spacing w:val="49"/>
                <w:w w:val="115"/>
                <w:lang w:val="en-US" w:eastAsia="en-US"/>
              </w:rPr>
              <w:t xml:space="preserve"> </w:t>
            </w:r>
            <w:r>
              <w:rPr>
                <w:rFonts w:ascii="Times New Roman" w:eastAsia="Times New Roman" w:hAnsi="Times New Roman" w:cs="Times New Roman"/>
                <w:color w:val="231F20"/>
                <w:w w:val="115"/>
                <w:lang w:val="en-US" w:eastAsia="en-US"/>
              </w:rPr>
              <w:t>способами</w:t>
            </w:r>
            <w:r>
              <w:rPr>
                <w:rFonts w:ascii="Times New Roman" w:eastAsia="Times New Roman" w:hAnsi="Times New Roman" w:cs="Times New Roman"/>
                <w:color w:val="231F20"/>
                <w:spacing w:val="49"/>
                <w:w w:val="115"/>
                <w:lang w:val="en-US" w:eastAsia="en-US"/>
              </w:rPr>
              <w:t xml:space="preserve"> </w:t>
            </w:r>
            <w:r>
              <w:rPr>
                <w:rFonts w:ascii="Times New Roman" w:eastAsia="Times New Roman" w:hAnsi="Times New Roman" w:cs="Times New Roman"/>
                <w:color w:val="231F20"/>
                <w:w w:val="115"/>
                <w:lang w:val="en-US" w:eastAsia="en-US"/>
              </w:rPr>
              <w:t>обозначения</w:t>
            </w:r>
            <w:r>
              <w:rPr>
                <w:rFonts w:ascii="Times New Roman" w:eastAsia="Times New Roman" w:hAnsi="Times New Roman" w:cs="Times New Roman"/>
                <w:color w:val="231F20"/>
                <w:spacing w:val="50"/>
                <w:w w:val="115"/>
                <w:lang w:val="en-US" w:eastAsia="en-US"/>
              </w:rPr>
              <w:t xml:space="preserve"> </w:t>
            </w:r>
            <w:r>
              <w:rPr>
                <w:rFonts w:ascii="Times New Roman" w:eastAsia="Times New Roman" w:hAnsi="Times New Roman" w:cs="Times New Roman"/>
                <w:color w:val="231F20"/>
                <w:w w:val="115"/>
                <w:lang w:val="en-US" w:eastAsia="en-US"/>
              </w:rPr>
              <w:t>количества</w:t>
            </w:r>
            <w:r>
              <w:rPr>
                <w:rFonts w:ascii="Times New Roman" w:eastAsia="Times New Roman" w:hAnsi="Times New Roman" w:cs="Times New Roman"/>
                <w:color w:val="231F20"/>
                <w:spacing w:val="49"/>
                <w:w w:val="115"/>
                <w:lang w:val="en-US" w:eastAsia="en-US"/>
              </w:rPr>
              <w:t xml:space="preserve"> </w:t>
            </w:r>
            <w:r>
              <w:rPr>
                <w:rFonts w:ascii="Times New Roman" w:eastAsia="Times New Roman" w:hAnsi="Times New Roman" w:cs="Times New Roman"/>
                <w:color w:val="231F20"/>
                <w:w w:val="115"/>
                <w:lang w:val="en-US" w:eastAsia="en-US"/>
              </w:rPr>
              <w:t>в</w:t>
            </w:r>
            <w:r>
              <w:rPr>
                <w:rFonts w:ascii="Times New Roman" w:eastAsia="Times New Roman" w:hAnsi="Times New Roman" w:cs="Times New Roman"/>
                <w:color w:val="231F20"/>
                <w:spacing w:val="49"/>
                <w:w w:val="115"/>
                <w:lang w:val="en-US" w:eastAsia="en-US"/>
              </w:rPr>
              <w:t xml:space="preserve"> </w:t>
            </w:r>
            <w:r>
              <w:rPr>
                <w:rFonts w:ascii="Times New Roman" w:eastAsia="Times New Roman" w:hAnsi="Times New Roman" w:cs="Times New Roman"/>
                <w:color w:val="231F20"/>
                <w:w w:val="115"/>
                <w:lang w:val="en-US" w:eastAsia="en-US"/>
              </w:rPr>
              <w:t>английском языке, учатся корректно использовать количественные</w:t>
            </w:r>
            <w:r>
              <w:rPr>
                <w:rFonts w:ascii="Times New Roman" w:eastAsia="Times New Roman" w:hAnsi="Times New Roman" w:cs="Times New Roman"/>
                <w:color w:val="231F20"/>
                <w:spacing w:val="-9"/>
                <w:w w:val="115"/>
                <w:lang w:val="en-US" w:eastAsia="en-US"/>
              </w:rPr>
              <w:t xml:space="preserve"> </w:t>
            </w:r>
            <w:r>
              <w:rPr>
                <w:rFonts w:ascii="Times New Roman" w:eastAsia="Times New Roman" w:hAnsi="Times New Roman" w:cs="Times New Roman"/>
                <w:color w:val="231F20"/>
                <w:w w:val="115"/>
                <w:lang w:val="en-US" w:eastAsia="en-US"/>
              </w:rPr>
              <w:t>местоимения</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в</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речи;</w:t>
            </w:r>
          </w:p>
          <w:p w:rsidR="00B83F76" w:rsidRDefault="0036285B">
            <w:pPr>
              <w:widowControl w:val="0"/>
              <w:numPr>
                <w:ilvl w:val="0"/>
                <w:numId w:val="18"/>
              </w:numPr>
              <w:tabs>
                <w:tab w:val="left" w:pos="341"/>
              </w:tabs>
              <w:spacing w:after="0"/>
              <w:ind w:right="101"/>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составляют  развернутые  монологические  высказывания</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о</w:t>
            </w:r>
            <w:r>
              <w:rPr>
                <w:rFonts w:ascii="Times New Roman" w:eastAsia="Times New Roman" w:hAnsi="Times New Roman" w:cs="Times New Roman"/>
                <w:color w:val="231F20"/>
                <w:spacing w:val="-9"/>
                <w:w w:val="115"/>
                <w:lang w:val="en-US" w:eastAsia="en-US"/>
              </w:rPr>
              <w:t xml:space="preserve"> </w:t>
            </w:r>
            <w:r>
              <w:rPr>
                <w:rFonts w:ascii="Times New Roman" w:eastAsia="Times New Roman" w:hAnsi="Times New Roman" w:cs="Times New Roman"/>
                <w:color w:val="231F20"/>
                <w:w w:val="115"/>
                <w:lang w:val="en-US" w:eastAsia="en-US"/>
              </w:rPr>
              <w:t>Суздале</w:t>
            </w:r>
            <w:r>
              <w:rPr>
                <w:rFonts w:ascii="Times New Roman" w:eastAsia="Times New Roman" w:hAnsi="Times New Roman" w:cs="Times New Roman"/>
                <w:color w:val="231F20"/>
                <w:spacing w:val="-9"/>
                <w:w w:val="115"/>
                <w:lang w:val="en-US" w:eastAsia="en-US"/>
              </w:rPr>
              <w:t xml:space="preserve"> </w:t>
            </w:r>
            <w:r>
              <w:rPr>
                <w:rFonts w:ascii="Times New Roman" w:eastAsia="Times New Roman" w:hAnsi="Times New Roman" w:cs="Times New Roman"/>
                <w:color w:val="231F20"/>
                <w:w w:val="115"/>
                <w:lang w:val="en-US" w:eastAsia="en-US"/>
              </w:rPr>
              <w:t>на</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основе</w:t>
            </w:r>
            <w:r>
              <w:rPr>
                <w:rFonts w:ascii="Times New Roman" w:eastAsia="Times New Roman" w:hAnsi="Times New Roman" w:cs="Times New Roman"/>
                <w:color w:val="231F20"/>
                <w:spacing w:val="-9"/>
                <w:w w:val="115"/>
                <w:lang w:val="en-US" w:eastAsia="en-US"/>
              </w:rPr>
              <w:t xml:space="preserve"> </w:t>
            </w:r>
            <w:r>
              <w:rPr>
                <w:rFonts w:ascii="Times New Roman" w:eastAsia="Times New Roman" w:hAnsi="Times New Roman" w:cs="Times New Roman"/>
                <w:color w:val="231F20"/>
                <w:w w:val="115"/>
                <w:lang w:val="en-US" w:eastAsia="en-US"/>
              </w:rPr>
              <w:t>текста</w:t>
            </w:r>
            <w:r>
              <w:rPr>
                <w:rFonts w:ascii="Times New Roman" w:eastAsia="Times New Roman" w:hAnsi="Times New Roman" w:cs="Times New Roman"/>
                <w:color w:val="231F20"/>
                <w:w w:val="115"/>
                <w:lang w:val="en-US" w:eastAsia="en-US"/>
              </w:rPr>
              <w:noBreakHyphen/>
              <w:t>образца;</w:t>
            </w:r>
          </w:p>
          <w:p w:rsidR="00B83F76" w:rsidRDefault="0036285B">
            <w:pPr>
              <w:widowControl w:val="0"/>
              <w:numPr>
                <w:ilvl w:val="0"/>
                <w:numId w:val="18"/>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spacing w:val="-1"/>
                <w:w w:val="120"/>
                <w:lang w:val="en-US" w:eastAsia="en-US"/>
              </w:rPr>
              <w:t>используют</w:t>
            </w:r>
            <w:r>
              <w:rPr>
                <w:rFonts w:ascii="Times New Roman" w:eastAsia="Times New Roman" w:hAnsi="Times New Roman" w:cs="Times New Roman"/>
                <w:color w:val="231F20"/>
                <w:spacing w:val="-7"/>
                <w:w w:val="120"/>
                <w:lang w:val="en-US" w:eastAsia="en-US"/>
              </w:rPr>
              <w:t xml:space="preserve"> </w:t>
            </w:r>
            <w:r>
              <w:rPr>
                <w:rFonts w:ascii="Times New Roman" w:eastAsia="Times New Roman" w:hAnsi="Times New Roman" w:cs="Times New Roman"/>
                <w:color w:val="231F20"/>
                <w:w w:val="120"/>
                <w:lang w:val="en-US" w:eastAsia="en-US"/>
              </w:rPr>
              <w:t>такой</w:t>
            </w:r>
            <w:r>
              <w:rPr>
                <w:rFonts w:ascii="Times New Roman" w:eastAsia="Times New Roman" w:hAnsi="Times New Roman" w:cs="Times New Roman"/>
                <w:color w:val="231F20"/>
                <w:spacing w:val="-6"/>
                <w:w w:val="120"/>
                <w:lang w:val="en-US" w:eastAsia="en-US"/>
              </w:rPr>
              <w:t xml:space="preserve"> </w:t>
            </w:r>
            <w:r>
              <w:rPr>
                <w:rFonts w:ascii="Times New Roman" w:eastAsia="Times New Roman" w:hAnsi="Times New Roman" w:cs="Times New Roman"/>
                <w:color w:val="231F20"/>
                <w:w w:val="120"/>
                <w:lang w:val="en-US" w:eastAsia="en-US"/>
              </w:rPr>
              <w:t>способ</w:t>
            </w:r>
            <w:r>
              <w:rPr>
                <w:rFonts w:ascii="Times New Roman" w:eastAsia="Times New Roman" w:hAnsi="Times New Roman" w:cs="Times New Roman"/>
                <w:color w:val="231F20"/>
                <w:spacing w:val="-7"/>
                <w:w w:val="120"/>
                <w:lang w:val="en-US" w:eastAsia="en-US"/>
              </w:rPr>
              <w:t xml:space="preserve"> </w:t>
            </w:r>
            <w:r>
              <w:rPr>
                <w:rFonts w:ascii="Times New Roman" w:eastAsia="Times New Roman" w:hAnsi="Times New Roman" w:cs="Times New Roman"/>
                <w:color w:val="231F20"/>
                <w:w w:val="120"/>
                <w:lang w:val="en-US" w:eastAsia="en-US"/>
              </w:rPr>
              <w:t>словообразования,</w:t>
            </w:r>
            <w:r>
              <w:rPr>
                <w:rFonts w:ascii="Times New Roman" w:eastAsia="Times New Roman" w:hAnsi="Times New Roman" w:cs="Times New Roman"/>
                <w:color w:val="231F20"/>
                <w:spacing w:val="-6"/>
                <w:w w:val="120"/>
                <w:lang w:val="en-US" w:eastAsia="en-US"/>
              </w:rPr>
              <w:t xml:space="preserve"> </w:t>
            </w:r>
            <w:r>
              <w:rPr>
                <w:rFonts w:ascii="Times New Roman" w:eastAsia="Times New Roman" w:hAnsi="Times New Roman" w:cs="Times New Roman"/>
                <w:color w:val="231F20"/>
                <w:w w:val="120"/>
                <w:lang w:val="en-US" w:eastAsia="en-US"/>
              </w:rPr>
              <w:t>как</w:t>
            </w:r>
            <w:r>
              <w:rPr>
                <w:rFonts w:ascii="Times New Roman" w:eastAsia="Times New Roman" w:hAnsi="Times New Roman" w:cs="Times New Roman"/>
                <w:color w:val="231F20"/>
                <w:spacing w:val="-7"/>
                <w:w w:val="120"/>
                <w:lang w:val="en-US" w:eastAsia="en-US"/>
              </w:rPr>
              <w:t xml:space="preserve"> </w:t>
            </w:r>
            <w:r>
              <w:rPr>
                <w:rFonts w:ascii="Times New Roman" w:eastAsia="Times New Roman" w:hAnsi="Times New Roman" w:cs="Times New Roman"/>
                <w:color w:val="231F20"/>
                <w:w w:val="120"/>
                <w:lang w:val="en-US" w:eastAsia="en-US"/>
              </w:rPr>
              <w:t>конверсия,</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для</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создания</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производных</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слов;</w:t>
            </w:r>
          </w:p>
          <w:p w:rsidR="00B83F76" w:rsidRDefault="0036285B">
            <w:pPr>
              <w:widowControl w:val="0"/>
              <w:numPr>
                <w:ilvl w:val="0"/>
                <w:numId w:val="18"/>
              </w:numPr>
              <w:tabs>
                <w:tab w:val="left" w:pos="341"/>
              </w:tabs>
              <w:spacing w:after="0"/>
              <w:ind w:right="101"/>
              <w:jc w:val="both"/>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соотносят</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утверждения</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типа  «верно/неверно/в  тексте</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не</w:t>
            </w:r>
            <w:r>
              <w:rPr>
                <w:rFonts w:ascii="Times New Roman" w:eastAsia="Times New Roman" w:hAnsi="Times New Roman" w:cs="Times New Roman"/>
                <w:color w:val="231F20"/>
                <w:spacing w:val="-13"/>
                <w:w w:val="120"/>
                <w:lang w:val="en-US" w:eastAsia="en-US"/>
              </w:rPr>
              <w:t xml:space="preserve"> </w:t>
            </w:r>
            <w:r>
              <w:rPr>
                <w:rFonts w:ascii="Times New Roman" w:eastAsia="Times New Roman" w:hAnsi="Times New Roman" w:cs="Times New Roman"/>
                <w:color w:val="231F20"/>
                <w:w w:val="120"/>
                <w:lang w:val="en-US" w:eastAsia="en-US"/>
              </w:rPr>
              <w:t>сказано»</w:t>
            </w:r>
            <w:r>
              <w:rPr>
                <w:rFonts w:ascii="Times New Roman" w:eastAsia="Times New Roman" w:hAnsi="Times New Roman" w:cs="Times New Roman"/>
                <w:color w:val="231F20"/>
                <w:spacing w:val="-13"/>
                <w:w w:val="120"/>
                <w:lang w:val="en-US" w:eastAsia="en-US"/>
              </w:rPr>
              <w:t xml:space="preserve"> </w:t>
            </w:r>
            <w:r>
              <w:rPr>
                <w:rFonts w:ascii="Times New Roman" w:eastAsia="Times New Roman" w:hAnsi="Times New Roman" w:cs="Times New Roman"/>
                <w:color w:val="231F20"/>
                <w:w w:val="120"/>
                <w:lang w:val="en-US" w:eastAsia="en-US"/>
              </w:rPr>
              <w:t>с</w:t>
            </w:r>
            <w:r>
              <w:rPr>
                <w:rFonts w:ascii="Times New Roman" w:eastAsia="Times New Roman" w:hAnsi="Times New Roman" w:cs="Times New Roman"/>
                <w:color w:val="231F20"/>
                <w:spacing w:val="-13"/>
                <w:w w:val="120"/>
                <w:lang w:val="en-US" w:eastAsia="en-US"/>
              </w:rPr>
              <w:t xml:space="preserve"> </w:t>
            </w:r>
            <w:r>
              <w:rPr>
                <w:rFonts w:ascii="Times New Roman" w:eastAsia="Times New Roman" w:hAnsi="Times New Roman" w:cs="Times New Roman"/>
                <w:color w:val="231F20"/>
                <w:w w:val="120"/>
                <w:lang w:val="en-US" w:eastAsia="en-US"/>
              </w:rPr>
              <w:t>содержанием</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текста</w:t>
            </w:r>
            <w:r>
              <w:rPr>
                <w:rFonts w:ascii="Times New Roman" w:eastAsia="Times New Roman" w:hAnsi="Times New Roman" w:cs="Times New Roman"/>
                <w:color w:val="231F20"/>
                <w:spacing w:val="-13"/>
                <w:w w:val="120"/>
                <w:lang w:val="en-US" w:eastAsia="en-US"/>
              </w:rPr>
              <w:t xml:space="preserve"> </w:t>
            </w:r>
            <w:r>
              <w:rPr>
                <w:rFonts w:ascii="Times New Roman" w:eastAsia="Times New Roman" w:hAnsi="Times New Roman" w:cs="Times New Roman"/>
                <w:color w:val="231F20"/>
                <w:w w:val="120"/>
                <w:lang w:val="en-US" w:eastAsia="en-US"/>
              </w:rPr>
              <w:t>для</w:t>
            </w:r>
            <w:r>
              <w:rPr>
                <w:rFonts w:ascii="Times New Roman" w:eastAsia="Times New Roman" w:hAnsi="Times New Roman" w:cs="Times New Roman"/>
                <w:color w:val="231F20"/>
                <w:spacing w:val="-13"/>
                <w:w w:val="120"/>
                <w:lang w:val="en-US" w:eastAsia="en-US"/>
              </w:rPr>
              <w:t xml:space="preserve"> </w:t>
            </w:r>
            <w:r>
              <w:rPr>
                <w:rFonts w:ascii="Times New Roman" w:eastAsia="Times New Roman" w:hAnsi="Times New Roman" w:cs="Times New Roman"/>
                <w:color w:val="231F20"/>
                <w:w w:val="120"/>
                <w:lang w:val="en-US" w:eastAsia="en-US"/>
              </w:rPr>
              <w:t>чтения;</w:t>
            </w:r>
          </w:p>
          <w:p w:rsidR="00B83F76" w:rsidRDefault="0036285B">
            <w:pPr>
              <w:widowControl w:val="0"/>
              <w:numPr>
                <w:ilvl w:val="0"/>
                <w:numId w:val="18"/>
              </w:numPr>
              <w:tabs>
                <w:tab w:val="left" w:pos="341"/>
              </w:tabs>
              <w:spacing w:after="0"/>
              <w:ind w:hanging="228"/>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знакомятся</w:t>
            </w:r>
            <w:r>
              <w:rPr>
                <w:rFonts w:ascii="Times New Roman" w:eastAsia="Times New Roman" w:hAnsi="Times New Roman" w:cs="Times New Roman"/>
                <w:color w:val="231F20"/>
                <w:spacing w:val="22"/>
                <w:w w:val="115"/>
                <w:lang w:val="en-US" w:eastAsia="en-US"/>
              </w:rPr>
              <w:t xml:space="preserve"> </w:t>
            </w:r>
            <w:r>
              <w:rPr>
                <w:rFonts w:ascii="Times New Roman" w:eastAsia="Times New Roman" w:hAnsi="Times New Roman" w:cs="Times New Roman"/>
                <w:color w:val="231F20"/>
                <w:w w:val="115"/>
                <w:lang w:val="en-US" w:eastAsia="en-US"/>
              </w:rPr>
              <w:t xml:space="preserve">с </w:t>
            </w:r>
            <w:r>
              <w:rPr>
                <w:rFonts w:ascii="Times New Roman" w:eastAsia="Times New Roman" w:hAnsi="Times New Roman" w:cs="Times New Roman"/>
                <w:color w:val="231F20"/>
                <w:spacing w:val="20"/>
                <w:w w:val="115"/>
                <w:lang w:val="en-US" w:eastAsia="en-US"/>
              </w:rPr>
              <w:t xml:space="preserve"> </w:t>
            </w:r>
            <w:r>
              <w:rPr>
                <w:rFonts w:ascii="Times New Roman" w:eastAsia="Times New Roman" w:hAnsi="Times New Roman" w:cs="Times New Roman"/>
                <w:color w:val="231F20"/>
                <w:w w:val="115"/>
                <w:lang w:val="en-US" w:eastAsia="en-US"/>
              </w:rPr>
              <w:t xml:space="preserve">особенностями </w:t>
            </w:r>
            <w:r>
              <w:rPr>
                <w:rFonts w:ascii="Times New Roman" w:eastAsia="Times New Roman" w:hAnsi="Times New Roman" w:cs="Times New Roman"/>
                <w:color w:val="231F20"/>
                <w:spacing w:val="21"/>
                <w:w w:val="115"/>
                <w:lang w:val="en-US" w:eastAsia="en-US"/>
              </w:rPr>
              <w:t xml:space="preserve"> </w:t>
            </w:r>
            <w:r>
              <w:rPr>
                <w:rFonts w:ascii="Times New Roman" w:eastAsia="Times New Roman" w:hAnsi="Times New Roman" w:cs="Times New Roman"/>
                <w:color w:val="231F20"/>
                <w:w w:val="115"/>
                <w:lang w:val="en-US" w:eastAsia="en-US"/>
              </w:rPr>
              <w:t xml:space="preserve">значений </w:t>
            </w:r>
            <w:r>
              <w:rPr>
                <w:rFonts w:ascii="Times New Roman" w:eastAsia="Times New Roman" w:hAnsi="Times New Roman" w:cs="Times New Roman"/>
                <w:color w:val="231F20"/>
                <w:spacing w:val="21"/>
                <w:w w:val="115"/>
                <w:lang w:val="en-US" w:eastAsia="en-US"/>
              </w:rPr>
              <w:t xml:space="preserve"> </w:t>
            </w:r>
            <w:r>
              <w:rPr>
                <w:rFonts w:ascii="Times New Roman" w:eastAsia="Times New Roman" w:hAnsi="Times New Roman" w:cs="Times New Roman"/>
                <w:color w:val="231F20"/>
                <w:w w:val="115"/>
                <w:lang w:val="en-US" w:eastAsia="en-US"/>
              </w:rPr>
              <w:t xml:space="preserve">глаголов </w:t>
            </w:r>
            <w:r>
              <w:rPr>
                <w:rFonts w:ascii="Times New Roman" w:eastAsia="Times New Roman" w:hAnsi="Times New Roman" w:cs="Times New Roman"/>
                <w:color w:val="231F20"/>
                <w:spacing w:val="20"/>
                <w:w w:val="115"/>
                <w:lang w:val="en-US" w:eastAsia="en-US"/>
              </w:rPr>
              <w:t xml:space="preserve"> </w:t>
            </w:r>
            <w:r>
              <w:rPr>
                <w:rFonts w:ascii="Times New Roman" w:eastAsia="Times New Roman" w:hAnsi="Times New Roman" w:cs="Times New Roman"/>
                <w:color w:val="231F20"/>
                <w:w w:val="115"/>
                <w:lang w:val="en-US" w:eastAsia="en-US"/>
              </w:rPr>
              <w:t xml:space="preserve">to </w:t>
            </w:r>
            <w:r>
              <w:rPr>
                <w:rFonts w:ascii="Times New Roman" w:eastAsia="Times New Roman" w:hAnsi="Times New Roman" w:cs="Times New Roman"/>
                <w:color w:val="231F20"/>
                <w:spacing w:val="21"/>
                <w:w w:val="115"/>
                <w:lang w:val="en-US" w:eastAsia="en-US"/>
              </w:rPr>
              <w:t xml:space="preserve"> </w:t>
            </w:r>
            <w:r>
              <w:rPr>
                <w:rFonts w:ascii="Times New Roman" w:eastAsia="Times New Roman" w:hAnsi="Times New Roman" w:cs="Times New Roman"/>
                <w:color w:val="231F20"/>
                <w:w w:val="115"/>
                <w:lang w:val="en-US" w:eastAsia="en-US"/>
              </w:rPr>
              <w:t>say</w:t>
            </w:r>
          </w:p>
          <w:p w:rsidR="00B83F76" w:rsidRDefault="0036285B">
            <w:pPr>
              <w:widowControl w:val="0"/>
              <w:spacing w:after="0"/>
              <w:ind w:left="340"/>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и to tell,</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используют данные</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глаголы в</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речи;</w:t>
            </w:r>
          </w:p>
          <w:p w:rsidR="00B83F76" w:rsidRDefault="0036285B">
            <w:pPr>
              <w:widowControl w:val="0"/>
              <w:numPr>
                <w:ilvl w:val="0"/>
                <w:numId w:val="18"/>
              </w:numPr>
              <w:tabs>
                <w:tab w:val="left" w:pos="341"/>
              </w:tabs>
              <w:spacing w:after="0"/>
              <w:ind w:right="100"/>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составляют</w:t>
            </w:r>
            <w:r>
              <w:rPr>
                <w:rFonts w:ascii="Times New Roman" w:eastAsia="Times New Roman" w:hAnsi="Times New Roman" w:cs="Times New Roman"/>
                <w:color w:val="231F20"/>
                <w:spacing w:val="18"/>
                <w:w w:val="115"/>
                <w:lang w:val="en-US" w:eastAsia="en-US"/>
              </w:rPr>
              <w:t xml:space="preserve"> </w:t>
            </w:r>
            <w:r>
              <w:rPr>
                <w:rFonts w:ascii="Times New Roman" w:eastAsia="Times New Roman" w:hAnsi="Times New Roman" w:cs="Times New Roman"/>
                <w:color w:val="231F20"/>
                <w:w w:val="115"/>
                <w:lang w:val="en-US" w:eastAsia="en-US"/>
              </w:rPr>
              <w:t>развернутые</w:t>
            </w:r>
            <w:r>
              <w:rPr>
                <w:rFonts w:ascii="Times New Roman" w:eastAsia="Times New Roman" w:hAnsi="Times New Roman" w:cs="Times New Roman"/>
                <w:color w:val="231F20"/>
                <w:spacing w:val="18"/>
                <w:w w:val="115"/>
                <w:lang w:val="en-US" w:eastAsia="en-US"/>
              </w:rPr>
              <w:t xml:space="preserve"> </w:t>
            </w:r>
            <w:r>
              <w:rPr>
                <w:rFonts w:ascii="Times New Roman" w:eastAsia="Times New Roman" w:hAnsi="Times New Roman" w:cs="Times New Roman"/>
                <w:color w:val="231F20"/>
                <w:w w:val="115"/>
                <w:lang w:val="en-US" w:eastAsia="en-US"/>
              </w:rPr>
              <w:t>монологические</w:t>
            </w:r>
            <w:r>
              <w:rPr>
                <w:rFonts w:ascii="Times New Roman" w:eastAsia="Times New Roman" w:hAnsi="Times New Roman" w:cs="Times New Roman"/>
                <w:color w:val="231F20"/>
                <w:spacing w:val="19"/>
                <w:w w:val="115"/>
                <w:lang w:val="en-US" w:eastAsia="en-US"/>
              </w:rPr>
              <w:t xml:space="preserve"> </w:t>
            </w:r>
            <w:r>
              <w:rPr>
                <w:rFonts w:ascii="Times New Roman" w:eastAsia="Times New Roman" w:hAnsi="Times New Roman" w:cs="Times New Roman"/>
                <w:color w:val="231F20"/>
                <w:w w:val="115"/>
                <w:lang w:val="en-US" w:eastAsia="en-US"/>
              </w:rPr>
              <w:t>высказывания</w:t>
            </w:r>
            <w:r>
              <w:rPr>
                <w:rFonts w:ascii="Times New Roman" w:eastAsia="Times New Roman" w:hAnsi="Times New Roman" w:cs="Times New Roman"/>
                <w:color w:val="231F20"/>
                <w:spacing w:val="18"/>
                <w:w w:val="115"/>
                <w:lang w:val="en-US" w:eastAsia="en-US"/>
              </w:rPr>
              <w:t xml:space="preserve"> </w:t>
            </w:r>
            <w:r>
              <w:rPr>
                <w:rFonts w:ascii="Times New Roman" w:eastAsia="Times New Roman" w:hAnsi="Times New Roman" w:cs="Times New Roman"/>
                <w:color w:val="231F20"/>
                <w:w w:val="115"/>
                <w:lang w:val="en-US" w:eastAsia="en-US"/>
              </w:rPr>
              <w:t>о</w:t>
            </w:r>
            <w:r>
              <w:rPr>
                <w:rFonts w:ascii="Times New Roman" w:eastAsia="Times New Roman" w:hAnsi="Times New Roman" w:cs="Times New Roman"/>
                <w:color w:val="231F20"/>
                <w:spacing w:val="-48"/>
                <w:w w:val="115"/>
                <w:lang w:val="en-US" w:eastAsia="en-US"/>
              </w:rPr>
              <w:t xml:space="preserve">  </w:t>
            </w:r>
            <w:r>
              <w:rPr>
                <w:rFonts w:ascii="Times New Roman" w:eastAsia="Times New Roman" w:hAnsi="Times New Roman" w:cs="Times New Roman"/>
                <w:color w:val="231F20"/>
                <w:w w:val="115"/>
                <w:lang w:val="en-US" w:eastAsia="en-US"/>
              </w:rPr>
              <w:t>Москве</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на</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основе</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плана</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и</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ключевых</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слов;</w:t>
            </w:r>
          </w:p>
          <w:p w:rsidR="00B83F76" w:rsidRDefault="0036285B">
            <w:pPr>
              <w:widowControl w:val="0"/>
              <w:numPr>
                <w:ilvl w:val="0"/>
                <w:numId w:val="18"/>
              </w:numPr>
              <w:tabs>
                <w:tab w:val="left" w:pos="341"/>
              </w:tabs>
              <w:spacing w:after="0"/>
              <w:ind w:right="100"/>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отвечают</w:t>
            </w:r>
            <w:r>
              <w:rPr>
                <w:rFonts w:ascii="Times New Roman" w:eastAsia="Times New Roman" w:hAnsi="Times New Roman" w:cs="Times New Roman"/>
                <w:color w:val="231F20"/>
                <w:spacing w:val="21"/>
                <w:w w:val="120"/>
                <w:lang w:val="en-US" w:eastAsia="en-US"/>
              </w:rPr>
              <w:t xml:space="preserve"> </w:t>
            </w:r>
            <w:r>
              <w:rPr>
                <w:rFonts w:ascii="Times New Roman" w:eastAsia="Times New Roman" w:hAnsi="Times New Roman" w:cs="Times New Roman"/>
                <w:color w:val="231F20"/>
                <w:w w:val="120"/>
                <w:lang w:val="en-US" w:eastAsia="en-US"/>
              </w:rPr>
              <w:t>на</w:t>
            </w:r>
            <w:r>
              <w:rPr>
                <w:rFonts w:ascii="Times New Roman" w:eastAsia="Times New Roman" w:hAnsi="Times New Roman" w:cs="Times New Roman"/>
                <w:color w:val="231F20"/>
                <w:spacing w:val="22"/>
                <w:w w:val="120"/>
                <w:lang w:val="en-US" w:eastAsia="en-US"/>
              </w:rPr>
              <w:t xml:space="preserve"> </w:t>
            </w:r>
            <w:r>
              <w:rPr>
                <w:rFonts w:ascii="Times New Roman" w:eastAsia="Times New Roman" w:hAnsi="Times New Roman" w:cs="Times New Roman"/>
                <w:color w:val="231F20"/>
                <w:w w:val="120"/>
                <w:lang w:val="en-US" w:eastAsia="en-US"/>
              </w:rPr>
              <w:t>вопросы</w:t>
            </w:r>
            <w:r>
              <w:rPr>
                <w:rFonts w:ascii="Times New Roman" w:eastAsia="Times New Roman" w:hAnsi="Times New Roman" w:cs="Times New Roman"/>
                <w:color w:val="231F20"/>
                <w:spacing w:val="22"/>
                <w:w w:val="120"/>
                <w:lang w:val="en-US" w:eastAsia="en-US"/>
              </w:rPr>
              <w:t xml:space="preserve"> </w:t>
            </w:r>
            <w:r>
              <w:rPr>
                <w:rFonts w:ascii="Times New Roman" w:eastAsia="Times New Roman" w:hAnsi="Times New Roman" w:cs="Times New Roman"/>
                <w:color w:val="231F20"/>
                <w:w w:val="120"/>
                <w:lang w:val="en-US" w:eastAsia="en-US"/>
              </w:rPr>
              <w:t>о</w:t>
            </w:r>
            <w:r>
              <w:rPr>
                <w:rFonts w:ascii="Times New Roman" w:eastAsia="Times New Roman" w:hAnsi="Times New Roman" w:cs="Times New Roman"/>
                <w:color w:val="231F20"/>
                <w:spacing w:val="21"/>
                <w:w w:val="120"/>
                <w:lang w:val="en-US" w:eastAsia="en-US"/>
              </w:rPr>
              <w:t xml:space="preserve"> </w:t>
            </w:r>
            <w:r>
              <w:rPr>
                <w:rFonts w:ascii="Times New Roman" w:eastAsia="Times New Roman" w:hAnsi="Times New Roman" w:cs="Times New Roman"/>
                <w:color w:val="231F20"/>
                <w:w w:val="120"/>
                <w:lang w:val="en-US" w:eastAsia="en-US"/>
              </w:rPr>
              <w:t>Москве,</w:t>
            </w:r>
            <w:r>
              <w:rPr>
                <w:rFonts w:ascii="Times New Roman" w:eastAsia="Times New Roman" w:hAnsi="Times New Roman" w:cs="Times New Roman"/>
                <w:color w:val="231F20"/>
                <w:spacing w:val="22"/>
                <w:w w:val="120"/>
                <w:lang w:val="en-US" w:eastAsia="en-US"/>
              </w:rPr>
              <w:t xml:space="preserve"> </w:t>
            </w:r>
            <w:r>
              <w:rPr>
                <w:rFonts w:ascii="Times New Roman" w:eastAsia="Times New Roman" w:hAnsi="Times New Roman" w:cs="Times New Roman"/>
                <w:color w:val="231F20"/>
                <w:w w:val="120"/>
                <w:lang w:val="en-US" w:eastAsia="en-US"/>
              </w:rPr>
              <w:t>используя</w:t>
            </w:r>
            <w:r>
              <w:rPr>
                <w:rFonts w:ascii="Times New Roman" w:eastAsia="Times New Roman" w:hAnsi="Times New Roman" w:cs="Times New Roman"/>
                <w:color w:val="231F20"/>
                <w:spacing w:val="22"/>
                <w:w w:val="120"/>
                <w:lang w:val="en-US" w:eastAsia="en-US"/>
              </w:rPr>
              <w:t xml:space="preserve"> </w:t>
            </w:r>
            <w:r>
              <w:rPr>
                <w:rFonts w:ascii="Times New Roman" w:eastAsia="Times New Roman" w:hAnsi="Times New Roman" w:cs="Times New Roman"/>
                <w:color w:val="231F20"/>
                <w:w w:val="120"/>
                <w:lang w:val="en-US" w:eastAsia="en-US"/>
              </w:rPr>
              <w:t>полученные</w:t>
            </w:r>
            <w:r>
              <w:rPr>
                <w:rFonts w:ascii="Times New Roman" w:eastAsia="Times New Roman" w:hAnsi="Times New Roman" w:cs="Times New Roman"/>
                <w:color w:val="231F20"/>
                <w:spacing w:val="-51"/>
                <w:w w:val="120"/>
                <w:lang w:val="en-US" w:eastAsia="en-US"/>
              </w:rPr>
              <w:t xml:space="preserve"> </w:t>
            </w:r>
            <w:r>
              <w:rPr>
                <w:rFonts w:ascii="Times New Roman" w:eastAsia="Times New Roman" w:hAnsi="Times New Roman" w:cs="Times New Roman"/>
                <w:color w:val="231F20"/>
                <w:w w:val="120"/>
                <w:lang w:val="en-US" w:eastAsia="en-US"/>
              </w:rPr>
              <w:t>страноведческие</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w w:val="120"/>
                <w:lang w:val="en-US" w:eastAsia="en-US"/>
              </w:rPr>
              <w:t>знания;</w:t>
            </w:r>
          </w:p>
          <w:p w:rsidR="00B83F76" w:rsidRDefault="0036285B">
            <w:pPr>
              <w:widowControl w:val="0"/>
              <w:numPr>
                <w:ilvl w:val="0"/>
                <w:numId w:val="18"/>
              </w:numPr>
              <w:tabs>
                <w:tab w:val="left" w:pos="341"/>
              </w:tabs>
              <w:spacing w:after="0"/>
              <w:ind w:right="100"/>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сравнивают</w:t>
            </w:r>
            <w:r>
              <w:rPr>
                <w:rFonts w:ascii="Times New Roman" w:eastAsia="Times New Roman" w:hAnsi="Times New Roman" w:cs="Times New Roman"/>
                <w:color w:val="231F20"/>
                <w:spacing w:val="20"/>
                <w:w w:val="120"/>
                <w:lang w:val="en-US" w:eastAsia="en-US"/>
              </w:rPr>
              <w:t xml:space="preserve"> </w:t>
            </w:r>
            <w:r>
              <w:rPr>
                <w:rFonts w:ascii="Times New Roman" w:eastAsia="Times New Roman" w:hAnsi="Times New Roman" w:cs="Times New Roman"/>
                <w:color w:val="231F20"/>
                <w:w w:val="120"/>
                <w:lang w:val="en-US" w:eastAsia="en-US"/>
              </w:rPr>
              <w:t>Москву</w:t>
            </w:r>
            <w:r>
              <w:rPr>
                <w:rFonts w:ascii="Times New Roman" w:eastAsia="Times New Roman" w:hAnsi="Times New Roman" w:cs="Times New Roman"/>
                <w:color w:val="231F20"/>
                <w:spacing w:val="21"/>
                <w:w w:val="120"/>
                <w:lang w:val="en-US" w:eastAsia="en-US"/>
              </w:rPr>
              <w:t xml:space="preserve"> </w:t>
            </w:r>
            <w:r>
              <w:rPr>
                <w:rFonts w:ascii="Times New Roman" w:eastAsia="Times New Roman" w:hAnsi="Times New Roman" w:cs="Times New Roman"/>
                <w:color w:val="231F20"/>
                <w:w w:val="120"/>
                <w:lang w:val="en-US" w:eastAsia="en-US"/>
              </w:rPr>
              <w:t>и</w:t>
            </w:r>
            <w:r>
              <w:rPr>
                <w:rFonts w:ascii="Times New Roman" w:eastAsia="Times New Roman" w:hAnsi="Times New Roman" w:cs="Times New Roman"/>
                <w:color w:val="231F20"/>
                <w:spacing w:val="21"/>
                <w:w w:val="120"/>
                <w:lang w:val="en-US" w:eastAsia="en-US"/>
              </w:rPr>
              <w:t xml:space="preserve"> </w:t>
            </w:r>
            <w:r>
              <w:rPr>
                <w:rFonts w:ascii="Times New Roman" w:eastAsia="Times New Roman" w:hAnsi="Times New Roman" w:cs="Times New Roman"/>
                <w:color w:val="231F20"/>
                <w:w w:val="120"/>
                <w:lang w:val="en-US" w:eastAsia="en-US"/>
              </w:rPr>
              <w:t>Санкт-Петербург</w:t>
            </w:r>
            <w:r>
              <w:rPr>
                <w:rFonts w:ascii="Times New Roman" w:eastAsia="Times New Roman" w:hAnsi="Times New Roman" w:cs="Times New Roman"/>
                <w:color w:val="231F20"/>
                <w:spacing w:val="21"/>
                <w:w w:val="120"/>
                <w:lang w:val="en-US" w:eastAsia="en-US"/>
              </w:rPr>
              <w:t xml:space="preserve"> </w:t>
            </w:r>
            <w:r>
              <w:rPr>
                <w:rFonts w:ascii="Times New Roman" w:eastAsia="Times New Roman" w:hAnsi="Times New Roman" w:cs="Times New Roman"/>
                <w:color w:val="231F20"/>
                <w:w w:val="120"/>
                <w:lang w:val="en-US" w:eastAsia="en-US"/>
              </w:rPr>
              <w:t>на</w:t>
            </w:r>
            <w:r>
              <w:rPr>
                <w:rFonts w:ascii="Times New Roman" w:eastAsia="Times New Roman" w:hAnsi="Times New Roman" w:cs="Times New Roman"/>
                <w:color w:val="231F20"/>
                <w:spacing w:val="21"/>
                <w:w w:val="120"/>
                <w:lang w:val="en-US" w:eastAsia="en-US"/>
              </w:rPr>
              <w:t xml:space="preserve"> </w:t>
            </w:r>
            <w:r>
              <w:rPr>
                <w:rFonts w:ascii="Times New Roman" w:eastAsia="Times New Roman" w:hAnsi="Times New Roman" w:cs="Times New Roman"/>
                <w:color w:val="231F20"/>
                <w:w w:val="120"/>
                <w:lang w:val="en-US" w:eastAsia="en-US"/>
              </w:rPr>
              <w:t>основе</w:t>
            </w:r>
            <w:r>
              <w:rPr>
                <w:rFonts w:ascii="Times New Roman" w:eastAsia="Times New Roman" w:hAnsi="Times New Roman" w:cs="Times New Roman"/>
                <w:color w:val="231F20"/>
                <w:spacing w:val="21"/>
                <w:w w:val="120"/>
                <w:lang w:val="en-US" w:eastAsia="en-US"/>
              </w:rPr>
              <w:t xml:space="preserve"> </w:t>
            </w:r>
            <w:r>
              <w:rPr>
                <w:rFonts w:ascii="Times New Roman" w:eastAsia="Times New Roman" w:hAnsi="Times New Roman" w:cs="Times New Roman"/>
                <w:color w:val="231F20"/>
                <w:w w:val="120"/>
                <w:lang w:val="en-US" w:eastAsia="en-US"/>
              </w:rPr>
              <w:t>ма</w:t>
            </w:r>
            <w:r>
              <w:rPr>
                <w:rFonts w:ascii="Times New Roman" w:eastAsia="Times New Roman" w:hAnsi="Times New Roman" w:cs="Times New Roman"/>
                <w:color w:val="231F20"/>
                <w:spacing w:val="-51"/>
                <w:w w:val="120"/>
                <w:lang w:val="en-US" w:eastAsia="en-US"/>
              </w:rPr>
              <w:t xml:space="preserve"> </w:t>
            </w:r>
            <w:r>
              <w:rPr>
                <w:rFonts w:ascii="Times New Roman" w:eastAsia="Times New Roman" w:hAnsi="Times New Roman" w:cs="Times New Roman"/>
                <w:color w:val="231F20"/>
                <w:w w:val="120"/>
                <w:lang w:val="en-US" w:eastAsia="en-US"/>
              </w:rPr>
              <w:t>териала</w:t>
            </w:r>
            <w:r>
              <w:rPr>
                <w:rFonts w:ascii="Times New Roman" w:eastAsia="Times New Roman" w:hAnsi="Times New Roman" w:cs="Times New Roman"/>
                <w:color w:val="231F20"/>
                <w:spacing w:val="-10"/>
                <w:w w:val="120"/>
                <w:lang w:val="en-US" w:eastAsia="en-US"/>
              </w:rPr>
              <w:t xml:space="preserve"> </w:t>
            </w:r>
            <w:r>
              <w:rPr>
                <w:rFonts w:ascii="Times New Roman" w:eastAsia="Times New Roman" w:hAnsi="Times New Roman" w:cs="Times New Roman"/>
                <w:color w:val="231F20"/>
                <w:w w:val="120"/>
                <w:lang w:val="en-US" w:eastAsia="en-US"/>
              </w:rPr>
              <w:t>из</w:t>
            </w:r>
            <w:r>
              <w:rPr>
                <w:rFonts w:ascii="Times New Roman" w:eastAsia="Times New Roman" w:hAnsi="Times New Roman" w:cs="Times New Roman"/>
                <w:color w:val="231F20"/>
                <w:spacing w:val="-10"/>
                <w:w w:val="120"/>
                <w:lang w:val="en-US" w:eastAsia="en-US"/>
              </w:rPr>
              <w:t xml:space="preserve"> </w:t>
            </w:r>
            <w:r>
              <w:rPr>
                <w:rFonts w:ascii="Times New Roman" w:eastAsia="Times New Roman" w:hAnsi="Times New Roman" w:cs="Times New Roman"/>
                <w:color w:val="231F20"/>
                <w:w w:val="120"/>
                <w:lang w:val="en-US" w:eastAsia="en-US"/>
              </w:rPr>
              <w:t>текста</w:t>
            </w:r>
            <w:r>
              <w:rPr>
                <w:rFonts w:ascii="Times New Roman" w:eastAsia="Times New Roman" w:hAnsi="Times New Roman" w:cs="Times New Roman"/>
                <w:color w:val="231F20"/>
                <w:spacing w:val="-9"/>
                <w:w w:val="120"/>
                <w:lang w:val="en-US" w:eastAsia="en-US"/>
              </w:rPr>
              <w:t xml:space="preserve"> </w:t>
            </w:r>
            <w:r>
              <w:rPr>
                <w:rFonts w:ascii="Times New Roman" w:eastAsia="Times New Roman" w:hAnsi="Times New Roman" w:cs="Times New Roman"/>
                <w:color w:val="231F20"/>
                <w:w w:val="120"/>
                <w:lang w:val="en-US" w:eastAsia="en-US"/>
              </w:rPr>
              <w:t>для</w:t>
            </w:r>
            <w:r>
              <w:rPr>
                <w:rFonts w:ascii="Times New Roman" w:eastAsia="Times New Roman" w:hAnsi="Times New Roman" w:cs="Times New Roman"/>
                <w:color w:val="231F20"/>
                <w:spacing w:val="-10"/>
                <w:w w:val="120"/>
                <w:lang w:val="en-US" w:eastAsia="en-US"/>
              </w:rPr>
              <w:t xml:space="preserve"> </w:t>
            </w:r>
            <w:r>
              <w:rPr>
                <w:rFonts w:ascii="Times New Roman" w:eastAsia="Times New Roman" w:hAnsi="Times New Roman" w:cs="Times New Roman"/>
                <w:color w:val="231F20"/>
                <w:w w:val="120"/>
                <w:lang w:val="en-US" w:eastAsia="en-US"/>
              </w:rPr>
              <w:t>чтения;</w:t>
            </w:r>
          </w:p>
          <w:p w:rsidR="00B83F76" w:rsidRDefault="0036285B">
            <w:pPr>
              <w:widowControl w:val="0"/>
              <w:numPr>
                <w:ilvl w:val="0"/>
                <w:numId w:val="18"/>
              </w:numPr>
              <w:tabs>
                <w:tab w:val="left" w:pos="341"/>
              </w:tabs>
              <w:spacing w:after="0"/>
              <w:ind w:right="100"/>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составляют</w:t>
            </w:r>
            <w:r>
              <w:rPr>
                <w:rFonts w:ascii="Times New Roman" w:eastAsia="Times New Roman" w:hAnsi="Times New Roman" w:cs="Times New Roman"/>
                <w:color w:val="231F20"/>
                <w:spacing w:val="24"/>
                <w:w w:val="115"/>
                <w:lang w:val="en-US" w:eastAsia="en-US"/>
              </w:rPr>
              <w:t xml:space="preserve"> </w:t>
            </w:r>
            <w:r>
              <w:rPr>
                <w:rFonts w:ascii="Times New Roman" w:eastAsia="Times New Roman" w:hAnsi="Times New Roman" w:cs="Times New Roman"/>
                <w:color w:val="231F20"/>
                <w:w w:val="115"/>
                <w:lang w:val="en-US" w:eastAsia="en-US"/>
              </w:rPr>
              <w:t xml:space="preserve">неподготовленные </w:t>
            </w:r>
            <w:r>
              <w:rPr>
                <w:rFonts w:ascii="Times New Roman" w:eastAsia="Times New Roman" w:hAnsi="Times New Roman" w:cs="Times New Roman"/>
                <w:color w:val="231F20"/>
                <w:spacing w:val="23"/>
                <w:w w:val="115"/>
                <w:lang w:val="en-US" w:eastAsia="en-US"/>
              </w:rPr>
              <w:t xml:space="preserve"> </w:t>
            </w:r>
            <w:r>
              <w:rPr>
                <w:rFonts w:ascii="Times New Roman" w:eastAsia="Times New Roman" w:hAnsi="Times New Roman" w:cs="Times New Roman"/>
                <w:color w:val="231F20"/>
                <w:w w:val="115"/>
                <w:lang w:val="en-US" w:eastAsia="en-US"/>
              </w:rPr>
              <w:t xml:space="preserve">высказывания </w:t>
            </w:r>
            <w:r>
              <w:rPr>
                <w:rFonts w:ascii="Times New Roman" w:eastAsia="Times New Roman" w:hAnsi="Times New Roman" w:cs="Times New Roman"/>
                <w:color w:val="231F20"/>
                <w:spacing w:val="23"/>
                <w:w w:val="115"/>
                <w:lang w:val="en-US" w:eastAsia="en-US"/>
              </w:rPr>
              <w:t xml:space="preserve"> </w:t>
            </w:r>
            <w:r>
              <w:rPr>
                <w:rFonts w:ascii="Times New Roman" w:eastAsia="Times New Roman" w:hAnsi="Times New Roman" w:cs="Times New Roman"/>
                <w:color w:val="231F20"/>
                <w:w w:val="115"/>
                <w:lang w:val="en-US" w:eastAsia="en-US"/>
              </w:rPr>
              <w:t xml:space="preserve">о </w:t>
            </w:r>
            <w:r>
              <w:rPr>
                <w:rFonts w:ascii="Times New Roman" w:eastAsia="Times New Roman" w:hAnsi="Times New Roman" w:cs="Times New Roman"/>
                <w:color w:val="231F20"/>
                <w:spacing w:val="23"/>
                <w:w w:val="115"/>
                <w:lang w:val="en-US" w:eastAsia="en-US"/>
              </w:rPr>
              <w:t xml:space="preserve"> </w:t>
            </w:r>
            <w:r>
              <w:rPr>
                <w:rFonts w:ascii="Times New Roman" w:eastAsia="Times New Roman" w:hAnsi="Times New Roman" w:cs="Times New Roman"/>
                <w:color w:val="231F20"/>
                <w:w w:val="115"/>
                <w:lang w:val="en-US" w:eastAsia="en-US"/>
              </w:rPr>
              <w:t>Москве</w:t>
            </w:r>
            <w:r>
              <w:rPr>
                <w:rFonts w:ascii="Times New Roman" w:eastAsia="Times New Roman" w:hAnsi="Times New Roman" w:cs="Times New Roman"/>
                <w:color w:val="231F20"/>
                <w:spacing w:val="-49"/>
                <w:w w:val="115"/>
                <w:lang w:val="en-US" w:eastAsia="en-US"/>
              </w:rPr>
              <w:t xml:space="preserve"> </w:t>
            </w:r>
            <w:r>
              <w:rPr>
                <w:rFonts w:ascii="Times New Roman" w:eastAsia="Times New Roman" w:hAnsi="Times New Roman" w:cs="Times New Roman"/>
                <w:color w:val="231F20"/>
                <w:w w:val="115"/>
                <w:lang w:val="en-US" w:eastAsia="en-US"/>
              </w:rPr>
              <w:t>и</w:t>
            </w:r>
            <w:r>
              <w:rPr>
                <w:rFonts w:ascii="Times New Roman" w:eastAsia="Times New Roman" w:hAnsi="Times New Roman" w:cs="Times New Roman"/>
                <w:color w:val="231F20"/>
                <w:spacing w:val="-9"/>
                <w:w w:val="115"/>
                <w:lang w:val="en-US" w:eastAsia="en-US"/>
              </w:rPr>
              <w:t xml:space="preserve"> </w:t>
            </w:r>
            <w:r>
              <w:rPr>
                <w:rFonts w:ascii="Times New Roman" w:eastAsia="Times New Roman" w:hAnsi="Times New Roman" w:cs="Times New Roman"/>
                <w:color w:val="231F20"/>
                <w:w w:val="115"/>
                <w:lang w:val="en-US" w:eastAsia="en-US"/>
              </w:rPr>
              <w:t>Санкт</w:t>
            </w:r>
            <w:r>
              <w:rPr>
                <w:rFonts w:ascii="Times New Roman" w:eastAsia="Times New Roman" w:hAnsi="Times New Roman" w:cs="Times New Roman"/>
                <w:color w:val="231F20"/>
                <w:w w:val="115"/>
                <w:lang w:val="en-US" w:eastAsia="en-US"/>
              </w:rPr>
              <w:noBreakHyphen/>
              <w:t>Петербурге</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на</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основе</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плана;</w:t>
            </w:r>
          </w:p>
          <w:p w:rsidR="00B83F76" w:rsidRDefault="0036285B">
            <w:pPr>
              <w:widowControl w:val="0"/>
              <w:numPr>
                <w:ilvl w:val="0"/>
                <w:numId w:val="18"/>
              </w:numPr>
              <w:tabs>
                <w:tab w:val="left" w:pos="341"/>
              </w:tabs>
              <w:spacing w:after="0"/>
              <w:ind w:hanging="228"/>
              <w:rPr>
                <w:rFonts w:ascii="Times New Roman" w:eastAsia="Times New Roman" w:hAnsi="Times New Roman" w:cs="Times New Roman"/>
                <w:sz w:val="18"/>
              </w:rPr>
            </w:pPr>
            <w:r>
              <w:rPr>
                <w:rFonts w:ascii="Times New Roman" w:eastAsia="Times New Roman" w:hAnsi="Times New Roman" w:cs="Times New Roman"/>
                <w:color w:val="231F20"/>
                <w:w w:val="120"/>
                <w:lang w:val="en-US" w:eastAsia="en-US"/>
              </w:rPr>
              <w:t>восстанавливают</w:t>
            </w:r>
            <w:r>
              <w:rPr>
                <w:rFonts w:ascii="Times New Roman" w:eastAsia="Times New Roman" w:hAnsi="Times New Roman" w:cs="Times New Roman"/>
                <w:color w:val="231F20"/>
                <w:spacing w:val="-9"/>
                <w:w w:val="120"/>
                <w:lang w:val="en-US" w:eastAsia="en-US"/>
              </w:rPr>
              <w:t xml:space="preserve"> </w:t>
            </w:r>
            <w:r>
              <w:rPr>
                <w:rFonts w:ascii="Times New Roman" w:eastAsia="Times New Roman" w:hAnsi="Times New Roman" w:cs="Times New Roman"/>
                <w:color w:val="231F20"/>
                <w:w w:val="120"/>
                <w:lang w:val="en-US" w:eastAsia="en-US"/>
              </w:rPr>
              <w:t>логико-смысловые</w:t>
            </w:r>
            <w:r>
              <w:rPr>
                <w:rFonts w:ascii="Times New Roman" w:eastAsia="Times New Roman" w:hAnsi="Times New Roman" w:cs="Times New Roman"/>
                <w:color w:val="231F20"/>
                <w:spacing w:val="-8"/>
                <w:w w:val="120"/>
                <w:lang w:val="en-US" w:eastAsia="en-US"/>
              </w:rPr>
              <w:t xml:space="preserve"> </w:t>
            </w:r>
            <w:r>
              <w:rPr>
                <w:rFonts w:ascii="Times New Roman" w:eastAsia="Times New Roman" w:hAnsi="Times New Roman" w:cs="Times New Roman"/>
                <w:color w:val="231F20"/>
                <w:w w:val="120"/>
                <w:lang w:val="en-US" w:eastAsia="en-US"/>
              </w:rPr>
              <w:t>связи</w:t>
            </w:r>
            <w:r>
              <w:rPr>
                <w:rFonts w:ascii="Times New Roman" w:eastAsia="Times New Roman" w:hAnsi="Times New Roman" w:cs="Times New Roman"/>
                <w:color w:val="231F20"/>
                <w:spacing w:val="-8"/>
                <w:w w:val="120"/>
                <w:lang w:val="en-US" w:eastAsia="en-US"/>
              </w:rPr>
              <w:t xml:space="preserve"> </w:t>
            </w:r>
            <w:r>
              <w:rPr>
                <w:rFonts w:ascii="Times New Roman" w:eastAsia="Times New Roman" w:hAnsi="Times New Roman" w:cs="Times New Roman"/>
                <w:color w:val="231F20"/>
                <w:w w:val="120"/>
                <w:lang w:val="en-US" w:eastAsia="en-US"/>
              </w:rPr>
              <w:t>в</w:t>
            </w:r>
            <w:r>
              <w:rPr>
                <w:rFonts w:ascii="Times New Roman" w:eastAsia="Times New Roman" w:hAnsi="Times New Roman" w:cs="Times New Roman"/>
                <w:color w:val="231F20"/>
                <w:spacing w:val="-8"/>
                <w:w w:val="120"/>
                <w:lang w:val="en-US" w:eastAsia="en-US"/>
              </w:rPr>
              <w:t xml:space="preserve"> </w:t>
            </w:r>
            <w:r>
              <w:rPr>
                <w:rFonts w:ascii="Times New Roman" w:eastAsia="Times New Roman" w:hAnsi="Times New Roman" w:cs="Times New Roman"/>
                <w:color w:val="231F20"/>
                <w:w w:val="120"/>
                <w:lang w:val="en-US" w:eastAsia="en-US"/>
              </w:rPr>
              <w:t>тексте;</w:t>
            </w:r>
          </w:p>
        </w:tc>
      </w:tr>
      <w:tr w:rsidR="00B83F76">
        <w:trPr>
          <w:trHeight w:val="738"/>
        </w:trPr>
        <w:tc>
          <w:tcPr>
            <w:tcW w:w="2247"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pStyle w:val="TableParagraph"/>
              <w:spacing w:before="131"/>
              <w:ind w:left="522" w:right="512" w:firstLine="0"/>
              <w:jc w:val="center"/>
              <w:rPr>
                <w:b/>
                <w:sz w:val="28"/>
                <w:szCs w:val="28"/>
              </w:rPr>
            </w:pPr>
            <w:r>
              <w:rPr>
                <w:rFonts w:eastAsiaTheme="minorHAnsi"/>
                <w:b/>
                <w:sz w:val="28"/>
                <w:szCs w:val="28"/>
                <w:lang w:val="en-US"/>
              </w:rPr>
              <w:t xml:space="preserve"> Тема</w:t>
            </w:r>
          </w:p>
        </w:tc>
        <w:tc>
          <w:tcPr>
            <w:tcW w:w="4057"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pStyle w:val="TableParagraph"/>
              <w:spacing w:before="61" w:line="208" w:lineRule="auto"/>
              <w:ind w:left="402" w:firstLine="455"/>
              <w:rPr>
                <w:b/>
                <w:sz w:val="28"/>
                <w:szCs w:val="28"/>
              </w:rPr>
            </w:pPr>
            <w:r>
              <w:rPr>
                <w:rFonts w:eastAsiaTheme="minorHAnsi"/>
                <w:b/>
                <w:sz w:val="28"/>
                <w:szCs w:val="28"/>
                <w:lang w:val="en-US"/>
              </w:rPr>
              <w:t>Содержание</w:t>
            </w:r>
            <w:r>
              <w:rPr>
                <w:rFonts w:eastAsiaTheme="minorHAnsi"/>
                <w:b/>
                <w:spacing w:val="1"/>
                <w:sz w:val="28"/>
                <w:szCs w:val="28"/>
                <w:lang w:val="en-US"/>
              </w:rPr>
              <w:t xml:space="preserve"> </w:t>
            </w:r>
            <w:r>
              <w:rPr>
                <w:rFonts w:eastAsiaTheme="minorHAnsi"/>
                <w:b/>
                <w:w w:val="90"/>
                <w:sz w:val="28"/>
                <w:szCs w:val="28"/>
                <w:lang w:val="en-US"/>
              </w:rPr>
              <w:t>тематического</w:t>
            </w:r>
            <w:r>
              <w:rPr>
                <w:rFonts w:eastAsiaTheme="minorHAnsi"/>
                <w:b/>
                <w:spacing w:val="24"/>
                <w:w w:val="90"/>
                <w:sz w:val="28"/>
                <w:szCs w:val="28"/>
                <w:lang w:val="en-US"/>
              </w:rPr>
              <w:t xml:space="preserve"> </w:t>
            </w:r>
            <w:r>
              <w:rPr>
                <w:rFonts w:eastAsiaTheme="minorHAnsi"/>
                <w:b/>
                <w:w w:val="90"/>
                <w:sz w:val="28"/>
                <w:szCs w:val="28"/>
                <w:lang w:val="en-US"/>
              </w:rPr>
              <w:t>модуля</w:t>
            </w:r>
          </w:p>
        </w:tc>
        <w:tc>
          <w:tcPr>
            <w:tcW w:w="8143"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pStyle w:val="TableParagraph"/>
              <w:spacing w:before="131"/>
              <w:ind w:left="1484" w:firstLine="0"/>
              <w:rPr>
                <w:b/>
                <w:sz w:val="28"/>
                <w:szCs w:val="28"/>
              </w:rPr>
            </w:pPr>
            <w:r>
              <w:rPr>
                <w:rFonts w:eastAsiaTheme="minorHAnsi"/>
                <w:b/>
                <w:w w:val="90"/>
                <w:sz w:val="28"/>
                <w:szCs w:val="28"/>
                <w:lang w:val="en-US"/>
              </w:rPr>
              <w:t>Виды</w:t>
            </w:r>
            <w:r>
              <w:rPr>
                <w:rFonts w:eastAsiaTheme="minorHAnsi"/>
                <w:b/>
                <w:spacing w:val="23"/>
                <w:w w:val="90"/>
                <w:sz w:val="28"/>
                <w:szCs w:val="28"/>
                <w:lang w:val="en-US"/>
              </w:rPr>
              <w:t xml:space="preserve"> </w:t>
            </w:r>
            <w:r>
              <w:rPr>
                <w:rFonts w:eastAsiaTheme="minorHAnsi"/>
                <w:b/>
                <w:w w:val="90"/>
                <w:sz w:val="28"/>
                <w:szCs w:val="28"/>
                <w:lang w:val="en-US"/>
              </w:rPr>
              <w:t>деятельности</w:t>
            </w:r>
            <w:r>
              <w:rPr>
                <w:rFonts w:eastAsiaTheme="minorHAnsi"/>
                <w:b/>
                <w:spacing w:val="23"/>
                <w:w w:val="90"/>
                <w:sz w:val="28"/>
                <w:szCs w:val="28"/>
                <w:lang w:val="en-US"/>
              </w:rPr>
              <w:t xml:space="preserve"> </w:t>
            </w:r>
            <w:r>
              <w:rPr>
                <w:rFonts w:eastAsiaTheme="minorHAnsi"/>
                <w:b/>
                <w:w w:val="90"/>
                <w:sz w:val="28"/>
                <w:szCs w:val="28"/>
                <w:lang w:val="en-US"/>
              </w:rPr>
              <w:t>учащихся</w:t>
            </w:r>
          </w:p>
        </w:tc>
      </w:tr>
      <w:tr w:rsidR="00B83F76">
        <w:trPr>
          <w:trHeight w:val="2766"/>
        </w:trPr>
        <w:tc>
          <w:tcPr>
            <w:tcW w:w="2247" w:type="dxa"/>
            <w:tcBorders>
              <w:top w:val="single" w:sz="4" w:space="0" w:color="231F20"/>
              <w:left w:val="single" w:sz="6" w:space="0" w:color="231F20"/>
              <w:bottom w:val="single" w:sz="4" w:space="0" w:color="231F20"/>
              <w:right w:val="single" w:sz="4" w:space="0" w:color="231F20"/>
            </w:tcBorders>
            <w:shd w:val="clear" w:color="auto" w:fill="auto"/>
            <w:tcMar>
              <w:left w:w="105" w:type="dxa"/>
            </w:tcMar>
          </w:tcPr>
          <w:p w:rsidR="00B83F76" w:rsidRDefault="00B83F76">
            <w:pPr>
              <w:pStyle w:val="TableParagraph"/>
              <w:spacing w:line="276" w:lineRule="auto"/>
              <w:ind w:left="0" w:firstLine="0"/>
              <w:rPr>
                <w:rFonts w:eastAsiaTheme="minorHAnsi"/>
                <w:lang w:val="en-US"/>
              </w:rPr>
            </w:pPr>
          </w:p>
        </w:tc>
        <w:tc>
          <w:tcPr>
            <w:tcW w:w="4057"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B83F76">
            <w:pPr>
              <w:pStyle w:val="TableParagraph"/>
              <w:spacing w:line="276" w:lineRule="auto"/>
              <w:ind w:left="0" w:firstLine="0"/>
              <w:rPr>
                <w:rFonts w:eastAsiaTheme="minorHAnsi"/>
                <w:lang w:val="en-US"/>
              </w:rPr>
            </w:pPr>
          </w:p>
        </w:tc>
        <w:tc>
          <w:tcPr>
            <w:tcW w:w="8143"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pStyle w:val="TableParagraph"/>
              <w:numPr>
                <w:ilvl w:val="0"/>
                <w:numId w:val="20"/>
              </w:numPr>
              <w:tabs>
                <w:tab w:val="left" w:pos="341"/>
              </w:tabs>
              <w:spacing w:before="43" w:after="200" w:line="276" w:lineRule="auto"/>
              <w:ind w:right="100"/>
            </w:pPr>
            <w:r>
              <w:rPr>
                <w:rFonts w:eastAsia="Calibri"/>
                <w:color w:val="231F20"/>
                <w:spacing w:val="-1"/>
                <w:w w:val="120"/>
                <w:lang w:val="en-US"/>
              </w:rPr>
              <w:t>знакомятся</w:t>
            </w:r>
            <w:r>
              <w:rPr>
                <w:rFonts w:eastAsia="Calibri"/>
                <w:color w:val="231F20"/>
                <w:spacing w:val="-13"/>
                <w:w w:val="120"/>
                <w:lang w:val="en-US"/>
              </w:rPr>
              <w:t xml:space="preserve"> </w:t>
            </w:r>
            <w:r>
              <w:rPr>
                <w:rFonts w:eastAsia="Calibri"/>
                <w:color w:val="231F20"/>
                <w:w w:val="120"/>
                <w:lang w:val="en-US"/>
              </w:rPr>
              <w:t>с</w:t>
            </w:r>
            <w:r>
              <w:rPr>
                <w:rFonts w:eastAsia="Calibri"/>
                <w:color w:val="231F20"/>
                <w:spacing w:val="-12"/>
                <w:w w:val="120"/>
                <w:lang w:val="en-US"/>
              </w:rPr>
              <w:t xml:space="preserve"> </w:t>
            </w:r>
            <w:r>
              <w:rPr>
                <w:rFonts w:eastAsia="Calibri"/>
                <w:color w:val="231F20"/>
                <w:w w:val="120"/>
                <w:lang w:val="en-US"/>
              </w:rPr>
              <w:t>литературно-поэтической</w:t>
            </w:r>
            <w:r>
              <w:rPr>
                <w:rFonts w:eastAsia="Calibri"/>
                <w:color w:val="231F20"/>
                <w:spacing w:val="-12"/>
                <w:w w:val="120"/>
                <w:lang w:val="en-US"/>
              </w:rPr>
              <w:t xml:space="preserve"> </w:t>
            </w:r>
            <w:r>
              <w:rPr>
                <w:rFonts w:eastAsia="Calibri"/>
                <w:color w:val="231F20"/>
                <w:w w:val="120"/>
                <w:lang w:val="en-US"/>
              </w:rPr>
              <w:t>формой</w:t>
            </w:r>
            <w:r>
              <w:rPr>
                <w:rFonts w:eastAsia="Calibri"/>
                <w:color w:val="231F20"/>
                <w:spacing w:val="-13"/>
                <w:w w:val="120"/>
                <w:lang w:val="en-US"/>
              </w:rPr>
              <w:t xml:space="preserve"> </w:t>
            </w:r>
            <w:r>
              <w:rPr>
                <w:rFonts w:eastAsia="Calibri"/>
                <w:color w:val="231F20"/>
                <w:w w:val="120"/>
                <w:lang w:val="en-US"/>
              </w:rPr>
              <w:t>«лимерик»,</w:t>
            </w:r>
            <w:r>
              <w:rPr>
                <w:rFonts w:eastAsia="Calibri"/>
                <w:color w:val="231F20"/>
                <w:spacing w:val="-10"/>
                <w:w w:val="120"/>
                <w:lang w:val="en-US"/>
              </w:rPr>
              <w:t xml:space="preserve"> </w:t>
            </w:r>
            <w:r>
              <w:rPr>
                <w:rFonts w:eastAsia="Calibri"/>
                <w:color w:val="231F20"/>
                <w:w w:val="120"/>
                <w:lang w:val="en-US"/>
              </w:rPr>
              <w:t>выразительно</w:t>
            </w:r>
            <w:r>
              <w:rPr>
                <w:rFonts w:eastAsia="Calibri"/>
                <w:color w:val="231F20"/>
                <w:spacing w:val="-9"/>
                <w:w w:val="120"/>
                <w:lang w:val="en-US"/>
              </w:rPr>
              <w:t xml:space="preserve"> </w:t>
            </w:r>
            <w:r>
              <w:rPr>
                <w:rFonts w:eastAsia="Calibri"/>
                <w:color w:val="231F20"/>
                <w:w w:val="120"/>
                <w:lang w:val="en-US"/>
              </w:rPr>
              <w:t>читают</w:t>
            </w:r>
            <w:r>
              <w:rPr>
                <w:rFonts w:eastAsia="Calibri"/>
                <w:color w:val="231F20"/>
                <w:spacing w:val="-10"/>
                <w:w w:val="120"/>
                <w:lang w:val="en-US"/>
              </w:rPr>
              <w:t xml:space="preserve"> </w:t>
            </w:r>
            <w:r>
              <w:rPr>
                <w:rFonts w:eastAsia="Calibri"/>
                <w:color w:val="231F20"/>
                <w:w w:val="120"/>
                <w:lang w:val="en-US"/>
              </w:rPr>
              <w:t>лимерики;</w:t>
            </w:r>
          </w:p>
          <w:p w:rsidR="00B83F76" w:rsidRDefault="0036285B">
            <w:pPr>
              <w:pStyle w:val="TableParagraph"/>
              <w:numPr>
                <w:ilvl w:val="0"/>
                <w:numId w:val="20"/>
              </w:numPr>
              <w:tabs>
                <w:tab w:val="left" w:pos="341"/>
              </w:tabs>
              <w:spacing w:line="276" w:lineRule="auto"/>
              <w:ind w:hanging="228"/>
            </w:pPr>
            <w:r>
              <w:rPr>
                <w:rFonts w:eastAsia="Calibri"/>
                <w:color w:val="231F20"/>
                <w:w w:val="120"/>
                <w:lang w:val="en-US"/>
              </w:rPr>
              <w:t>высказываются</w:t>
            </w:r>
            <w:r>
              <w:rPr>
                <w:rFonts w:eastAsia="Calibri"/>
                <w:color w:val="231F20"/>
                <w:spacing w:val="-12"/>
                <w:w w:val="120"/>
                <w:lang w:val="en-US"/>
              </w:rPr>
              <w:t xml:space="preserve"> </w:t>
            </w:r>
            <w:r>
              <w:rPr>
                <w:rFonts w:eastAsia="Calibri"/>
                <w:color w:val="231F20"/>
                <w:w w:val="120"/>
                <w:lang w:val="en-US"/>
              </w:rPr>
              <w:t>о</w:t>
            </w:r>
            <w:r>
              <w:rPr>
                <w:rFonts w:eastAsia="Calibri"/>
                <w:color w:val="231F20"/>
                <w:spacing w:val="-12"/>
                <w:w w:val="120"/>
                <w:lang w:val="en-US"/>
              </w:rPr>
              <w:t xml:space="preserve"> </w:t>
            </w:r>
            <w:r>
              <w:rPr>
                <w:rFonts w:eastAsia="Calibri"/>
                <w:color w:val="231F20"/>
                <w:w w:val="120"/>
                <w:lang w:val="en-US"/>
              </w:rPr>
              <w:t>смысле</w:t>
            </w:r>
            <w:r>
              <w:rPr>
                <w:rFonts w:eastAsia="Calibri"/>
                <w:color w:val="231F20"/>
                <w:spacing w:val="-11"/>
                <w:w w:val="120"/>
                <w:lang w:val="en-US"/>
              </w:rPr>
              <w:t xml:space="preserve"> </w:t>
            </w:r>
            <w:r>
              <w:rPr>
                <w:rFonts w:eastAsia="Calibri"/>
                <w:color w:val="231F20"/>
                <w:w w:val="120"/>
                <w:lang w:val="en-US"/>
              </w:rPr>
              <w:t>прочитанного</w:t>
            </w:r>
            <w:r>
              <w:rPr>
                <w:rFonts w:eastAsia="Calibri"/>
                <w:color w:val="231F20"/>
                <w:spacing w:val="-12"/>
                <w:w w:val="120"/>
                <w:lang w:val="en-US"/>
              </w:rPr>
              <w:t xml:space="preserve"> </w:t>
            </w:r>
            <w:r>
              <w:rPr>
                <w:rFonts w:eastAsia="Calibri"/>
                <w:color w:val="231F20"/>
                <w:w w:val="120"/>
                <w:lang w:val="en-US"/>
              </w:rPr>
              <w:t>текста;</w:t>
            </w:r>
          </w:p>
          <w:p w:rsidR="00B83F76" w:rsidRDefault="0036285B">
            <w:pPr>
              <w:pStyle w:val="TableParagraph"/>
              <w:numPr>
                <w:ilvl w:val="0"/>
                <w:numId w:val="20"/>
              </w:numPr>
              <w:tabs>
                <w:tab w:val="left" w:pos="341"/>
              </w:tabs>
              <w:spacing w:line="276" w:lineRule="auto"/>
              <w:ind w:hanging="228"/>
            </w:pPr>
            <w:r>
              <w:rPr>
                <w:rFonts w:eastAsia="Calibri"/>
                <w:color w:val="231F20"/>
                <w:w w:val="115"/>
                <w:lang w:val="en-US"/>
              </w:rPr>
              <w:t>пишут</w:t>
            </w:r>
            <w:r>
              <w:rPr>
                <w:rFonts w:eastAsia="Calibri"/>
                <w:color w:val="231F20"/>
                <w:spacing w:val="12"/>
                <w:w w:val="115"/>
                <w:lang w:val="en-US"/>
              </w:rPr>
              <w:t xml:space="preserve"> </w:t>
            </w:r>
            <w:r>
              <w:rPr>
                <w:rFonts w:eastAsia="Calibri"/>
                <w:color w:val="231F20"/>
                <w:w w:val="115"/>
                <w:lang w:val="en-US"/>
              </w:rPr>
              <w:t>диктант</w:t>
            </w:r>
            <w:r>
              <w:rPr>
                <w:rFonts w:eastAsia="Calibri"/>
                <w:color w:val="231F20"/>
                <w:spacing w:val="12"/>
                <w:w w:val="115"/>
                <w:lang w:val="en-US"/>
              </w:rPr>
              <w:t xml:space="preserve"> </w:t>
            </w:r>
            <w:r>
              <w:rPr>
                <w:rFonts w:eastAsia="Calibri"/>
                <w:color w:val="231F20"/>
                <w:w w:val="115"/>
                <w:lang w:val="en-US"/>
              </w:rPr>
              <w:t>на</w:t>
            </w:r>
            <w:r>
              <w:rPr>
                <w:rFonts w:eastAsia="Calibri"/>
                <w:color w:val="231F20"/>
                <w:spacing w:val="13"/>
                <w:w w:val="115"/>
                <w:lang w:val="en-US"/>
              </w:rPr>
              <w:t xml:space="preserve"> </w:t>
            </w:r>
            <w:r>
              <w:rPr>
                <w:rFonts w:eastAsia="Calibri"/>
                <w:color w:val="231F20"/>
                <w:w w:val="115"/>
                <w:lang w:val="en-US"/>
              </w:rPr>
              <w:t>лексический</w:t>
            </w:r>
            <w:r>
              <w:rPr>
                <w:rFonts w:eastAsia="Calibri"/>
                <w:color w:val="231F20"/>
                <w:spacing w:val="12"/>
                <w:w w:val="115"/>
                <w:lang w:val="en-US"/>
              </w:rPr>
              <w:t xml:space="preserve"> </w:t>
            </w:r>
            <w:r>
              <w:rPr>
                <w:rFonts w:eastAsia="Calibri"/>
                <w:color w:val="231F20"/>
                <w:w w:val="115"/>
                <w:lang w:val="en-US"/>
              </w:rPr>
              <w:t>материал</w:t>
            </w:r>
            <w:r>
              <w:rPr>
                <w:rFonts w:eastAsia="Calibri"/>
                <w:color w:val="231F20"/>
                <w:spacing w:val="12"/>
                <w:w w:val="115"/>
                <w:lang w:val="en-US"/>
              </w:rPr>
              <w:t xml:space="preserve"> </w:t>
            </w:r>
            <w:r>
              <w:rPr>
                <w:rFonts w:eastAsia="Calibri"/>
                <w:color w:val="231F20"/>
                <w:w w:val="115"/>
                <w:lang w:val="en-US"/>
              </w:rPr>
              <w:t>блока;</w:t>
            </w:r>
          </w:p>
          <w:p w:rsidR="00B83F76" w:rsidRDefault="0036285B">
            <w:pPr>
              <w:pStyle w:val="TableParagraph"/>
              <w:numPr>
                <w:ilvl w:val="0"/>
                <w:numId w:val="20"/>
              </w:numPr>
              <w:tabs>
                <w:tab w:val="left" w:pos="341"/>
              </w:tabs>
              <w:spacing w:line="276" w:lineRule="auto"/>
              <w:ind w:hanging="228"/>
              <w:rPr>
                <w:rFonts w:eastAsia="Calibri"/>
                <w:lang w:val="en-US"/>
              </w:rPr>
            </w:pPr>
            <w:r>
              <w:rPr>
                <w:rFonts w:eastAsia="Calibri"/>
                <w:color w:val="231F20"/>
                <w:w w:val="115"/>
                <w:lang w:val="en-US"/>
              </w:rPr>
              <w:t>разучивают</w:t>
            </w:r>
            <w:r>
              <w:rPr>
                <w:rFonts w:eastAsia="Calibri"/>
                <w:color w:val="231F20"/>
                <w:spacing w:val="-5"/>
                <w:w w:val="115"/>
                <w:lang w:val="en-US"/>
              </w:rPr>
              <w:t xml:space="preserve"> </w:t>
            </w:r>
            <w:r>
              <w:rPr>
                <w:rFonts w:eastAsia="Calibri"/>
                <w:color w:val="231F20"/>
                <w:w w:val="115"/>
                <w:lang w:val="en-US"/>
              </w:rPr>
              <w:t>и</w:t>
            </w:r>
            <w:r>
              <w:rPr>
                <w:rFonts w:eastAsia="Calibri"/>
                <w:color w:val="231F20"/>
                <w:spacing w:val="-5"/>
                <w:w w:val="115"/>
                <w:lang w:val="en-US"/>
              </w:rPr>
              <w:t xml:space="preserve"> </w:t>
            </w:r>
            <w:r>
              <w:rPr>
                <w:rFonts w:eastAsia="Calibri"/>
                <w:color w:val="231F20"/>
                <w:w w:val="115"/>
                <w:lang w:val="en-US"/>
              </w:rPr>
              <w:t>поют</w:t>
            </w:r>
            <w:r>
              <w:rPr>
                <w:rFonts w:eastAsia="Calibri"/>
                <w:color w:val="231F20"/>
                <w:spacing w:val="-4"/>
                <w:w w:val="115"/>
                <w:lang w:val="en-US"/>
              </w:rPr>
              <w:t xml:space="preserve"> </w:t>
            </w:r>
            <w:r>
              <w:rPr>
                <w:rFonts w:eastAsia="Calibri"/>
                <w:color w:val="231F20"/>
                <w:w w:val="115"/>
                <w:lang w:val="en-US"/>
              </w:rPr>
              <w:t>песню;</w:t>
            </w:r>
          </w:p>
          <w:p w:rsidR="00B83F76" w:rsidRDefault="0036285B">
            <w:pPr>
              <w:pStyle w:val="TableParagraph"/>
              <w:numPr>
                <w:ilvl w:val="0"/>
                <w:numId w:val="20"/>
              </w:numPr>
              <w:tabs>
                <w:tab w:val="left" w:pos="341"/>
              </w:tabs>
              <w:spacing w:line="276" w:lineRule="auto"/>
              <w:ind w:hanging="228"/>
              <w:rPr>
                <w:rFonts w:eastAsia="Calibri"/>
                <w:lang w:val="en-US"/>
              </w:rPr>
            </w:pPr>
            <w:r>
              <w:rPr>
                <w:rFonts w:eastAsia="Calibri"/>
                <w:color w:val="231F20"/>
                <w:w w:val="115"/>
                <w:lang w:val="en-US"/>
              </w:rPr>
              <w:t>выразительно</w:t>
            </w:r>
            <w:r>
              <w:rPr>
                <w:rFonts w:eastAsia="Calibri"/>
                <w:color w:val="231F20"/>
                <w:spacing w:val="7"/>
                <w:w w:val="115"/>
                <w:lang w:val="en-US"/>
              </w:rPr>
              <w:t xml:space="preserve"> </w:t>
            </w:r>
            <w:r>
              <w:rPr>
                <w:rFonts w:eastAsia="Calibri"/>
                <w:color w:val="231F20"/>
                <w:w w:val="115"/>
                <w:lang w:val="en-US"/>
              </w:rPr>
              <w:t>читают</w:t>
            </w:r>
            <w:r>
              <w:rPr>
                <w:rFonts w:eastAsia="Calibri"/>
                <w:color w:val="231F20"/>
                <w:spacing w:val="8"/>
                <w:w w:val="115"/>
                <w:lang w:val="en-US"/>
              </w:rPr>
              <w:t xml:space="preserve"> </w:t>
            </w:r>
            <w:r>
              <w:rPr>
                <w:rFonts w:eastAsia="Calibri"/>
                <w:color w:val="231F20"/>
                <w:w w:val="115"/>
                <w:lang w:val="en-US"/>
              </w:rPr>
              <w:t>стихотворение;</w:t>
            </w:r>
          </w:p>
          <w:p w:rsidR="00B83F76" w:rsidRDefault="0036285B">
            <w:pPr>
              <w:pStyle w:val="TableParagraph"/>
              <w:numPr>
                <w:ilvl w:val="0"/>
                <w:numId w:val="20"/>
              </w:numPr>
              <w:tabs>
                <w:tab w:val="left" w:pos="341"/>
              </w:tabs>
              <w:spacing w:line="276" w:lineRule="auto"/>
              <w:ind w:hanging="228"/>
              <w:rPr>
                <w:rFonts w:eastAsia="Calibri"/>
                <w:lang w:val="en-US"/>
              </w:rPr>
            </w:pPr>
            <w:r>
              <w:rPr>
                <w:rFonts w:eastAsia="Calibri"/>
                <w:color w:val="231F20"/>
                <w:w w:val="120"/>
                <w:lang w:val="en-US"/>
              </w:rPr>
              <w:t>выполняют</w:t>
            </w:r>
            <w:r>
              <w:rPr>
                <w:rFonts w:eastAsia="Calibri"/>
                <w:color w:val="231F20"/>
                <w:spacing w:val="-5"/>
                <w:w w:val="120"/>
                <w:lang w:val="en-US"/>
              </w:rPr>
              <w:t xml:space="preserve"> </w:t>
            </w:r>
            <w:r>
              <w:rPr>
                <w:rFonts w:eastAsia="Calibri"/>
                <w:color w:val="231F20"/>
                <w:w w:val="120"/>
                <w:lang w:val="en-US"/>
              </w:rPr>
              <w:t>проектное</w:t>
            </w:r>
            <w:r>
              <w:rPr>
                <w:rFonts w:eastAsia="Calibri"/>
                <w:color w:val="231F20"/>
                <w:spacing w:val="-4"/>
                <w:w w:val="120"/>
                <w:lang w:val="en-US"/>
              </w:rPr>
              <w:t xml:space="preserve"> </w:t>
            </w:r>
            <w:r>
              <w:rPr>
                <w:rFonts w:eastAsia="Calibri"/>
                <w:color w:val="231F20"/>
                <w:w w:val="120"/>
                <w:lang w:val="en-US"/>
              </w:rPr>
              <w:t>задание;</w:t>
            </w:r>
          </w:p>
          <w:p w:rsidR="00B83F76" w:rsidRDefault="0036285B">
            <w:pPr>
              <w:pStyle w:val="TableParagraph"/>
              <w:numPr>
                <w:ilvl w:val="0"/>
                <w:numId w:val="20"/>
              </w:numPr>
              <w:tabs>
                <w:tab w:val="left" w:pos="341"/>
              </w:tabs>
              <w:spacing w:line="276" w:lineRule="auto"/>
              <w:ind w:hanging="228"/>
              <w:rPr>
                <w:i/>
              </w:rPr>
            </w:pPr>
            <w:r>
              <w:rPr>
                <w:rFonts w:eastAsia="Calibri"/>
                <w:color w:val="231F20"/>
                <w:w w:val="115"/>
                <w:lang w:val="en-US"/>
              </w:rPr>
              <w:t>самостоятельно</w:t>
            </w:r>
            <w:r>
              <w:rPr>
                <w:rFonts w:eastAsia="Calibri"/>
                <w:color w:val="231F20"/>
                <w:spacing w:val="12"/>
                <w:w w:val="115"/>
                <w:lang w:val="en-US"/>
              </w:rPr>
              <w:t xml:space="preserve"> </w:t>
            </w:r>
            <w:r>
              <w:rPr>
                <w:rFonts w:eastAsia="Calibri"/>
                <w:color w:val="231F20"/>
                <w:w w:val="115"/>
                <w:lang w:val="en-US"/>
              </w:rPr>
              <w:t>оценивают</w:t>
            </w:r>
            <w:r>
              <w:rPr>
                <w:rFonts w:eastAsia="Calibri"/>
                <w:color w:val="231F20"/>
                <w:spacing w:val="12"/>
                <w:w w:val="115"/>
                <w:lang w:val="en-US"/>
              </w:rPr>
              <w:t xml:space="preserve"> </w:t>
            </w:r>
            <w:r>
              <w:rPr>
                <w:rFonts w:eastAsia="Calibri"/>
                <w:color w:val="231F20"/>
                <w:w w:val="115"/>
                <w:lang w:val="en-US"/>
              </w:rPr>
              <w:t>свои</w:t>
            </w:r>
            <w:r>
              <w:rPr>
                <w:rFonts w:eastAsia="Calibri"/>
                <w:color w:val="231F20"/>
                <w:spacing w:val="12"/>
                <w:w w:val="115"/>
                <w:lang w:val="en-US"/>
              </w:rPr>
              <w:t xml:space="preserve"> </w:t>
            </w:r>
            <w:r>
              <w:rPr>
                <w:rFonts w:eastAsia="Calibri"/>
                <w:color w:val="231F20"/>
                <w:w w:val="115"/>
                <w:lang w:val="en-US"/>
              </w:rPr>
              <w:t>учебные</w:t>
            </w:r>
            <w:r>
              <w:rPr>
                <w:rFonts w:eastAsia="Calibri"/>
                <w:color w:val="231F20"/>
                <w:spacing w:val="12"/>
                <w:w w:val="115"/>
                <w:lang w:val="en-US"/>
              </w:rPr>
              <w:t xml:space="preserve"> </w:t>
            </w:r>
            <w:r>
              <w:rPr>
                <w:rFonts w:eastAsia="Calibri"/>
                <w:color w:val="231F20"/>
                <w:w w:val="115"/>
                <w:lang w:val="en-US"/>
              </w:rPr>
              <w:t>достижения</w:t>
            </w:r>
          </w:p>
        </w:tc>
      </w:tr>
      <w:tr w:rsidR="00B83F76">
        <w:trPr>
          <w:trHeight w:val="5796"/>
        </w:trPr>
        <w:tc>
          <w:tcPr>
            <w:tcW w:w="2247" w:type="dxa"/>
            <w:tcBorders>
              <w:top w:val="single" w:sz="4" w:space="0" w:color="231F20"/>
              <w:left w:val="single" w:sz="6" w:space="0" w:color="231F20"/>
              <w:bottom w:val="single" w:sz="6" w:space="0" w:color="231F20"/>
              <w:right w:val="single" w:sz="4" w:space="0" w:color="231F20"/>
            </w:tcBorders>
            <w:shd w:val="clear" w:color="auto" w:fill="auto"/>
            <w:tcMar>
              <w:left w:w="105" w:type="dxa"/>
            </w:tcMar>
          </w:tcPr>
          <w:p w:rsidR="00B83F76" w:rsidRDefault="0036285B">
            <w:pPr>
              <w:pStyle w:val="TableParagraph"/>
              <w:spacing w:before="43" w:after="200" w:line="276" w:lineRule="auto"/>
              <w:ind w:left="111" w:right="405" w:firstLine="0"/>
              <w:rPr>
                <w:rFonts w:eastAsiaTheme="minorHAnsi"/>
                <w:lang w:val="en-US"/>
              </w:rPr>
            </w:pPr>
            <w:r>
              <w:rPr>
                <w:rFonts w:eastAsiaTheme="minorHAnsi"/>
                <w:b/>
                <w:w w:val="105"/>
                <w:lang w:val="en-US"/>
              </w:rPr>
              <w:lastRenderedPageBreak/>
              <w:t>Unit 2</w:t>
            </w:r>
            <w:r>
              <w:rPr>
                <w:rFonts w:eastAsiaTheme="minorHAnsi"/>
                <w:b/>
                <w:spacing w:val="1"/>
                <w:w w:val="105"/>
                <w:lang w:val="en-US"/>
              </w:rPr>
              <w:t xml:space="preserve"> </w:t>
            </w:r>
            <w:r>
              <w:rPr>
                <w:rFonts w:eastAsiaTheme="minorHAnsi"/>
                <w:i/>
                <w:w w:val="115"/>
                <w:lang w:val="en-US"/>
              </w:rPr>
              <w:t>Visiting</w:t>
            </w:r>
            <w:r>
              <w:rPr>
                <w:rFonts w:eastAsiaTheme="minorHAnsi"/>
                <w:i/>
                <w:spacing w:val="1"/>
                <w:w w:val="115"/>
                <w:lang w:val="en-US"/>
              </w:rPr>
              <w:t xml:space="preserve"> </w:t>
            </w:r>
            <w:r>
              <w:rPr>
                <w:rFonts w:eastAsiaTheme="minorHAnsi"/>
                <w:i/>
                <w:w w:val="115"/>
                <w:lang w:val="en-US"/>
              </w:rPr>
              <w:t>Britain</w:t>
            </w:r>
            <w:r>
              <w:rPr>
                <w:rFonts w:eastAsiaTheme="minorHAnsi"/>
                <w:i/>
                <w:spacing w:val="1"/>
                <w:w w:val="115"/>
                <w:lang w:val="en-US"/>
              </w:rPr>
              <w:t xml:space="preserve"> </w:t>
            </w:r>
            <w:r>
              <w:rPr>
                <w:rFonts w:eastAsiaTheme="minorHAnsi"/>
                <w:w w:val="115"/>
                <w:lang w:val="en-US"/>
              </w:rPr>
              <w:t>Steps</w:t>
            </w:r>
            <w:r>
              <w:rPr>
                <w:rFonts w:eastAsiaTheme="minorHAnsi"/>
                <w:spacing w:val="-6"/>
                <w:w w:val="115"/>
                <w:lang w:val="en-US"/>
              </w:rPr>
              <w:t xml:space="preserve"> </w:t>
            </w:r>
            <w:r>
              <w:rPr>
                <w:rFonts w:eastAsiaTheme="minorHAnsi"/>
                <w:w w:val="115"/>
                <w:lang w:val="en-US"/>
              </w:rPr>
              <w:t>1—10</w:t>
            </w:r>
          </w:p>
          <w:p w:rsidR="00B83F76" w:rsidRDefault="0036285B">
            <w:pPr>
              <w:pStyle w:val="TableParagraph"/>
              <w:spacing w:line="276" w:lineRule="auto"/>
              <w:ind w:left="111" w:firstLine="0"/>
              <w:rPr>
                <w:rFonts w:eastAsiaTheme="minorHAnsi"/>
                <w:lang w:val="en-US"/>
              </w:rPr>
            </w:pPr>
            <w:r>
              <w:rPr>
                <w:rFonts w:eastAsiaTheme="minorHAnsi"/>
                <w:w w:val="115"/>
                <w:lang w:val="en-US"/>
              </w:rPr>
              <w:t>(17</w:t>
            </w:r>
            <w:r>
              <w:rPr>
                <w:rFonts w:eastAsiaTheme="minorHAnsi"/>
                <w:spacing w:val="-10"/>
                <w:w w:val="115"/>
                <w:lang w:val="en-US"/>
              </w:rPr>
              <w:t xml:space="preserve"> </w:t>
            </w:r>
            <w:r>
              <w:rPr>
                <w:rFonts w:eastAsiaTheme="minorHAnsi"/>
                <w:w w:val="115"/>
                <w:lang w:val="en-US"/>
              </w:rPr>
              <w:t>часов)</w:t>
            </w:r>
          </w:p>
        </w:tc>
        <w:tc>
          <w:tcPr>
            <w:tcW w:w="4057"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pStyle w:val="TableParagraph"/>
              <w:spacing w:before="41" w:after="200" w:line="276" w:lineRule="auto"/>
              <w:ind w:left="113" w:firstLine="0"/>
            </w:pPr>
            <w:r>
              <w:rPr>
                <w:rFonts w:eastAsiaTheme="minorHAnsi"/>
                <w:w w:val="115"/>
                <w:lang w:val="en-US"/>
              </w:rPr>
              <w:t>Проведение досуга.</w:t>
            </w:r>
            <w:r>
              <w:rPr>
                <w:rFonts w:eastAsiaTheme="minorHAnsi"/>
                <w:spacing w:val="1"/>
                <w:w w:val="115"/>
                <w:lang w:val="en-US"/>
              </w:rPr>
              <w:t xml:space="preserve"> </w:t>
            </w:r>
            <w:r>
              <w:rPr>
                <w:rFonts w:eastAsiaTheme="minorHAnsi"/>
                <w:w w:val="120"/>
                <w:lang w:val="en-US"/>
              </w:rPr>
              <w:t>Проведение каникул.</w:t>
            </w:r>
            <w:r>
              <w:rPr>
                <w:rFonts w:eastAsiaTheme="minorHAnsi"/>
                <w:spacing w:val="1"/>
                <w:w w:val="120"/>
                <w:lang w:val="en-US"/>
              </w:rPr>
              <w:t xml:space="preserve"> </w:t>
            </w:r>
            <w:r>
              <w:rPr>
                <w:rFonts w:eastAsiaTheme="minorHAnsi"/>
                <w:w w:val="115"/>
                <w:lang w:val="en-US"/>
              </w:rPr>
              <w:t>География</w:t>
            </w:r>
            <w:r>
              <w:rPr>
                <w:rFonts w:eastAsiaTheme="minorHAnsi"/>
                <w:spacing w:val="10"/>
                <w:w w:val="115"/>
                <w:lang w:val="en-US"/>
              </w:rPr>
              <w:t xml:space="preserve"> </w:t>
            </w:r>
            <w:r>
              <w:rPr>
                <w:rFonts w:eastAsiaTheme="minorHAnsi"/>
                <w:w w:val="115"/>
                <w:lang w:val="en-US"/>
              </w:rPr>
              <w:t>Великобритании.</w:t>
            </w:r>
            <w:r>
              <w:rPr>
                <w:rFonts w:eastAsiaTheme="minorHAnsi"/>
                <w:spacing w:val="-49"/>
                <w:w w:val="115"/>
                <w:lang w:val="en-US"/>
              </w:rPr>
              <w:t xml:space="preserve"> </w:t>
            </w:r>
            <w:r>
              <w:rPr>
                <w:rFonts w:eastAsiaTheme="minorHAnsi"/>
                <w:w w:val="120"/>
                <w:lang w:val="en-US"/>
              </w:rPr>
              <w:t>Река</w:t>
            </w:r>
            <w:r>
              <w:rPr>
                <w:rFonts w:eastAsiaTheme="minorHAnsi"/>
                <w:spacing w:val="-11"/>
                <w:w w:val="120"/>
                <w:lang w:val="en-US"/>
              </w:rPr>
              <w:t xml:space="preserve"> </w:t>
            </w:r>
            <w:r>
              <w:rPr>
                <w:rFonts w:eastAsiaTheme="minorHAnsi"/>
                <w:w w:val="120"/>
                <w:lang w:val="en-US"/>
              </w:rPr>
              <w:t>Темза.</w:t>
            </w:r>
            <w:r>
              <w:rPr>
                <w:rFonts w:eastAsiaTheme="minorHAnsi"/>
                <w:spacing w:val="-11"/>
                <w:w w:val="120"/>
                <w:lang w:val="en-US"/>
              </w:rPr>
              <w:t xml:space="preserve"> </w:t>
            </w:r>
            <w:r>
              <w:rPr>
                <w:rFonts w:eastAsiaTheme="minorHAnsi"/>
                <w:w w:val="120"/>
                <w:lang w:val="en-US"/>
              </w:rPr>
              <w:t>Ирландия.</w:t>
            </w:r>
          </w:p>
          <w:p w:rsidR="00B83F76" w:rsidRDefault="0036285B">
            <w:pPr>
              <w:pStyle w:val="TableParagraph"/>
              <w:spacing w:line="276" w:lineRule="auto"/>
              <w:ind w:left="113" w:firstLine="0"/>
            </w:pPr>
            <w:r>
              <w:rPr>
                <w:rFonts w:eastAsiaTheme="minorHAnsi"/>
                <w:w w:val="115"/>
                <w:lang w:val="en-US"/>
              </w:rPr>
              <w:t>Достопримечательности</w:t>
            </w:r>
            <w:r>
              <w:rPr>
                <w:rFonts w:eastAsiaTheme="minorHAnsi"/>
                <w:spacing w:val="1"/>
                <w:w w:val="115"/>
                <w:lang w:val="en-US"/>
              </w:rPr>
              <w:t xml:space="preserve"> </w:t>
            </w:r>
            <w:r>
              <w:rPr>
                <w:rFonts w:eastAsiaTheme="minorHAnsi"/>
                <w:w w:val="115"/>
                <w:lang w:val="en-US"/>
              </w:rPr>
              <w:t>Лондона. Города</w:t>
            </w:r>
            <w:r>
              <w:rPr>
                <w:rFonts w:eastAsiaTheme="minorHAnsi"/>
                <w:spacing w:val="1"/>
                <w:w w:val="115"/>
                <w:lang w:val="en-US"/>
              </w:rPr>
              <w:t xml:space="preserve"> </w:t>
            </w:r>
            <w:r>
              <w:rPr>
                <w:rFonts w:eastAsiaTheme="minorHAnsi"/>
                <w:w w:val="115"/>
                <w:lang w:val="en-US"/>
              </w:rPr>
              <w:t>Великобритании.</w:t>
            </w:r>
            <w:r>
              <w:rPr>
                <w:rFonts w:eastAsiaTheme="minorHAnsi"/>
                <w:spacing w:val="11"/>
                <w:w w:val="115"/>
                <w:lang w:val="en-US"/>
              </w:rPr>
              <w:t xml:space="preserve"> </w:t>
            </w:r>
            <w:r>
              <w:rPr>
                <w:rFonts w:eastAsiaTheme="minorHAnsi"/>
                <w:w w:val="115"/>
                <w:lang w:val="en-US"/>
              </w:rPr>
              <w:t>Климат</w:t>
            </w:r>
            <w:r>
              <w:rPr>
                <w:rFonts w:eastAsiaTheme="minorHAnsi"/>
                <w:spacing w:val="1"/>
                <w:w w:val="115"/>
                <w:lang w:val="en-US"/>
              </w:rPr>
              <w:t xml:space="preserve"> </w:t>
            </w:r>
            <w:r>
              <w:rPr>
                <w:rFonts w:eastAsiaTheme="minorHAnsi"/>
                <w:w w:val="115"/>
                <w:lang w:val="en-US"/>
              </w:rPr>
              <w:t>Великобритании.</w:t>
            </w:r>
            <w:r>
              <w:rPr>
                <w:rFonts w:eastAsiaTheme="minorHAnsi"/>
                <w:spacing w:val="-5"/>
                <w:w w:val="115"/>
                <w:lang w:val="en-US"/>
              </w:rPr>
              <w:t xml:space="preserve"> </w:t>
            </w:r>
            <w:r>
              <w:rPr>
                <w:rFonts w:eastAsiaTheme="minorHAnsi"/>
                <w:w w:val="115"/>
                <w:lang w:val="en-US"/>
              </w:rPr>
              <w:t>Оксфорд</w:t>
            </w:r>
          </w:p>
        </w:tc>
        <w:tc>
          <w:tcPr>
            <w:tcW w:w="8143" w:type="dxa"/>
            <w:tcBorders>
              <w:top w:val="single" w:sz="6"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pStyle w:val="TableParagraph"/>
              <w:spacing w:before="35" w:after="200" w:line="276" w:lineRule="auto"/>
              <w:ind w:left="114" w:firstLine="0"/>
              <w:rPr>
                <w:rFonts w:eastAsia="Calibri"/>
                <w:lang w:val="en-US"/>
              </w:rPr>
            </w:pPr>
            <w:r>
              <w:rPr>
                <w:rFonts w:eastAsia="Calibri"/>
                <w:w w:val="120"/>
                <w:lang w:val="en-US"/>
              </w:rPr>
              <w:t>Учащиеся:</w:t>
            </w:r>
          </w:p>
          <w:p w:rsidR="00B83F76" w:rsidRDefault="0036285B">
            <w:pPr>
              <w:pStyle w:val="TableParagraph"/>
              <w:numPr>
                <w:ilvl w:val="0"/>
                <w:numId w:val="19"/>
              </w:numPr>
              <w:tabs>
                <w:tab w:val="left" w:pos="341"/>
              </w:tabs>
              <w:spacing w:before="2" w:after="200" w:line="276" w:lineRule="auto"/>
              <w:ind w:right="100"/>
            </w:pPr>
            <w:r>
              <w:rPr>
                <w:rFonts w:eastAsia="Calibri"/>
                <w:color w:val="231F20"/>
                <w:w w:val="115"/>
                <w:lang w:val="en-US"/>
              </w:rPr>
              <w:t>воспринимают</w:t>
            </w:r>
            <w:r>
              <w:rPr>
                <w:rFonts w:eastAsia="Calibri"/>
                <w:color w:val="231F20"/>
                <w:spacing w:val="5"/>
                <w:w w:val="115"/>
                <w:lang w:val="en-US"/>
              </w:rPr>
              <w:t xml:space="preserve"> </w:t>
            </w:r>
            <w:r>
              <w:rPr>
                <w:rFonts w:eastAsia="Calibri"/>
                <w:color w:val="231F20"/>
                <w:w w:val="115"/>
                <w:lang w:val="en-US"/>
              </w:rPr>
              <w:t>на</w:t>
            </w:r>
            <w:r>
              <w:rPr>
                <w:rFonts w:eastAsia="Calibri"/>
                <w:color w:val="231F20"/>
                <w:spacing w:val="5"/>
                <w:w w:val="115"/>
                <w:lang w:val="en-US"/>
              </w:rPr>
              <w:t xml:space="preserve"> </w:t>
            </w:r>
            <w:r>
              <w:rPr>
                <w:rFonts w:eastAsia="Calibri"/>
                <w:color w:val="231F20"/>
                <w:w w:val="115"/>
                <w:lang w:val="en-US"/>
              </w:rPr>
              <w:t>слух</w:t>
            </w:r>
            <w:r>
              <w:rPr>
                <w:rFonts w:eastAsia="Calibri"/>
                <w:color w:val="231F20"/>
                <w:spacing w:val="5"/>
                <w:w w:val="115"/>
                <w:lang w:val="en-US"/>
              </w:rPr>
              <w:t xml:space="preserve"> </w:t>
            </w:r>
            <w:r>
              <w:rPr>
                <w:rFonts w:eastAsia="Calibri"/>
                <w:color w:val="231F20"/>
                <w:w w:val="115"/>
                <w:lang w:val="en-US"/>
              </w:rPr>
              <w:t>текст</w:t>
            </w:r>
            <w:r>
              <w:rPr>
                <w:rFonts w:eastAsia="Calibri"/>
                <w:color w:val="231F20"/>
                <w:spacing w:val="5"/>
                <w:w w:val="115"/>
                <w:lang w:val="en-US"/>
              </w:rPr>
              <w:t xml:space="preserve"> </w:t>
            </w:r>
            <w:r>
              <w:rPr>
                <w:rFonts w:eastAsia="Calibri"/>
                <w:color w:val="231F20"/>
                <w:w w:val="115"/>
                <w:lang w:val="en-US"/>
              </w:rPr>
              <w:t>и</w:t>
            </w:r>
            <w:r>
              <w:rPr>
                <w:rFonts w:eastAsia="Calibri"/>
                <w:color w:val="231F20"/>
                <w:spacing w:val="5"/>
                <w:w w:val="115"/>
                <w:lang w:val="en-US"/>
              </w:rPr>
              <w:t xml:space="preserve"> </w:t>
            </w:r>
            <w:r>
              <w:rPr>
                <w:rFonts w:eastAsia="Calibri"/>
                <w:color w:val="231F20"/>
                <w:w w:val="115"/>
                <w:lang w:val="en-US"/>
              </w:rPr>
              <w:t>выполняют</w:t>
            </w:r>
            <w:r>
              <w:rPr>
                <w:rFonts w:eastAsia="Calibri"/>
                <w:color w:val="231F20"/>
                <w:spacing w:val="5"/>
                <w:w w:val="115"/>
                <w:lang w:val="en-US"/>
              </w:rPr>
              <w:t xml:space="preserve"> </w:t>
            </w:r>
            <w:r>
              <w:rPr>
                <w:rFonts w:eastAsia="Calibri"/>
                <w:color w:val="231F20"/>
                <w:w w:val="115"/>
                <w:lang w:val="en-US"/>
              </w:rPr>
              <w:t>задание</w:t>
            </w:r>
            <w:r>
              <w:rPr>
                <w:rFonts w:eastAsia="Calibri"/>
                <w:color w:val="231F20"/>
                <w:spacing w:val="6"/>
                <w:w w:val="115"/>
                <w:lang w:val="en-US"/>
              </w:rPr>
              <w:t xml:space="preserve"> </w:t>
            </w:r>
            <w:r>
              <w:rPr>
                <w:rFonts w:eastAsia="Calibri"/>
                <w:color w:val="231F20"/>
                <w:w w:val="115"/>
                <w:lang w:val="en-US"/>
              </w:rPr>
              <w:t>на</w:t>
            </w:r>
            <w:r>
              <w:rPr>
                <w:rFonts w:eastAsia="Calibri"/>
                <w:color w:val="231F20"/>
                <w:spacing w:val="5"/>
                <w:w w:val="115"/>
                <w:lang w:val="en-US"/>
              </w:rPr>
              <w:t xml:space="preserve"> </w:t>
            </w:r>
            <w:r>
              <w:rPr>
                <w:rFonts w:eastAsia="Calibri"/>
                <w:color w:val="231F20"/>
                <w:w w:val="115"/>
                <w:lang w:val="en-US"/>
              </w:rPr>
              <w:t>аль</w:t>
            </w:r>
            <w:r>
              <w:rPr>
                <w:rFonts w:eastAsia="Calibri"/>
                <w:color w:val="231F20"/>
                <w:w w:val="120"/>
                <w:lang w:val="en-US"/>
              </w:rPr>
              <w:t>тернативный</w:t>
            </w:r>
            <w:r>
              <w:rPr>
                <w:rFonts w:eastAsia="Calibri"/>
                <w:color w:val="231F20"/>
                <w:spacing w:val="-12"/>
                <w:w w:val="120"/>
                <w:lang w:val="en-US"/>
              </w:rPr>
              <w:t xml:space="preserve"> </w:t>
            </w:r>
            <w:r>
              <w:rPr>
                <w:rFonts w:eastAsia="Calibri"/>
                <w:color w:val="231F20"/>
                <w:w w:val="120"/>
                <w:lang w:val="en-US"/>
              </w:rPr>
              <w:t>выбор;</w:t>
            </w:r>
          </w:p>
          <w:p w:rsidR="00B83F76" w:rsidRDefault="0036285B">
            <w:pPr>
              <w:pStyle w:val="TableParagraph"/>
              <w:numPr>
                <w:ilvl w:val="0"/>
                <w:numId w:val="19"/>
              </w:numPr>
              <w:tabs>
                <w:tab w:val="left" w:pos="341"/>
              </w:tabs>
              <w:spacing w:line="276" w:lineRule="auto"/>
              <w:ind w:right="100"/>
            </w:pPr>
            <w:r>
              <w:rPr>
                <w:rFonts w:eastAsia="Calibri"/>
                <w:color w:val="231F20"/>
                <w:w w:val="115"/>
                <w:lang w:val="en-US"/>
              </w:rPr>
              <w:t>знакомятся</w:t>
            </w:r>
            <w:r>
              <w:rPr>
                <w:rFonts w:eastAsia="Calibri"/>
                <w:color w:val="231F20"/>
                <w:spacing w:val="10"/>
                <w:w w:val="115"/>
                <w:lang w:val="en-US"/>
              </w:rPr>
              <w:t xml:space="preserve"> </w:t>
            </w:r>
            <w:r>
              <w:rPr>
                <w:rFonts w:eastAsia="Calibri"/>
                <w:color w:val="231F20"/>
                <w:w w:val="115"/>
                <w:lang w:val="en-US"/>
              </w:rPr>
              <w:t>с</w:t>
            </w:r>
            <w:r>
              <w:rPr>
                <w:rFonts w:eastAsia="Calibri"/>
                <w:color w:val="231F20"/>
                <w:spacing w:val="11"/>
                <w:w w:val="115"/>
                <w:lang w:val="en-US"/>
              </w:rPr>
              <w:t xml:space="preserve"> </w:t>
            </w:r>
            <w:r>
              <w:rPr>
                <w:rFonts w:eastAsia="Calibri"/>
                <w:color w:val="231F20"/>
                <w:w w:val="115"/>
                <w:lang w:val="en-US"/>
              </w:rPr>
              <w:t>правилами</w:t>
            </w:r>
            <w:r>
              <w:rPr>
                <w:rFonts w:eastAsia="Calibri"/>
                <w:color w:val="231F20"/>
                <w:spacing w:val="11"/>
                <w:w w:val="115"/>
                <w:lang w:val="en-US"/>
              </w:rPr>
              <w:t xml:space="preserve"> </w:t>
            </w:r>
            <w:r>
              <w:rPr>
                <w:rFonts w:eastAsia="Calibri"/>
                <w:color w:val="231F20"/>
                <w:w w:val="115"/>
                <w:lang w:val="en-US"/>
              </w:rPr>
              <w:t>написания</w:t>
            </w:r>
            <w:r>
              <w:rPr>
                <w:rFonts w:eastAsia="Calibri"/>
                <w:color w:val="231F20"/>
                <w:spacing w:val="11"/>
                <w:w w:val="115"/>
                <w:lang w:val="en-US"/>
              </w:rPr>
              <w:t xml:space="preserve"> </w:t>
            </w:r>
            <w:r>
              <w:rPr>
                <w:rFonts w:eastAsia="Calibri"/>
                <w:color w:val="231F20"/>
                <w:w w:val="115"/>
                <w:lang w:val="en-US"/>
              </w:rPr>
              <w:t>электронного</w:t>
            </w:r>
            <w:r>
              <w:rPr>
                <w:rFonts w:eastAsia="Calibri"/>
                <w:color w:val="231F20"/>
                <w:spacing w:val="11"/>
                <w:w w:val="115"/>
                <w:lang w:val="en-US"/>
              </w:rPr>
              <w:t xml:space="preserve"> </w:t>
            </w:r>
            <w:r>
              <w:rPr>
                <w:rFonts w:eastAsia="Calibri"/>
                <w:color w:val="231F20"/>
                <w:w w:val="115"/>
                <w:lang w:val="en-US"/>
              </w:rPr>
              <w:t>сообще</w:t>
            </w:r>
            <w:r>
              <w:rPr>
                <w:rFonts w:eastAsia="Calibri"/>
                <w:color w:val="231F20"/>
                <w:w w:val="120"/>
                <w:lang w:val="en-US"/>
              </w:rPr>
              <w:t>ния;</w:t>
            </w:r>
          </w:p>
          <w:p w:rsidR="00B83F76" w:rsidRDefault="0036285B">
            <w:pPr>
              <w:pStyle w:val="TableParagraph"/>
              <w:numPr>
                <w:ilvl w:val="0"/>
                <w:numId w:val="19"/>
              </w:numPr>
              <w:tabs>
                <w:tab w:val="left" w:pos="341"/>
              </w:tabs>
              <w:spacing w:line="276" w:lineRule="auto"/>
              <w:ind w:right="100"/>
            </w:pPr>
            <w:r>
              <w:rPr>
                <w:rFonts w:eastAsia="Calibri"/>
                <w:color w:val="231F20"/>
                <w:w w:val="115"/>
                <w:lang w:val="en-US"/>
              </w:rPr>
              <w:t>знакомятся</w:t>
            </w:r>
            <w:r>
              <w:rPr>
                <w:rFonts w:eastAsia="Calibri"/>
                <w:color w:val="231F20"/>
                <w:spacing w:val="15"/>
                <w:w w:val="115"/>
                <w:lang w:val="en-US"/>
              </w:rPr>
              <w:t xml:space="preserve"> </w:t>
            </w:r>
            <w:r>
              <w:rPr>
                <w:rFonts w:eastAsia="Calibri"/>
                <w:color w:val="231F20"/>
                <w:w w:val="115"/>
                <w:lang w:val="en-US"/>
              </w:rPr>
              <w:t>с</w:t>
            </w:r>
            <w:r>
              <w:rPr>
                <w:rFonts w:eastAsia="Calibri"/>
                <w:color w:val="231F20"/>
                <w:spacing w:val="16"/>
                <w:w w:val="115"/>
                <w:lang w:val="en-US"/>
              </w:rPr>
              <w:t xml:space="preserve"> </w:t>
            </w:r>
            <w:r>
              <w:rPr>
                <w:rFonts w:eastAsia="Calibri"/>
                <w:color w:val="231F20"/>
                <w:w w:val="115"/>
                <w:lang w:val="en-US"/>
              </w:rPr>
              <w:t>новыми</w:t>
            </w:r>
            <w:r>
              <w:rPr>
                <w:rFonts w:eastAsia="Calibri"/>
                <w:color w:val="231F20"/>
                <w:spacing w:val="16"/>
                <w:w w:val="115"/>
                <w:lang w:val="en-US"/>
              </w:rPr>
              <w:t xml:space="preserve"> </w:t>
            </w:r>
            <w:r>
              <w:rPr>
                <w:rFonts w:eastAsia="Calibri"/>
                <w:color w:val="231F20"/>
                <w:w w:val="115"/>
                <w:lang w:val="en-US"/>
              </w:rPr>
              <w:t>неправильными</w:t>
            </w:r>
            <w:r>
              <w:rPr>
                <w:rFonts w:eastAsia="Calibri"/>
                <w:color w:val="231F20"/>
                <w:spacing w:val="16"/>
                <w:w w:val="115"/>
                <w:lang w:val="en-US"/>
              </w:rPr>
              <w:t xml:space="preserve"> </w:t>
            </w:r>
            <w:r>
              <w:rPr>
                <w:rFonts w:eastAsia="Calibri"/>
                <w:color w:val="231F20"/>
                <w:w w:val="115"/>
                <w:lang w:val="en-US"/>
              </w:rPr>
              <w:t>глаголами</w:t>
            </w:r>
            <w:r>
              <w:rPr>
                <w:rFonts w:eastAsia="Calibri"/>
                <w:color w:val="231F20"/>
                <w:spacing w:val="16"/>
                <w:w w:val="115"/>
                <w:lang w:val="en-US"/>
              </w:rPr>
              <w:t xml:space="preserve"> </w:t>
            </w:r>
            <w:r>
              <w:rPr>
                <w:rFonts w:eastAsia="Calibri"/>
                <w:color w:val="231F20"/>
                <w:w w:val="115"/>
                <w:lang w:val="en-US"/>
              </w:rPr>
              <w:t>и</w:t>
            </w:r>
            <w:r>
              <w:rPr>
                <w:rFonts w:eastAsia="Calibri"/>
                <w:color w:val="231F20"/>
                <w:spacing w:val="16"/>
                <w:w w:val="115"/>
                <w:lang w:val="en-US"/>
              </w:rPr>
              <w:t xml:space="preserve"> </w:t>
            </w:r>
            <w:r>
              <w:rPr>
                <w:rFonts w:eastAsia="Calibri"/>
                <w:color w:val="231F20"/>
                <w:w w:val="115"/>
                <w:lang w:val="en-US"/>
              </w:rPr>
              <w:t>учатся</w:t>
            </w:r>
            <w:r>
              <w:rPr>
                <w:rFonts w:eastAsia="Calibri"/>
                <w:color w:val="231F20"/>
                <w:spacing w:val="-49"/>
                <w:w w:val="115"/>
                <w:lang w:val="en-US"/>
              </w:rPr>
              <w:t xml:space="preserve"> </w:t>
            </w:r>
            <w:r>
              <w:rPr>
                <w:rFonts w:eastAsia="Calibri"/>
                <w:color w:val="231F20"/>
                <w:w w:val="120"/>
                <w:lang w:val="en-US"/>
              </w:rPr>
              <w:t>употреблять</w:t>
            </w:r>
            <w:r>
              <w:rPr>
                <w:rFonts w:eastAsia="Calibri"/>
                <w:color w:val="231F20"/>
                <w:spacing w:val="-12"/>
                <w:w w:val="120"/>
                <w:lang w:val="en-US"/>
              </w:rPr>
              <w:t xml:space="preserve"> </w:t>
            </w:r>
            <w:r>
              <w:rPr>
                <w:rFonts w:eastAsia="Calibri"/>
                <w:color w:val="231F20"/>
                <w:w w:val="120"/>
                <w:lang w:val="en-US"/>
              </w:rPr>
              <w:t>их</w:t>
            </w:r>
            <w:r>
              <w:rPr>
                <w:rFonts w:eastAsia="Calibri"/>
                <w:color w:val="231F20"/>
                <w:spacing w:val="-11"/>
                <w:w w:val="120"/>
                <w:lang w:val="en-US"/>
              </w:rPr>
              <w:t xml:space="preserve"> </w:t>
            </w:r>
            <w:r>
              <w:rPr>
                <w:rFonts w:eastAsia="Calibri"/>
                <w:color w:val="231F20"/>
                <w:w w:val="120"/>
                <w:lang w:val="en-US"/>
              </w:rPr>
              <w:t>в</w:t>
            </w:r>
            <w:r>
              <w:rPr>
                <w:rFonts w:eastAsia="Calibri"/>
                <w:color w:val="231F20"/>
                <w:spacing w:val="-12"/>
                <w:w w:val="120"/>
                <w:lang w:val="en-US"/>
              </w:rPr>
              <w:t xml:space="preserve"> </w:t>
            </w:r>
            <w:r>
              <w:rPr>
                <w:rFonts w:eastAsia="Calibri"/>
                <w:color w:val="231F20"/>
                <w:w w:val="120"/>
                <w:lang w:val="en-US"/>
              </w:rPr>
              <w:t>речи;</w:t>
            </w:r>
          </w:p>
          <w:p w:rsidR="00B83F76" w:rsidRDefault="0036285B">
            <w:pPr>
              <w:pStyle w:val="TableParagraph"/>
              <w:numPr>
                <w:ilvl w:val="0"/>
                <w:numId w:val="19"/>
              </w:numPr>
              <w:tabs>
                <w:tab w:val="left" w:pos="341"/>
              </w:tabs>
              <w:spacing w:line="276" w:lineRule="auto"/>
              <w:ind w:hanging="228"/>
            </w:pPr>
            <w:r>
              <w:rPr>
                <w:rFonts w:eastAsia="Calibri"/>
                <w:color w:val="231F20"/>
                <w:w w:val="115"/>
                <w:lang w:val="en-US"/>
              </w:rPr>
              <w:t>дополняют</w:t>
            </w:r>
            <w:r>
              <w:rPr>
                <w:rFonts w:eastAsia="Calibri"/>
                <w:color w:val="231F20"/>
                <w:spacing w:val="-10"/>
                <w:w w:val="115"/>
                <w:lang w:val="en-US"/>
              </w:rPr>
              <w:t xml:space="preserve"> </w:t>
            </w:r>
            <w:r>
              <w:rPr>
                <w:rFonts w:eastAsia="Calibri"/>
                <w:color w:val="231F20"/>
                <w:w w:val="115"/>
                <w:lang w:val="en-US"/>
              </w:rPr>
              <w:t>предложения</w:t>
            </w:r>
            <w:r>
              <w:rPr>
                <w:rFonts w:eastAsia="Calibri"/>
                <w:color w:val="231F20"/>
                <w:spacing w:val="-9"/>
                <w:w w:val="115"/>
                <w:lang w:val="en-US"/>
              </w:rPr>
              <w:t xml:space="preserve"> </w:t>
            </w:r>
            <w:r>
              <w:rPr>
                <w:rFonts w:eastAsia="Calibri"/>
                <w:color w:val="231F20"/>
                <w:w w:val="115"/>
                <w:lang w:val="en-US"/>
              </w:rPr>
              <w:t>верными</w:t>
            </w:r>
            <w:r>
              <w:rPr>
                <w:rFonts w:eastAsia="Calibri"/>
                <w:color w:val="231F20"/>
                <w:spacing w:val="-9"/>
                <w:w w:val="115"/>
                <w:lang w:val="en-US"/>
              </w:rPr>
              <w:t xml:space="preserve"> </w:t>
            </w:r>
            <w:r>
              <w:rPr>
                <w:rFonts w:eastAsia="Calibri"/>
                <w:color w:val="231F20"/>
                <w:w w:val="115"/>
                <w:lang w:val="en-US"/>
              </w:rPr>
              <w:t>глагольными</w:t>
            </w:r>
            <w:r>
              <w:rPr>
                <w:rFonts w:eastAsia="Calibri"/>
                <w:color w:val="231F20"/>
                <w:spacing w:val="-9"/>
                <w:w w:val="115"/>
                <w:lang w:val="en-US"/>
              </w:rPr>
              <w:t xml:space="preserve"> </w:t>
            </w:r>
            <w:r>
              <w:rPr>
                <w:rFonts w:eastAsia="Calibri"/>
                <w:color w:val="231F20"/>
                <w:w w:val="115"/>
                <w:lang w:val="en-US"/>
              </w:rPr>
              <w:t>формами;</w:t>
            </w:r>
          </w:p>
          <w:p w:rsidR="00B83F76" w:rsidRDefault="0036285B">
            <w:pPr>
              <w:pStyle w:val="TableParagraph"/>
              <w:numPr>
                <w:ilvl w:val="0"/>
                <w:numId w:val="19"/>
              </w:numPr>
              <w:tabs>
                <w:tab w:val="left" w:pos="341"/>
              </w:tabs>
              <w:spacing w:line="276" w:lineRule="auto"/>
              <w:ind w:right="100"/>
            </w:pPr>
            <w:r>
              <w:rPr>
                <w:rFonts w:eastAsia="Calibri"/>
                <w:color w:val="231F20"/>
                <w:w w:val="115"/>
                <w:lang w:val="en-US"/>
              </w:rPr>
              <w:t>соотносят</w:t>
            </w:r>
            <w:r>
              <w:rPr>
                <w:rFonts w:eastAsia="Calibri"/>
                <w:color w:val="231F20"/>
                <w:spacing w:val="9"/>
                <w:w w:val="115"/>
                <w:lang w:val="en-US"/>
              </w:rPr>
              <w:t xml:space="preserve"> </w:t>
            </w:r>
            <w:r>
              <w:rPr>
                <w:rFonts w:eastAsia="Calibri"/>
                <w:color w:val="231F20"/>
                <w:w w:val="115"/>
                <w:lang w:val="en-US"/>
              </w:rPr>
              <w:t>правила</w:t>
            </w:r>
            <w:r>
              <w:rPr>
                <w:rFonts w:eastAsia="Calibri"/>
                <w:color w:val="231F20"/>
                <w:spacing w:val="9"/>
                <w:w w:val="115"/>
                <w:lang w:val="en-US"/>
              </w:rPr>
              <w:t xml:space="preserve"> </w:t>
            </w:r>
            <w:r>
              <w:rPr>
                <w:rFonts w:eastAsia="Calibri"/>
                <w:color w:val="231F20"/>
                <w:w w:val="115"/>
                <w:lang w:val="en-US"/>
              </w:rPr>
              <w:t>образования</w:t>
            </w:r>
            <w:r>
              <w:rPr>
                <w:rFonts w:eastAsia="Calibri"/>
                <w:color w:val="231F20"/>
                <w:spacing w:val="10"/>
                <w:w w:val="115"/>
                <w:lang w:val="en-US"/>
              </w:rPr>
              <w:t xml:space="preserve"> </w:t>
            </w:r>
            <w:r>
              <w:rPr>
                <w:rFonts w:eastAsia="Calibri"/>
                <w:color w:val="231F20"/>
                <w:w w:val="115"/>
                <w:lang w:val="en-US"/>
              </w:rPr>
              <w:t>форм</w:t>
            </w:r>
            <w:r>
              <w:rPr>
                <w:rFonts w:eastAsia="Calibri"/>
                <w:color w:val="231F20"/>
                <w:spacing w:val="9"/>
                <w:w w:val="115"/>
                <w:lang w:val="en-US"/>
              </w:rPr>
              <w:t xml:space="preserve"> </w:t>
            </w:r>
            <w:r>
              <w:rPr>
                <w:rFonts w:eastAsia="Calibri"/>
                <w:i/>
                <w:color w:val="231F20"/>
                <w:w w:val="115"/>
                <w:lang w:val="en-US"/>
              </w:rPr>
              <w:t>present</w:t>
            </w:r>
            <w:r>
              <w:rPr>
                <w:rFonts w:eastAsia="Calibri"/>
                <w:i/>
                <w:color w:val="231F20"/>
                <w:spacing w:val="9"/>
                <w:w w:val="115"/>
                <w:lang w:val="en-US"/>
              </w:rPr>
              <w:t xml:space="preserve"> </w:t>
            </w:r>
            <w:r>
              <w:rPr>
                <w:rFonts w:eastAsia="Calibri"/>
                <w:i/>
                <w:color w:val="231F20"/>
                <w:w w:val="115"/>
                <w:lang w:val="en-US"/>
              </w:rPr>
              <w:t>simple</w:t>
            </w:r>
            <w:r>
              <w:rPr>
                <w:rFonts w:eastAsia="Calibri"/>
                <w:i/>
                <w:color w:val="231F20"/>
                <w:spacing w:val="10"/>
                <w:w w:val="115"/>
                <w:lang w:val="en-US"/>
              </w:rPr>
              <w:t xml:space="preserve"> </w:t>
            </w:r>
            <w:r>
              <w:rPr>
                <w:rFonts w:eastAsia="Calibri"/>
                <w:color w:val="231F20"/>
                <w:w w:val="115"/>
                <w:lang w:val="en-US"/>
              </w:rPr>
              <w:t>и</w:t>
            </w:r>
            <w:r>
              <w:rPr>
                <w:rFonts w:eastAsia="Calibri"/>
                <w:color w:val="231F20"/>
                <w:spacing w:val="9"/>
                <w:w w:val="115"/>
                <w:lang w:val="en-US"/>
              </w:rPr>
              <w:t xml:space="preserve"> </w:t>
            </w:r>
            <w:r>
              <w:rPr>
                <w:rFonts w:eastAsia="Calibri"/>
                <w:i/>
                <w:color w:val="231F20"/>
                <w:w w:val="115"/>
                <w:lang w:val="en-US"/>
              </w:rPr>
              <w:t>past</w:t>
            </w:r>
            <w:r>
              <w:rPr>
                <w:rFonts w:eastAsia="Calibri"/>
                <w:i/>
                <w:color w:val="231F20"/>
                <w:spacing w:val="-48"/>
                <w:w w:val="115"/>
                <w:lang w:val="en-US"/>
              </w:rPr>
              <w:t xml:space="preserve"> </w:t>
            </w:r>
            <w:r>
              <w:rPr>
                <w:rFonts w:eastAsia="Calibri"/>
                <w:i/>
                <w:color w:val="231F20"/>
                <w:w w:val="115"/>
                <w:lang w:val="en-US"/>
              </w:rPr>
              <w:t>simple</w:t>
            </w:r>
            <w:r>
              <w:rPr>
                <w:rFonts w:eastAsia="Calibri"/>
                <w:color w:val="231F20"/>
                <w:w w:val="115"/>
                <w:lang w:val="en-US"/>
              </w:rPr>
              <w:t>,</w:t>
            </w:r>
            <w:r>
              <w:rPr>
                <w:rFonts w:eastAsia="Calibri"/>
                <w:color w:val="231F20"/>
                <w:spacing w:val="10"/>
                <w:w w:val="115"/>
                <w:lang w:val="en-US"/>
              </w:rPr>
              <w:t xml:space="preserve"> </w:t>
            </w:r>
            <w:r>
              <w:rPr>
                <w:rFonts w:eastAsia="Calibri"/>
                <w:color w:val="231F20"/>
                <w:w w:val="115"/>
                <w:lang w:val="en-US"/>
              </w:rPr>
              <w:t>совершенствуют</w:t>
            </w:r>
            <w:r>
              <w:rPr>
                <w:rFonts w:eastAsia="Calibri"/>
                <w:color w:val="231F20"/>
                <w:spacing w:val="10"/>
                <w:w w:val="115"/>
                <w:lang w:val="en-US"/>
              </w:rPr>
              <w:t xml:space="preserve"> </w:t>
            </w:r>
            <w:r>
              <w:rPr>
                <w:rFonts w:eastAsia="Calibri"/>
                <w:color w:val="231F20"/>
                <w:w w:val="115"/>
                <w:lang w:val="en-US"/>
              </w:rPr>
              <w:t>навыки</w:t>
            </w:r>
            <w:r>
              <w:rPr>
                <w:rFonts w:eastAsia="Calibri"/>
                <w:color w:val="231F20"/>
                <w:spacing w:val="10"/>
                <w:w w:val="115"/>
                <w:lang w:val="en-US"/>
              </w:rPr>
              <w:t xml:space="preserve"> </w:t>
            </w:r>
            <w:r>
              <w:rPr>
                <w:rFonts w:eastAsia="Calibri"/>
                <w:color w:val="231F20"/>
                <w:w w:val="115"/>
                <w:lang w:val="en-US"/>
              </w:rPr>
              <w:t>их</w:t>
            </w:r>
            <w:r>
              <w:rPr>
                <w:rFonts w:eastAsia="Calibri"/>
                <w:color w:val="231F20"/>
                <w:spacing w:val="10"/>
                <w:w w:val="115"/>
                <w:lang w:val="en-US"/>
              </w:rPr>
              <w:t xml:space="preserve"> </w:t>
            </w:r>
            <w:r>
              <w:rPr>
                <w:rFonts w:eastAsia="Calibri"/>
                <w:color w:val="231F20"/>
                <w:w w:val="115"/>
                <w:lang w:val="en-US"/>
              </w:rPr>
              <w:t>использования</w:t>
            </w:r>
            <w:r>
              <w:rPr>
                <w:rFonts w:eastAsia="Calibri"/>
                <w:color w:val="231F20"/>
                <w:spacing w:val="10"/>
                <w:w w:val="115"/>
                <w:lang w:val="en-US"/>
              </w:rPr>
              <w:t xml:space="preserve"> </w:t>
            </w:r>
            <w:r>
              <w:rPr>
                <w:rFonts w:eastAsia="Calibri"/>
                <w:color w:val="231F20"/>
                <w:w w:val="115"/>
                <w:lang w:val="en-US"/>
              </w:rPr>
              <w:t>в</w:t>
            </w:r>
            <w:r>
              <w:rPr>
                <w:rFonts w:eastAsia="Calibri"/>
                <w:color w:val="231F20"/>
                <w:spacing w:val="10"/>
                <w:w w:val="115"/>
                <w:lang w:val="en-US"/>
              </w:rPr>
              <w:t xml:space="preserve"> </w:t>
            </w:r>
            <w:r>
              <w:rPr>
                <w:rFonts w:eastAsia="Calibri"/>
                <w:color w:val="231F20"/>
                <w:w w:val="115"/>
                <w:lang w:val="en-US"/>
              </w:rPr>
              <w:t>речи;</w:t>
            </w:r>
          </w:p>
          <w:p w:rsidR="00B83F76" w:rsidRDefault="0036285B">
            <w:pPr>
              <w:pStyle w:val="TableParagraph"/>
              <w:numPr>
                <w:ilvl w:val="0"/>
                <w:numId w:val="19"/>
              </w:numPr>
              <w:tabs>
                <w:tab w:val="left" w:pos="341"/>
              </w:tabs>
              <w:spacing w:line="276" w:lineRule="auto"/>
              <w:ind w:right="100"/>
            </w:pPr>
            <w:r>
              <w:rPr>
                <w:rFonts w:eastAsia="Calibri"/>
                <w:color w:val="231F20"/>
                <w:w w:val="115"/>
                <w:lang w:val="en-US"/>
              </w:rPr>
              <w:t>знакомятся</w:t>
            </w:r>
            <w:r>
              <w:rPr>
                <w:rFonts w:eastAsia="Calibri"/>
                <w:color w:val="231F20"/>
                <w:spacing w:val="14"/>
                <w:w w:val="115"/>
                <w:lang w:val="en-US"/>
              </w:rPr>
              <w:t xml:space="preserve"> </w:t>
            </w:r>
            <w:r>
              <w:rPr>
                <w:rFonts w:eastAsia="Calibri"/>
                <w:color w:val="231F20"/>
                <w:w w:val="115"/>
                <w:lang w:val="en-US"/>
              </w:rPr>
              <w:t>с</w:t>
            </w:r>
            <w:r>
              <w:rPr>
                <w:rFonts w:eastAsia="Calibri"/>
                <w:color w:val="231F20"/>
                <w:spacing w:val="15"/>
                <w:w w:val="115"/>
                <w:lang w:val="en-US"/>
              </w:rPr>
              <w:t xml:space="preserve"> </w:t>
            </w:r>
            <w:r>
              <w:rPr>
                <w:rFonts w:eastAsia="Calibri"/>
                <w:color w:val="231F20"/>
                <w:w w:val="115"/>
                <w:lang w:val="en-US"/>
              </w:rPr>
              <w:t>новыми</w:t>
            </w:r>
            <w:r>
              <w:rPr>
                <w:rFonts w:eastAsia="Calibri"/>
                <w:color w:val="231F20"/>
                <w:spacing w:val="14"/>
                <w:w w:val="115"/>
                <w:lang w:val="en-US"/>
              </w:rPr>
              <w:t xml:space="preserve"> </w:t>
            </w:r>
            <w:r>
              <w:rPr>
                <w:rFonts w:eastAsia="Calibri"/>
                <w:color w:val="231F20"/>
                <w:w w:val="115"/>
                <w:lang w:val="en-US"/>
              </w:rPr>
              <w:t>лексическими</w:t>
            </w:r>
            <w:r>
              <w:rPr>
                <w:rFonts w:eastAsia="Calibri"/>
                <w:color w:val="231F20"/>
                <w:spacing w:val="15"/>
                <w:w w:val="115"/>
                <w:lang w:val="en-US"/>
              </w:rPr>
              <w:t xml:space="preserve"> </w:t>
            </w:r>
            <w:r>
              <w:rPr>
                <w:rFonts w:eastAsia="Calibri"/>
                <w:color w:val="231F20"/>
                <w:w w:val="115"/>
                <w:lang w:val="en-US"/>
              </w:rPr>
              <w:t>единицами</w:t>
            </w:r>
            <w:r>
              <w:rPr>
                <w:rFonts w:eastAsia="Calibri"/>
                <w:color w:val="231F20"/>
                <w:spacing w:val="15"/>
                <w:w w:val="115"/>
                <w:lang w:val="en-US"/>
              </w:rPr>
              <w:t xml:space="preserve"> </w:t>
            </w:r>
            <w:r>
              <w:rPr>
                <w:rFonts w:eastAsia="Calibri"/>
                <w:color w:val="231F20"/>
                <w:w w:val="115"/>
                <w:lang w:val="en-US"/>
              </w:rPr>
              <w:t>по</w:t>
            </w:r>
            <w:r>
              <w:rPr>
                <w:rFonts w:eastAsia="Calibri"/>
                <w:color w:val="231F20"/>
                <w:spacing w:val="14"/>
                <w:w w:val="115"/>
                <w:lang w:val="en-US"/>
              </w:rPr>
              <w:t xml:space="preserve"> </w:t>
            </w:r>
            <w:r>
              <w:rPr>
                <w:rFonts w:eastAsia="Calibri"/>
                <w:color w:val="231F20"/>
                <w:w w:val="115"/>
                <w:lang w:val="en-US"/>
              </w:rPr>
              <w:t>теме</w:t>
            </w:r>
            <w:r>
              <w:rPr>
                <w:rFonts w:eastAsia="Calibri"/>
                <w:color w:val="231F20"/>
                <w:spacing w:val="15"/>
                <w:w w:val="115"/>
                <w:lang w:val="en-US"/>
              </w:rPr>
              <w:t xml:space="preserve"> </w:t>
            </w:r>
            <w:r>
              <w:rPr>
                <w:rFonts w:eastAsia="Calibri"/>
                <w:color w:val="231F20"/>
                <w:w w:val="115"/>
                <w:lang w:val="en-US"/>
              </w:rPr>
              <w:t>и</w:t>
            </w:r>
            <w:r>
              <w:rPr>
                <w:rFonts w:eastAsia="Calibri"/>
                <w:color w:val="231F20"/>
                <w:spacing w:val="-49"/>
                <w:w w:val="115"/>
                <w:lang w:val="en-US"/>
              </w:rPr>
              <w:t xml:space="preserve"> </w:t>
            </w:r>
            <w:r>
              <w:rPr>
                <w:rFonts w:eastAsia="Calibri"/>
                <w:color w:val="231F20"/>
                <w:w w:val="120"/>
                <w:lang w:val="en-US"/>
              </w:rPr>
              <w:t>употребляют</w:t>
            </w:r>
            <w:r>
              <w:rPr>
                <w:rFonts w:eastAsia="Calibri"/>
                <w:color w:val="231F20"/>
                <w:spacing w:val="-12"/>
                <w:w w:val="120"/>
                <w:lang w:val="en-US"/>
              </w:rPr>
              <w:t xml:space="preserve"> </w:t>
            </w:r>
            <w:r>
              <w:rPr>
                <w:rFonts w:eastAsia="Calibri"/>
                <w:color w:val="231F20"/>
                <w:w w:val="120"/>
                <w:lang w:val="en-US"/>
              </w:rPr>
              <w:t>их</w:t>
            </w:r>
            <w:r>
              <w:rPr>
                <w:rFonts w:eastAsia="Calibri"/>
                <w:color w:val="231F20"/>
                <w:spacing w:val="-12"/>
                <w:w w:val="120"/>
                <w:lang w:val="en-US"/>
              </w:rPr>
              <w:t xml:space="preserve"> </w:t>
            </w:r>
            <w:r>
              <w:rPr>
                <w:rFonts w:eastAsia="Calibri"/>
                <w:color w:val="231F20"/>
                <w:w w:val="120"/>
                <w:lang w:val="en-US"/>
              </w:rPr>
              <w:t>в</w:t>
            </w:r>
            <w:r>
              <w:rPr>
                <w:rFonts w:eastAsia="Calibri"/>
                <w:color w:val="231F20"/>
                <w:spacing w:val="-11"/>
                <w:w w:val="120"/>
                <w:lang w:val="en-US"/>
              </w:rPr>
              <w:t xml:space="preserve"> </w:t>
            </w:r>
            <w:r>
              <w:rPr>
                <w:rFonts w:eastAsia="Calibri"/>
                <w:color w:val="231F20"/>
                <w:w w:val="120"/>
                <w:lang w:val="en-US"/>
              </w:rPr>
              <w:t>речи;</w:t>
            </w:r>
          </w:p>
          <w:p w:rsidR="00B83F76" w:rsidRDefault="0036285B">
            <w:pPr>
              <w:pStyle w:val="TableParagraph"/>
              <w:numPr>
                <w:ilvl w:val="0"/>
                <w:numId w:val="19"/>
              </w:numPr>
              <w:tabs>
                <w:tab w:val="left" w:pos="341"/>
              </w:tabs>
              <w:spacing w:line="276" w:lineRule="auto"/>
              <w:ind w:right="101"/>
            </w:pPr>
            <w:r>
              <w:rPr>
                <w:rFonts w:eastAsia="Calibri"/>
                <w:color w:val="231F20"/>
                <w:w w:val="115"/>
                <w:lang w:val="en-US"/>
              </w:rPr>
              <w:t>соблюдают</w:t>
            </w:r>
            <w:r>
              <w:rPr>
                <w:rFonts w:eastAsia="Calibri"/>
                <w:color w:val="231F20"/>
                <w:spacing w:val="36"/>
                <w:w w:val="115"/>
                <w:lang w:val="en-US"/>
              </w:rPr>
              <w:t xml:space="preserve"> </w:t>
            </w:r>
            <w:r>
              <w:rPr>
                <w:rFonts w:eastAsia="Calibri"/>
                <w:color w:val="231F20"/>
                <w:w w:val="115"/>
                <w:lang w:val="en-US"/>
              </w:rPr>
              <w:t>правила</w:t>
            </w:r>
            <w:r>
              <w:rPr>
                <w:rFonts w:eastAsia="Calibri"/>
                <w:color w:val="231F20"/>
                <w:spacing w:val="36"/>
                <w:w w:val="115"/>
                <w:lang w:val="en-US"/>
              </w:rPr>
              <w:t xml:space="preserve"> </w:t>
            </w:r>
            <w:r>
              <w:rPr>
                <w:rFonts w:eastAsia="Calibri"/>
                <w:color w:val="231F20"/>
                <w:w w:val="115"/>
                <w:lang w:val="en-US"/>
              </w:rPr>
              <w:t>произношения</w:t>
            </w:r>
            <w:r>
              <w:rPr>
                <w:rFonts w:eastAsia="Calibri"/>
                <w:color w:val="231F20"/>
                <w:spacing w:val="36"/>
                <w:w w:val="115"/>
                <w:lang w:val="en-US"/>
              </w:rPr>
              <w:t xml:space="preserve"> </w:t>
            </w:r>
            <w:r>
              <w:rPr>
                <w:rFonts w:eastAsia="Calibri"/>
                <w:color w:val="231F20"/>
                <w:w w:val="115"/>
                <w:lang w:val="en-US"/>
              </w:rPr>
              <w:t>при</w:t>
            </w:r>
            <w:r>
              <w:rPr>
                <w:rFonts w:eastAsia="Calibri"/>
                <w:color w:val="231F20"/>
                <w:spacing w:val="36"/>
                <w:w w:val="115"/>
                <w:lang w:val="en-US"/>
              </w:rPr>
              <w:t xml:space="preserve"> </w:t>
            </w:r>
            <w:r>
              <w:rPr>
                <w:rFonts w:eastAsia="Calibri"/>
                <w:color w:val="231F20"/>
                <w:w w:val="115"/>
                <w:lang w:val="en-US"/>
              </w:rPr>
              <w:t>чтении</w:t>
            </w:r>
            <w:r>
              <w:rPr>
                <w:rFonts w:eastAsia="Calibri"/>
                <w:color w:val="231F20"/>
                <w:spacing w:val="36"/>
                <w:w w:val="115"/>
                <w:lang w:val="en-US"/>
              </w:rPr>
              <w:t xml:space="preserve"> </w:t>
            </w:r>
            <w:r>
              <w:rPr>
                <w:rFonts w:eastAsia="Calibri"/>
                <w:color w:val="231F20"/>
                <w:w w:val="115"/>
                <w:lang w:val="en-US"/>
              </w:rPr>
              <w:t>новых</w:t>
            </w:r>
            <w:r>
              <w:rPr>
                <w:rFonts w:eastAsia="Calibri"/>
                <w:color w:val="231F20"/>
                <w:spacing w:val="-49"/>
                <w:w w:val="115"/>
                <w:lang w:val="en-US"/>
              </w:rPr>
              <w:t xml:space="preserve"> </w:t>
            </w:r>
            <w:r>
              <w:rPr>
                <w:rFonts w:eastAsia="Calibri"/>
                <w:color w:val="231F20"/>
                <w:w w:val="115"/>
                <w:lang w:val="en-US"/>
              </w:rPr>
              <w:t>слов,</w:t>
            </w:r>
            <w:r>
              <w:rPr>
                <w:rFonts w:eastAsia="Calibri"/>
                <w:color w:val="231F20"/>
                <w:spacing w:val="-9"/>
                <w:w w:val="115"/>
                <w:lang w:val="en-US"/>
              </w:rPr>
              <w:t xml:space="preserve"> </w:t>
            </w:r>
            <w:r>
              <w:rPr>
                <w:rFonts w:eastAsia="Calibri"/>
                <w:color w:val="231F20"/>
                <w:w w:val="115"/>
                <w:lang w:val="en-US"/>
              </w:rPr>
              <w:t>словосочетаний;</w:t>
            </w:r>
          </w:p>
          <w:p w:rsidR="00B83F76" w:rsidRDefault="0036285B">
            <w:pPr>
              <w:pStyle w:val="TableParagraph"/>
              <w:numPr>
                <w:ilvl w:val="0"/>
                <w:numId w:val="19"/>
              </w:numPr>
              <w:tabs>
                <w:tab w:val="left" w:pos="341"/>
              </w:tabs>
              <w:spacing w:line="276" w:lineRule="auto"/>
              <w:ind w:right="100"/>
            </w:pPr>
            <w:r>
              <w:rPr>
                <w:rFonts w:eastAsia="Calibri"/>
                <w:color w:val="231F20"/>
                <w:w w:val="120"/>
                <w:lang w:val="en-US"/>
              </w:rPr>
              <w:t>описывают</w:t>
            </w:r>
            <w:r>
              <w:rPr>
                <w:rFonts w:eastAsia="Calibri"/>
                <w:color w:val="231F20"/>
                <w:spacing w:val="23"/>
                <w:w w:val="120"/>
                <w:lang w:val="en-US"/>
              </w:rPr>
              <w:t xml:space="preserve"> </w:t>
            </w:r>
            <w:r>
              <w:rPr>
                <w:rFonts w:eastAsia="Calibri"/>
                <w:color w:val="231F20"/>
                <w:w w:val="120"/>
                <w:lang w:val="en-US"/>
              </w:rPr>
              <w:t>картинки,</w:t>
            </w:r>
            <w:r>
              <w:rPr>
                <w:rFonts w:eastAsia="Calibri"/>
                <w:color w:val="231F20"/>
                <w:spacing w:val="24"/>
                <w:w w:val="120"/>
                <w:lang w:val="en-US"/>
              </w:rPr>
              <w:t xml:space="preserve"> </w:t>
            </w:r>
            <w:r>
              <w:rPr>
                <w:rFonts w:eastAsia="Calibri"/>
                <w:color w:val="231F20"/>
                <w:w w:val="120"/>
                <w:lang w:val="en-US"/>
              </w:rPr>
              <w:t>используя</w:t>
            </w:r>
            <w:r>
              <w:rPr>
                <w:rFonts w:eastAsia="Calibri"/>
                <w:color w:val="231F20"/>
                <w:spacing w:val="23"/>
                <w:w w:val="120"/>
                <w:lang w:val="en-US"/>
              </w:rPr>
              <w:t xml:space="preserve"> </w:t>
            </w:r>
            <w:r>
              <w:rPr>
                <w:rFonts w:eastAsia="Calibri"/>
                <w:color w:val="231F20"/>
                <w:w w:val="120"/>
                <w:lang w:val="en-US"/>
              </w:rPr>
              <w:t>лексический</w:t>
            </w:r>
            <w:r>
              <w:rPr>
                <w:rFonts w:eastAsia="Calibri"/>
                <w:color w:val="231F20"/>
                <w:spacing w:val="24"/>
                <w:w w:val="120"/>
                <w:lang w:val="en-US"/>
              </w:rPr>
              <w:t xml:space="preserve"> </w:t>
            </w:r>
            <w:r>
              <w:rPr>
                <w:rFonts w:eastAsia="Calibri"/>
                <w:color w:val="231F20"/>
                <w:w w:val="120"/>
                <w:lang w:val="en-US"/>
              </w:rPr>
              <w:t>материал</w:t>
            </w:r>
            <w:r>
              <w:rPr>
                <w:rFonts w:eastAsia="Calibri"/>
                <w:color w:val="231F20"/>
                <w:spacing w:val="-51"/>
                <w:w w:val="120"/>
                <w:lang w:val="en-US"/>
              </w:rPr>
              <w:t xml:space="preserve"> </w:t>
            </w:r>
            <w:r>
              <w:rPr>
                <w:rFonts w:eastAsia="Calibri"/>
                <w:color w:val="231F20"/>
                <w:w w:val="120"/>
                <w:lang w:val="en-US"/>
              </w:rPr>
              <w:t>блока;</w:t>
            </w:r>
          </w:p>
          <w:p w:rsidR="00B83F76" w:rsidRDefault="0036285B">
            <w:pPr>
              <w:pStyle w:val="TableParagraph"/>
              <w:numPr>
                <w:ilvl w:val="0"/>
                <w:numId w:val="19"/>
              </w:numPr>
              <w:tabs>
                <w:tab w:val="left" w:pos="341"/>
              </w:tabs>
              <w:spacing w:line="276" w:lineRule="auto"/>
              <w:ind w:right="100"/>
            </w:pPr>
            <w:r>
              <w:rPr>
                <w:rFonts w:eastAsia="Calibri"/>
                <w:color w:val="231F20"/>
                <w:w w:val="115"/>
                <w:lang w:val="en-US"/>
              </w:rPr>
              <w:t>читают</w:t>
            </w:r>
            <w:r>
              <w:rPr>
                <w:rFonts w:eastAsia="Calibri"/>
                <w:color w:val="231F20"/>
                <w:spacing w:val="48"/>
                <w:w w:val="115"/>
                <w:lang w:val="en-US"/>
              </w:rPr>
              <w:t xml:space="preserve"> </w:t>
            </w:r>
            <w:r>
              <w:rPr>
                <w:rFonts w:eastAsia="Calibri"/>
                <w:color w:val="231F20"/>
                <w:w w:val="115"/>
                <w:lang w:val="en-US"/>
              </w:rPr>
              <w:t>текст</w:t>
            </w:r>
            <w:r>
              <w:rPr>
                <w:rFonts w:eastAsia="Calibri"/>
                <w:color w:val="231F20"/>
                <w:spacing w:val="48"/>
                <w:w w:val="115"/>
                <w:lang w:val="en-US"/>
              </w:rPr>
              <w:t xml:space="preserve"> </w:t>
            </w:r>
            <w:r>
              <w:rPr>
                <w:rFonts w:eastAsia="Calibri"/>
                <w:color w:val="231F20"/>
                <w:w w:val="115"/>
                <w:lang w:val="en-US"/>
              </w:rPr>
              <w:t>и</w:t>
            </w:r>
            <w:r>
              <w:rPr>
                <w:rFonts w:eastAsia="Calibri"/>
                <w:color w:val="231F20"/>
                <w:spacing w:val="48"/>
                <w:w w:val="115"/>
                <w:lang w:val="en-US"/>
              </w:rPr>
              <w:t xml:space="preserve"> </w:t>
            </w:r>
            <w:r>
              <w:rPr>
                <w:rFonts w:eastAsia="Calibri"/>
                <w:color w:val="231F20"/>
                <w:w w:val="115"/>
                <w:lang w:val="en-US"/>
              </w:rPr>
              <w:t>соотносят</w:t>
            </w:r>
            <w:r>
              <w:rPr>
                <w:rFonts w:eastAsia="Calibri"/>
                <w:color w:val="231F20"/>
                <w:spacing w:val="48"/>
                <w:w w:val="115"/>
                <w:lang w:val="en-US"/>
              </w:rPr>
              <w:t xml:space="preserve"> </w:t>
            </w:r>
            <w:r>
              <w:rPr>
                <w:rFonts w:eastAsia="Calibri"/>
                <w:color w:val="231F20"/>
                <w:w w:val="115"/>
                <w:lang w:val="en-US"/>
              </w:rPr>
              <w:t>утверждения</w:t>
            </w:r>
            <w:r>
              <w:rPr>
                <w:rFonts w:eastAsia="Calibri"/>
                <w:color w:val="231F20"/>
                <w:spacing w:val="49"/>
                <w:w w:val="115"/>
                <w:lang w:val="en-US"/>
              </w:rPr>
              <w:t xml:space="preserve"> </w:t>
            </w:r>
            <w:r>
              <w:rPr>
                <w:rFonts w:eastAsia="Calibri"/>
                <w:color w:val="231F20"/>
                <w:w w:val="115"/>
                <w:lang w:val="en-US"/>
              </w:rPr>
              <w:t>типа</w:t>
            </w:r>
            <w:r>
              <w:rPr>
                <w:rFonts w:eastAsia="Calibri"/>
                <w:color w:val="231F20"/>
                <w:spacing w:val="48"/>
                <w:w w:val="115"/>
                <w:lang w:val="en-US"/>
              </w:rPr>
              <w:t xml:space="preserve"> </w:t>
            </w:r>
            <w:r>
              <w:rPr>
                <w:rFonts w:eastAsia="Calibri"/>
                <w:color w:val="231F20"/>
                <w:w w:val="115"/>
                <w:lang w:val="en-US"/>
              </w:rPr>
              <w:t>«верно/не</w:t>
            </w:r>
            <w:r>
              <w:rPr>
                <w:rFonts w:eastAsia="Calibri"/>
                <w:color w:val="231F20"/>
                <w:w w:val="115"/>
                <w:lang w:val="en-US"/>
              </w:rPr>
              <w:noBreakHyphen/>
            </w:r>
            <w:r>
              <w:rPr>
                <w:rFonts w:eastAsia="Calibri"/>
                <w:color w:val="231F20"/>
                <w:spacing w:val="-49"/>
                <w:w w:val="115"/>
                <w:lang w:val="en-US"/>
              </w:rPr>
              <w:t xml:space="preserve"> </w:t>
            </w:r>
            <w:r>
              <w:rPr>
                <w:rFonts w:eastAsia="Calibri"/>
                <w:color w:val="231F20"/>
                <w:w w:val="115"/>
                <w:lang w:val="en-US"/>
              </w:rPr>
              <w:t>верно/в</w:t>
            </w:r>
            <w:r>
              <w:rPr>
                <w:rFonts w:eastAsia="Calibri"/>
                <w:color w:val="231F20"/>
                <w:spacing w:val="-6"/>
                <w:w w:val="115"/>
                <w:lang w:val="en-US"/>
              </w:rPr>
              <w:t xml:space="preserve"> </w:t>
            </w:r>
            <w:r>
              <w:rPr>
                <w:rFonts w:eastAsia="Calibri"/>
                <w:color w:val="231F20"/>
                <w:w w:val="115"/>
                <w:lang w:val="en-US"/>
              </w:rPr>
              <w:t>тексте</w:t>
            </w:r>
            <w:r>
              <w:rPr>
                <w:rFonts w:eastAsia="Calibri"/>
                <w:color w:val="231F20"/>
                <w:spacing w:val="-6"/>
                <w:w w:val="115"/>
                <w:lang w:val="en-US"/>
              </w:rPr>
              <w:t xml:space="preserve"> </w:t>
            </w:r>
            <w:r>
              <w:rPr>
                <w:rFonts w:eastAsia="Calibri"/>
                <w:color w:val="231F20"/>
                <w:w w:val="115"/>
                <w:lang w:val="en-US"/>
              </w:rPr>
              <w:t>не</w:t>
            </w:r>
            <w:r>
              <w:rPr>
                <w:rFonts w:eastAsia="Calibri"/>
                <w:color w:val="231F20"/>
                <w:spacing w:val="-6"/>
                <w:w w:val="115"/>
                <w:lang w:val="en-US"/>
              </w:rPr>
              <w:t xml:space="preserve"> </w:t>
            </w:r>
            <w:r>
              <w:rPr>
                <w:rFonts w:eastAsia="Calibri"/>
                <w:color w:val="231F20"/>
                <w:w w:val="115"/>
                <w:lang w:val="en-US"/>
              </w:rPr>
              <w:t>сказано»</w:t>
            </w:r>
            <w:r>
              <w:rPr>
                <w:rFonts w:eastAsia="Calibri"/>
                <w:color w:val="231F20"/>
                <w:spacing w:val="-6"/>
                <w:w w:val="115"/>
                <w:lang w:val="en-US"/>
              </w:rPr>
              <w:t xml:space="preserve"> </w:t>
            </w:r>
            <w:r>
              <w:rPr>
                <w:rFonts w:eastAsia="Calibri"/>
                <w:color w:val="231F20"/>
                <w:w w:val="115"/>
                <w:lang w:val="en-US"/>
              </w:rPr>
              <w:t>с</w:t>
            </w:r>
            <w:r>
              <w:rPr>
                <w:rFonts w:eastAsia="Calibri"/>
                <w:color w:val="231F20"/>
                <w:spacing w:val="-6"/>
                <w:w w:val="115"/>
                <w:lang w:val="en-US"/>
              </w:rPr>
              <w:t xml:space="preserve"> </w:t>
            </w:r>
            <w:r>
              <w:rPr>
                <w:rFonts w:eastAsia="Calibri"/>
                <w:color w:val="231F20"/>
                <w:w w:val="115"/>
                <w:lang w:val="en-US"/>
              </w:rPr>
              <w:t>его</w:t>
            </w:r>
            <w:r>
              <w:rPr>
                <w:rFonts w:eastAsia="Calibri"/>
                <w:color w:val="231F20"/>
                <w:spacing w:val="-6"/>
                <w:w w:val="115"/>
                <w:lang w:val="en-US"/>
              </w:rPr>
              <w:t xml:space="preserve"> </w:t>
            </w:r>
            <w:r>
              <w:rPr>
                <w:rFonts w:eastAsia="Calibri"/>
                <w:color w:val="231F20"/>
                <w:w w:val="115"/>
                <w:lang w:val="en-US"/>
              </w:rPr>
              <w:t>содержанием;</w:t>
            </w:r>
          </w:p>
        </w:tc>
      </w:tr>
      <w:tr w:rsidR="00B83F76">
        <w:trPr>
          <w:trHeight w:val="8630"/>
        </w:trPr>
        <w:tc>
          <w:tcPr>
            <w:tcW w:w="2247" w:type="dxa"/>
            <w:tcBorders>
              <w:top w:val="single" w:sz="4" w:space="0" w:color="231F20"/>
              <w:left w:val="single" w:sz="6" w:space="0" w:color="231F20"/>
              <w:bottom w:val="single" w:sz="6" w:space="0" w:color="231F20"/>
              <w:right w:val="single" w:sz="6" w:space="0" w:color="231F20"/>
            </w:tcBorders>
            <w:shd w:val="clear" w:color="auto" w:fill="auto"/>
            <w:tcMar>
              <w:left w:w="105" w:type="dxa"/>
            </w:tcMar>
          </w:tcPr>
          <w:p w:rsidR="00B83F76" w:rsidRDefault="00B83F76">
            <w:pPr>
              <w:pStyle w:val="TableParagraph"/>
              <w:ind w:left="0" w:firstLine="0"/>
              <w:rPr>
                <w:rFonts w:eastAsiaTheme="minorHAnsi"/>
                <w:sz w:val="18"/>
                <w:lang w:val="en-US"/>
              </w:rPr>
            </w:pPr>
          </w:p>
        </w:tc>
        <w:tc>
          <w:tcPr>
            <w:tcW w:w="4057" w:type="dxa"/>
            <w:tcBorders>
              <w:top w:val="single" w:sz="4" w:space="0" w:color="231F20"/>
              <w:left w:val="single" w:sz="6" w:space="0" w:color="231F20"/>
              <w:bottom w:val="single" w:sz="6" w:space="0" w:color="231F20"/>
              <w:right w:val="single" w:sz="4" w:space="0" w:color="231F20"/>
            </w:tcBorders>
            <w:shd w:val="clear" w:color="auto" w:fill="auto"/>
            <w:tcMar>
              <w:left w:w="105" w:type="dxa"/>
            </w:tcMar>
          </w:tcPr>
          <w:p w:rsidR="00B83F76" w:rsidRDefault="00B83F76">
            <w:pPr>
              <w:pStyle w:val="TableParagraph"/>
              <w:ind w:left="0" w:firstLine="0"/>
              <w:rPr>
                <w:rFonts w:eastAsiaTheme="minorHAnsi"/>
                <w:sz w:val="18"/>
                <w:lang w:val="en-US"/>
              </w:rPr>
            </w:pPr>
          </w:p>
        </w:tc>
        <w:tc>
          <w:tcPr>
            <w:tcW w:w="8143"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pStyle w:val="TableParagraph"/>
              <w:numPr>
                <w:ilvl w:val="0"/>
                <w:numId w:val="21"/>
              </w:numPr>
              <w:tabs>
                <w:tab w:val="left" w:pos="341"/>
              </w:tabs>
              <w:spacing w:before="145" w:after="200" w:line="276" w:lineRule="auto"/>
              <w:ind w:right="100"/>
            </w:pPr>
            <w:r>
              <w:rPr>
                <w:rFonts w:eastAsia="Calibri"/>
                <w:color w:val="231F20"/>
                <w:w w:val="120"/>
                <w:lang w:val="en-US"/>
              </w:rPr>
              <w:t>дополняют</w:t>
            </w:r>
            <w:r>
              <w:rPr>
                <w:rFonts w:eastAsia="Calibri"/>
                <w:color w:val="231F20"/>
                <w:spacing w:val="15"/>
                <w:w w:val="120"/>
                <w:lang w:val="en-US"/>
              </w:rPr>
              <w:t xml:space="preserve"> </w:t>
            </w:r>
            <w:r>
              <w:rPr>
                <w:rFonts w:eastAsia="Calibri"/>
                <w:color w:val="231F20"/>
                <w:w w:val="120"/>
                <w:lang w:val="en-US"/>
              </w:rPr>
              <w:t>предложения</w:t>
            </w:r>
            <w:r>
              <w:rPr>
                <w:rFonts w:eastAsia="Calibri"/>
                <w:color w:val="231F20"/>
                <w:spacing w:val="15"/>
                <w:w w:val="120"/>
                <w:lang w:val="en-US"/>
              </w:rPr>
              <w:t xml:space="preserve"> </w:t>
            </w:r>
            <w:r>
              <w:rPr>
                <w:rFonts w:eastAsia="Calibri"/>
                <w:color w:val="231F20"/>
                <w:w w:val="120"/>
                <w:lang w:val="en-US"/>
              </w:rPr>
              <w:t>подходящими</w:t>
            </w:r>
            <w:r>
              <w:rPr>
                <w:rFonts w:eastAsia="Calibri"/>
                <w:color w:val="231F20"/>
                <w:spacing w:val="15"/>
                <w:w w:val="120"/>
                <w:lang w:val="en-US"/>
              </w:rPr>
              <w:t xml:space="preserve"> </w:t>
            </w:r>
            <w:r>
              <w:rPr>
                <w:rFonts w:eastAsia="Calibri"/>
                <w:color w:val="231F20"/>
                <w:w w:val="120"/>
                <w:lang w:val="en-US"/>
              </w:rPr>
              <w:t>лексическими</w:t>
            </w:r>
            <w:r>
              <w:rPr>
                <w:rFonts w:eastAsia="Calibri"/>
                <w:color w:val="231F20"/>
                <w:spacing w:val="-51"/>
                <w:w w:val="120"/>
                <w:lang w:val="en-US"/>
              </w:rPr>
              <w:t xml:space="preserve"> </w:t>
            </w:r>
            <w:r>
              <w:rPr>
                <w:rFonts w:eastAsia="Calibri"/>
                <w:color w:val="231F20"/>
                <w:w w:val="120"/>
                <w:lang w:val="en-US"/>
              </w:rPr>
              <w:t>единицами;</w:t>
            </w:r>
          </w:p>
          <w:p w:rsidR="00B83F76" w:rsidRDefault="0036285B">
            <w:pPr>
              <w:pStyle w:val="TableParagraph"/>
              <w:numPr>
                <w:ilvl w:val="0"/>
                <w:numId w:val="21"/>
              </w:numPr>
              <w:tabs>
                <w:tab w:val="left" w:pos="341"/>
              </w:tabs>
              <w:spacing w:line="276" w:lineRule="auto"/>
              <w:ind w:right="100"/>
            </w:pPr>
            <w:r>
              <w:rPr>
                <w:rFonts w:eastAsia="Calibri"/>
                <w:color w:val="231F20"/>
                <w:w w:val="120"/>
                <w:lang w:val="en-US"/>
              </w:rPr>
              <w:t>извлекают</w:t>
            </w:r>
            <w:r>
              <w:rPr>
                <w:rFonts w:eastAsia="Calibri"/>
                <w:color w:val="231F20"/>
                <w:spacing w:val="6"/>
                <w:w w:val="120"/>
                <w:lang w:val="en-US"/>
              </w:rPr>
              <w:t xml:space="preserve"> </w:t>
            </w:r>
            <w:r>
              <w:rPr>
                <w:rFonts w:eastAsia="Calibri"/>
                <w:color w:val="231F20"/>
                <w:w w:val="120"/>
                <w:lang w:val="en-US"/>
              </w:rPr>
              <w:t>информацию</w:t>
            </w:r>
            <w:r>
              <w:rPr>
                <w:rFonts w:eastAsia="Calibri"/>
                <w:color w:val="231F20"/>
                <w:spacing w:val="7"/>
                <w:w w:val="120"/>
                <w:lang w:val="en-US"/>
              </w:rPr>
              <w:t xml:space="preserve"> </w:t>
            </w:r>
            <w:r>
              <w:rPr>
                <w:rFonts w:eastAsia="Calibri"/>
                <w:color w:val="231F20"/>
                <w:w w:val="120"/>
                <w:lang w:val="en-US"/>
              </w:rPr>
              <w:t>из</w:t>
            </w:r>
            <w:r>
              <w:rPr>
                <w:rFonts w:eastAsia="Calibri"/>
                <w:color w:val="231F20"/>
                <w:spacing w:val="6"/>
                <w:w w:val="120"/>
                <w:lang w:val="en-US"/>
              </w:rPr>
              <w:t xml:space="preserve"> </w:t>
            </w:r>
            <w:r>
              <w:rPr>
                <w:rFonts w:eastAsia="Calibri"/>
                <w:color w:val="231F20"/>
                <w:w w:val="120"/>
                <w:lang w:val="en-US"/>
              </w:rPr>
              <w:t>текстов</w:t>
            </w:r>
            <w:r>
              <w:rPr>
                <w:rFonts w:eastAsia="Calibri"/>
                <w:color w:val="231F20"/>
                <w:spacing w:val="7"/>
                <w:w w:val="120"/>
                <w:lang w:val="en-US"/>
              </w:rPr>
              <w:t xml:space="preserve"> </w:t>
            </w:r>
            <w:r>
              <w:rPr>
                <w:rFonts w:eastAsia="Calibri"/>
                <w:color w:val="231F20"/>
                <w:w w:val="120"/>
                <w:lang w:val="en-US"/>
              </w:rPr>
              <w:t>для</w:t>
            </w:r>
            <w:r>
              <w:rPr>
                <w:rFonts w:eastAsia="Calibri"/>
                <w:color w:val="231F20"/>
                <w:spacing w:val="6"/>
                <w:w w:val="120"/>
                <w:lang w:val="en-US"/>
              </w:rPr>
              <w:t xml:space="preserve"> </w:t>
            </w:r>
            <w:r>
              <w:rPr>
                <w:rFonts w:eastAsia="Calibri"/>
                <w:color w:val="231F20"/>
                <w:w w:val="120"/>
                <w:lang w:val="en-US"/>
              </w:rPr>
              <w:t>чтения</w:t>
            </w:r>
            <w:r>
              <w:rPr>
                <w:rFonts w:eastAsia="Calibri"/>
                <w:color w:val="231F20"/>
                <w:spacing w:val="7"/>
                <w:w w:val="120"/>
                <w:lang w:val="en-US"/>
              </w:rPr>
              <w:t xml:space="preserve"> </w:t>
            </w:r>
            <w:r>
              <w:rPr>
                <w:rFonts w:eastAsia="Calibri"/>
                <w:color w:val="231F20"/>
                <w:w w:val="120"/>
                <w:lang w:val="en-US"/>
              </w:rPr>
              <w:t>и</w:t>
            </w:r>
            <w:r>
              <w:rPr>
                <w:rFonts w:eastAsia="Calibri"/>
                <w:color w:val="231F20"/>
                <w:spacing w:val="6"/>
                <w:w w:val="120"/>
                <w:lang w:val="en-US"/>
              </w:rPr>
              <w:t xml:space="preserve"> </w:t>
            </w:r>
            <w:r>
              <w:rPr>
                <w:rFonts w:eastAsia="Calibri"/>
                <w:color w:val="231F20"/>
                <w:w w:val="120"/>
                <w:lang w:val="en-US"/>
              </w:rPr>
              <w:t>ауди</w:t>
            </w:r>
            <w:r>
              <w:rPr>
                <w:rFonts w:eastAsia="Calibri"/>
                <w:color w:val="231F20"/>
                <w:w w:val="125"/>
                <w:lang w:val="en-US"/>
              </w:rPr>
              <w:t>рования;</w:t>
            </w:r>
          </w:p>
          <w:p w:rsidR="00B83F76" w:rsidRDefault="0036285B">
            <w:pPr>
              <w:pStyle w:val="TableParagraph"/>
              <w:numPr>
                <w:ilvl w:val="0"/>
                <w:numId w:val="21"/>
              </w:numPr>
              <w:tabs>
                <w:tab w:val="left" w:pos="341"/>
              </w:tabs>
              <w:spacing w:line="276" w:lineRule="auto"/>
              <w:ind w:hanging="228"/>
            </w:pPr>
            <w:r>
              <w:rPr>
                <w:rFonts w:eastAsia="Calibri"/>
                <w:color w:val="231F20"/>
                <w:w w:val="115"/>
                <w:lang w:val="en-US"/>
              </w:rPr>
              <w:t>отвечают</w:t>
            </w:r>
            <w:r>
              <w:rPr>
                <w:rFonts w:eastAsia="Calibri"/>
                <w:color w:val="231F20"/>
                <w:spacing w:val="2"/>
                <w:w w:val="115"/>
                <w:lang w:val="en-US"/>
              </w:rPr>
              <w:t xml:space="preserve"> </w:t>
            </w:r>
            <w:r>
              <w:rPr>
                <w:rFonts w:eastAsia="Calibri"/>
                <w:color w:val="231F20"/>
                <w:w w:val="115"/>
                <w:lang w:val="en-US"/>
              </w:rPr>
              <w:t>на</w:t>
            </w:r>
            <w:r>
              <w:rPr>
                <w:rFonts w:eastAsia="Calibri"/>
                <w:color w:val="231F20"/>
                <w:spacing w:val="3"/>
                <w:w w:val="115"/>
                <w:lang w:val="en-US"/>
              </w:rPr>
              <w:t xml:space="preserve"> </w:t>
            </w:r>
            <w:r>
              <w:rPr>
                <w:rFonts w:eastAsia="Calibri"/>
                <w:color w:val="231F20"/>
                <w:w w:val="115"/>
                <w:lang w:val="en-US"/>
              </w:rPr>
              <w:t>вопросы</w:t>
            </w:r>
            <w:r>
              <w:rPr>
                <w:rFonts w:eastAsia="Calibri"/>
                <w:color w:val="231F20"/>
                <w:spacing w:val="3"/>
                <w:w w:val="115"/>
                <w:lang w:val="en-US"/>
              </w:rPr>
              <w:t xml:space="preserve"> </w:t>
            </w:r>
            <w:r>
              <w:rPr>
                <w:rFonts w:eastAsia="Calibri"/>
                <w:color w:val="231F20"/>
                <w:w w:val="115"/>
                <w:lang w:val="en-US"/>
              </w:rPr>
              <w:t>к</w:t>
            </w:r>
            <w:r>
              <w:rPr>
                <w:rFonts w:eastAsia="Calibri"/>
                <w:color w:val="231F20"/>
                <w:spacing w:val="3"/>
                <w:w w:val="115"/>
                <w:lang w:val="en-US"/>
              </w:rPr>
              <w:t xml:space="preserve"> </w:t>
            </w:r>
            <w:r>
              <w:rPr>
                <w:rFonts w:eastAsia="Calibri"/>
                <w:color w:val="231F20"/>
                <w:w w:val="115"/>
                <w:lang w:val="en-US"/>
              </w:rPr>
              <w:t>тексту</w:t>
            </w:r>
            <w:r>
              <w:rPr>
                <w:rFonts w:eastAsia="Calibri"/>
                <w:color w:val="231F20"/>
                <w:spacing w:val="3"/>
                <w:w w:val="115"/>
                <w:lang w:val="en-US"/>
              </w:rPr>
              <w:t xml:space="preserve"> </w:t>
            </w:r>
            <w:r>
              <w:rPr>
                <w:rFonts w:eastAsia="Calibri"/>
                <w:color w:val="231F20"/>
                <w:w w:val="115"/>
                <w:lang w:val="en-US"/>
              </w:rPr>
              <w:t>для</w:t>
            </w:r>
            <w:r>
              <w:rPr>
                <w:rFonts w:eastAsia="Calibri"/>
                <w:color w:val="231F20"/>
                <w:spacing w:val="3"/>
                <w:w w:val="115"/>
                <w:lang w:val="en-US"/>
              </w:rPr>
              <w:t xml:space="preserve"> </w:t>
            </w:r>
            <w:r>
              <w:rPr>
                <w:rFonts w:eastAsia="Calibri"/>
                <w:color w:val="231F20"/>
                <w:w w:val="115"/>
                <w:lang w:val="en-US"/>
              </w:rPr>
              <w:t>чтения;</w:t>
            </w:r>
          </w:p>
          <w:p w:rsidR="00B83F76" w:rsidRDefault="0036285B">
            <w:pPr>
              <w:pStyle w:val="TableParagraph"/>
              <w:numPr>
                <w:ilvl w:val="0"/>
                <w:numId w:val="21"/>
              </w:numPr>
              <w:tabs>
                <w:tab w:val="left" w:pos="341"/>
              </w:tabs>
              <w:spacing w:line="276" w:lineRule="auto"/>
              <w:ind w:right="100"/>
            </w:pPr>
            <w:r>
              <w:rPr>
                <w:rFonts w:eastAsia="Calibri"/>
                <w:color w:val="231F20"/>
                <w:w w:val="120"/>
                <w:lang w:val="en-US"/>
              </w:rPr>
              <w:t xml:space="preserve">используют суффиксы -у/-ful/-аl для </w:t>
            </w:r>
            <w:r>
              <w:rPr>
                <w:rFonts w:eastAsia="Calibri"/>
                <w:color w:val="231F20"/>
                <w:w w:val="120"/>
                <w:lang w:val="en-US"/>
              </w:rPr>
              <w:t>образования производных</w:t>
            </w:r>
            <w:r>
              <w:rPr>
                <w:rFonts w:eastAsia="Calibri"/>
                <w:color w:val="231F20"/>
                <w:spacing w:val="-12"/>
                <w:w w:val="120"/>
                <w:lang w:val="en-US"/>
              </w:rPr>
              <w:t xml:space="preserve"> </w:t>
            </w:r>
            <w:r>
              <w:rPr>
                <w:rFonts w:eastAsia="Calibri"/>
                <w:color w:val="231F20"/>
                <w:w w:val="120"/>
                <w:lang w:val="en-US"/>
              </w:rPr>
              <w:t>слов;</w:t>
            </w:r>
          </w:p>
          <w:p w:rsidR="00B83F76" w:rsidRDefault="0036285B">
            <w:pPr>
              <w:pStyle w:val="TableParagraph"/>
              <w:numPr>
                <w:ilvl w:val="0"/>
                <w:numId w:val="21"/>
              </w:numPr>
              <w:tabs>
                <w:tab w:val="left" w:pos="341"/>
              </w:tabs>
              <w:spacing w:line="276" w:lineRule="auto"/>
              <w:ind w:hanging="228"/>
            </w:pPr>
            <w:r>
              <w:rPr>
                <w:rFonts w:eastAsia="Calibri"/>
                <w:color w:val="231F20"/>
                <w:w w:val="115"/>
                <w:lang w:val="en-US"/>
              </w:rPr>
              <w:t>выражают</w:t>
            </w:r>
            <w:r>
              <w:rPr>
                <w:rFonts w:eastAsia="Calibri"/>
                <w:color w:val="231F20"/>
                <w:spacing w:val="17"/>
                <w:w w:val="115"/>
                <w:lang w:val="en-US"/>
              </w:rPr>
              <w:t xml:space="preserve"> </w:t>
            </w:r>
            <w:r>
              <w:rPr>
                <w:rFonts w:eastAsia="Calibri"/>
                <w:color w:val="231F20"/>
                <w:w w:val="115"/>
                <w:lang w:val="en-US"/>
              </w:rPr>
              <w:t>отношение</w:t>
            </w:r>
            <w:r>
              <w:rPr>
                <w:rFonts w:eastAsia="Calibri"/>
                <w:color w:val="231F20"/>
                <w:spacing w:val="17"/>
                <w:w w:val="115"/>
                <w:lang w:val="en-US"/>
              </w:rPr>
              <w:t xml:space="preserve"> </w:t>
            </w:r>
            <w:r>
              <w:rPr>
                <w:rFonts w:eastAsia="Calibri"/>
                <w:color w:val="231F20"/>
                <w:w w:val="115"/>
                <w:lang w:val="en-US"/>
              </w:rPr>
              <w:t>к</w:t>
            </w:r>
            <w:r>
              <w:rPr>
                <w:rFonts w:eastAsia="Calibri"/>
                <w:color w:val="231F20"/>
                <w:spacing w:val="18"/>
                <w:w w:val="115"/>
                <w:lang w:val="en-US"/>
              </w:rPr>
              <w:t xml:space="preserve"> </w:t>
            </w:r>
            <w:r>
              <w:rPr>
                <w:rFonts w:eastAsia="Calibri"/>
                <w:color w:val="231F20"/>
                <w:w w:val="115"/>
                <w:lang w:val="en-US"/>
              </w:rPr>
              <w:t>фактам,</w:t>
            </w:r>
            <w:r>
              <w:rPr>
                <w:rFonts w:eastAsia="Calibri"/>
                <w:color w:val="231F20"/>
                <w:spacing w:val="17"/>
                <w:w w:val="115"/>
                <w:lang w:val="en-US"/>
              </w:rPr>
              <w:t xml:space="preserve"> </w:t>
            </w:r>
            <w:r>
              <w:rPr>
                <w:rFonts w:eastAsia="Calibri"/>
                <w:color w:val="231F20"/>
                <w:w w:val="115"/>
                <w:lang w:val="en-US"/>
              </w:rPr>
              <w:t>события,</w:t>
            </w:r>
            <w:r>
              <w:rPr>
                <w:rFonts w:eastAsia="Calibri"/>
                <w:color w:val="231F20"/>
                <w:spacing w:val="18"/>
                <w:w w:val="115"/>
                <w:lang w:val="en-US"/>
              </w:rPr>
              <w:t xml:space="preserve"> </w:t>
            </w:r>
            <w:r>
              <w:rPr>
                <w:rFonts w:eastAsia="Calibri"/>
                <w:color w:val="231F20"/>
                <w:w w:val="115"/>
                <w:lang w:val="en-US"/>
              </w:rPr>
              <w:t>людям;</w:t>
            </w:r>
          </w:p>
          <w:p w:rsidR="00B83F76" w:rsidRDefault="0036285B">
            <w:pPr>
              <w:pStyle w:val="TableParagraph"/>
              <w:numPr>
                <w:ilvl w:val="0"/>
                <w:numId w:val="21"/>
              </w:numPr>
              <w:tabs>
                <w:tab w:val="left" w:pos="341"/>
              </w:tabs>
              <w:spacing w:line="276" w:lineRule="auto"/>
              <w:ind w:hanging="228"/>
            </w:pPr>
            <w:r>
              <w:rPr>
                <w:rFonts w:eastAsia="Calibri"/>
                <w:color w:val="231F20"/>
                <w:w w:val="115"/>
                <w:lang w:val="en-US"/>
              </w:rPr>
              <w:t>переводят</w:t>
            </w:r>
            <w:r>
              <w:rPr>
                <w:rFonts w:eastAsia="Calibri"/>
                <w:color w:val="231F20"/>
                <w:spacing w:val="4"/>
                <w:w w:val="115"/>
                <w:lang w:val="en-US"/>
              </w:rPr>
              <w:t xml:space="preserve"> </w:t>
            </w:r>
            <w:r>
              <w:rPr>
                <w:rFonts w:eastAsia="Calibri"/>
                <w:color w:val="231F20"/>
                <w:w w:val="115"/>
                <w:lang w:val="en-US"/>
              </w:rPr>
              <w:t>словосочетания</w:t>
            </w:r>
            <w:r>
              <w:rPr>
                <w:rFonts w:eastAsia="Calibri"/>
                <w:color w:val="231F20"/>
                <w:spacing w:val="4"/>
                <w:w w:val="115"/>
                <w:lang w:val="en-US"/>
              </w:rPr>
              <w:t xml:space="preserve"> </w:t>
            </w:r>
            <w:r>
              <w:rPr>
                <w:rFonts w:eastAsia="Calibri"/>
                <w:color w:val="231F20"/>
                <w:w w:val="115"/>
                <w:lang w:val="en-US"/>
              </w:rPr>
              <w:t>с</w:t>
            </w:r>
            <w:r>
              <w:rPr>
                <w:rFonts w:eastAsia="Calibri"/>
                <w:color w:val="231F20"/>
                <w:spacing w:val="5"/>
                <w:w w:val="115"/>
                <w:lang w:val="en-US"/>
              </w:rPr>
              <w:t xml:space="preserve"> </w:t>
            </w:r>
            <w:r>
              <w:rPr>
                <w:rFonts w:eastAsia="Calibri"/>
                <w:color w:val="231F20"/>
                <w:w w:val="115"/>
                <w:lang w:val="en-US"/>
              </w:rPr>
              <w:t>английского</w:t>
            </w:r>
            <w:r>
              <w:rPr>
                <w:rFonts w:eastAsia="Calibri"/>
                <w:color w:val="231F20"/>
                <w:spacing w:val="4"/>
                <w:w w:val="115"/>
                <w:lang w:val="en-US"/>
              </w:rPr>
              <w:t xml:space="preserve"> </w:t>
            </w:r>
            <w:r>
              <w:rPr>
                <w:rFonts w:eastAsia="Calibri"/>
                <w:color w:val="231F20"/>
                <w:w w:val="115"/>
                <w:lang w:val="en-US"/>
              </w:rPr>
              <w:t>на</w:t>
            </w:r>
            <w:r>
              <w:rPr>
                <w:rFonts w:eastAsia="Calibri"/>
                <w:color w:val="231F20"/>
                <w:spacing w:val="4"/>
                <w:w w:val="115"/>
                <w:lang w:val="en-US"/>
              </w:rPr>
              <w:t xml:space="preserve"> </w:t>
            </w:r>
            <w:r>
              <w:rPr>
                <w:rFonts w:eastAsia="Calibri"/>
                <w:color w:val="231F20"/>
                <w:w w:val="115"/>
                <w:lang w:val="en-US"/>
              </w:rPr>
              <w:t>русский;</w:t>
            </w:r>
          </w:p>
          <w:p w:rsidR="00B83F76" w:rsidRDefault="0036285B">
            <w:pPr>
              <w:pStyle w:val="TableParagraph"/>
              <w:numPr>
                <w:ilvl w:val="0"/>
                <w:numId w:val="21"/>
              </w:numPr>
              <w:tabs>
                <w:tab w:val="left" w:pos="341"/>
              </w:tabs>
              <w:spacing w:before="2" w:after="200" w:line="276" w:lineRule="auto"/>
              <w:ind w:right="100"/>
            </w:pPr>
            <w:r>
              <w:rPr>
                <w:rFonts w:eastAsia="Calibri"/>
                <w:color w:val="231F20"/>
                <w:w w:val="115"/>
                <w:lang w:val="en-US"/>
              </w:rPr>
              <w:t>знакомятся</w:t>
            </w:r>
            <w:r>
              <w:rPr>
                <w:rFonts w:eastAsia="Calibri"/>
                <w:color w:val="231F20"/>
                <w:spacing w:val="38"/>
                <w:w w:val="115"/>
                <w:lang w:val="en-US"/>
              </w:rPr>
              <w:t xml:space="preserve"> </w:t>
            </w:r>
            <w:r>
              <w:rPr>
                <w:rFonts w:eastAsia="Calibri"/>
                <w:color w:val="231F20"/>
                <w:w w:val="115"/>
                <w:lang w:val="en-US"/>
              </w:rPr>
              <w:t>с</w:t>
            </w:r>
            <w:r>
              <w:rPr>
                <w:rFonts w:eastAsia="Calibri"/>
                <w:color w:val="231F20"/>
                <w:spacing w:val="38"/>
                <w:w w:val="115"/>
                <w:lang w:val="en-US"/>
              </w:rPr>
              <w:t xml:space="preserve"> </w:t>
            </w:r>
            <w:r>
              <w:rPr>
                <w:rFonts w:eastAsia="Calibri"/>
                <w:color w:val="231F20"/>
                <w:w w:val="115"/>
                <w:lang w:val="en-US"/>
              </w:rPr>
              <w:t>британскими</w:t>
            </w:r>
            <w:r>
              <w:rPr>
                <w:rFonts w:eastAsia="Calibri"/>
                <w:color w:val="231F20"/>
                <w:spacing w:val="38"/>
                <w:w w:val="115"/>
                <w:lang w:val="en-US"/>
              </w:rPr>
              <w:t xml:space="preserve"> </w:t>
            </w:r>
            <w:r>
              <w:rPr>
                <w:rFonts w:eastAsia="Calibri"/>
                <w:color w:val="231F20"/>
                <w:w w:val="115"/>
                <w:lang w:val="en-US"/>
              </w:rPr>
              <w:t>географическими</w:t>
            </w:r>
            <w:r>
              <w:rPr>
                <w:rFonts w:eastAsia="Calibri"/>
                <w:color w:val="231F20"/>
                <w:spacing w:val="38"/>
                <w:w w:val="115"/>
                <w:lang w:val="en-US"/>
              </w:rPr>
              <w:t xml:space="preserve"> </w:t>
            </w:r>
            <w:r>
              <w:rPr>
                <w:rFonts w:eastAsia="Calibri"/>
                <w:color w:val="231F20"/>
                <w:w w:val="115"/>
                <w:lang w:val="en-US"/>
              </w:rPr>
              <w:t>названиями</w:t>
            </w:r>
            <w:r>
              <w:rPr>
                <w:rFonts w:eastAsia="Calibri"/>
                <w:color w:val="231F20"/>
                <w:spacing w:val="-49"/>
                <w:w w:val="115"/>
                <w:lang w:val="en-US"/>
              </w:rPr>
              <w:t xml:space="preserve"> </w:t>
            </w:r>
            <w:r>
              <w:rPr>
                <w:rFonts w:eastAsia="Calibri"/>
                <w:color w:val="231F20"/>
                <w:w w:val="115"/>
                <w:lang w:val="en-US"/>
              </w:rPr>
              <w:t>и</w:t>
            </w:r>
            <w:r>
              <w:rPr>
                <w:rFonts w:eastAsia="Calibri"/>
                <w:color w:val="231F20"/>
                <w:spacing w:val="-9"/>
                <w:w w:val="115"/>
                <w:lang w:val="en-US"/>
              </w:rPr>
              <w:t xml:space="preserve"> </w:t>
            </w:r>
            <w:r>
              <w:rPr>
                <w:rFonts w:eastAsia="Calibri"/>
                <w:color w:val="231F20"/>
                <w:w w:val="115"/>
                <w:lang w:val="en-US"/>
              </w:rPr>
              <w:t>употребляют</w:t>
            </w:r>
            <w:r>
              <w:rPr>
                <w:rFonts w:eastAsia="Calibri"/>
                <w:color w:val="231F20"/>
                <w:spacing w:val="-8"/>
                <w:w w:val="115"/>
                <w:lang w:val="en-US"/>
              </w:rPr>
              <w:t xml:space="preserve"> </w:t>
            </w:r>
            <w:r>
              <w:rPr>
                <w:rFonts w:eastAsia="Calibri"/>
                <w:color w:val="231F20"/>
                <w:w w:val="115"/>
                <w:lang w:val="en-US"/>
              </w:rPr>
              <w:t>их</w:t>
            </w:r>
            <w:r>
              <w:rPr>
                <w:rFonts w:eastAsia="Calibri"/>
                <w:color w:val="231F20"/>
                <w:spacing w:val="-8"/>
                <w:w w:val="115"/>
                <w:lang w:val="en-US"/>
              </w:rPr>
              <w:t xml:space="preserve"> </w:t>
            </w:r>
            <w:r>
              <w:rPr>
                <w:rFonts w:eastAsia="Calibri"/>
                <w:color w:val="231F20"/>
                <w:w w:val="115"/>
                <w:lang w:val="en-US"/>
              </w:rPr>
              <w:t>в</w:t>
            </w:r>
            <w:r>
              <w:rPr>
                <w:rFonts w:eastAsia="Calibri"/>
                <w:color w:val="231F20"/>
                <w:spacing w:val="-8"/>
                <w:w w:val="115"/>
                <w:lang w:val="en-US"/>
              </w:rPr>
              <w:t xml:space="preserve"> </w:t>
            </w:r>
            <w:r>
              <w:rPr>
                <w:rFonts w:eastAsia="Calibri"/>
                <w:color w:val="231F20"/>
                <w:w w:val="115"/>
                <w:lang w:val="en-US"/>
              </w:rPr>
              <w:t>речи;</w:t>
            </w:r>
          </w:p>
          <w:p w:rsidR="00B83F76" w:rsidRDefault="0036285B">
            <w:pPr>
              <w:pStyle w:val="TableParagraph"/>
              <w:numPr>
                <w:ilvl w:val="0"/>
                <w:numId w:val="21"/>
              </w:numPr>
              <w:tabs>
                <w:tab w:val="left" w:pos="341"/>
              </w:tabs>
              <w:spacing w:line="276" w:lineRule="auto"/>
              <w:ind w:right="100"/>
            </w:pPr>
            <w:r>
              <w:rPr>
                <w:rFonts w:eastAsia="Calibri"/>
                <w:color w:val="231F20"/>
                <w:w w:val="115"/>
                <w:lang w:val="en-US"/>
              </w:rPr>
              <w:t>знакомятся</w:t>
            </w:r>
            <w:r>
              <w:rPr>
                <w:rFonts w:eastAsia="Calibri"/>
                <w:color w:val="231F20"/>
                <w:spacing w:val="11"/>
                <w:w w:val="115"/>
                <w:lang w:val="en-US"/>
              </w:rPr>
              <w:t xml:space="preserve"> </w:t>
            </w:r>
            <w:r>
              <w:rPr>
                <w:rFonts w:eastAsia="Calibri"/>
                <w:color w:val="231F20"/>
                <w:w w:val="115"/>
                <w:lang w:val="en-US"/>
              </w:rPr>
              <w:t>с</w:t>
            </w:r>
            <w:r>
              <w:rPr>
                <w:rFonts w:eastAsia="Calibri"/>
                <w:color w:val="231F20"/>
                <w:spacing w:val="12"/>
                <w:w w:val="115"/>
                <w:lang w:val="en-US"/>
              </w:rPr>
              <w:t xml:space="preserve"> </w:t>
            </w:r>
            <w:r>
              <w:rPr>
                <w:rFonts w:eastAsia="Calibri"/>
                <w:color w:val="231F20"/>
                <w:w w:val="115"/>
                <w:lang w:val="en-US"/>
              </w:rPr>
              <w:t>особенностями</w:t>
            </w:r>
            <w:r>
              <w:rPr>
                <w:rFonts w:eastAsia="Calibri"/>
                <w:color w:val="231F20"/>
                <w:spacing w:val="12"/>
                <w:w w:val="115"/>
                <w:lang w:val="en-US"/>
              </w:rPr>
              <w:t xml:space="preserve"> </w:t>
            </w:r>
            <w:r>
              <w:rPr>
                <w:rFonts w:eastAsia="Calibri"/>
                <w:color w:val="231F20"/>
                <w:w w:val="115"/>
                <w:lang w:val="en-US"/>
              </w:rPr>
              <w:t>употребления</w:t>
            </w:r>
            <w:r>
              <w:rPr>
                <w:rFonts w:eastAsia="Calibri"/>
                <w:color w:val="231F20"/>
                <w:spacing w:val="12"/>
                <w:w w:val="115"/>
                <w:lang w:val="en-US"/>
              </w:rPr>
              <w:t xml:space="preserve"> </w:t>
            </w:r>
            <w:r>
              <w:rPr>
                <w:rFonts w:eastAsia="Calibri"/>
                <w:color w:val="231F20"/>
                <w:w w:val="115"/>
                <w:lang w:val="en-US"/>
              </w:rPr>
              <w:t>существительных</w:t>
            </w:r>
            <w:r>
              <w:rPr>
                <w:rFonts w:eastAsia="Calibri"/>
                <w:color w:val="231F20"/>
                <w:spacing w:val="-8"/>
                <w:w w:val="115"/>
                <w:lang w:val="en-US"/>
              </w:rPr>
              <w:t xml:space="preserve"> </w:t>
            </w:r>
            <w:r>
              <w:rPr>
                <w:rFonts w:eastAsia="Calibri"/>
                <w:color w:val="231F20"/>
                <w:w w:val="115"/>
                <w:lang w:val="en-US"/>
              </w:rPr>
              <w:t>isle</w:t>
            </w:r>
            <w:r>
              <w:rPr>
                <w:rFonts w:eastAsia="Calibri"/>
                <w:color w:val="231F20"/>
                <w:spacing w:val="-8"/>
                <w:w w:val="115"/>
                <w:lang w:val="en-US"/>
              </w:rPr>
              <w:t xml:space="preserve"> </w:t>
            </w:r>
            <w:r>
              <w:rPr>
                <w:rFonts w:eastAsia="Calibri"/>
                <w:color w:val="231F20"/>
                <w:w w:val="115"/>
                <w:lang w:val="en-US"/>
              </w:rPr>
              <w:t>и</w:t>
            </w:r>
            <w:r>
              <w:rPr>
                <w:rFonts w:eastAsia="Calibri"/>
                <w:color w:val="231F20"/>
                <w:spacing w:val="-8"/>
                <w:w w:val="115"/>
                <w:lang w:val="en-US"/>
              </w:rPr>
              <w:t xml:space="preserve"> </w:t>
            </w:r>
            <w:r>
              <w:rPr>
                <w:rFonts w:eastAsia="Calibri"/>
                <w:color w:val="231F20"/>
                <w:w w:val="115"/>
                <w:lang w:val="en-US"/>
              </w:rPr>
              <w:t>island;</w:t>
            </w:r>
          </w:p>
          <w:p w:rsidR="00B83F76" w:rsidRDefault="0036285B">
            <w:pPr>
              <w:pStyle w:val="TableParagraph"/>
              <w:numPr>
                <w:ilvl w:val="0"/>
                <w:numId w:val="21"/>
              </w:numPr>
              <w:tabs>
                <w:tab w:val="left" w:pos="341"/>
              </w:tabs>
              <w:spacing w:line="276" w:lineRule="auto"/>
              <w:ind w:right="100"/>
            </w:pPr>
            <w:r>
              <w:rPr>
                <w:rFonts w:eastAsia="Calibri"/>
                <w:color w:val="231F20"/>
                <w:w w:val="120"/>
                <w:lang w:val="en-US"/>
              </w:rPr>
              <w:t>читают</w:t>
            </w:r>
            <w:r>
              <w:rPr>
                <w:rFonts w:eastAsia="Calibri"/>
                <w:color w:val="231F20"/>
                <w:spacing w:val="7"/>
                <w:w w:val="120"/>
                <w:lang w:val="en-US"/>
              </w:rPr>
              <w:t xml:space="preserve"> </w:t>
            </w:r>
            <w:r>
              <w:rPr>
                <w:rFonts w:eastAsia="Calibri"/>
                <w:color w:val="231F20"/>
                <w:w w:val="120"/>
                <w:lang w:val="en-US"/>
              </w:rPr>
              <w:t>текст</w:t>
            </w:r>
            <w:r>
              <w:rPr>
                <w:rFonts w:eastAsia="Calibri"/>
                <w:color w:val="231F20"/>
                <w:spacing w:val="8"/>
                <w:w w:val="120"/>
                <w:lang w:val="en-US"/>
              </w:rPr>
              <w:t xml:space="preserve"> </w:t>
            </w:r>
            <w:r>
              <w:rPr>
                <w:rFonts w:eastAsia="Calibri"/>
                <w:color w:val="231F20"/>
                <w:w w:val="120"/>
                <w:lang w:val="en-US"/>
              </w:rPr>
              <w:t>о</w:t>
            </w:r>
            <w:r>
              <w:rPr>
                <w:rFonts w:eastAsia="Calibri"/>
                <w:color w:val="231F20"/>
                <w:spacing w:val="7"/>
                <w:w w:val="120"/>
                <w:lang w:val="en-US"/>
              </w:rPr>
              <w:t xml:space="preserve"> </w:t>
            </w:r>
            <w:r>
              <w:rPr>
                <w:rFonts w:eastAsia="Calibri"/>
                <w:color w:val="231F20"/>
                <w:w w:val="120"/>
                <w:lang w:val="en-US"/>
              </w:rPr>
              <w:t>Великобритании</w:t>
            </w:r>
            <w:r>
              <w:rPr>
                <w:rFonts w:eastAsia="Calibri"/>
                <w:color w:val="231F20"/>
                <w:spacing w:val="8"/>
                <w:w w:val="120"/>
                <w:lang w:val="en-US"/>
              </w:rPr>
              <w:t xml:space="preserve"> </w:t>
            </w:r>
            <w:r>
              <w:rPr>
                <w:rFonts w:eastAsia="Calibri"/>
                <w:color w:val="231F20"/>
                <w:w w:val="120"/>
                <w:lang w:val="en-US"/>
              </w:rPr>
              <w:t>и</w:t>
            </w:r>
            <w:r>
              <w:rPr>
                <w:rFonts w:eastAsia="Calibri"/>
                <w:color w:val="231F20"/>
                <w:spacing w:val="8"/>
                <w:w w:val="120"/>
                <w:lang w:val="en-US"/>
              </w:rPr>
              <w:t xml:space="preserve"> </w:t>
            </w:r>
            <w:r>
              <w:rPr>
                <w:rFonts w:eastAsia="Calibri"/>
                <w:color w:val="231F20"/>
                <w:w w:val="120"/>
                <w:lang w:val="en-US"/>
              </w:rPr>
              <w:t>подбирают</w:t>
            </w:r>
            <w:r>
              <w:rPr>
                <w:rFonts w:eastAsia="Calibri"/>
                <w:color w:val="231F20"/>
                <w:spacing w:val="7"/>
                <w:w w:val="120"/>
                <w:lang w:val="en-US"/>
              </w:rPr>
              <w:t xml:space="preserve"> </w:t>
            </w:r>
            <w:r>
              <w:rPr>
                <w:rFonts w:eastAsia="Calibri"/>
                <w:color w:val="231F20"/>
                <w:w w:val="120"/>
                <w:lang w:val="en-US"/>
              </w:rPr>
              <w:t>к</w:t>
            </w:r>
            <w:r>
              <w:rPr>
                <w:rFonts w:eastAsia="Calibri"/>
                <w:color w:val="231F20"/>
                <w:spacing w:val="8"/>
                <w:w w:val="120"/>
                <w:lang w:val="en-US"/>
              </w:rPr>
              <w:t xml:space="preserve"> </w:t>
            </w:r>
            <w:r>
              <w:rPr>
                <w:rFonts w:eastAsia="Calibri"/>
                <w:color w:val="231F20"/>
                <w:w w:val="120"/>
                <w:lang w:val="en-US"/>
              </w:rPr>
              <w:t>нему</w:t>
            </w:r>
            <w:r>
              <w:rPr>
                <w:rFonts w:eastAsia="Calibri"/>
                <w:color w:val="231F20"/>
                <w:spacing w:val="-51"/>
                <w:w w:val="120"/>
                <w:lang w:val="en-US"/>
              </w:rPr>
              <w:t xml:space="preserve"> </w:t>
            </w:r>
            <w:r>
              <w:rPr>
                <w:rFonts w:eastAsia="Calibri"/>
                <w:color w:val="231F20"/>
                <w:w w:val="120"/>
                <w:lang w:val="en-US"/>
              </w:rPr>
              <w:t>подходящий</w:t>
            </w:r>
            <w:r>
              <w:rPr>
                <w:rFonts w:eastAsia="Calibri"/>
                <w:color w:val="231F20"/>
                <w:spacing w:val="-11"/>
                <w:w w:val="120"/>
                <w:lang w:val="en-US"/>
              </w:rPr>
              <w:t xml:space="preserve"> </w:t>
            </w:r>
            <w:r>
              <w:rPr>
                <w:rFonts w:eastAsia="Calibri"/>
                <w:color w:val="231F20"/>
                <w:w w:val="120"/>
                <w:lang w:val="en-US"/>
              </w:rPr>
              <w:t>заголовок;</w:t>
            </w:r>
          </w:p>
          <w:p w:rsidR="00B83F76" w:rsidRDefault="0036285B">
            <w:pPr>
              <w:pStyle w:val="TableParagraph"/>
              <w:numPr>
                <w:ilvl w:val="0"/>
                <w:numId w:val="21"/>
              </w:numPr>
              <w:tabs>
                <w:tab w:val="left" w:pos="341"/>
              </w:tabs>
              <w:spacing w:line="276" w:lineRule="auto"/>
              <w:ind w:right="100"/>
            </w:pPr>
            <w:r>
              <w:rPr>
                <w:rFonts w:eastAsia="Calibri"/>
                <w:color w:val="231F20"/>
                <w:spacing w:val="-1"/>
                <w:w w:val="120"/>
                <w:lang w:val="en-US"/>
              </w:rPr>
              <w:t>расширяют</w:t>
            </w:r>
            <w:r>
              <w:rPr>
                <w:rFonts w:eastAsia="Calibri"/>
                <w:color w:val="231F20"/>
                <w:spacing w:val="-14"/>
                <w:w w:val="120"/>
                <w:lang w:val="en-US"/>
              </w:rPr>
              <w:t xml:space="preserve"> </w:t>
            </w:r>
            <w:r>
              <w:rPr>
                <w:rFonts w:eastAsia="Calibri"/>
                <w:color w:val="231F20"/>
                <w:w w:val="120"/>
                <w:lang w:val="en-US"/>
              </w:rPr>
              <w:t>социокультурные</w:t>
            </w:r>
            <w:r>
              <w:rPr>
                <w:rFonts w:eastAsia="Calibri"/>
                <w:color w:val="231F20"/>
                <w:spacing w:val="-13"/>
                <w:w w:val="120"/>
                <w:lang w:val="en-US"/>
              </w:rPr>
              <w:t xml:space="preserve"> </w:t>
            </w:r>
            <w:r>
              <w:rPr>
                <w:rFonts w:eastAsia="Calibri"/>
                <w:color w:val="231F20"/>
                <w:w w:val="120"/>
                <w:lang w:val="en-US"/>
              </w:rPr>
              <w:t>знания,</w:t>
            </w:r>
            <w:r>
              <w:rPr>
                <w:rFonts w:eastAsia="Calibri"/>
                <w:color w:val="231F20"/>
                <w:spacing w:val="-14"/>
                <w:w w:val="120"/>
                <w:lang w:val="en-US"/>
              </w:rPr>
              <w:t xml:space="preserve"> </w:t>
            </w:r>
            <w:r>
              <w:rPr>
                <w:rFonts w:eastAsia="Calibri"/>
                <w:color w:val="231F20"/>
                <w:w w:val="120"/>
                <w:lang w:val="en-US"/>
              </w:rPr>
              <w:t>дополняя</w:t>
            </w:r>
            <w:r>
              <w:rPr>
                <w:rFonts w:eastAsia="Calibri"/>
                <w:color w:val="231F20"/>
                <w:spacing w:val="-13"/>
                <w:w w:val="120"/>
                <w:lang w:val="en-US"/>
              </w:rPr>
              <w:t xml:space="preserve"> </w:t>
            </w:r>
            <w:r>
              <w:rPr>
                <w:rFonts w:eastAsia="Calibri"/>
                <w:color w:val="231F20"/>
                <w:w w:val="120"/>
                <w:lang w:val="en-US"/>
              </w:rPr>
              <w:t>их</w:t>
            </w:r>
            <w:r>
              <w:rPr>
                <w:rFonts w:eastAsia="Calibri"/>
                <w:color w:val="231F20"/>
                <w:spacing w:val="-13"/>
                <w:w w:val="120"/>
                <w:lang w:val="en-US"/>
              </w:rPr>
              <w:t xml:space="preserve"> </w:t>
            </w:r>
            <w:r>
              <w:rPr>
                <w:rFonts w:eastAsia="Calibri"/>
                <w:color w:val="231F20"/>
                <w:w w:val="120"/>
                <w:lang w:val="en-US"/>
              </w:rPr>
              <w:t>сведе-</w:t>
            </w:r>
            <w:r>
              <w:rPr>
                <w:rFonts w:eastAsia="Calibri"/>
                <w:color w:val="231F20"/>
                <w:spacing w:val="-51"/>
                <w:w w:val="120"/>
                <w:lang w:val="en-US"/>
              </w:rPr>
              <w:t xml:space="preserve"> </w:t>
            </w:r>
            <w:r>
              <w:rPr>
                <w:rFonts w:eastAsia="Calibri"/>
                <w:color w:val="231F20"/>
                <w:w w:val="120"/>
                <w:lang w:val="en-US"/>
              </w:rPr>
              <w:t>ниями</w:t>
            </w:r>
            <w:r>
              <w:rPr>
                <w:rFonts w:eastAsia="Calibri"/>
                <w:color w:val="231F20"/>
                <w:spacing w:val="-11"/>
                <w:w w:val="120"/>
                <w:lang w:val="en-US"/>
              </w:rPr>
              <w:t xml:space="preserve"> </w:t>
            </w:r>
            <w:r>
              <w:rPr>
                <w:rFonts w:eastAsia="Calibri"/>
                <w:color w:val="231F20"/>
                <w:w w:val="120"/>
                <w:lang w:val="en-US"/>
              </w:rPr>
              <w:t>о</w:t>
            </w:r>
            <w:r>
              <w:rPr>
                <w:rFonts w:eastAsia="Calibri"/>
                <w:color w:val="231F20"/>
                <w:spacing w:val="-10"/>
                <w:w w:val="120"/>
                <w:lang w:val="en-US"/>
              </w:rPr>
              <w:t xml:space="preserve"> </w:t>
            </w:r>
            <w:r>
              <w:rPr>
                <w:rFonts w:eastAsia="Calibri"/>
                <w:color w:val="231F20"/>
                <w:w w:val="120"/>
                <w:lang w:val="en-US"/>
              </w:rPr>
              <w:t>Великобритании:</w:t>
            </w:r>
          </w:p>
          <w:p w:rsidR="00B83F76" w:rsidRDefault="0036285B">
            <w:pPr>
              <w:pStyle w:val="TableParagraph"/>
              <w:numPr>
                <w:ilvl w:val="0"/>
                <w:numId w:val="21"/>
              </w:numPr>
              <w:tabs>
                <w:tab w:val="left" w:pos="341"/>
              </w:tabs>
              <w:spacing w:line="276" w:lineRule="auto"/>
              <w:ind w:right="100"/>
            </w:pPr>
            <w:r>
              <w:rPr>
                <w:rFonts w:eastAsia="Calibri"/>
                <w:color w:val="231F20"/>
                <w:w w:val="120"/>
                <w:lang w:val="en-US"/>
              </w:rPr>
              <w:t>воспринимают</w:t>
            </w:r>
            <w:r>
              <w:rPr>
                <w:rFonts w:eastAsia="Calibri"/>
                <w:color w:val="231F20"/>
                <w:spacing w:val="2"/>
                <w:w w:val="120"/>
                <w:lang w:val="en-US"/>
              </w:rPr>
              <w:t xml:space="preserve"> </w:t>
            </w:r>
            <w:r>
              <w:rPr>
                <w:rFonts w:eastAsia="Calibri"/>
                <w:color w:val="231F20"/>
                <w:w w:val="120"/>
                <w:lang w:val="en-US"/>
              </w:rPr>
              <w:t>на</w:t>
            </w:r>
            <w:r>
              <w:rPr>
                <w:rFonts w:eastAsia="Calibri"/>
                <w:color w:val="231F20"/>
                <w:spacing w:val="3"/>
                <w:w w:val="120"/>
                <w:lang w:val="en-US"/>
              </w:rPr>
              <w:t xml:space="preserve"> </w:t>
            </w:r>
            <w:r>
              <w:rPr>
                <w:rFonts w:eastAsia="Calibri"/>
                <w:color w:val="231F20"/>
                <w:w w:val="120"/>
                <w:lang w:val="en-US"/>
              </w:rPr>
              <w:t>слух</w:t>
            </w:r>
            <w:r>
              <w:rPr>
                <w:rFonts w:eastAsia="Calibri"/>
                <w:color w:val="231F20"/>
                <w:spacing w:val="3"/>
                <w:w w:val="120"/>
                <w:lang w:val="en-US"/>
              </w:rPr>
              <w:t xml:space="preserve"> </w:t>
            </w:r>
            <w:r>
              <w:rPr>
                <w:rFonts w:eastAsia="Calibri"/>
                <w:color w:val="231F20"/>
                <w:w w:val="120"/>
                <w:lang w:val="en-US"/>
              </w:rPr>
              <w:t>текст</w:t>
            </w:r>
            <w:r>
              <w:rPr>
                <w:rFonts w:eastAsia="Calibri"/>
                <w:color w:val="231F20"/>
                <w:spacing w:val="3"/>
                <w:w w:val="120"/>
                <w:lang w:val="en-US"/>
              </w:rPr>
              <w:t xml:space="preserve"> </w:t>
            </w:r>
            <w:r>
              <w:rPr>
                <w:rFonts w:eastAsia="Calibri"/>
                <w:color w:val="231F20"/>
                <w:w w:val="120"/>
                <w:lang w:val="en-US"/>
              </w:rPr>
              <w:t>о</w:t>
            </w:r>
            <w:r>
              <w:rPr>
                <w:rFonts w:eastAsia="Calibri"/>
                <w:color w:val="231F20"/>
                <w:spacing w:val="3"/>
                <w:w w:val="120"/>
                <w:lang w:val="en-US"/>
              </w:rPr>
              <w:t xml:space="preserve"> </w:t>
            </w:r>
            <w:r>
              <w:rPr>
                <w:rFonts w:eastAsia="Calibri"/>
                <w:color w:val="231F20"/>
                <w:w w:val="120"/>
                <w:lang w:val="en-US"/>
              </w:rPr>
              <w:t>Темзе</w:t>
            </w:r>
            <w:r>
              <w:rPr>
                <w:rFonts w:eastAsia="Calibri"/>
                <w:color w:val="231F20"/>
                <w:spacing w:val="3"/>
                <w:w w:val="120"/>
                <w:lang w:val="en-US"/>
              </w:rPr>
              <w:t xml:space="preserve"> </w:t>
            </w:r>
            <w:r>
              <w:rPr>
                <w:rFonts w:eastAsia="Calibri"/>
                <w:color w:val="231F20"/>
                <w:w w:val="120"/>
                <w:lang w:val="en-US"/>
              </w:rPr>
              <w:t>и</w:t>
            </w:r>
            <w:r>
              <w:rPr>
                <w:rFonts w:eastAsia="Calibri"/>
                <w:color w:val="231F20"/>
                <w:spacing w:val="3"/>
                <w:w w:val="120"/>
                <w:lang w:val="en-US"/>
              </w:rPr>
              <w:t xml:space="preserve"> </w:t>
            </w:r>
            <w:r>
              <w:rPr>
                <w:rFonts w:eastAsia="Calibri"/>
                <w:color w:val="231F20"/>
                <w:w w:val="120"/>
                <w:lang w:val="en-US"/>
              </w:rPr>
              <w:t>письменно</w:t>
            </w:r>
            <w:r>
              <w:rPr>
                <w:rFonts w:eastAsia="Calibri"/>
                <w:color w:val="231F20"/>
                <w:spacing w:val="3"/>
                <w:w w:val="120"/>
                <w:lang w:val="en-US"/>
              </w:rPr>
              <w:t xml:space="preserve"> </w:t>
            </w:r>
            <w:r>
              <w:rPr>
                <w:rFonts w:eastAsia="Calibri"/>
                <w:color w:val="231F20"/>
                <w:w w:val="120"/>
                <w:lang w:val="en-US"/>
              </w:rPr>
              <w:t>фиксируют</w:t>
            </w:r>
            <w:r>
              <w:rPr>
                <w:rFonts w:eastAsia="Calibri"/>
                <w:color w:val="231F20"/>
                <w:spacing w:val="-12"/>
                <w:w w:val="120"/>
                <w:lang w:val="en-US"/>
              </w:rPr>
              <w:t xml:space="preserve"> </w:t>
            </w:r>
            <w:r>
              <w:rPr>
                <w:rFonts w:eastAsia="Calibri"/>
                <w:color w:val="231F20"/>
                <w:w w:val="120"/>
                <w:lang w:val="en-US"/>
              </w:rPr>
              <w:t>существенную</w:t>
            </w:r>
            <w:r>
              <w:rPr>
                <w:rFonts w:eastAsia="Calibri"/>
                <w:color w:val="231F20"/>
                <w:spacing w:val="-12"/>
                <w:w w:val="120"/>
                <w:lang w:val="en-US"/>
              </w:rPr>
              <w:t xml:space="preserve"> </w:t>
            </w:r>
            <w:r>
              <w:rPr>
                <w:rFonts w:eastAsia="Calibri"/>
                <w:color w:val="231F20"/>
                <w:w w:val="120"/>
                <w:lang w:val="en-US"/>
              </w:rPr>
              <w:t>информацию;</w:t>
            </w:r>
          </w:p>
          <w:p w:rsidR="00B83F76" w:rsidRDefault="0036285B">
            <w:pPr>
              <w:pStyle w:val="TableParagraph"/>
              <w:numPr>
                <w:ilvl w:val="0"/>
                <w:numId w:val="21"/>
              </w:numPr>
              <w:tabs>
                <w:tab w:val="left" w:pos="341"/>
              </w:tabs>
              <w:spacing w:line="276" w:lineRule="auto"/>
              <w:ind w:hanging="228"/>
            </w:pPr>
            <w:r>
              <w:rPr>
                <w:rFonts w:eastAsia="Calibri"/>
                <w:color w:val="231F20"/>
                <w:spacing w:val="-1"/>
                <w:w w:val="120"/>
                <w:lang w:val="en-US"/>
              </w:rPr>
              <w:t>отвечают</w:t>
            </w:r>
            <w:r>
              <w:rPr>
                <w:rFonts w:eastAsia="Calibri"/>
                <w:color w:val="231F20"/>
                <w:spacing w:val="-12"/>
                <w:w w:val="120"/>
                <w:lang w:val="en-US"/>
              </w:rPr>
              <w:t xml:space="preserve"> </w:t>
            </w:r>
            <w:r>
              <w:rPr>
                <w:rFonts w:eastAsia="Calibri"/>
                <w:color w:val="231F20"/>
                <w:spacing w:val="-1"/>
                <w:w w:val="120"/>
                <w:lang w:val="en-US"/>
              </w:rPr>
              <w:t>на</w:t>
            </w:r>
            <w:r>
              <w:rPr>
                <w:rFonts w:eastAsia="Calibri"/>
                <w:color w:val="231F20"/>
                <w:spacing w:val="-11"/>
                <w:w w:val="120"/>
                <w:lang w:val="en-US"/>
              </w:rPr>
              <w:t xml:space="preserve"> </w:t>
            </w:r>
            <w:r>
              <w:rPr>
                <w:rFonts w:eastAsia="Calibri"/>
                <w:color w:val="231F20"/>
                <w:spacing w:val="-1"/>
                <w:w w:val="120"/>
                <w:lang w:val="en-US"/>
              </w:rPr>
              <w:t>вопросы</w:t>
            </w:r>
            <w:r>
              <w:rPr>
                <w:rFonts w:eastAsia="Calibri"/>
                <w:color w:val="231F20"/>
                <w:spacing w:val="-12"/>
                <w:w w:val="120"/>
                <w:lang w:val="en-US"/>
              </w:rPr>
              <w:t xml:space="preserve"> </w:t>
            </w:r>
            <w:r>
              <w:rPr>
                <w:rFonts w:eastAsia="Calibri"/>
                <w:color w:val="231F20"/>
                <w:w w:val="120"/>
                <w:lang w:val="en-US"/>
              </w:rPr>
              <w:t>о</w:t>
            </w:r>
            <w:r>
              <w:rPr>
                <w:rFonts w:eastAsia="Calibri"/>
                <w:color w:val="231F20"/>
                <w:spacing w:val="-11"/>
                <w:w w:val="120"/>
                <w:lang w:val="en-US"/>
              </w:rPr>
              <w:t xml:space="preserve"> </w:t>
            </w:r>
            <w:r>
              <w:rPr>
                <w:rFonts w:eastAsia="Calibri"/>
                <w:color w:val="231F20"/>
                <w:w w:val="120"/>
                <w:lang w:val="en-US"/>
              </w:rPr>
              <w:t>Великобритании;</w:t>
            </w:r>
          </w:p>
          <w:p w:rsidR="00B83F76" w:rsidRDefault="0036285B">
            <w:pPr>
              <w:pStyle w:val="TableParagraph"/>
              <w:numPr>
                <w:ilvl w:val="0"/>
                <w:numId w:val="21"/>
              </w:numPr>
              <w:tabs>
                <w:tab w:val="left" w:pos="341"/>
              </w:tabs>
              <w:spacing w:line="276" w:lineRule="auto"/>
              <w:ind w:right="100"/>
              <w:jc w:val="both"/>
            </w:pPr>
            <w:r>
              <w:rPr>
                <w:rFonts w:eastAsia="Calibri"/>
                <w:color w:val="231F20"/>
                <w:w w:val="120"/>
                <w:lang w:val="en-US"/>
              </w:rPr>
              <w:t>знакомятся</w:t>
            </w:r>
            <w:r>
              <w:rPr>
                <w:rFonts w:eastAsia="Calibri"/>
                <w:color w:val="231F20"/>
                <w:spacing w:val="-13"/>
                <w:w w:val="120"/>
                <w:lang w:val="en-US"/>
              </w:rPr>
              <w:t xml:space="preserve"> </w:t>
            </w:r>
            <w:r>
              <w:rPr>
                <w:rFonts w:eastAsia="Calibri"/>
                <w:color w:val="231F20"/>
                <w:w w:val="120"/>
                <w:lang w:val="en-US"/>
              </w:rPr>
              <w:t>с</w:t>
            </w:r>
            <w:r>
              <w:rPr>
                <w:rFonts w:eastAsia="Calibri"/>
                <w:color w:val="231F20"/>
                <w:spacing w:val="-12"/>
                <w:w w:val="120"/>
                <w:lang w:val="en-US"/>
              </w:rPr>
              <w:t xml:space="preserve"> </w:t>
            </w:r>
            <w:r>
              <w:rPr>
                <w:rFonts w:eastAsia="Calibri"/>
                <w:color w:val="231F20"/>
                <w:w w:val="120"/>
                <w:lang w:val="en-US"/>
              </w:rPr>
              <w:t>особенностями</w:t>
            </w:r>
            <w:r>
              <w:rPr>
                <w:rFonts w:eastAsia="Calibri"/>
                <w:color w:val="231F20"/>
                <w:spacing w:val="-12"/>
                <w:w w:val="120"/>
                <w:lang w:val="en-US"/>
              </w:rPr>
              <w:t xml:space="preserve"> </w:t>
            </w:r>
            <w:r>
              <w:rPr>
                <w:rFonts w:eastAsia="Calibri"/>
                <w:color w:val="231F20"/>
                <w:w w:val="120"/>
                <w:lang w:val="en-US"/>
              </w:rPr>
              <w:t>употребления</w:t>
            </w:r>
            <w:r>
              <w:rPr>
                <w:rFonts w:eastAsia="Calibri"/>
                <w:color w:val="231F20"/>
                <w:spacing w:val="-12"/>
                <w:w w:val="120"/>
                <w:lang w:val="en-US"/>
              </w:rPr>
              <w:t xml:space="preserve"> </w:t>
            </w:r>
            <w:r>
              <w:rPr>
                <w:rFonts w:eastAsia="Calibri"/>
                <w:color w:val="231F20"/>
                <w:w w:val="120"/>
                <w:lang w:val="en-US"/>
              </w:rPr>
              <w:t>в</w:t>
            </w:r>
            <w:r>
              <w:rPr>
                <w:rFonts w:eastAsia="Calibri"/>
                <w:color w:val="231F20"/>
                <w:spacing w:val="-12"/>
                <w:w w:val="120"/>
                <w:lang w:val="en-US"/>
              </w:rPr>
              <w:t xml:space="preserve"> </w:t>
            </w:r>
            <w:r>
              <w:rPr>
                <w:rFonts w:eastAsia="Calibri"/>
                <w:color w:val="231F20"/>
                <w:w w:val="120"/>
                <w:lang w:val="en-US"/>
              </w:rPr>
              <w:t>речи</w:t>
            </w:r>
            <w:r>
              <w:rPr>
                <w:rFonts w:eastAsia="Calibri"/>
                <w:color w:val="231F20"/>
                <w:spacing w:val="-12"/>
                <w:w w:val="120"/>
                <w:lang w:val="en-US"/>
              </w:rPr>
              <w:t xml:space="preserve"> </w:t>
            </w:r>
            <w:r>
              <w:rPr>
                <w:rFonts w:eastAsia="Calibri"/>
                <w:color w:val="231F20"/>
                <w:w w:val="120"/>
                <w:lang w:val="en-US"/>
              </w:rPr>
              <w:t>числи</w:t>
            </w:r>
            <w:r>
              <w:rPr>
                <w:rFonts w:eastAsia="Calibri"/>
                <w:color w:val="231F20"/>
                <w:w w:val="120"/>
                <w:lang w:val="en-US"/>
              </w:rPr>
              <w:noBreakHyphen/>
            </w:r>
            <w:r>
              <w:rPr>
                <w:rFonts w:eastAsia="Calibri"/>
                <w:color w:val="231F20"/>
                <w:spacing w:val="-52"/>
                <w:w w:val="120"/>
                <w:lang w:val="en-US"/>
              </w:rPr>
              <w:t xml:space="preserve"> </w:t>
            </w:r>
            <w:r>
              <w:rPr>
                <w:rFonts w:eastAsia="Calibri"/>
                <w:color w:val="231F20"/>
                <w:w w:val="120"/>
                <w:lang w:val="en-US"/>
              </w:rPr>
              <w:t>тельных hundred/thousand/million; используют их в своих</w:t>
            </w:r>
            <w:r>
              <w:rPr>
                <w:rFonts w:eastAsia="Calibri"/>
                <w:color w:val="231F20"/>
                <w:spacing w:val="-11"/>
                <w:w w:val="120"/>
                <w:lang w:val="en-US"/>
              </w:rPr>
              <w:t xml:space="preserve"> </w:t>
            </w:r>
            <w:r>
              <w:rPr>
                <w:rFonts w:eastAsia="Calibri"/>
                <w:color w:val="231F20"/>
                <w:w w:val="120"/>
                <w:lang w:val="en-US"/>
              </w:rPr>
              <w:t>высказываниях;</w:t>
            </w:r>
          </w:p>
          <w:p w:rsidR="00B83F76" w:rsidRDefault="0036285B">
            <w:pPr>
              <w:pStyle w:val="TableParagraph"/>
              <w:numPr>
                <w:ilvl w:val="0"/>
                <w:numId w:val="21"/>
              </w:numPr>
              <w:tabs>
                <w:tab w:val="left" w:pos="341"/>
              </w:tabs>
              <w:spacing w:line="276" w:lineRule="auto"/>
              <w:ind w:right="101"/>
              <w:jc w:val="both"/>
            </w:pPr>
            <w:r>
              <w:rPr>
                <w:rFonts w:eastAsia="Calibri"/>
                <w:color w:val="231F20"/>
                <w:w w:val="115"/>
                <w:lang w:val="en-US"/>
              </w:rPr>
              <w:t>знакомятся с особенностями употребления в речи наречий</w:t>
            </w:r>
            <w:r>
              <w:rPr>
                <w:rFonts w:eastAsia="Calibri"/>
                <w:color w:val="231F20"/>
                <w:spacing w:val="-49"/>
                <w:w w:val="115"/>
                <w:lang w:val="en-US"/>
              </w:rPr>
              <w:t xml:space="preserve"> </w:t>
            </w:r>
            <w:r>
              <w:rPr>
                <w:rFonts w:eastAsia="Calibri"/>
                <w:color w:val="231F20"/>
                <w:w w:val="115"/>
                <w:lang w:val="en-US"/>
              </w:rPr>
              <w:t xml:space="preserve">too/also и словосочетания </w:t>
            </w:r>
            <w:r>
              <w:rPr>
                <w:rFonts w:eastAsia="Calibri"/>
                <w:color w:val="231F20"/>
                <w:w w:val="115"/>
                <w:lang w:val="en-US"/>
              </w:rPr>
              <w:t>as well, слова either, используют</w:t>
            </w:r>
            <w:r>
              <w:rPr>
                <w:rFonts w:eastAsia="Calibri"/>
                <w:color w:val="231F20"/>
                <w:spacing w:val="-8"/>
                <w:w w:val="115"/>
                <w:lang w:val="en-US"/>
              </w:rPr>
              <w:t xml:space="preserve"> </w:t>
            </w:r>
            <w:r>
              <w:rPr>
                <w:rFonts w:eastAsia="Calibri"/>
                <w:color w:val="231F20"/>
                <w:w w:val="115"/>
                <w:lang w:val="en-US"/>
              </w:rPr>
              <w:t>их</w:t>
            </w:r>
            <w:r>
              <w:rPr>
                <w:rFonts w:eastAsia="Calibri"/>
                <w:color w:val="231F20"/>
                <w:spacing w:val="-7"/>
                <w:w w:val="115"/>
                <w:lang w:val="en-US"/>
              </w:rPr>
              <w:t xml:space="preserve"> </w:t>
            </w:r>
            <w:r>
              <w:rPr>
                <w:rFonts w:eastAsia="Calibri"/>
                <w:color w:val="231F20"/>
                <w:w w:val="115"/>
                <w:lang w:val="en-US"/>
              </w:rPr>
              <w:t>в</w:t>
            </w:r>
            <w:r>
              <w:rPr>
                <w:rFonts w:eastAsia="Calibri"/>
                <w:color w:val="231F20"/>
                <w:spacing w:val="-7"/>
                <w:w w:val="115"/>
                <w:lang w:val="en-US"/>
              </w:rPr>
              <w:t xml:space="preserve"> </w:t>
            </w:r>
            <w:r>
              <w:rPr>
                <w:rFonts w:eastAsia="Calibri"/>
                <w:color w:val="231F20"/>
                <w:w w:val="115"/>
                <w:lang w:val="en-US"/>
              </w:rPr>
              <w:t>своих</w:t>
            </w:r>
            <w:r>
              <w:rPr>
                <w:rFonts w:eastAsia="Calibri"/>
                <w:color w:val="231F20"/>
                <w:spacing w:val="-7"/>
                <w:w w:val="115"/>
                <w:lang w:val="en-US"/>
              </w:rPr>
              <w:t xml:space="preserve"> </w:t>
            </w:r>
            <w:r>
              <w:rPr>
                <w:rFonts w:eastAsia="Calibri"/>
                <w:color w:val="231F20"/>
                <w:w w:val="115"/>
                <w:lang w:val="en-US"/>
              </w:rPr>
              <w:t>высказываниях;</w:t>
            </w:r>
          </w:p>
          <w:p w:rsidR="00B83F76" w:rsidRDefault="0036285B">
            <w:pPr>
              <w:pStyle w:val="TableParagraph"/>
              <w:numPr>
                <w:ilvl w:val="0"/>
                <w:numId w:val="21"/>
              </w:numPr>
              <w:tabs>
                <w:tab w:val="left" w:pos="341"/>
              </w:tabs>
              <w:spacing w:line="276" w:lineRule="auto"/>
              <w:ind w:right="101"/>
              <w:jc w:val="both"/>
            </w:pPr>
            <w:r>
              <w:rPr>
                <w:rFonts w:eastAsia="Calibri"/>
                <w:color w:val="231F20"/>
                <w:w w:val="120"/>
                <w:lang w:val="en-US"/>
              </w:rPr>
              <w:t>воспринимают на слух текст об Ирландии и выполняют</w:t>
            </w:r>
            <w:r>
              <w:rPr>
                <w:rFonts w:eastAsia="Calibri"/>
                <w:color w:val="231F20"/>
                <w:spacing w:val="-51"/>
                <w:w w:val="120"/>
                <w:lang w:val="en-US"/>
              </w:rPr>
              <w:t xml:space="preserve"> </w:t>
            </w:r>
            <w:r>
              <w:rPr>
                <w:rFonts w:eastAsia="Calibri"/>
                <w:color w:val="231F20"/>
                <w:w w:val="120"/>
                <w:lang w:val="en-US"/>
              </w:rPr>
              <w:t>задание</w:t>
            </w:r>
            <w:r>
              <w:rPr>
                <w:rFonts w:eastAsia="Calibri"/>
                <w:color w:val="231F20"/>
                <w:spacing w:val="-13"/>
                <w:w w:val="120"/>
                <w:lang w:val="en-US"/>
              </w:rPr>
              <w:t xml:space="preserve"> </w:t>
            </w:r>
            <w:r>
              <w:rPr>
                <w:rFonts w:eastAsia="Calibri"/>
                <w:color w:val="231F20"/>
                <w:w w:val="120"/>
                <w:lang w:val="en-US"/>
              </w:rPr>
              <w:t>на</w:t>
            </w:r>
            <w:r>
              <w:rPr>
                <w:rFonts w:eastAsia="Calibri"/>
                <w:color w:val="231F20"/>
                <w:spacing w:val="-12"/>
                <w:w w:val="120"/>
                <w:lang w:val="en-US"/>
              </w:rPr>
              <w:t xml:space="preserve"> </w:t>
            </w:r>
            <w:r>
              <w:rPr>
                <w:rFonts w:eastAsia="Calibri"/>
                <w:color w:val="231F20"/>
                <w:w w:val="120"/>
                <w:lang w:val="en-US"/>
              </w:rPr>
              <w:t>альтернативный</w:t>
            </w:r>
            <w:r>
              <w:rPr>
                <w:rFonts w:eastAsia="Calibri"/>
                <w:color w:val="231F20"/>
                <w:spacing w:val="-12"/>
                <w:w w:val="120"/>
                <w:lang w:val="en-US"/>
              </w:rPr>
              <w:t xml:space="preserve"> </w:t>
            </w:r>
            <w:r>
              <w:rPr>
                <w:rFonts w:eastAsia="Calibri"/>
                <w:color w:val="231F20"/>
                <w:w w:val="120"/>
                <w:lang w:val="en-US"/>
              </w:rPr>
              <w:t>выбор;</w:t>
            </w:r>
          </w:p>
          <w:p w:rsidR="00B83F76" w:rsidRDefault="0036285B">
            <w:pPr>
              <w:pStyle w:val="TableParagraph"/>
              <w:numPr>
                <w:ilvl w:val="0"/>
                <w:numId w:val="21"/>
              </w:numPr>
              <w:tabs>
                <w:tab w:val="left" w:pos="341"/>
              </w:tabs>
              <w:spacing w:line="276" w:lineRule="auto"/>
              <w:ind w:right="100"/>
              <w:jc w:val="both"/>
              <w:rPr>
                <w:sz w:val="18"/>
              </w:rPr>
            </w:pPr>
            <w:r>
              <w:rPr>
                <w:rFonts w:eastAsia="Calibri"/>
                <w:color w:val="231F20"/>
                <w:w w:val="120"/>
                <w:lang w:val="en-US"/>
              </w:rPr>
              <w:t>читают текст о достопримечательностях Лондона и</w:t>
            </w:r>
            <w:r>
              <w:rPr>
                <w:rFonts w:eastAsia="Calibri"/>
                <w:color w:val="231F20"/>
                <w:spacing w:val="1"/>
                <w:w w:val="120"/>
                <w:lang w:val="en-US"/>
              </w:rPr>
              <w:t xml:space="preserve"> </w:t>
            </w:r>
            <w:r>
              <w:rPr>
                <w:rFonts w:eastAsia="Calibri"/>
                <w:color w:val="231F20"/>
                <w:w w:val="120"/>
                <w:lang w:val="en-US"/>
              </w:rPr>
              <w:t>подбирают</w:t>
            </w:r>
            <w:r>
              <w:rPr>
                <w:rFonts w:eastAsia="Calibri"/>
                <w:color w:val="231F20"/>
                <w:spacing w:val="-13"/>
                <w:w w:val="120"/>
                <w:lang w:val="en-US"/>
              </w:rPr>
              <w:t xml:space="preserve"> </w:t>
            </w:r>
            <w:r>
              <w:rPr>
                <w:rFonts w:eastAsia="Calibri"/>
                <w:color w:val="231F20"/>
                <w:w w:val="120"/>
                <w:lang w:val="en-US"/>
              </w:rPr>
              <w:t>заголовки</w:t>
            </w:r>
            <w:r>
              <w:rPr>
                <w:rFonts w:eastAsia="Calibri"/>
                <w:color w:val="231F20"/>
                <w:spacing w:val="-12"/>
                <w:w w:val="120"/>
                <w:lang w:val="en-US"/>
              </w:rPr>
              <w:t xml:space="preserve"> </w:t>
            </w:r>
            <w:r>
              <w:rPr>
                <w:rFonts w:eastAsia="Calibri"/>
                <w:color w:val="231F20"/>
                <w:w w:val="120"/>
                <w:lang w:val="en-US"/>
              </w:rPr>
              <w:t>к</w:t>
            </w:r>
            <w:r>
              <w:rPr>
                <w:rFonts w:eastAsia="Calibri"/>
                <w:color w:val="231F20"/>
                <w:spacing w:val="-12"/>
                <w:w w:val="120"/>
                <w:lang w:val="en-US"/>
              </w:rPr>
              <w:t xml:space="preserve"> </w:t>
            </w:r>
            <w:r>
              <w:rPr>
                <w:rFonts w:eastAsia="Calibri"/>
                <w:color w:val="231F20"/>
                <w:w w:val="120"/>
                <w:lang w:val="en-US"/>
              </w:rPr>
              <w:t>его</w:t>
            </w:r>
            <w:r>
              <w:rPr>
                <w:rFonts w:eastAsia="Calibri"/>
                <w:color w:val="231F20"/>
                <w:spacing w:val="-13"/>
                <w:w w:val="120"/>
                <w:lang w:val="en-US"/>
              </w:rPr>
              <w:t xml:space="preserve"> </w:t>
            </w:r>
            <w:r>
              <w:rPr>
                <w:rFonts w:eastAsia="Calibri"/>
                <w:color w:val="231F20"/>
                <w:w w:val="120"/>
                <w:lang w:val="en-US"/>
              </w:rPr>
              <w:t>параграфам;</w:t>
            </w:r>
          </w:p>
        </w:tc>
      </w:tr>
    </w:tbl>
    <w:p w:rsidR="00B83F76" w:rsidRDefault="00B83F76">
      <w:pPr>
        <w:jc w:val="both"/>
        <w:rPr>
          <w:rFonts w:ascii="Times New Roman" w:hAnsi="Times New Roman" w:cs="Times New Roman"/>
          <w:sz w:val="28"/>
          <w:szCs w:val="28"/>
        </w:rPr>
      </w:pPr>
    </w:p>
    <w:tbl>
      <w:tblPr>
        <w:tblStyle w:val="TableNormal17"/>
        <w:tblW w:w="14433" w:type="dxa"/>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108" w:type="dxa"/>
          <w:right w:w="108" w:type="dxa"/>
        </w:tblCellMar>
        <w:tblLook w:val="01E0" w:firstRow="1" w:lastRow="1" w:firstColumn="1" w:lastColumn="1" w:noHBand="0" w:noVBand="0"/>
      </w:tblPr>
      <w:tblGrid>
        <w:gridCol w:w="2245"/>
        <w:gridCol w:w="4053"/>
        <w:gridCol w:w="8135"/>
      </w:tblGrid>
      <w:tr w:rsidR="00B83F76">
        <w:trPr>
          <w:trHeight w:val="676"/>
        </w:trPr>
        <w:tc>
          <w:tcPr>
            <w:tcW w:w="2245"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widowControl w:val="0"/>
              <w:spacing w:before="131" w:after="0" w:line="240" w:lineRule="auto"/>
              <w:ind w:left="522" w:right="51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eastAsia="en-US"/>
              </w:rPr>
              <w:t>Тема</w:t>
            </w:r>
          </w:p>
        </w:tc>
        <w:tc>
          <w:tcPr>
            <w:tcW w:w="4053"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widowControl w:val="0"/>
              <w:spacing w:before="61" w:after="0" w:line="208" w:lineRule="auto"/>
              <w:ind w:left="402" w:firstLine="455"/>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eastAsia="en-US"/>
              </w:rPr>
              <w:t>Содержание</w:t>
            </w:r>
            <w:r>
              <w:rPr>
                <w:rFonts w:ascii="Times New Roman" w:eastAsia="Times New Roman" w:hAnsi="Times New Roman" w:cs="Times New Roman"/>
                <w:b/>
                <w:spacing w:val="1"/>
                <w:sz w:val="28"/>
                <w:szCs w:val="28"/>
                <w:lang w:val="en-US" w:eastAsia="en-US"/>
              </w:rPr>
              <w:t xml:space="preserve"> </w:t>
            </w:r>
            <w:r>
              <w:rPr>
                <w:rFonts w:ascii="Times New Roman" w:eastAsia="Times New Roman" w:hAnsi="Times New Roman" w:cs="Times New Roman"/>
                <w:b/>
                <w:w w:val="90"/>
                <w:sz w:val="28"/>
                <w:szCs w:val="28"/>
                <w:lang w:val="en-US" w:eastAsia="en-US"/>
              </w:rPr>
              <w:t>тематического</w:t>
            </w:r>
            <w:r>
              <w:rPr>
                <w:rFonts w:ascii="Times New Roman" w:eastAsia="Times New Roman" w:hAnsi="Times New Roman" w:cs="Times New Roman"/>
                <w:b/>
                <w:spacing w:val="24"/>
                <w:w w:val="90"/>
                <w:sz w:val="28"/>
                <w:szCs w:val="28"/>
                <w:lang w:val="en-US" w:eastAsia="en-US"/>
              </w:rPr>
              <w:t xml:space="preserve"> </w:t>
            </w:r>
            <w:r>
              <w:rPr>
                <w:rFonts w:ascii="Times New Roman" w:eastAsia="Times New Roman" w:hAnsi="Times New Roman" w:cs="Times New Roman"/>
                <w:b/>
                <w:w w:val="90"/>
                <w:sz w:val="28"/>
                <w:szCs w:val="28"/>
                <w:lang w:val="en-US" w:eastAsia="en-US"/>
              </w:rPr>
              <w:t>модуля</w:t>
            </w:r>
          </w:p>
        </w:tc>
        <w:tc>
          <w:tcPr>
            <w:tcW w:w="8135"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widowControl w:val="0"/>
              <w:spacing w:before="131" w:after="0" w:line="240" w:lineRule="auto"/>
              <w:ind w:left="1484"/>
              <w:rPr>
                <w:rFonts w:ascii="Times New Roman" w:eastAsia="Times New Roman" w:hAnsi="Times New Roman" w:cs="Times New Roman"/>
                <w:b/>
                <w:sz w:val="28"/>
                <w:szCs w:val="28"/>
              </w:rPr>
            </w:pPr>
            <w:r>
              <w:rPr>
                <w:rFonts w:ascii="Times New Roman" w:eastAsia="Times New Roman" w:hAnsi="Times New Roman" w:cs="Times New Roman"/>
                <w:b/>
                <w:w w:val="90"/>
                <w:sz w:val="28"/>
                <w:szCs w:val="28"/>
                <w:lang w:val="en-US" w:eastAsia="en-US"/>
              </w:rPr>
              <w:t>Виды</w:t>
            </w:r>
            <w:r>
              <w:rPr>
                <w:rFonts w:ascii="Times New Roman" w:eastAsia="Times New Roman" w:hAnsi="Times New Roman" w:cs="Times New Roman"/>
                <w:b/>
                <w:spacing w:val="23"/>
                <w:w w:val="90"/>
                <w:sz w:val="28"/>
                <w:szCs w:val="28"/>
                <w:lang w:val="en-US" w:eastAsia="en-US"/>
              </w:rPr>
              <w:t xml:space="preserve"> </w:t>
            </w:r>
            <w:r>
              <w:rPr>
                <w:rFonts w:ascii="Times New Roman" w:eastAsia="Times New Roman" w:hAnsi="Times New Roman" w:cs="Times New Roman"/>
                <w:b/>
                <w:w w:val="90"/>
                <w:sz w:val="28"/>
                <w:szCs w:val="28"/>
                <w:lang w:val="en-US" w:eastAsia="en-US"/>
              </w:rPr>
              <w:t>деятельности</w:t>
            </w:r>
            <w:r>
              <w:rPr>
                <w:rFonts w:ascii="Times New Roman" w:eastAsia="Times New Roman" w:hAnsi="Times New Roman" w:cs="Times New Roman"/>
                <w:b/>
                <w:spacing w:val="23"/>
                <w:w w:val="90"/>
                <w:sz w:val="28"/>
                <w:szCs w:val="28"/>
                <w:lang w:val="en-US" w:eastAsia="en-US"/>
              </w:rPr>
              <w:t xml:space="preserve"> </w:t>
            </w:r>
            <w:r>
              <w:rPr>
                <w:rFonts w:ascii="Times New Roman" w:eastAsia="Times New Roman" w:hAnsi="Times New Roman" w:cs="Times New Roman"/>
                <w:b/>
                <w:w w:val="90"/>
                <w:sz w:val="28"/>
                <w:szCs w:val="28"/>
                <w:lang w:val="en-US" w:eastAsia="en-US"/>
              </w:rPr>
              <w:t>учащихся</w:t>
            </w:r>
          </w:p>
        </w:tc>
      </w:tr>
      <w:tr w:rsidR="00B83F76">
        <w:trPr>
          <w:trHeight w:val="4774"/>
        </w:trPr>
        <w:tc>
          <w:tcPr>
            <w:tcW w:w="2245" w:type="dxa"/>
            <w:tcBorders>
              <w:top w:val="single" w:sz="4" w:space="0" w:color="231F20"/>
              <w:left w:val="single" w:sz="6" w:space="0" w:color="231F20"/>
              <w:bottom w:val="single" w:sz="4" w:space="0" w:color="231F20"/>
              <w:right w:val="single" w:sz="4" w:space="0" w:color="231F20"/>
            </w:tcBorders>
            <w:shd w:val="clear" w:color="auto" w:fill="auto"/>
            <w:tcMar>
              <w:left w:w="105" w:type="dxa"/>
            </w:tcMar>
          </w:tcPr>
          <w:p w:rsidR="00B83F76" w:rsidRDefault="00B83F76">
            <w:pPr>
              <w:widowControl w:val="0"/>
              <w:spacing w:after="0"/>
              <w:rPr>
                <w:rFonts w:ascii="Times New Roman" w:eastAsia="Calibri" w:hAnsi="Times New Roman" w:cs="Times New Roman"/>
                <w:lang w:val="en-US" w:eastAsia="en-US"/>
              </w:rPr>
            </w:pPr>
          </w:p>
        </w:tc>
        <w:tc>
          <w:tcPr>
            <w:tcW w:w="4053"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B83F76">
            <w:pPr>
              <w:widowControl w:val="0"/>
              <w:spacing w:after="0"/>
              <w:rPr>
                <w:rFonts w:ascii="Times New Roman" w:eastAsia="Calibri" w:hAnsi="Times New Roman" w:cs="Times New Roman"/>
                <w:lang w:val="en-US" w:eastAsia="en-US"/>
              </w:rPr>
            </w:pPr>
          </w:p>
        </w:tc>
        <w:tc>
          <w:tcPr>
            <w:tcW w:w="8135"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widowControl w:val="0"/>
              <w:numPr>
                <w:ilvl w:val="0"/>
                <w:numId w:val="23"/>
              </w:numPr>
              <w:tabs>
                <w:tab w:val="left" w:pos="341"/>
              </w:tabs>
              <w:spacing w:before="50"/>
              <w:ind w:right="100"/>
              <w:jc w:val="both"/>
              <w:rPr>
                <w:rFonts w:ascii="Times New Roman" w:eastAsia="Times New Roman" w:hAnsi="Times New Roman" w:cs="Times New Roman"/>
              </w:rPr>
            </w:pPr>
            <w:r>
              <w:rPr>
                <w:rFonts w:ascii="Times New Roman" w:eastAsia="Times New Roman" w:hAnsi="Times New Roman" w:cs="Times New Roman"/>
                <w:color w:val="231F20"/>
                <w:w w:val="115"/>
                <w:lang w:eastAsia="en-US"/>
              </w:rPr>
              <w:t>совершенствуют навыки употребления определенного артикля с географическими названиями, с названиями достопримечательностей;</w:t>
            </w:r>
          </w:p>
          <w:p w:rsidR="00B83F76" w:rsidRDefault="0036285B">
            <w:pPr>
              <w:widowControl w:val="0"/>
              <w:numPr>
                <w:ilvl w:val="0"/>
                <w:numId w:val="23"/>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25"/>
                <w:lang w:eastAsia="en-US"/>
              </w:rPr>
              <w:t>извлекают информацию из текста о парках и улицах</w:t>
            </w:r>
            <w:r>
              <w:rPr>
                <w:rFonts w:ascii="Times New Roman" w:eastAsia="Times New Roman" w:hAnsi="Times New Roman" w:cs="Times New Roman"/>
                <w:color w:val="231F20"/>
                <w:spacing w:val="1"/>
                <w:w w:val="125"/>
                <w:lang w:eastAsia="en-US"/>
              </w:rPr>
              <w:t xml:space="preserve"> </w:t>
            </w:r>
            <w:r>
              <w:rPr>
                <w:rFonts w:ascii="Times New Roman" w:eastAsia="Times New Roman" w:hAnsi="Times New Roman" w:cs="Times New Roman"/>
                <w:color w:val="231F20"/>
                <w:w w:val="120"/>
                <w:lang w:eastAsia="en-US"/>
              </w:rPr>
              <w:t>Лондона</w:t>
            </w:r>
            <w:r>
              <w:rPr>
                <w:rFonts w:ascii="Times New Roman" w:eastAsia="Times New Roman" w:hAnsi="Times New Roman" w:cs="Times New Roman"/>
                <w:color w:val="231F20"/>
                <w:spacing w:val="-9"/>
                <w:w w:val="120"/>
                <w:lang w:eastAsia="en-US"/>
              </w:rPr>
              <w:t xml:space="preserve"> </w:t>
            </w:r>
            <w:r>
              <w:rPr>
                <w:rFonts w:ascii="Times New Roman" w:eastAsia="Times New Roman" w:hAnsi="Times New Roman" w:cs="Times New Roman"/>
                <w:color w:val="231F20"/>
                <w:w w:val="120"/>
                <w:lang w:eastAsia="en-US"/>
              </w:rPr>
              <w:t>и</w:t>
            </w:r>
            <w:r>
              <w:rPr>
                <w:rFonts w:ascii="Times New Roman" w:eastAsia="Times New Roman" w:hAnsi="Times New Roman" w:cs="Times New Roman"/>
                <w:color w:val="231F20"/>
                <w:spacing w:val="-8"/>
                <w:w w:val="120"/>
                <w:lang w:eastAsia="en-US"/>
              </w:rPr>
              <w:t xml:space="preserve"> </w:t>
            </w:r>
            <w:r>
              <w:rPr>
                <w:rFonts w:ascii="Times New Roman" w:eastAsia="Times New Roman" w:hAnsi="Times New Roman" w:cs="Times New Roman"/>
                <w:color w:val="231F20"/>
                <w:w w:val="120"/>
                <w:lang w:eastAsia="en-US"/>
              </w:rPr>
              <w:t>используют</w:t>
            </w:r>
            <w:r>
              <w:rPr>
                <w:rFonts w:ascii="Times New Roman" w:eastAsia="Times New Roman" w:hAnsi="Times New Roman" w:cs="Times New Roman"/>
                <w:color w:val="231F20"/>
                <w:spacing w:val="-8"/>
                <w:w w:val="120"/>
                <w:lang w:eastAsia="en-US"/>
              </w:rPr>
              <w:t xml:space="preserve"> </w:t>
            </w:r>
            <w:r>
              <w:rPr>
                <w:rFonts w:ascii="Times New Roman" w:eastAsia="Times New Roman" w:hAnsi="Times New Roman" w:cs="Times New Roman"/>
                <w:color w:val="231F20"/>
                <w:w w:val="120"/>
                <w:lang w:eastAsia="en-US"/>
              </w:rPr>
              <w:t>ее</w:t>
            </w:r>
            <w:r>
              <w:rPr>
                <w:rFonts w:ascii="Times New Roman" w:eastAsia="Times New Roman" w:hAnsi="Times New Roman" w:cs="Times New Roman"/>
                <w:color w:val="231F20"/>
                <w:spacing w:val="-8"/>
                <w:w w:val="120"/>
                <w:lang w:eastAsia="en-US"/>
              </w:rPr>
              <w:t xml:space="preserve"> </w:t>
            </w:r>
            <w:r>
              <w:rPr>
                <w:rFonts w:ascii="Times New Roman" w:eastAsia="Times New Roman" w:hAnsi="Times New Roman" w:cs="Times New Roman"/>
                <w:color w:val="231F20"/>
                <w:w w:val="120"/>
                <w:lang w:eastAsia="en-US"/>
              </w:rPr>
              <w:t>в</w:t>
            </w:r>
            <w:r>
              <w:rPr>
                <w:rFonts w:ascii="Times New Roman" w:eastAsia="Times New Roman" w:hAnsi="Times New Roman" w:cs="Times New Roman"/>
                <w:color w:val="231F20"/>
                <w:spacing w:val="-9"/>
                <w:w w:val="120"/>
                <w:lang w:eastAsia="en-US"/>
              </w:rPr>
              <w:t xml:space="preserve"> </w:t>
            </w:r>
            <w:r>
              <w:rPr>
                <w:rFonts w:ascii="Times New Roman" w:eastAsia="Times New Roman" w:hAnsi="Times New Roman" w:cs="Times New Roman"/>
                <w:color w:val="231F20"/>
                <w:w w:val="120"/>
                <w:lang w:eastAsia="en-US"/>
              </w:rPr>
              <w:t>своих</w:t>
            </w:r>
            <w:r>
              <w:rPr>
                <w:rFonts w:ascii="Times New Roman" w:eastAsia="Times New Roman" w:hAnsi="Times New Roman" w:cs="Times New Roman"/>
                <w:color w:val="231F20"/>
                <w:spacing w:val="-8"/>
                <w:w w:val="120"/>
                <w:lang w:eastAsia="en-US"/>
              </w:rPr>
              <w:t xml:space="preserve"> </w:t>
            </w:r>
            <w:r>
              <w:rPr>
                <w:rFonts w:ascii="Times New Roman" w:eastAsia="Times New Roman" w:hAnsi="Times New Roman" w:cs="Times New Roman"/>
                <w:color w:val="231F20"/>
                <w:w w:val="120"/>
                <w:lang w:eastAsia="en-US"/>
              </w:rPr>
              <w:t>высказываниях;</w:t>
            </w:r>
          </w:p>
          <w:p w:rsidR="00B83F76" w:rsidRDefault="0036285B">
            <w:pPr>
              <w:widowControl w:val="0"/>
              <w:numPr>
                <w:ilvl w:val="0"/>
                <w:numId w:val="23"/>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20"/>
                <w:lang w:eastAsia="en-US"/>
              </w:rPr>
              <w:t>читают текст о климате Великобритании и извлекают</w:t>
            </w:r>
            <w:r>
              <w:rPr>
                <w:rFonts w:ascii="Times New Roman" w:eastAsia="Times New Roman" w:hAnsi="Times New Roman" w:cs="Times New Roman"/>
                <w:color w:val="231F20"/>
                <w:spacing w:val="-12"/>
                <w:w w:val="120"/>
                <w:lang w:eastAsia="en-US"/>
              </w:rPr>
              <w:t xml:space="preserve"> </w:t>
            </w:r>
            <w:r>
              <w:rPr>
                <w:rFonts w:ascii="Times New Roman" w:eastAsia="Times New Roman" w:hAnsi="Times New Roman" w:cs="Times New Roman"/>
                <w:color w:val="231F20"/>
                <w:w w:val="120"/>
                <w:lang w:eastAsia="en-US"/>
              </w:rPr>
              <w:t>запрашиваемую</w:t>
            </w:r>
            <w:r>
              <w:rPr>
                <w:rFonts w:ascii="Times New Roman" w:eastAsia="Times New Roman" w:hAnsi="Times New Roman" w:cs="Times New Roman"/>
                <w:color w:val="231F20"/>
                <w:spacing w:val="-11"/>
                <w:w w:val="120"/>
                <w:lang w:eastAsia="en-US"/>
              </w:rPr>
              <w:t xml:space="preserve"> </w:t>
            </w:r>
            <w:r>
              <w:rPr>
                <w:rFonts w:ascii="Times New Roman" w:eastAsia="Times New Roman" w:hAnsi="Times New Roman" w:cs="Times New Roman"/>
                <w:color w:val="231F20"/>
                <w:w w:val="120"/>
                <w:lang w:eastAsia="en-US"/>
              </w:rPr>
              <w:t>информацию;</w:t>
            </w:r>
          </w:p>
          <w:p w:rsidR="00B83F76" w:rsidRDefault="0036285B">
            <w:pPr>
              <w:widowControl w:val="0"/>
              <w:numPr>
                <w:ilvl w:val="0"/>
                <w:numId w:val="23"/>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15"/>
                <w:lang w:eastAsia="en-US"/>
              </w:rPr>
              <w:t>составляют развернутые монологические высказывания о</w:t>
            </w:r>
            <w:r>
              <w:rPr>
                <w:rFonts w:ascii="Times New Roman" w:eastAsia="Times New Roman" w:hAnsi="Times New Roman" w:cs="Times New Roman"/>
                <w:color w:val="231F20"/>
                <w:spacing w:val="1"/>
                <w:w w:val="115"/>
                <w:lang w:eastAsia="en-US"/>
              </w:rPr>
              <w:t xml:space="preserve"> </w:t>
            </w:r>
            <w:r>
              <w:rPr>
                <w:rFonts w:ascii="Times New Roman" w:eastAsia="Times New Roman" w:hAnsi="Times New Roman" w:cs="Times New Roman"/>
                <w:color w:val="231F20"/>
                <w:w w:val="115"/>
                <w:lang w:eastAsia="en-US"/>
              </w:rPr>
              <w:t>Великобритании</w:t>
            </w:r>
            <w:r>
              <w:rPr>
                <w:rFonts w:ascii="Times New Roman" w:eastAsia="Times New Roman" w:hAnsi="Times New Roman" w:cs="Times New Roman"/>
                <w:color w:val="231F20"/>
                <w:spacing w:val="-5"/>
                <w:w w:val="115"/>
                <w:lang w:eastAsia="en-US"/>
              </w:rPr>
              <w:t xml:space="preserve"> </w:t>
            </w:r>
            <w:r>
              <w:rPr>
                <w:rFonts w:ascii="Times New Roman" w:eastAsia="Times New Roman" w:hAnsi="Times New Roman" w:cs="Times New Roman"/>
                <w:color w:val="231F20"/>
                <w:w w:val="115"/>
                <w:lang w:eastAsia="en-US"/>
              </w:rPr>
              <w:t>на</w:t>
            </w:r>
            <w:r>
              <w:rPr>
                <w:rFonts w:ascii="Times New Roman" w:eastAsia="Times New Roman" w:hAnsi="Times New Roman" w:cs="Times New Roman"/>
                <w:color w:val="231F20"/>
                <w:spacing w:val="-5"/>
                <w:w w:val="115"/>
                <w:lang w:eastAsia="en-US"/>
              </w:rPr>
              <w:t xml:space="preserve"> </w:t>
            </w:r>
            <w:r>
              <w:rPr>
                <w:rFonts w:ascii="Times New Roman" w:eastAsia="Times New Roman" w:hAnsi="Times New Roman" w:cs="Times New Roman"/>
                <w:color w:val="231F20"/>
                <w:w w:val="115"/>
                <w:lang w:eastAsia="en-US"/>
              </w:rPr>
              <w:t>основе</w:t>
            </w:r>
            <w:r>
              <w:rPr>
                <w:rFonts w:ascii="Times New Roman" w:eastAsia="Times New Roman" w:hAnsi="Times New Roman" w:cs="Times New Roman"/>
                <w:color w:val="231F20"/>
                <w:spacing w:val="-5"/>
                <w:w w:val="115"/>
                <w:lang w:eastAsia="en-US"/>
              </w:rPr>
              <w:t xml:space="preserve"> </w:t>
            </w:r>
            <w:r>
              <w:rPr>
                <w:rFonts w:ascii="Times New Roman" w:eastAsia="Times New Roman" w:hAnsi="Times New Roman" w:cs="Times New Roman"/>
                <w:color w:val="231F20"/>
                <w:w w:val="115"/>
                <w:lang w:eastAsia="en-US"/>
              </w:rPr>
              <w:t>плана</w:t>
            </w:r>
            <w:r>
              <w:rPr>
                <w:rFonts w:ascii="Times New Roman" w:eastAsia="Times New Roman" w:hAnsi="Times New Roman" w:cs="Times New Roman"/>
                <w:color w:val="231F20"/>
                <w:spacing w:val="-5"/>
                <w:w w:val="115"/>
                <w:lang w:eastAsia="en-US"/>
              </w:rPr>
              <w:t xml:space="preserve"> </w:t>
            </w:r>
            <w:r>
              <w:rPr>
                <w:rFonts w:ascii="Times New Roman" w:eastAsia="Times New Roman" w:hAnsi="Times New Roman" w:cs="Times New Roman"/>
                <w:color w:val="231F20"/>
                <w:w w:val="115"/>
                <w:lang w:eastAsia="en-US"/>
              </w:rPr>
              <w:t>и</w:t>
            </w:r>
            <w:r>
              <w:rPr>
                <w:rFonts w:ascii="Times New Roman" w:eastAsia="Times New Roman" w:hAnsi="Times New Roman" w:cs="Times New Roman"/>
                <w:color w:val="231F20"/>
                <w:spacing w:val="-5"/>
                <w:w w:val="115"/>
                <w:lang w:eastAsia="en-US"/>
              </w:rPr>
              <w:t xml:space="preserve"> </w:t>
            </w:r>
            <w:r>
              <w:rPr>
                <w:rFonts w:ascii="Times New Roman" w:eastAsia="Times New Roman" w:hAnsi="Times New Roman" w:cs="Times New Roman"/>
                <w:color w:val="231F20"/>
                <w:w w:val="115"/>
                <w:lang w:eastAsia="en-US"/>
              </w:rPr>
              <w:t>ключевых</w:t>
            </w:r>
            <w:r>
              <w:rPr>
                <w:rFonts w:ascii="Times New Roman" w:eastAsia="Times New Roman" w:hAnsi="Times New Roman" w:cs="Times New Roman"/>
                <w:color w:val="231F20"/>
                <w:spacing w:val="-5"/>
                <w:w w:val="115"/>
                <w:lang w:eastAsia="en-US"/>
              </w:rPr>
              <w:t xml:space="preserve"> </w:t>
            </w:r>
            <w:r>
              <w:rPr>
                <w:rFonts w:ascii="Times New Roman" w:eastAsia="Times New Roman" w:hAnsi="Times New Roman" w:cs="Times New Roman"/>
                <w:color w:val="231F20"/>
                <w:w w:val="115"/>
                <w:lang w:eastAsia="en-US"/>
              </w:rPr>
              <w:t>слов;</w:t>
            </w:r>
          </w:p>
          <w:p w:rsidR="00B83F76" w:rsidRDefault="0036285B">
            <w:pPr>
              <w:widowControl w:val="0"/>
              <w:numPr>
                <w:ilvl w:val="0"/>
                <w:numId w:val="23"/>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20"/>
                <w:lang w:eastAsia="en-US"/>
              </w:rPr>
              <w:t>пишут</w:t>
            </w:r>
            <w:r>
              <w:rPr>
                <w:rFonts w:ascii="Times New Roman" w:eastAsia="Times New Roman" w:hAnsi="Times New Roman" w:cs="Times New Roman"/>
                <w:color w:val="231F20"/>
                <w:spacing w:val="1"/>
                <w:w w:val="120"/>
                <w:lang w:eastAsia="en-US"/>
              </w:rPr>
              <w:t xml:space="preserve"> </w:t>
            </w:r>
            <w:r>
              <w:rPr>
                <w:rFonts w:ascii="Times New Roman" w:eastAsia="Times New Roman" w:hAnsi="Times New Roman" w:cs="Times New Roman"/>
                <w:color w:val="231F20"/>
                <w:w w:val="120"/>
                <w:lang w:eastAsia="en-US"/>
              </w:rPr>
              <w:t>диктант</w:t>
            </w:r>
            <w:r>
              <w:rPr>
                <w:rFonts w:ascii="Times New Roman" w:eastAsia="Times New Roman" w:hAnsi="Times New Roman" w:cs="Times New Roman"/>
                <w:color w:val="231F20"/>
                <w:spacing w:val="1"/>
                <w:w w:val="120"/>
                <w:lang w:eastAsia="en-US"/>
              </w:rPr>
              <w:t xml:space="preserve"> </w:t>
            </w:r>
            <w:r>
              <w:rPr>
                <w:rFonts w:ascii="Times New Roman" w:eastAsia="Times New Roman" w:hAnsi="Times New Roman" w:cs="Times New Roman"/>
                <w:color w:val="231F20"/>
                <w:w w:val="120"/>
                <w:lang w:eastAsia="en-US"/>
              </w:rPr>
              <w:t>на</w:t>
            </w:r>
            <w:r>
              <w:rPr>
                <w:rFonts w:ascii="Times New Roman" w:eastAsia="Times New Roman" w:hAnsi="Times New Roman" w:cs="Times New Roman"/>
                <w:color w:val="231F20"/>
                <w:spacing w:val="1"/>
                <w:w w:val="120"/>
                <w:lang w:eastAsia="en-US"/>
              </w:rPr>
              <w:t xml:space="preserve"> </w:t>
            </w:r>
            <w:r>
              <w:rPr>
                <w:rFonts w:ascii="Times New Roman" w:eastAsia="Times New Roman" w:hAnsi="Times New Roman" w:cs="Times New Roman"/>
                <w:color w:val="231F20"/>
                <w:w w:val="120"/>
                <w:lang w:eastAsia="en-US"/>
              </w:rPr>
              <w:t>лексико</w:t>
            </w:r>
            <w:r>
              <w:rPr>
                <w:rFonts w:ascii="Times New Roman" w:eastAsia="Times New Roman" w:hAnsi="Times New Roman" w:cs="Times New Roman"/>
                <w:color w:val="231F20"/>
                <w:w w:val="120"/>
                <w:lang w:eastAsia="en-US"/>
              </w:rPr>
              <w:noBreakHyphen/>
              <w:t>грамматический</w:t>
            </w:r>
            <w:r>
              <w:rPr>
                <w:rFonts w:ascii="Times New Roman" w:eastAsia="Times New Roman" w:hAnsi="Times New Roman" w:cs="Times New Roman"/>
                <w:color w:val="231F20"/>
                <w:spacing w:val="1"/>
                <w:w w:val="120"/>
                <w:lang w:eastAsia="en-US"/>
              </w:rPr>
              <w:t xml:space="preserve"> </w:t>
            </w:r>
            <w:r>
              <w:rPr>
                <w:rFonts w:ascii="Times New Roman" w:eastAsia="Times New Roman" w:hAnsi="Times New Roman" w:cs="Times New Roman"/>
                <w:color w:val="231F20"/>
                <w:w w:val="120"/>
                <w:lang w:eastAsia="en-US"/>
              </w:rPr>
              <w:t>материал</w:t>
            </w:r>
            <w:r>
              <w:rPr>
                <w:rFonts w:ascii="Times New Roman" w:eastAsia="Times New Roman" w:hAnsi="Times New Roman" w:cs="Times New Roman"/>
                <w:color w:val="231F20"/>
                <w:spacing w:val="1"/>
                <w:w w:val="120"/>
                <w:lang w:eastAsia="en-US"/>
              </w:rPr>
              <w:t xml:space="preserve"> </w:t>
            </w:r>
            <w:r>
              <w:rPr>
                <w:rFonts w:ascii="Times New Roman" w:eastAsia="Times New Roman" w:hAnsi="Times New Roman" w:cs="Times New Roman"/>
                <w:color w:val="231F20"/>
                <w:w w:val="120"/>
                <w:lang w:eastAsia="en-US"/>
              </w:rPr>
              <w:t>блока;</w:t>
            </w:r>
          </w:p>
          <w:p w:rsidR="00B83F76" w:rsidRDefault="0036285B">
            <w:pPr>
              <w:widowControl w:val="0"/>
              <w:numPr>
                <w:ilvl w:val="0"/>
                <w:numId w:val="23"/>
              </w:numPr>
              <w:tabs>
                <w:tab w:val="left" w:pos="341"/>
              </w:tabs>
              <w:spacing w:after="0"/>
              <w:ind w:right="101"/>
              <w:jc w:val="both"/>
              <w:rPr>
                <w:rFonts w:ascii="Times New Roman" w:eastAsia="Times New Roman" w:hAnsi="Times New Roman" w:cs="Times New Roman"/>
              </w:rPr>
            </w:pPr>
            <w:r>
              <w:rPr>
                <w:rFonts w:ascii="Times New Roman" w:eastAsia="Times New Roman" w:hAnsi="Times New Roman" w:cs="Times New Roman"/>
                <w:color w:val="231F20"/>
                <w:w w:val="115"/>
                <w:lang w:eastAsia="en-US"/>
              </w:rPr>
              <w:t>отвечают</w:t>
            </w:r>
            <w:r>
              <w:rPr>
                <w:rFonts w:ascii="Times New Roman" w:eastAsia="Times New Roman" w:hAnsi="Times New Roman" w:cs="Times New Roman"/>
                <w:color w:val="231F20"/>
                <w:w w:val="115"/>
                <w:lang w:eastAsia="en-US"/>
              </w:rPr>
              <w:t xml:space="preserve"> на вопросы о Соединенном Королевстве и его</w:t>
            </w:r>
            <w:r>
              <w:rPr>
                <w:rFonts w:ascii="Times New Roman" w:eastAsia="Times New Roman" w:hAnsi="Times New Roman" w:cs="Times New Roman"/>
                <w:color w:val="231F20"/>
                <w:spacing w:val="1"/>
                <w:w w:val="115"/>
                <w:lang w:eastAsia="en-US"/>
              </w:rPr>
              <w:t xml:space="preserve"> </w:t>
            </w:r>
            <w:r>
              <w:rPr>
                <w:rFonts w:ascii="Times New Roman" w:eastAsia="Times New Roman" w:hAnsi="Times New Roman" w:cs="Times New Roman"/>
                <w:color w:val="231F20"/>
                <w:w w:val="115"/>
                <w:lang w:eastAsia="en-US"/>
              </w:rPr>
              <w:t>столице;</w:t>
            </w:r>
          </w:p>
          <w:p w:rsidR="00B83F76" w:rsidRDefault="0036285B">
            <w:pPr>
              <w:widowControl w:val="0"/>
              <w:numPr>
                <w:ilvl w:val="0"/>
                <w:numId w:val="23"/>
              </w:numPr>
              <w:tabs>
                <w:tab w:val="left" w:pos="341"/>
              </w:tabs>
              <w:spacing w:after="0"/>
              <w:ind w:hanging="228"/>
              <w:rPr>
                <w:rFonts w:ascii="Times New Roman" w:eastAsia="Times New Roman" w:hAnsi="Times New Roman" w:cs="Times New Roman"/>
              </w:rPr>
            </w:pPr>
            <w:r>
              <w:rPr>
                <w:rFonts w:ascii="Times New Roman" w:eastAsia="Times New Roman" w:hAnsi="Times New Roman" w:cs="Times New Roman"/>
                <w:color w:val="231F20"/>
                <w:w w:val="115"/>
                <w:lang w:eastAsia="en-US"/>
              </w:rPr>
              <w:t>разучивают</w:t>
            </w:r>
            <w:r>
              <w:rPr>
                <w:rFonts w:ascii="Times New Roman" w:eastAsia="Times New Roman" w:hAnsi="Times New Roman" w:cs="Times New Roman"/>
                <w:color w:val="231F20"/>
                <w:spacing w:val="-8"/>
                <w:w w:val="115"/>
                <w:lang w:eastAsia="en-US"/>
              </w:rPr>
              <w:t xml:space="preserve"> </w:t>
            </w:r>
            <w:r>
              <w:rPr>
                <w:rFonts w:ascii="Times New Roman" w:eastAsia="Times New Roman" w:hAnsi="Times New Roman" w:cs="Times New Roman"/>
                <w:color w:val="231F20"/>
                <w:w w:val="115"/>
                <w:lang w:eastAsia="en-US"/>
              </w:rPr>
              <w:t>и</w:t>
            </w:r>
            <w:r>
              <w:rPr>
                <w:rFonts w:ascii="Times New Roman" w:eastAsia="Times New Roman" w:hAnsi="Times New Roman" w:cs="Times New Roman"/>
                <w:color w:val="231F20"/>
                <w:spacing w:val="-8"/>
                <w:w w:val="115"/>
                <w:lang w:eastAsia="en-US"/>
              </w:rPr>
              <w:t xml:space="preserve"> </w:t>
            </w:r>
            <w:r>
              <w:rPr>
                <w:rFonts w:ascii="Times New Roman" w:eastAsia="Times New Roman" w:hAnsi="Times New Roman" w:cs="Times New Roman"/>
                <w:color w:val="231F20"/>
                <w:w w:val="115"/>
                <w:lang w:eastAsia="en-US"/>
              </w:rPr>
              <w:t>поют</w:t>
            </w:r>
            <w:r>
              <w:rPr>
                <w:rFonts w:ascii="Times New Roman" w:eastAsia="Times New Roman" w:hAnsi="Times New Roman" w:cs="Times New Roman"/>
                <w:color w:val="231F20"/>
                <w:spacing w:val="-7"/>
                <w:w w:val="115"/>
                <w:lang w:eastAsia="en-US"/>
              </w:rPr>
              <w:t xml:space="preserve"> </w:t>
            </w:r>
            <w:r>
              <w:rPr>
                <w:rFonts w:ascii="Times New Roman" w:eastAsia="Times New Roman" w:hAnsi="Times New Roman" w:cs="Times New Roman"/>
                <w:color w:val="231F20"/>
                <w:w w:val="115"/>
                <w:lang w:eastAsia="en-US"/>
              </w:rPr>
              <w:t>песню</w:t>
            </w:r>
            <w:r>
              <w:rPr>
                <w:rFonts w:ascii="Times New Roman" w:eastAsia="Times New Roman" w:hAnsi="Times New Roman" w:cs="Times New Roman"/>
                <w:color w:val="231F20"/>
                <w:spacing w:val="-8"/>
                <w:w w:val="115"/>
                <w:lang w:eastAsia="en-US"/>
              </w:rPr>
              <w:t xml:space="preserve"> </w:t>
            </w:r>
            <w:r>
              <w:rPr>
                <w:rFonts w:ascii="Times New Roman" w:eastAsia="Times New Roman" w:hAnsi="Times New Roman" w:cs="Times New Roman"/>
                <w:color w:val="231F20"/>
                <w:w w:val="115"/>
                <w:lang w:eastAsia="en-US"/>
              </w:rPr>
              <w:t>о</w:t>
            </w:r>
            <w:r>
              <w:rPr>
                <w:rFonts w:ascii="Times New Roman" w:eastAsia="Times New Roman" w:hAnsi="Times New Roman" w:cs="Times New Roman"/>
                <w:color w:val="231F20"/>
                <w:spacing w:val="-8"/>
                <w:w w:val="115"/>
                <w:lang w:eastAsia="en-US"/>
              </w:rPr>
              <w:t xml:space="preserve"> </w:t>
            </w:r>
            <w:r>
              <w:rPr>
                <w:rFonts w:ascii="Times New Roman" w:eastAsia="Times New Roman" w:hAnsi="Times New Roman" w:cs="Times New Roman"/>
                <w:color w:val="231F20"/>
                <w:w w:val="115"/>
                <w:lang w:eastAsia="en-US"/>
              </w:rPr>
              <w:t>Лондоне;</w:t>
            </w:r>
          </w:p>
          <w:p w:rsidR="00B83F76" w:rsidRDefault="0036285B">
            <w:pPr>
              <w:widowControl w:val="0"/>
              <w:numPr>
                <w:ilvl w:val="0"/>
                <w:numId w:val="23"/>
              </w:numPr>
              <w:tabs>
                <w:tab w:val="left" w:pos="341"/>
              </w:tabs>
              <w:spacing w:after="0"/>
              <w:ind w:hanging="228"/>
              <w:rPr>
                <w:rFonts w:ascii="Times New Roman" w:eastAsia="Times New Roman" w:hAnsi="Times New Roman" w:cs="Times New Roman"/>
              </w:rPr>
            </w:pPr>
            <w:r>
              <w:rPr>
                <w:rFonts w:ascii="Times New Roman" w:eastAsia="Times New Roman" w:hAnsi="Times New Roman" w:cs="Times New Roman"/>
                <w:color w:val="231F20"/>
                <w:w w:val="115"/>
                <w:lang w:eastAsia="en-US"/>
              </w:rPr>
              <w:t>выразительно</w:t>
            </w:r>
            <w:r>
              <w:rPr>
                <w:rFonts w:ascii="Times New Roman" w:eastAsia="Times New Roman" w:hAnsi="Times New Roman" w:cs="Times New Roman"/>
                <w:color w:val="231F20"/>
                <w:spacing w:val="-1"/>
                <w:w w:val="115"/>
                <w:lang w:eastAsia="en-US"/>
              </w:rPr>
              <w:t xml:space="preserve"> </w:t>
            </w:r>
            <w:r>
              <w:rPr>
                <w:rFonts w:ascii="Times New Roman" w:eastAsia="Times New Roman" w:hAnsi="Times New Roman" w:cs="Times New Roman"/>
                <w:color w:val="231F20"/>
                <w:w w:val="115"/>
                <w:lang w:eastAsia="en-US"/>
              </w:rPr>
              <w:t>читают стихотворение</w:t>
            </w:r>
            <w:r>
              <w:rPr>
                <w:rFonts w:ascii="Times New Roman" w:eastAsia="Times New Roman" w:hAnsi="Times New Roman" w:cs="Times New Roman"/>
                <w:color w:val="231F20"/>
                <w:spacing w:val="-1"/>
                <w:w w:val="115"/>
                <w:lang w:eastAsia="en-US"/>
              </w:rPr>
              <w:t xml:space="preserve"> </w:t>
            </w:r>
            <w:r>
              <w:rPr>
                <w:rFonts w:ascii="Times New Roman" w:eastAsia="Times New Roman" w:hAnsi="Times New Roman" w:cs="Times New Roman"/>
                <w:color w:val="231F20"/>
                <w:w w:val="115"/>
                <w:lang w:eastAsia="en-US"/>
              </w:rPr>
              <w:t>о Лондоне;</w:t>
            </w:r>
          </w:p>
          <w:p w:rsidR="00B83F76" w:rsidRDefault="0036285B">
            <w:pPr>
              <w:widowControl w:val="0"/>
              <w:numPr>
                <w:ilvl w:val="0"/>
                <w:numId w:val="23"/>
              </w:numPr>
              <w:tabs>
                <w:tab w:val="left" w:pos="341"/>
              </w:tabs>
              <w:spacing w:after="0"/>
              <w:ind w:hanging="228"/>
              <w:rPr>
                <w:rFonts w:ascii="Times New Roman" w:eastAsia="Times New Roman" w:hAnsi="Times New Roman" w:cs="Times New Roman"/>
              </w:rPr>
            </w:pPr>
            <w:r>
              <w:rPr>
                <w:rFonts w:ascii="Times New Roman" w:eastAsia="Times New Roman" w:hAnsi="Times New Roman" w:cs="Times New Roman"/>
                <w:color w:val="231F20"/>
                <w:w w:val="120"/>
                <w:lang w:eastAsia="en-US"/>
              </w:rPr>
              <w:t>выполняют</w:t>
            </w:r>
            <w:r>
              <w:rPr>
                <w:rFonts w:ascii="Times New Roman" w:eastAsia="Times New Roman" w:hAnsi="Times New Roman" w:cs="Times New Roman"/>
                <w:color w:val="231F20"/>
                <w:spacing w:val="-5"/>
                <w:w w:val="120"/>
                <w:lang w:eastAsia="en-US"/>
              </w:rPr>
              <w:t xml:space="preserve"> </w:t>
            </w:r>
            <w:r>
              <w:rPr>
                <w:rFonts w:ascii="Times New Roman" w:eastAsia="Times New Roman" w:hAnsi="Times New Roman" w:cs="Times New Roman"/>
                <w:color w:val="231F20"/>
                <w:w w:val="120"/>
                <w:lang w:eastAsia="en-US"/>
              </w:rPr>
              <w:t>проектное</w:t>
            </w:r>
            <w:r>
              <w:rPr>
                <w:rFonts w:ascii="Times New Roman" w:eastAsia="Times New Roman" w:hAnsi="Times New Roman" w:cs="Times New Roman"/>
                <w:color w:val="231F20"/>
                <w:spacing w:val="-4"/>
                <w:w w:val="120"/>
                <w:lang w:eastAsia="en-US"/>
              </w:rPr>
              <w:t xml:space="preserve"> </w:t>
            </w:r>
            <w:r>
              <w:rPr>
                <w:rFonts w:ascii="Times New Roman" w:eastAsia="Times New Roman" w:hAnsi="Times New Roman" w:cs="Times New Roman"/>
                <w:color w:val="231F20"/>
                <w:w w:val="120"/>
                <w:lang w:eastAsia="en-US"/>
              </w:rPr>
              <w:t>задание;</w:t>
            </w:r>
          </w:p>
          <w:p w:rsidR="00B83F76" w:rsidRDefault="0036285B">
            <w:pPr>
              <w:widowControl w:val="0"/>
              <w:numPr>
                <w:ilvl w:val="0"/>
                <w:numId w:val="23"/>
              </w:numPr>
              <w:tabs>
                <w:tab w:val="left" w:pos="341"/>
              </w:tabs>
              <w:spacing w:after="0"/>
              <w:ind w:hanging="228"/>
              <w:rPr>
                <w:rFonts w:ascii="Times New Roman" w:eastAsia="Times New Roman" w:hAnsi="Times New Roman" w:cs="Times New Roman"/>
              </w:rPr>
            </w:pPr>
            <w:r>
              <w:rPr>
                <w:rFonts w:ascii="Times New Roman" w:eastAsia="Times New Roman" w:hAnsi="Times New Roman" w:cs="Times New Roman"/>
                <w:color w:val="231F20"/>
                <w:w w:val="115"/>
                <w:lang w:eastAsia="en-US"/>
              </w:rPr>
              <w:t>самостоятельно</w:t>
            </w:r>
            <w:r>
              <w:rPr>
                <w:rFonts w:ascii="Times New Roman" w:eastAsia="Times New Roman" w:hAnsi="Times New Roman" w:cs="Times New Roman"/>
                <w:color w:val="231F20"/>
                <w:spacing w:val="12"/>
                <w:w w:val="115"/>
                <w:lang w:eastAsia="en-US"/>
              </w:rPr>
              <w:t xml:space="preserve"> </w:t>
            </w:r>
            <w:r>
              <w:rPr>
                <w:rFonts w:ascii="Times New Roman" w:eastAsia="Times New Roman" w:hAnsi="Times New Roman" w:cs="Times New Roman"/>
                <w:color w:val="231F20"/>
                <w:w w:val="115"/>
                <w:lang w:eastAsia="en-US"/>
              </w:rPr>
              <w:t>оценивают</w:t>
            </w:r>
            <w:r>
              <w:rPr>
                <w:rFonts w:ascii="Times New Roman" w:eastAsia="Times New Roman" w:hAnsi="Times New Roman" w:cs="Times New Roman"/>
                <w:color w:val="231F20"/>
                <w:spacing w:val="12"/>
                <w:w w:val="115"/>
                <w:lang w:eastAsia="en-US"/>
              </w:rPr>
              <w:t xml:space="preserve"> </w:t>
            </w:r>
            <w:r>
              <w:rPr>
                <w:rFonts w:ascii="Times New Roman" w:eastAsia="Times New Roman" w:hAnsi="Times New Roman" w:cs="Times New Roman"/>
                <w:color w:val="231F20"/>
                <w:w w:val="115"/>
                <w:lang w:eastAsia="en-US"/>
              </w:rPr>
              <w:t>свои</w:t>
            </w:r>
            <w:r>
              <w:rPr>
                <w:rFonts w:ascii="Times New Roman" w:eastAsia="Times New Roman" w:hAnsi="Times New Roman" w:cs="Times New Roman"/>
                <w:color w:val="231F20"/>
                <w:spacing w:val="12"/>
                <w:w w:val="115"/>
                <w:lang w:eastAsia="en-US"/>
              </w:rPr>
              <w:t xml:space="preserve"> </w:t>
            </w:r>
            <w:r>
              <w:rPr>
                <w:rFonts w:ascii="Times New Roman" w:eastAsia="Times New Roman" w:hAnsi="Times New Roman" w:cs="Times New Roman"/>
                <w:color w:val="231F20"/>
                <w:w w:val="115"/>
                <w:lang w:eastAsia="en-US"/>
              </w:rPr>
              <w:t>учебные</w:t>
            </w:r>
            <w:r>
              <w:rPr>
                <w:rFonts w:ascii="Times New Roman" w:eastAsia="Times New Roman" w:hAnsi="Times New Roman" w:cs="Times New Roman"/>
                <w:color w:val="231F20"/>
                <w:spacing w:val="12"/>
                <w:w w:val="115"/>
                <w:lang w:eastAsia="en-US"/>
              </w:rPr>
              <w:t xml:space="preserve"> </w:t>
            </w:r>
            <w:r>
              <w:rPr>
                <w:rFonts w:ascii="Times New Roman" w:eastAsia="Times New Roman" w:hAnsi="Times New Roman" w:cs="Times New Roman"/>
                <w:color w:val="231F20"/>
                <w:w w:val="115"/>
                <w:lang w:eastAsia="en-US"/>
              </w:rPr>
              <w:t>достижения</w:t>
            </w:r>
          </w:p>
        </w:tc>
      </w:tr>
      <w:tr w:rsidR="00B83F76">
        <w:trPr>
          <w:trHeight w:val="3162"/>
        </w:trPr>
        <w:tc>
          <w:tcPr>
            <w:tcW w:w="2245" w:type="dxa"/>
            <w:tcBorders>
              <w:top w:val="single" w:sz="4" w:space="0" w:color="231F20"/>
              <w:left w:val="single" w:sz="6" w:space="0" w:color="231F20"/>
              <w:bottom w:val="single" w:sz="6" w:space="0" w:color="231F20"/>
              <w:right w:val="single" w:sz="4" w:space="0" w:color="231F20"/>
            </w:tcBorders>
            <w:shd w:val="clear" w:color="auto" w:fill="auto"/>
            <w:tcMar>
              <w:left w:w="105" w:type="dxa"/>
            </w:tcMar>
          </w:tcPr>
          <w:p w:rsidR="00B83F76" w:rsidRDefault="0036285B">
            <w:pPr>
              <w:widowControl w:val="0"/>
              <w:spacing w:before="50"/>
              <w:ind w:left="111" w:right="405"/>
              <w:rPr>
                <w:rFonts w:ascii="Times New Roman" w:eastAsia="Times New Roman" w:hAnsi="Times New Roman" w:cs="Times New Roman"/>
              </w:rPr>
            </w:pPr>
            <w:r>
              <w:rPr>
                <w:rFonts w:ascii="Times New Roman" w:eastAsia="Times New Roman" w:hAnsi="Times New Roman" w:cs="Times New Roman"/>
                <w:b/>
                <w:w w:val="105"/>
                <w:lang w:val="en-US" w:eastAsia="en-US"/>
              </w:rPr>
              <w:t>Unit 3</w:t>
            </w:r>
            <w:r>
              <w:rPr>
                <w:rFonts w:ascii="Times New Roman" w:eastAsia="Times New Roman" w:hAnsi="Times New Roman" w:cs="Times New Roman"/>
                <w:b/>
                <w:spacing w:val="1"/>
                <w:w w:val="105"/>
                <w:lang w:val="en-US" w:eastAsia="en-US"/>
              </w:rPr>
              <w:t xml:space="preserve"> </w:t>
            </w:r>
            <w:r>
              <w:rPr>
                <w:rFonts w:ascii="Times New Roman" w:eastAsia="Times New Roman" w:hAnsi="Times New Roman" w:cs="Times New Roman"/>
                <w:w w:val="115"/>
                <w:lang w:val="en-US" w:eastAsia="en-US"/>
              </w:rPr>
              <w:t>Traditions,</w:t>
            </w:r>
            <w:r>
              <w:rPr>
                <w:rFonts w:ascii="Times New Roman" w:eastAsia="Times New Roman" w:hAnsi="Times New Roman" w:cs="Times New Roman"/>
                <w:spacing w:val="1"/>
                <w:w w:val="115"/>
                <w:lang w:val="en-US" w:eastAsia="en-US"/>
              </w:rPr>
              <w:t xml:space="preserve"> </w:t>
            </w:r>
            <w:r>
              <w:rPr>
                <w:rFonts w:ascii="Times New Roman" w:eastAsia="Times New Roman" w:hAnsi="Times New Roman" w:cs="Times New Roman"/>
                <w:w w:val="115"/>
                <w:lang w:val="en-US" w:eastAsia="en-US"/>
              </w:rPr>
              <w:t>Holidays,</w:t>
            </w:r>
            <w:r>
              <w:rPr>
                <w:rFonts w:ascii="Times New Roman" w:eastAsia="Times New Roman" w:hAnsi="Times New Roman" w:cs="Times New Roman"/>
                <w:spacing w:val="1"/>
                <w:w w:val="115"/>
                <w:lang w:val="en-US" w:eastAsia="en-US"/>
              </w:rPr>
              <w:t xml:space="preserve"> </w:t>
            </w:r>
            <w:r>
              <w:rPr>
                <w:rFonts w:ascii="Times New Roman" w:eastAsia="Times New Roman" w:hAnsi="Times New Roman" w:cs="Times New Roman"/>
                <w:w w:val="115"/>
                <w:lang w:val="en-US" w:eastAsia="en-US"/>
              </w:rPr>
              <w:t>Festivals</w:t>
            </w:r>
            <w:r>
              <w:rPr>
                <w:rFonts w:ascii="Times New Roman" w:eastAsia="Times New Roman" w:hAnsi="Times New Roman" w:cs="Times New Roman"/>
                <w:spacing w:val="1"/>
                <w:w w:val="115"/>
                <w:lang w:val="en-US" w:eastAsia="en-US"/>
              </w:rPr>
              <w:t xml:space="preserve"> </w:t>
            </w:r>
            <w:r>
              <w:rPr>
                <w:rFonts w:ascii="Times New Roman" w:eastAsia="Times New Roman" w:hAnsi="Times New Roman" w:cs="Times New Roman"/>
                <w:w w:val="115"/>
                <w:lang w:val="en-US" w:eastAsia="en-US"/>
              </w:rPr>
              <w:t>Steps</w:t>
            </w:r>
            <w:r>
              <w:rPr>
                <w:rFonts w:ascii="Times New Roman" w:eastAsia="Times New Roman" w:hAnsi="Times New Roman" w:cs="Times New Roman"/>
                <w:spacing w:val="-6"/>
                <w:w w:val="115"/>
                <w:lang w:val="en-US" w:eastAsia="en-US"/>
              </w:rPr>
              <w:t xml:space="preserve"> </w:t>
            </w:r>
            <w:r>
              <w:rPr>
                <w:rFonts w:ascii="Times New Roman" w:eastAsia="Times New Roman" w:hAnsi="Times New Roman" w:cs="Times New Roman"/>
                <w:w w:val="115"/>
                <w:lang w:val="en-US" w:eastAsia="en-US"/>
              </w:rPr>
              <w:t>1—10</w:t>
            </w:r>
          </w:p>
          <w:p w:rsidR="00B83F76" w:rsidRDefault="0036285B">
            <w:pPr>
              <w:widowControl w:val="0"/>
              <w:spacing w:after="0"/>
              <w:ind w:left="111"/>
              <w:rPr>
                <w:rFonts w:ascii="Times New Roman" w:eastAsia="Times New Roman" w:hAnsi="Times New Roman" w:cs="Times New Roman"/>
              </w:rPr>
            </w:pPr>
            <w:r>
              <w:rPr>
                <w:rFonts w:ascii="Times New Roman" w:eastAsia="Times New Roman" w:hAnsi="Times New Roman" w:cs="Times New Roman"/>
                <w:w w:val="115"/>
                <w:lang w:val="en-US" w:eastAsia="en-US"/>
              </w:rPr>
              <w:t>(17</w:t>
            </w:r>
            <w:r>
              <w:rPr>
                <w:rFonts w:ascii="Times New Roman" w:eastAsia="Times New Roman" w:hAnsi="Times New Roman" w:cs="Times New Roman"/>
                <w:spacing w:val="-10"/>
                <w:w w:val="115"/>
                <w:lang w:val="en-US" w:eastAsia="en-US"/>
              </w:rPr>
              <w:t xml:space="preserve"> </w:t>
            </w:r>
            <w:r>
              <w:rPr>
                <w:rFonts w:ascii="Times New Roman" w:eastAsia="Times New Roman" w:hAnsi="Times New Roman" w:cs="Times New Roman"/>
                <w:w w:val="115"/>
                <w:lang w:val="en-US" w:eastAsia="en-US"/>
              </w:rPr>
              <w:t>часов)</w:t>
            </w:r>
          </w:p>
        </w:tc>
        <w:tc>
          <w:tcPr>
            <w:tcW w:w="4053"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widowControl w:val="0"/>
              <w:spacing w:before="48"/>
              <w:ind w:left="113" w:right="214"/>
              <w:rPr>
                <w:rFonts w:ascii="Times New Roman" w:eastAsia="Times New Roman" w:hAnsi="Times New Roman" w:cs="Times New Roman"/>
              </w:rPr>
            </w:pPr>
            <w:r>
              <w:rPr>
                <w:rFonts w:ascii="Times New Roman" w:eastAsia="Times New Roman" w:hAnsi="Times New Roman" w:cs="Times New Roman"/>
                <w:w w:val="115"/>
                <w:lang w:val="en-US" w:eastAsia="en-US"/>
              </w:rPr>
              <w:t>День рождения. Празднова</w:t>
            </w:r>
            <w:r>
              <w:rPr>
                <w:rFonts w:ascii="Times New Roman" w:eastAsia="Times New Roman" w:hAnsi="Times New Roman" w:cs="Times New Roman"/>
                <w:spacing w:val="-2"/>
                <w:w w:val="115"/>
                <w:lang w:val="en-US" w:eastAsia="en-US"/>
              </w:rPr>
              <w:t xml:space="preserve">ние Нового года </w:t>
            </w:r>
            <w:r>
              <w:rPr>
                <w:rFonts w:ascii="Times New Roman" w:eastAsia="Times New Roman" w:hAnsi="Times New Roman" w:cs="Times New Roman"/>
                <w:spacing w:val="-1"/>
                <w:w w:val="115"/>
                <w:lang w:val="en-US" w:eastAsia="en-US"/>
              </w:rPr>
              <w:t>в Велико</w:t>
            </w:r>
            <w:r>
              <w:rPr>
                <w:rFonts w:ascii="Times New Roman" w:eastAsia="Times New Roman" w:hAnsi="Times New Roman" w:cs="Times New Roman"/>
                <w:w w:val="115"/>
                <w:lang w:val="en-US" w:eastAsia="en-US"/>
              </w:rPr>
              <w:t>британии</w:t>
            </w:r>
            <w:r>
              <w:rPr>
                <w:rFonts w:ascii="Times New Roman" w:eastAsia="Times New Roman" w:hAnsi="Times New Roman" w:cs="Times New Roman"/>
                <w:spacing w:val="-13"/>
                <w:w w:val="115"/>
                <w:lang w:val="en-US" w:eastAsia="en-US"/>
              </w:rPr>
              <w:t xml:space="preserve"> </w:t>
            </w:r>
            <w:r>
              <w:rPr>
                <w:rFonts w:ascii="Times New Roman" w:eastAsia="Times New Roman" w:hAnsi="Times New Roman" w:cs="Times New Roman"/>
                <w:w w:val="115"/>
                <w:lang w:val="en-US" w:eastAsia="en-US"/>
              </w:rPr>
              <w:t>и</w:t>
            </w:r>
            <w:r>
              <w:rPr>
                <w:rFonts w:ascii="Times New Roman" w:eastAsia="Times New Roman" w:hAnsi="Times New Roman" w:cs="Times New Roman"/>
                <w:spacing w:val="-12"/>
                <w:w w:val="115"/>
                <w:lang w:val="en-US" w:eastAsia="en-US"/>
              </w:rPr>
              <w:t xml:space="preserve"> </w:t>
            </w:r>
            <w:r>
              <w:rPr>
                <w:rFonts w:ascii="Times New Roman" w:eastAsia="Times New Roman" w:hAnsi="Times New Roman" w:cs="Times New Roman"/>
                <w:w w:val="115"/>
                <w:lang w:val="en-US" w:eastAsia="en-US"/>
              </w:rPr>
              <w:t>России.</w:t>
            </w:r>
          </w:p>
          <w:p w:rsidR="00B83F76" w:rsidRDefault="0036285B">
            <w:pPr>
              <w:widowControl w:val="0"/>
              <w:spacing w:after="0"/>
              <w:ind w:left="113" w:right="499"/>
              <w:rPr>
                <w:rFonts w:ascii="Times New Roman" w:eastAsia="Times New Roman" w:hAnsi="Times New Roman" w:cs="Times New Roman"/>
              </w:rPr>
            </w:pPr>
            <w:r>
              <w:rPr>
                <w:rFonts w:ascii="Times New Roman" w:eastAsia="Times New Roman" w:hAnsi="Times New Roman" w:cs="Times New Roman"/>
                <w:spacing w:val="-1"/>
                <w:w w:val="115"/>
                <w:lang w:val="en-US" w:eastAsia="en-US"/>
              </w:rPr>
              <w:t>День святого Валентина.</w:t>
            </w:r>
            <w:r>
              <w:rPr>
                <w:rFonts w:ascii="Times New Roman" w:eastAsia="Times New Roman" w:hAnsi="Times New Roman" w:cs="Times New Roman"/>
                <w:spacing w:val="-49"/>
                <w:w w:val="115"/>
                <w:lang w:val="en-US" w:eastAsia="en-US"/>
              </w:rPr>
              <w:t xml:space="preserve"> </w:t>
            </w:r>
            <w:r>
              <w:rPr>
                <w:rFonts w:ascii="Times New Roman" w:eastAsia="Times New Roman" w:hAnsi="Times New Roman" w:cs="Times New Roman"/>
                <w:w w:val="115"/>
                <w:lang w:val="en-US" w:eastAsia="en-US"/>
              </w:rPr>
              <w:t>Пасха.</w:t>
            </w:r>
            <w:r>
              <w:rPr>
                <w:rFonts w:ascii="Times New Roman" w:eastAsia="Times New Roman" w:hAnsi="Times New Roman" w:cs="Times New Roman"/>
                <w:spacing w:val="-12"/>
                <w:w w:val="115"/>
                <w:lang w:val="en-US" w:eastAsia="en-US"/>
              </w:rPr>
              <w:t xml:space="preserve"> </w:t>
            </w:r>
            <w:r>
              <w:rPr>
                <w:rFonts w:ascii="Times New Roman" w:eastAsia="Times New Roman" w:hAnsi="Times New Roman" w:cs="Times New Roman"/>
                <w:w w:val="115"/>
                <w:lang w:val="en-US" w:eastAsia="en-US"/>
              </w:rPr>
              <w:t>Хэллоуин.</w:t>
            </w:r>
          </w:p>
          <w:p w:rsidR="00B83F76" w:rsidRDefault="0036285B">
            <w:pPr>
              <w:widowControl w:val="0"/>
              <w:spacing w:after="0"/>
              <w:ind w:left="113" w:right="348"/>
              <w:rPr>
                <w:rFonts w:ascii="Times New Roman" w:eastAsia="Times New Roman" w:hAnsi="Times New Roman" w:cs="Times New Roman"/>
              </w:rPr>
            </w:pPr>
            <w:r>
              <w:rPr>
                <w:rFonts w:ascii="Times New Roman" w:eastAsia="Times New Roman" w:hAnsi="Times New Roman" w:cs="Times New Roman"/>
                <w:spacing w:val="-2"/>
                <w:w w:val="115"/>
                <w:lang w:val="en-US" w:eastAsia="en-US"/>
              </w:rPr>
              <w:t xml:space="preserve">Рождество </w:t>
            </w:r>
            <w:r>
              <w:rPr>
                <w:rFonts w:ascii="Times New Roman" w:eastAsia="Times New Roman" w:hAnsi="Times New Roman" w:cs="Times New Roman"/>
                <w:spacing w:val="-1"/>
                <w:w w:val="115"/>
                <w:lang w:val="en-US" w:eastAsia="en-US"/>
              </w:rPr>
              <w:t>в Великобрита</w:t>
            </w:r>
            <w:r>
              <w:rPr>
                <w:rFonts w:ascii="Times New Roman" w:eastAsia="Times New Roman" w:hAnsi="Times New Roman" w:cs="Times New Roman"/>
                <w:w w:val="115"/>
                <w:lang w:val="en-US" w:eastAsia="en-US"/>
              </w:rPr>
              <w:t>нии</w:t>
            </w:r>
          </w:p>
        </w:tc>
        <w:tc>
          <w:tcPr>
            <w:tcW w:w="8135" w:type="dxa"/>
            <w:tcBorders>
              <w:top w:val="single" w:sz="6"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widowControl w:val="0"/>
              <w:spacing w:before="36"/>
              <w:ind w:left="114"/>
              <w:rPr>
                <w:rFonts w:ascii="Times New Roman" w:eastAsia="Times New Roman" w:hAnsi="Times New Roman" w:cs="Times New Roman"/>
              </w:rPr>
            </w:pPr>
            <w:r>
              <w:rPr>
                <w:rFonts w:ascii="Times New Roman" w:eastAsia="Times New Roman" w:hAnsi="Times New Roman" w:cs="Times New Roman"/>
                <w:w w:val="120"/>
                <w:lang w:val="en-US" w:eastAsia="en-US"/>
              </w:rPr>
              <w:t>Учащиеся:</w:t>
            </w:r>
          </w:p>
          <w:p w:rsidR="00B83F76" w:rsidRDefault="0036285B">
            <w:pPr>
              <w:widowControl w:val="0"/>
              <w:numPr>
                <w:ilvl w:val="0"/>
                <w:numId w:val="22"/>
              </w:numPr>
              <w:tabs>
                <w:tab w:val="left" w:pos="341"/>
              </w:tabs>
              <w:spacing w:before="4"/>
              <w:ind w:right="101"/>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рассказывают</w:t>
            </w:r>
            <w:r>
              <w:rPr>
                <w:rFonts w:ascii="Times New Roman" w:eastAsia="Times New Roman" w:hAnsi="Times New Roman" w:cs="Times New Roman"/>
                <w:color w:val="231F20"/>
                <w:spacing w:val="2"/>
                <w:w w:val="120"/>
                <w:lang w:val="en-US" w:eastAsia="en-US"/>
              </w:rPr>
              <w:t xml:space="preserve"> </w:t>
            </w:r>
            <w:r>
              <w:rPr>
                <w:rFonts w:ascii="Times New Roman" w:eastAsia="Times New Roman" w:hAnsi="Times New Roman" w:cs="Times New Roman"/>
                <w:color w:val="231F20"/>
                <w:w w:val="120"/>
                <w:lang w:val="en-US" w:eastAsia="en-US"/>
              </w:rPr>
              <w:t>о</w:t>
            </w:r>
            <w:r>
              <w:rPr>
                <w:rFonts w:ascii="Times New Roman" w:eastAsia="Times New Roman" w:hAnsi="Times New Roman" w:cs="Times New Roman"/>
                <w:color w:val="231F20"/>
                <w:spacing w:val="3"/>
                <w:w w:val="120"/>
                <w:lang w:val="en-US" w:eastAsia="en-US"/>
              </w:rPr>
              <w:t xml:space="preserve"> </w:t>
            </w:r>
            <w:r>
              <w:rPr>
                <w:rFonts w:ascii="Times New Roman" w:eastAsia="Times New Roman" w:hAnsi="Times New Roman" w:cs="Times New Roman"/>
                <w:color w:val="231F20"/>
                <w:w w:val="120"/>
                <w:lang w:val="en-US" w:eastAsia="en-US"/>
              </w:rPr>
              <w:t>том,</w:t>
            </w:r>
            <w:r>
              <w:rPr>
                <w:rFonts w:ascii="Times New Roman" w:eastAsia="Times New Roman" w:hAnsi="Times New Roman" w:cs="Times New Roman"/>
                <w:color w:val="231F20"/>
                <w:spacing w:val="3"/>
                <w:w w:val="120"/>
                <w:lang w:val="en-US" w:eastAsia="en-US"/>
              </w:rPr>
              <w:t xml:space="preserve"> </w:t>
            </w:r>
            <w:r>
              <w:rPr>
                <w:rFonts w:ascii="Times New Roman" w:eastAsia="Times New Roman" w:hAnsi="Times New Roman" w:cs="Times New Roman"/>
                <w:color w:val="231F20"/>
                <w:w w:val="120"/>
                <w:lang w:val="en-US" w:eastAsia="en-US"/>
              </w:rPr>
              <w:t>как</w:t>
            </w:r>
            <w:r>
              <w:rPr>
                <w:rFonts w:ascii="Times New Roman" w:eastAsia="Times New Roman" w:hAnsi="Times New Roman" w:cs="Times New Roman"/>
                <w:color w:val="231F20"/>
                <w:spacing w:val="3"/>
                <w:w w:val="120"/>
                <w:lang w:val="en-US" w:eastAsia="en-US"/>
              </w:rPr>
              <w:t xml:space="preserve"> </w:t>
            </w:r>
            <w:r>
              <w:rPr>
                <w:rFonts w:ascii="Times New Roman" w:eastAsia="Times New Roman" w:hAnsi="Times New Roman" w:cs="Times New Roman"/>
                <w:color w:val="231F20"/>
                <w:w w:val="120"/>
                <w:lang w:val="en-US" w:eastAsia="en-US"/>
              </w:rPr>
              <w:t>празднуют</w:t>
            </w:r>
            <w:r>
              <w:rPr>
                <w:rFonts w:ascii="Times New Roman" w:eastAsia="Times New Roman" w:hAnsi="Times New Roman" w:cs="Times New Roman"/>
                <w:color w:val="231F20"/>
                <w:spacing w:val="3"/>
                <w:w w:val="120"/>
                <w:lang w:val="en-US" w:eastAsia="en-US"/>
              </w:rPr>
              <w:t xml:space="preserve"> </w:t>
            </w:r>
            <w:r>
              <w:rPr>
                <w:rFonts w:ascii="Times New Roman" w:eastAsia="Times New Roman" w:hAnsi="Times New Roman" w:cs="Times New Roman"/>
                <w:color w:val="231F20"/>
                <w:w w:val="120"/>
                <w:lang w:val="en-US" w:eastAsia="en-US"/>
              </w:rPr>
              <w:t>свои</w:t>
            </w:r>
            <w:r>
              <w:rPr>
                <w:rFonts w:ascii="Times New Roman" w:eastAsia="Times New Roman" w:hAnsi="Times New Roman" w:cs="Times New Roman"/>
                <w:color w:val="231F20"/>
                <w:spacing w:val="3"/>
                <w:w w:val="120"/>
                <w:lang w:val="en-US" w:eastAsia="en-US"/>
              </w:rPr>
              <w:t xml:space="preserve"> </w:t>
            </w:r>
            <w:r>
              <w:rPr>
                <w:rFonts w:ascii="Times New Roman" w:eastAsia="Times New Roman" w:hAnsi="Times New Roman" w:cs="Times New Roman"/>
                <w:color w:val="231F20"/>
                <w:w w:val="120"/>
                <w:lang w:val="en-US" w:eastAsia="en-US"/>
              </w:rPr>
              <w:t>дни</w:t>
            </w:r>
            <w:r>
              <w:rPr>
                <w:rFonts w:ascii="Times New Roman" w:eastAsia="Times New Roman" w:hAnsi="Times New Roman" w:cs="Times New Roman"/>
                <w:color w:val="231F20"/>
                <w:spacing w:val="3"/>
                <w:w w:val="120"/>
                <w:lang w:val="en-US" w:eastAsia="en-US"/>
              </w:rPr>
              <w:t xml:space="preserve"> </w:t>
            </w:r>
            <w:r>
              <w:rPr>
                <w:rFonts w:ascii="Times New Roman" w:eastAsia="Times New Roman" w:hAnsi="Times New Roman" w:cs="Times New Roman"/>
                <w:color w:val="231F20"/>
                <w:w w:val="120"/>
                <w:lang w:val="en-US" w:eastAsia="en-US"/>
              </w:rPr>
              <w:t>рождения,</w:t>
            </w:r>
            <w:r>
              <w:rPr>
                <w:rFonts w:ascii="Times New Roman" w:eastAsia="Times New Roman" w:hAnsi="Times New Roman" w:cs="Times New Roman"/>
                <w:color w:val="231F20"/>
                <w:spacing w:val="-51"/>
                <w:w w:val="120"/>
                <w:lang w:val="en-US" w:eastAsia="en-US"/>
              </w:rPr>
              <w:t xml:space="preserve"> </w:t>
            </w:r>
            <w:r>
              <w:rPr>
                <w:rFonts w:ascii="Times New Roman" w:eastAsia="Times New Roman" w:hAnsi="Times New Roman" w:cs="Times New Roman"/>
                <w:color w:val="231F20"/>
                <w:w w:val="120"/>
                <w:lang w:val="en-US" w:eastAsia="en-US"/>
              </w:rPr>
              <w:t>на</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основе</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ключевых</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слов;</w:t>
            </w:r>
          </w:p>
          <w:p w:rsidR="00B83F76" w:rsidRDefault="0036285B">
            <w:pPr>
              <w:widowControl w:val="0"/>
              <w:numPr>
                <w:ilvl w:val="0"/>
                <w:numId w:val="22"/>
              </w:numPr>
              <w:tabs>
                <w:tab w:val="left" w:pos="341"/>
              </w:tabs>
              <w:spacing w:after="0"/>
              <w:ind w:hanging="228"/>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составляют</w:t>
            </w:r>
            <w:r>
              <w:rPr>
                <w:rFonts w:ascii="Times New Roman" w:eastAsia="Times New Roman" w:hAnsi="Times New Roman" w:cs="Times New Roman"/>
                <w:color w:val="231F20"/>
                <w:spacing w:val="-5"/>
                <w:w w:val="115"/>
                <w:lang w:val="en-US" w:eastAsia="en-US"/>
              </w:rPr>
              <w:t xml:space="preserve"> </w:t>
            </w:r>
            <w:r>
              <w:rPr>
                <w:rFonts w:ascii="Times New Roman" w:eastAsia="Times New Roman" w:hAnsi="Times New Roman" w:cs="Times New Roman"/>
                <w:color w:val="231F20"/>
                <w:w w:val="115"/>
                <w:lang w:val="en-US" w:eastAsia="en-US"/>
              </w:rPr>
              <w:t>вопросы</w:t>
            </w:r>
            <w:r>
              <w:rPr>
                <w:rFonts w:ascii="Times New Roman" w:eastAsia="Times New Roman" w:hAnsi="Times New Roman" w:cs="Times New Roman"/>
                <w:color w:val="231F20"/>
                <w:spacing w:val="-5"/>
                <w:w w:val="115"/>
                <w:lang w:val="en-US" w:eastAsia="en-US"/>
              </w:rPr>
              <w:t xml:space="preserve"> </w:t>
            </w:r>
            <w:r>
              <w:rPr>
                <w:rFonts w:ascii="Times New Roman" w:eastAsia="Times New Roman" w:hAnsi="Times New Roman" w:cs="Times New Roman"/>
                <w:color w:val="231F20"/>
                <w:w w:val="115"/>
                <w:lang w:val="en-US" w:eastAsia="en-US"/>
              </w:rPr>
              <w:t>на</w:t>
            </w:r>
            <w:r>
              <w:rPr>
                <w:rFonts w:ascii="Times New Roman" w:eastAsia="Times New Roman" w:hAnsi="Times New Roman" w:cs="Times New Roman"/>
                <w:color w:val="231F20"/>
                <w:spacing w:val="-5"/>
                <w:w w:val="115"/>
                <w:lang w:val="en-US" w:eastAsia="en-US"/>
              </w:rPr>
              <w:t xml:space="preserve"> </w:t>
            </w:r>
            <w:r>
              <w:rPr>
                <w:rFonts w:ascii="Times New Roman" w:eastAsia="Times New Roman" w:hAnsi="Times New Roman" w:cs="Times New Roman"/>
                <w:color w:val="231F20"/>
                <w:w w:val="115"/>
                <w:lang w:val="en-US" w:eastAsia="en-US"/>
              </w:rPr>
              <w:t>основе</w:t>
            </w:r>
            <w:r>
              <w:rPr>
                <w:rFonts w:ascii="Times New Roman" w:eastAsia="Times New Roman" w:hAnsi="Times New Roman" w:cs="Times New Roman"/>
                <w:color w:val="231F20"/>
                <w:spacing w:val="-4"/>
                <w:w w:val="115"/>
                <w:lang w:val="en-US" w:eastAsia="en-US"/>
              </w:rPr>
              <w:t xml:space="preserve"> </w:t>
            </w:r>
            <w:r>
              <w:rPr>
                <w:rFonts w:ascii="Times New Roman" w:eastAsia="Times New Roman" w:hAnsi="Times New Roman" w:cs="Times New Roman"/>
                <w:color w:val="231F20"/>
                <w:w w:val="115"/>
                <w:lang w:val="en-US" w:eastAsia="en-US"/>
              </w:rPr>
              <w:t>приведенных</w:t>
            </w:r>
            <w:r>
              <w:rPr>
                <w:rFonts w:ascii="Times New Roman" w:eastAsia="Times New Roman" w:hAnsi="Times New Roman" w:cs="Times New Roman"/>
                <w:color w:val="231F20"/>
                <w:spacing w:val="-5"/>
                <w:w w:val="115"/>
                <w:lang w:val="en-US" w:eastAsia="en-US"/>
              </w:rPr>
              <w:t xml:space="preserve"> </w:t>
            </w:r>
            <w:r>
              <w:rPr>
                <w:rFonts w:ascii="Times New Roman" w:eastAsia="Times New Roman" w:hAnsi="Times New Roman" w:cs="Times New Roman"/>
                <w:color w:val="231F20"/>
                <w:w w:val="115"/>
                <w:lang w:val="en-US" w:eastAsia="en-US"/>
              </w:rPr>
              <w:t>ответов;</w:t>
            </w:r>
          </w:p>
          <w:p w:rsidR="00B83F76" w:rsidRDefault="0036285B">
            <w:pPr>
              <w:widowControl w:val="0"/>
              <w:numPr>
                <w:ilvl w:val="0"/>
                <w:numId w:val="22"/>
              </w:numPr>
              <w:tabs>
                <w:tab w:val="left" w:pos="341"/>
              </w:tabs>
              <w:spacing w:before="4"/>
              <w:ind w:right="100"/>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совершенствуют навыки построения сложноподчиненных</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предложений;</w:t>
            </w:r>
          </w:p>
          <w:p w:rsidR="00B83F76" w:rsidRDefault="0036285B">
            <w:pPr>
              <w:widowControl w:val="0"/>
              <w:numPr>
                <w:ilvl w:val="0"/>
                <w:numId w:val="22"/>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знакомятся с грамматическими особенностями использо</w:t>
            </w:r>
            <w:r>
              <w:rPr>
                <w:rFonts w:ascii="Times New Roman" w:eastAsia="Times New Roman" w:hAnsi="Times New Roman" w:cs="Times New Roman"/>
                <w:color w:val="231F20"/>
                <w:w w:val="120"/>
                <w:lang w:val="en-US" w:eastAsia="en-US"/>
              </w:rPr>
              <w:t>вания</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относительных</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местоимений</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who,</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which</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и</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употребляют</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их</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в</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w w:val="120"/>
                <w:lang w:val="en-US" w:eastAsia="en-US"/>
              </w:rPr>
              <w:t>речи;</w:t>
            </w:r>
          </w:p>
          <w:p w:rsidR="00B83F76" w:rsidRDefault="0036285B">
            <w:pPr>
              <w:widowControl w:val="0"/>
              <w:numPr>
                <w:ilvl w:val="0"/>
                <w:numId w:val="22"/>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 xml:space="preserve">знакомятся с новыми лексическими </w:t>
            </w:r>
            <w:r>
              <w:rPr>
                <w:rFonts w:ascii="Times New Roman" w:eastAsia="Times New Roman" w:hAnsi="Times New Roman" w:cs="Times New Roman"/>
                <w:color w:val="231F20"/>
                <w:w w:val="115"/>
                <w:lang w:val="en-US" w:eastAsia="en-US"/>
              </w:rPr>
              <w:t>единицами по теме и</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20"/>
                <w:lang w:val="en-US" w:eastAsia="en-US"/>
              </w:rPr>
              <w:t>употребляют</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их</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в</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w w:val="120"/>
                <w:lang w:val="en-US" w:eastAsia="en-US"/>
              </w:rPr>
              <w:t>речи;</w:t>
            </w:r>
          </w:p>
        </w:tc>
      </w:tr>
    </w:tbl>
    <w:p w:rsidR="00B83F76" w:rsidRDefault="00B83F76">
      <w:pPr>
        <w:jc w:val="both"/>
        <w:rPr>
          <w:rFonts w:ascii="Times New Roman" w:hAnsi="Times New Roman" w:cs="Times New Roman"/>
          <w:sz w:val="28"/>
          <w:szCs w:val="28"/>
        </w:rPr>
      </w:pPr>
    </w:p>
    <w:tbl>
      <w:tblPr>
        <w:tblStyle w:val="TableNormal19"/>
        <w:tblW w:w="14809" w:type="dxa"/>
        <w:tblInd w:w="128" w:type="dxa"/>
        <w:tblBorders>
          <w:top w:val="single" w:sz="4" w:space="0" w:color="231F20"/>
          <w:left w:val="single" w:sz="6" w:space="0" w:color="231F20"/>
          <w:bottom w:val="single" w:sz="6" w:space="0" w:color="231F20"/>
          <w:right w:val="single" w:sz="6" w:space="0" w:color="231F20"/>
          <w:insideH w:val="single" w:sz="6" w:space="0" w:color="231F20"/>
          <w:insideV w:val="single" w:sz="6" w:space="0" w:color="231F20"/>
        </w:tblBorders>
        <w:tblCellMar>
          <w:left w:w="105" w:type="dxa"/>
          <w:right w:w="108" w:type="dxa"/>
        </w:tblCellMar>
        <w:tblLook w:val="01E0" w:firstRow="1" w:lastRow="1" w:firstColumn="1" w:lastColumn="1" w:noHBand="0" w:noVBand="0"/>
      </w:tblPr>
      <w:tblGrid>
        <w:gridCol w:w="2305"/>
        <w:gridCol w:w="4158"/>
        <w:gridCol w:w="8346"/>
      </w:tblGrid>
      <w:tr w:rsidR="00B83F76">
        <w:trPr>
          <w:trHeight w:val="9266"/>
        </w:trPr>
        <w:tc>
          <w:tcPr>
            <w:tcW w:w="2304" w:type="dxa"/>
            <w:tcBorders>
              <w:top w:val="single" w:sz="4" w:space="0" w:color="231F20"/>
              <w:left w:val="single" w:sz="6" w:space="0" w:color="231F20"/>
              <w:bottom w:val="single" w:sz="6" w:space="0" w:color="231F20"/>
              <w:right w:val="single" w:sz="6" w:space="0" w:color="231F20"/>
            </w:tcBorders>
            <w:shd w:val="clear" w:color="auto" w:fill="auto"/>
            <w:tcMar>
              <w:left w:w="105" w:type="dxa"/>
            </w:tcMar>
          </w:tcPr>
          <w:p w:rsidR="00B83F76" w:rsidRDefault="00B83F76">
            <w:pPr>
              <w:widowControl w:val="0"/>
              <w:spacing w:after="0" w:line="240" w:lineRule="auto"/>
              <w:rPr>
                <w:rFonts w:ascii="Times New Roman" w:eastAsiaTheme="minorHAnsi" w:hAnsi="Times New Roman" w:cs="Times New Roman"/>
                <w:sz w:val="18"/>
                <w:lang w:val="en-US" w:eastAsia="en-US"/>
              </w:rPr>
            </w:pPr>
          </w:p>
        </w:tc>
        <w:tc>
          <w:tcPr>
            <w:tcW w:w="4158" w:type="dxa"/>
            <w:tcBorders>
              <w:top w:val="single" w:sz="4" w:space="0" w:color="231F20"/>
              <w:left w:val="single" w:sz="6" w:space="0" w:color="231F20"/>
              <w:bottom w:val="single" w:sz="6" w:space="0" w:color="231F20"/>
              <w:right w:val="single" w:sz="4" w:space="0" w:color="231F20"/>
            </w:tcBorders>
            <w:shd w:val="clear" w:color="auto" w:fill="auto"/>
            <w:tcMar>
              <w:left w:w="105" w:type="dxa"/>
            </w:tcMar>
          </w:tcPr>
          <w:p w:rsidR="00B83F76" w:rsidRDefault="00B83F76">
            <w:pPr>
              <w:widowControl w:val="0"/>
              <w:spacing w:after="0" w:line="240" w:lineRule="auto"/>
              <w:rPr>
                <w:rFonts w:ascii="Times New Roman" w:eastAsiaTheme="minorHAnsi" w:hAnsi="Times New Roman" w:cs="Times New Roman"/>
                <w:sz w:val="18"/>
                <w:lang w:val="en-US" w:eastAsia="en-US"/>
              </w:rPr>
            </w:pPr>
          </w:p>
        </w:tc>
        <w:tc>
          <w:tcPr>
            <w:tcW w:w="8347"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widowControl w:val="0"/>
              <w:numPr>
                <w:ilvl w:val="0"/>
                <w:numId w:val="24"/>
              </w:numPr>
              <w:tabs>
                <w:tab w:val="left" w:pos="341"/>
              </w:tabs>
              <w:spacing w:before="145"/>
              <w:ind w:right="101"/>
              <w:jc w:val="both"/>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соблюдают нормы произношения при чтении новых слов,</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словосочетаний;</w:t>
            </w:r>
          </w:p>
          <w:p w:rsidR="00B83F76" w:rsidRDefault="0036285B">
            <w:pPr>
              <w:widowControl w:val="0"/>
              <w:numPr>
                <w:ilvl w:val="0"/>
                <w:numId w:val="24"/>
              </w:numPr>
              <w:tabs>
                <w:tab w:val="left" w:pos="341"/>
              </w:tabs>
              <w:spacing w:after="0"/>
              <w:ind w:hanging="228"/>
              <w:jc w:val="both"/>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описывают</w:t>
            </w:r>
            <w:r>
              <w:rPr>
                <w:rFonts w:ascii="Times New Roman" w:eastAsia="Times New Roman" w:hAnsi="Times New Roman" w:cs="Times New Roman"/>
                <w:color w:val="231F20"/>
                <w:spacing w:val="1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картинки,</w:t>
            </w:r>
            <w:r>
              <w:rPr>
                <w:rFonts w:ascii="Times New Roman" w:eastAsia="Times New Roman" w:hAnsi="Times New Roman" w:cs="Times New Roman"/>
                <w:color w:val="231F20"/>
                <w:spacing w:val="1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используя</w:t>
            </w:r>
            <w:r>
              <w:rPr>
                <w:rFonts w:ascii="Times New Roman" w:eastAsia="Times New Roman" w:hAnsi="Times New Roman" w:cs="Times New Roman"/>
                <w:color w:val="231F20"/>
                <w:spacing w:val="1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лексику</w:t>
            </w:r>
            <w:r>
              <w:rPr>
                <w:rFonts w:ascii="Times New Roman" w:eastAsia="Times New Roman" w:hAnsi="Times New Roman" w:cs="Times New Roman"/>
                <w:color w:val="231F20"/>
                <w:spacing w:val="1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блока;</w:t>
            </w:r>
          </w:p>
          <w:p w:rsidR="00B83F76" w:rsidRDefault="0036285B">
            <w:pPr>
              <w:widowControl w:val="0"/>
              <w:numPr>
                <w:ilvl w:val="0"/>
                <w:numId w:val="24"/>
              </w:numPr>
              <w:tabs>
                <w:tab w:val="left" w:pos="341"/>
              </w:tabs>
              <w:spacing w:before="2"/>
              <w:ind w:right="100"/>
              <w:jc w:val="both"/>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читают текст о праздновании Нового года и Дня свято</w:t>
            </w:r>
            <w:r>
              <w:rPr>
                <w:rFonts w:ascii="Times New Roman" w:eastAsia="Times New Roman" w:hAnsi="Times New Roman" w:cs="Times New Roman"/>
                <w:color w:val="231F20"/>
                <w:w w:val="120"/>
                <w:sz w:val="24"/>
                <w:szCs w:val="24"/>
                <w:lang w:val="en-US" w:eastAsia="en-US"/>
              </w:rPr>
              <w:t>го</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Валентина,</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извлекают</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запрашиваемую</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информацию;</w:t>
            </w:r>
          </w:p>
          <w:p w:rsidR="00B83F76" w:rsidRDefault="0036285B">
            <w:pPr>
              <w:widowControl w:val="0"/>
              <w:numPr>
                <w:ilvl w:val="0"/>
                <w:numId w:val="24"/>
              </w:numPr>
              <w:tabs>
                <w:tab w:val="left" w:pos="341"/>
              </w:tabs>
              <w:spacing w:after="0"/>
              <w:ind w:right="100"/>
              <w:jc w:val="both"/>
              <w:rPr>
                <w:rFonts w:ascii="Times New Roman" w:eastAsia="Times New Roman" w:hAnsi="Times New Roman" w:cs="Times New Roman"/>
                <w:sz w:val="24"/>
                <w:szCs w:val="24"/>
              </w:rPr>
            </w:pPr>
            <w:r>
              <w:rPr>
                <w:rFonts w:ascii="Times New Roman" w:eastAsia="Times New Roman" w:hAnsi="Times New Roman" w:cs="Times New Roman"/>
                <w:color w:val="231F20"/>
                <w:w w:val="120"/>
                <w:sz w:val="24"/>
                <w:szCs w:val="24"/>
                <w:lang w:val="en-US" w:eastAsia="en-US"/>
              </w:rPr>
              <w:t>дифференцируют</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на</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слух</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звуки/слова/словосочетания</w:t>
            </w:r>
            <w:r>
              <w:rPr>
                <w:rFonts w:ascii="Times New Roman" w:eastAsia="Times New Roman" w:hAnsi="Times New Roman" w:cs="Times New Roman"/>
                <w:color w:val="231F20"/>
                <w:spacing w:val="-5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английского</w:t>
            </w:r>
            <w:r>
              <w:rPr>
                <w:rFonts w:ascii="Times New Roman" w:eastAsia="Times New Roman" w:hAnsi="Times New Roman" w:cs="Times New Roman"/>
                <w:color w:val="231F20"/>
                <w:spacing w:val="-1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языка;</w:t>
            </w:r>
          </w:p>
          <w:p w:rsidR="00B83F76" w:rsidRDefault="0036285B">
            <w:pPr>
              <w:widowControl w:val="0"/>
              <w:numPr>
                <w:ilvl w:val="0"/>
                <w:numId w:val="24"/>
              </w:numPr>
              <w:tabs>
                <w:tab w:val="left" w:pos="341"/>
              </w:tabs>
              <w:spacing w:after="0"/>
              <w:ind w:right="100"/>
              <w:jc w:val="both"/>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составляют развернутое монологическое высказывание о</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любимом</w:t>
            </w:r>
            <w:r>
              <w:rPr>
                <w:rFonts w:ascii="Times New Roman" w:eastAsia="Times New Roman" w:hAnsi="Times New Roman" w:cs="Times New Roman"/>
                <w:color w:val="231F20"/>
                <w:spacing w:val="-4"/>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празднике</w:t>
            </w:r>
            <w:r>
              <w:rPr>
                <w:rFonts w:ascii="Times New Roman" w:eastAsia="Times New Roman" w:hAnsi="Times New Roman" w:cs="Times New Roman"/>
                <w:color w:val="231F20"/>
                <w:spacing w:val="-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на</w:t>
            </w:r>
            <w:r>
              <w:rPr>
                <w:rFonts w:ascii="Times New Roman" w:eastAsia="Times New Roman" w:hAnsi="Times New Roman" w:cs="Times New Roman"/>
                <w:color w:val="231F20"/>
                <w:spacing w:val="-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основе</w:t>
            </w:r>
            <w:r>
              <w:rPr>
                <w:rFonts w:ascii="Times New Roman" w:eastAsia="Times New Roman" w:hAnsi="Times New Roman" w:cs="Times New Roman"/>
                <w:color w:val="231F20"/>
                <w:spacing w:val="-4"/>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плана</w:t>
            </w:r>
            <w:r>
              <w:rPr>
                <w:rFonts w:ascii="Times New Roman" w:eastAsia="Times New Roman" w:hAnsi="Times New Roman" w:cs="Times New Roman"/>
                <w:color w:val="231F20"/>
                <w:spacing w:val="-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w:t>
            </w:r>
            <w:r>
              <w:rPr>
                <w:rFonts w:ascii="Times New Roman" w:eastAsia="Times New Roman" w:hAnsi="Times New Roman" w:cs="Times New Roman"/>
                <w:color w:val="231F20"/>
                <w:spacing w:val="-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ключевых</w:t>
            </w:r>
            <w:r>
              <w:rPr>
                <w:rFonts w:ascii="Times New Roman" w:eastAsia="Times New Roman" w:hAnsi="Times New Roman" w:cs="Times New Roman"/>
                <w:color w:val="231F20"/>
                <w:spacing w:val="-3"/>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слов;</w:t>
            </w:r>
          </w:p>
          <w:p w:rsidR="00B83F76" w:rsidRDefault="0036285B">
            <w:pPr>
              <w:widowControl w:val="0"/>
              <w:numPr>
                <w:ilvl w:val="0"/>
                <w:numId w:val="24"/>
              </w:numPr>
              <w:tabs>
                <w:tab w:val="left" w:pos="341"/>
              </w:tabs>
              <w:spacing w:after="0"/>
              <w:ind w:right="100"/>
              <w:jc w:val="both"/>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воспринимают на слух тексты и соотносят их с заголовками;</w:t>
            </w:r>
          </w:p>
          <w:p w:rsidR="00B83F76" w:rsidRDefault="0036285B">
            <w:pPr>
              <w:widowControl w:val="0"/>
              <w:numPr>
                <w:ilvl w:val="0"/>
                <w:numId w:val="24"/>
              </w:numPr>
              <w:tabs>
                <w:tab w:val="left" w:pos="341"/>
              </w:tabs>
              <w:spacing w:after="0"/>
              <w:ind w:right="100"/>
              <w:jc w:val="both"/>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 xml:space="preserve">знакомятся с </w:t>
            </w:r>
            <w:r>
              <w:rPr>
                <w:rFonts w:ascii="Times New Roman" w:eastAsia="Times New Roman" w:hAnsi="Times New Roman" w:cs="Times New Roman"/>
                <w:color w:val="231F20"/>
                <w:w w:val="115"/>
                <w:sz w:val="24"/>
                <w:szCs w:val="24"/>
                <w:lang w:val="en-US" w:eastAsia="en-US"/>
              </w:rPr>
              <w:t>особенностями лексических единиц festival,</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20"/>
                <w:sz w:val="24"/>
                <w:szCs w:val="24"/>
                <w:lang w:val="en-US" w:eastAsia="en-US"/>
              </w:rPr>
              <w:t>holiday. Учатся корректно использовать данные слова в</w:t>
            </w:r>
            <w:r>
              <w:rPr>
                <w:rFonts w:ascii="Times New Roman" w:eastAsia="Times New Roman" w:hAnsi="Times New Roman" w:cs="Times New Roman"/>
                <w:color w:val="231F20"/>
                <w:spacing w:val="1"/>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речи;</w:t>
            </w:r>
          </w:p>
          <w:p w:rsidR="00B83F76" w:rsidRDefault="0036285B">
            <w:pPr>
              <w:widowControl w:val="0"/>
              <w:numPr>
                <w:ilvl w:val="0"/>
                <w:numId w:val="24"/>
              </w:numPr>
              <w:tabs>
                <w:tab w:val="left" w:pos="341"/>
              </w:tabs>
              <w:spacing w:after="0"/>
              <w:ind w:right="100"/>
              <w:jc w:val="both"/>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читают текст о праздновании Пасхи и Хэллоуина и фиксируют</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запрашиваемую</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информацию;</w:t>
            </w:r>
          </w:p>
          <w:p w:rsidR="00B83F76" w:rsidRDefault="0036285B">
            <w:pPr>
              <w:widowControl w:val="0"/>
              <w:numPr>
                <w:ilvl w:val="0"/>
                <w:numId w:val="24"/>
              </w:numPr>
              <w:tabs>
                <w:tab w:val="left" w:pos="341"/>
              </w:tabs>
              <w:spacing w:after="0"/>
              <w:ind w:right="100"/>
              <w:jc w:val="both"/>
              <w:rPr>
                <w:rFonts w:ascii="Times New Roman" w:eastAsia="Times New Roman" w:hAnsi="Times New Roman" w:cs="Times New Roman"/>
                <w:sz w:val="24"/>
                <w:szCs w:val="24"/>
              </w:rPr>
            </w:pPr>
            <w:r>
              <w:rPr>
                <w:rFonts w:ascii="Times New Roman" w:eastAsia="Times New Roman" w:hAnsi="Times New Roman" w:cs="Times New Roman"/>
                <w:color w:val="231F20"/>
                <w:w w:val="120"/>
                <w:sz w:val="24"/>
                <w:szCs w:val="24"/>
                <w:lang w:val="en-US" w:eastAsia="en-US"/>
              </w:rPr>
              <w:t>дополняют предложения верными предлогами/глагольными</w:t>
            </w:r>
            <w:r>
              <w:rPr>
                <w:rFonts w:ascii="Times New Roman" w:eastAsia="Times New Roman" w:hAnsi="Times New Roman" w:cs="Times New Roman"/>
                <w:color w:val="231F20"/>
                <w:spacing w:val="-12"/>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формами;</w:t>
            </w:r>
          </w:p>
          <w:p w:rsidR="00B83F76" w:rsidRDefault="0036285B">
            <w:pPr>
              <w:widowControl w:val="0"/>
              <w:numPr>
                <w:ilvl w:val="0"/>
                <w:numId w:val="24"/>
              </w:numPr>
              <w:tabs>
                <w:tab w:val="left" w:pos="341"/>
              </w:tabs>
              <w:spacing w:after="0"/>
              <w:ind w:right="100"/>
              <w:jc w:val="both"/>
              <w:rPr>
                <w:rFonts w:ascii="Times New Roman" w:eastAsia="Times New Roman" w:hAnsi="Times New Roman" w:cs="Times New Roman"/>
                <w:sz w:val="24"/>
                <w:szCs w:val="24"/>
              </w:rPr>
            </w:pPr>
            <w:r>
              <w:rPr>
                <w:rFonts w:ascii="Times New Roman" w:eastAsia="Times New Roman" w:hAnsi="Times New Roman" w:cs="Times New Roman"/>
                <w:color w:val="231F20"/>
                <w:w w:val="120"/>
                <w:sz w:val="24"/>
                <w:szCs w:val="24"/>
                <w:lang w:val="en-US" w:eastAsia="en-US"/>
              </w:rPr>
              <w:t>воспринимают на слух тексты о Британских праздниках</w:t>
            </w:r>
            <w:r>
              <w:rPr>
                <w:rFonts w:ascii="Times New Roman" w:eastAsia="Times New Roman" w:hAnsi="Times New Roman" w:cs="Times New Roman"/>
                <w:color w:val="231F20"/>
                <w:spacing w:val="-10"/>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w:t>
            </w:r>
            <w:r>
              <w:rPr>
                <w:rFonts w:ascii="Times New Roman" w:eastAsia="Times New Roman" w:hAnsi="Times New Roman" w:cs="Times New Roman"/>
                <w:color w:val="231F20"/>
                <w:spacing w:val="-9"/>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соотносят</w:t>
            </w:r>
            <w:r>
              <w:rPr>
                <w:rFonts w:ascii="Times New Roman" w:eastAsia="Times New Roman" w:hAnsi="Times New Roman" w:cs="Times New Roman"/>
                <w:color w:val="231F20"/>
                <w:spacing w:val="-10"/>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их</w:t>
            </w:r>
            <w:r>
              <w:rPr>
                <w:rFonts w:ascii="Times New Roman" w:eastAsia="Times New Roman" w:hAnsi="Times New Roman" w:cs="Times New Roman"/>
                <w:color w:val="231F20"/>
                <w:spacing w:val="-9"/>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с</w:t>
            </w:r>
            <w:r>
              <w:rPr>
                <w:rFonts w:ascii="Times New Roman" w:eastAsia="Times New Roman" w:hAnsi="Times New Roman" w:cs="Times New Roman"/>
                <w:color w:val="231F20"/>
                <w:spacing w:val="-10"/>
                <w:w w:val="120"/>
                <w:sz w:val="24"/>
                <w:szCs w:val="24"/>
                <w:lang w:val="en-US" w:eastAsia="en-US"/>
              </w:rPr>
              <w:t xml:space="preserve"> </w:t>
            </w:r>
            <w:r>
              <w:rPr>
                <w:rFonts w:ascii="Times New Roman" w:eastAsia="Times New Roman" w:hAnsi="Times New Roman" w:cs="Times New Roman"/>
                <w:color w:val="231F20"/>
                <w:w w:val="120"/>
                <w:sz w:val="24"/>
                <w:szCs w:val="24"/>
                <w:lang w:val="en-US" w:eastAsia="en-US"/>
              </w:rPr>
              <w:t>названиями;</w:t>
            </w:r>
          </w:p>
          <w:p w:rsidR="00B83F76" w:rsidRDefault="0036285B">
            <w:pPr>
              <w:widowControl w:val="0"/>
              <w:numPr>
                <w:ilvl w:val="0"/>
                <w:numId w:val="24"/>
              </w:numPr>
              <w:tabs>
                <w:tab w:val="left" w:pos="341"/>
              </w:tabs>
              <w:spacing w:after="0"/>
              <w:ind w:right="101"/>
              <w:jc w:val="both"/>
              <w:rPr>
                <w:rFonts w:ascii="Times New Roman" w:eastAsia="Times New Roman" w:hAnsi="Times New Roman" w:cs="Times New Roman"/>
                <w:sz w:val="24"/>
                <w:szCs w:val="24"/>
              </w:rPr>
            </w:pPr>
            <w:r>
              <w:rPr>
                <w:rFonts w:ascii="Times New Roman" w:eastAsia="Times New Roman" w:hAnsi="Times New Roman" w:cs="Times New Roman"/>
                <w:color w:val="231F20"/>
                <w:w w:val="120"/>
                <w:sz w:val="24"/>
                <w:szCs w:val="24"/>
                <w:lang w:val="en-US" w:eastAsia="en-US"/>
              </w:rPr>
              <w:t>знакомятся с языковыми способами выражения реакции</w:t>
            </w:r>
            <w:r>
              <w:rPr>
                <w:rFonts w:ascii="Times New Roman" w:eastAsia="Times New Roman" w:hAnsi="Times New Roman" w:cs="Times New Roman"/>
                <w:color w:val="231F20"/>
                <w:spacing w:val="-51"/>
                <w:w w:val="120"/>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на</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реплику</w:t>
            </w:r>
            <w:r>
              <w:rPr>
                <w:rFonts w:ascii="Times New Roman" w:eastAsia="Times New Roman" w:hAnsi="Times New Roman" w:cs="Times New Roman"/>
                <w:color w:val="231F20"/>
                <w:spacing w:val="-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собеседника</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при</w:t>
            </w:r>
            <w:r>
              <w:rPr>
                <w:rFonts w:ascii="Times New Roman" w:eastAsia="Times New Roman" w:hAnsi="Times New Roman" w:cs="Times New Roman"/>
                <w:color w:val="231F20"/>
                <w:spacing w:val="-6"/>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ведении</w:t>
            </w:r>
            <w:r>
              <w:rPr>
                <w:rFonts w:ascii="Times New Roman" w:eastAsia="Times New Roman" w:hAnsi="Times New Roman" w:cs="Times New Roman"/>
                <w:color w:val="231F20"/>
                <w:spacing w:val="-7"/>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диалога;</w:t>
            </w:r>
          </w:p>
          <w:p w:rsidR="00B83F76" w:rsidRDefault="0036285B">
            <w:pPr>
              <w:widowControl w:val="0"/>
              <w:numPr>
                <w:ilvl w:val="0"/>
                <w:numId w:val="24"/>
              </w:numPr>
              <w:tabs>
                <w:tab w:val="left" w:pos="341"/>
              </w:tabs>
              <w:spacing w:after="0"/>
              <w:ind w:right="100"/>
              <w:jc w:val="both"/>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составляют монологические высказывания о праздниках</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на</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основе</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ключевых</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слов;</w:t>
            </w:r>
          </w:p>
          <w:p w:rsidR="00B83F76" w:rsidRDefault="0036285B">
            <w:pPr>
              <w:widowControl w:val="0"/>
              <w:numPr>
                <w:ilvl w:val="0"/>
                <w:numId w:val="24"/>
              </w:numPr>
              <w:tabs>
                <w:tab w:val="left" w:pos="341"/>
              </w:tabs>
              <w:spacing w:after="0"/>
              <w:ind w:right="100"/>
              <w:jc w:val="both"/>
              <w:rPr>
                <w:rFonts w:ascii="Times New Roman" w:eastAsia="Times New Roman" w:hAnsi="Times New Roman" w:cs="Times New Roman"/>
                <w:sz w:val="24"/>
                <w:szCs w:val="24"/>
              </w:rPr>
            </w:pPr>
            <w:r>
              <w:rPr>
                <w:rFonts w:ascii="Times New Roman" w:eastAsia="Times New Roman" w:hAnsi="Times New Roman" w:cs="Times New Roman"/>
                <w:color w:val="231F20"/>
                <w:w w:val="120"/>
                <w:sz w:val="24"/>
                <w:szCs w:val="24"/>
                <w:lang w:val="en-US" w:eastAsia="en-US"/>
              </w:rPr>
              <w:t>расширяют знания о традициях и культуре Великобри</w:t>
            </w:r>
            <w:r>
              <w:rPr>
                <w:rFonts w:ascii="Times New Roman" w:eastAsia="Times New Roman" w:hAnsi="Times New Roman" w:cs="Times New Roman"/>
                <w:color w:val="231F20"/>
                <w:w w:val="125"/>
                <w:sz w:val="24"/>
                <w:szCs w:val="24"/>
                <w:lang w:val="en-US" w:eastAsia="en-US"/>
              </w:rPr>
              <w:t>тании;</w:t>
            </w:r>
          </w:p>
          <w:p w:rsidR="00B83F76" w:rsidRDefault="0036285B">
            <w:pPr>
              <w:widowControl w:val="0"/>
              <w:numPr>
                <w:ilvl w:val="0"/>
                <w:numId w:val="24"/>
              </w:numPr>
              <w:tabs>
                <w:tab w:val="left" w:pos="341"/>
              </w:tabs>
              <w:spacing w:after="0"/>
              <w:ind w:right="100"/>
              <w:jc w:val="both"/>
              <w:rPr>
                <w:rFonts w:ascii="Times New Roman" w:eastAsia="Times New Roman" w:hAnsi="Times New Roman" w:cs="Times New Roman"/>
                <w:sz w:val="24"/>
                <w:szCs w:val="24"/>
              </w:rPr>
            </w:pPr>
            <w:r>
              <w:rPr>
                <w:rFonts w:ascii="Times New Roman" w:eastAsia="Times New Roman" w:hAnsi="Times New Roman" w:cs="Times New Roman"/>
                <w:color w:val="231F20"/>
                <w:w w:val="115"/>
                <w:sz w:val="24"/>
                <w:szCs w:val="24"/>
                <w:lang w:val="en-US" w:eastAsia="en-US"/>
              </w:rPr>
              <w:t>трансформируют повелительные предложения из прямой</w:t>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речи</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в</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косвенную;</w:t>
            </w:r>
          </w:p>
          <w:p w:rsidR="00B83F76" w:rsidRDefault="0036285B">
            <w:pPr>
              <w:widowControl w:val="0"/>
              <w:numPr>
                <w:ilvl w:val="0"/>
                <w:numId w:val="24"/>
              </w:numPr>
              <w:tabs>
                <w:tab w:val="left" w:pos="341"/>
              </w:tabs>
              <w:spacing w:after="0"/>
              <w:ind w:right="100"/>
              <w:jc w:val="both"/>
              <w:rPr>
                <w:rFonts w:ascii="Times New Roman" w:eastAsia="Times New Roman" w:hAnsi="Times New Roman" w:cs="Times New Roman"/>
                <w:sz w:val="18"/>
              </w:rPr>
            </w:pPr>
            <w:r>
              <w:rPr>
                <w:rFonts w:ascii="Times New Roman" w:eastAsia="Times New Roman" w:hAnsi="Times New Roman" w:cs="Times New Roman"/>
                <w:color w:val="231F20"/>
                <w:w w:val="115"/>
                <w:sz w:val="24"/>
                <w:szCs w:val="24"/>
                <w:lang w:val="en-US" w:eastAsia="en-US"/>
              </w:rPr>
              <w:t>знакомятся с правилами написания новогоднего письма</w:t>
            </w:r>
            <w:r>
              <w:rPr>
                <w:rFonts w:ascii="Times New Roman" w:eastAsia="Times New Roman" w:hAnsi="Times New Roman" w:cs="Times New Roman"/>
                <w:color w:val="231F20"/>
                <w:w w:val="115"/>
                <w:sz w:val="24"/>
                <w:szCs w:val="24"/>
                <w:lang w:val="en-US" w:eastAsia="en-US"/>
              </w:rPr>
              <w:noBreakHyphen/>
            </w:r>
            <w:r>
              <w:rPr>
                <w:rFonts w:ascii="Times New Roman" w:eastAsia="Times New Roman" w:hAnsi="Times New Roman" w:cs="Times New Roman"/>
                <w:color w:val="231F20"/>
                <w:spacing w:val="1"/>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пожелания</w:t>
            </w:r>
            <w:r>
              <w:rPr>
                <w:rFonts w:ascii="Times New Roman" w:eastAsia="Times New Roman" w:hAnsi="Times New Roman" w:cs="Times New Roman"/>
                <w:color w:val="231F20"/>
                <w:spacing w:val="-9"/>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Деду</w:t>
            </w:r>
            <w:r>
              <w:rPr>
                <w:rFonts w:ascii="Times New Roman" w:eastAsia="Times New Roman" w:hAnsi="Times New Roman" w:cs="Times New Roman"/>
                <w:color w:val="231F20"/>
                <w:spacing w:val="-8"/>
                <w:w w:val="115"/>
                <w:sz w:val="24"/>
                <w:szCs w:val="24"/>
                <w:lang w:val="en-US" w:eastAsia="en-US"/>
              </w:rPr>
              <w:t xml:space="preserve"> </w:t>
            </w:r>
            <w:r>
              <w:rPr>
                <w:rFonts w:ascii="Times New Roman" w:eastAsia="Times New Roman" w:hAnsi="Times New Roman" w:cs="Times New Roman"/>
                <w:color w:val="231F20"/>
                <w:w w:val="115"/>
                <w:sz w:val="24"/>
                <w:szCs w:val="24"/>
                <w:lang w:val="en-US" w:eastAsia="en-US"/>
              </w:rPr>
              <w:t>Морозу;</w:t>
            </w:r>
          </w:p>
        </w:tc>
      </w:tr>
      <w:tr w:rsidR="00B83F76">
        <w:trPr>
          <w:trHeight w:val="894"/>
        </w:trPr>
        <w:tc>
          <w:tcPr>
            <w:tcW w:w="2305"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B83F76">
            <w:pPr>
              <w:pStyle w:val="TableParagraph"/>
              <w:spacing w:before="3" w:after="200"/>
              <w:ind w:left="0" w:firstLine="0"/>
              <w:rPr>
                <w:rFonts w:eastAsiaTheme="minorHAnsi"/>
                <w:i/>
                <w:sz w:val="28"/>
                <w:szCs w:val="28"/>
                <w:lang w:val="en-US"/>
              </w:rPr>
            </w:pPr>
          </w:p>
          <w:p w:rsidR="00B83F76" w:rsidRDefault="0036285B">
            <w:pPr>
              <w:pStyle w:val="TableParagraph"/>
              <w:ind w:left="522" w:right="512" w:firstLine="0"/>
              <w:jc w:val="center"/>
              <w:rPr>
                <w:b/>
                <w:sz w:val="28"/>
                <w:szCs w:val="28"/>
              </w:rPr>
            </w:pPr>
            <w:r>
              <w:rPr>
                <w:rFonts w:eastAsiaTheme="minorHAnsi"/>
                <w:b/>
                <w:sz w:val="28"/>
                <w:szCs w:val="28"/>
                <w:lang w:val="en-US"/>
              </w:rPr>
              <w:t>Тема</w:t>
            </w:r>
          </w:p>
        </w:tc>
        <w:tc>
          <w:tcPr>
            <w:tcW w:w="4159"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pStyle w:val="TableParagraph"/>
              <w:spacing w:before="140" w:line="208" w:lineRule="auto"/>
              <w:ind w:left="402" w:firstLine="455"/>
              <w:rPr>
                <w:b/>
                <w:sz w:val="28"/>
                <w:szCs w:val="28"/>
              </w:rPr>
            </w:pPr>
            <w:r>
              <w:rPr>
                <w:rFonts w:eastAsiaTheme="minorHAnsi"/>
                <w:b/>
                <w:sz w:val="28"/>
                <w:szCs w:val="28"/>
                <w:lang w:val="en-US"/>
              </w:rPr>
              <w:t>Содержание</w:t>
            </w:r>
            <w:r>
              <w:rPr>
                <w:rFonts w:eastAsiaTheme="minorHAnsi"/>
                <w:b/>
                <w:spacing w:val="1"/>
                <w:sz w:val="28"/>
                <w:szCs w:val="28"/>
                <w:lang w:val="en-US"/>
              </w:rPr>
              <w:t xml:space="preserve"> </w:t>
            </w:r>
            <w:r>
              <w:rPr>
                <w:rFonts w:eastAsiaTheme="minorHAnsi"/>
                <w:b/>
                <w:w w:val="90"/>
                <w:sz w:val="28"/>
                <w:szCs w:val="28"/>
                <w:lang w:val="en-US"/>
              </w:rPr>
              <w:t>тематического</w:t>
            </w:r>
            <w:r>
              <w:rPr>
                <w:rFonts w:eastAsiaTheme="minorHAnsi"/>
                <w:b/>
                <w:spacing w:val="24"/>
                <w:w w:val="90"/>
                <w:sz w:val="28"/>
                <w:szCs w:val="28"/>
                <w:lang w:val="en-US"/>
              </w:rPr>
              <w:t xml:space="preserve"> </w:t>
            </w:r>
            <w:r>
              <w:rPr>
                <w:rFonts w:eastAsiaTheme="minorHAnsi"/>
                <w:b/>
                <w:w w:val="90"/>
                <w:sz w:val="28"/>
                <w:szCs w:val="28"/>
                <w:lang w:val="en-US"/>
              </w:rPr>
              <w:t>модуля</w:t>
            </w:r>
          </w:p>
        </w:tc>
        <w:tc>
          <w:tcPr>
            <w:tcW w:w="8345"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B83F76">
            <w:pPr>
              <w:pStyle w:val="TableParagraph"/>
              <w:spacing w:before="3" w:after="200"/>
              <w:ind w:left="0" w:firstLine="0"/>
              <w:rPr>
                <w:rFonts w:eastAsiaTheme="minorHAnsi"/>
                <w:i/>
                <w:sz w:val="28"/>
                <w:szCs w:val="28"/>
                <w:lang w:val="en-US"/>
              </w:rPr>
            </w:pPr>
          </w:p>
          <w:p w:rsidR="00B83F76" w:rsidRDefault="0036285B">
            <w:pPr>
              <w:pStyle w:val="TableParagraph"/>
              <w:ind w:left="1484" w:firstLine="0"/>
              <w:rPr>
                <w:b/>
                <w:sz w:val="28"/>
                <w:szCs w:val="28"/>
              </w:rPr>
            </w:pPr>
            <w:r>
              <w:rPr>
                <w:rFonts w:eastAsiaTheme="minorHAnsi"/>
                <w:b/>
                <w:w w:val="90"/>
                <w:sz w:val="28"/>
                <w:szCs w:val="28"/>
                <w:lang w:val="en-US"/>
              </w:rPr>
              <w:t>Виды</w:t>
            </w:r>
            <w:r>
              <w:rPr>
                <w:rFonts w:eastAsiaTheme="minorHAnsi"/>
                <w:b/>
                <w:spacing w:val="23"/>
                <w:w w:val="90"/>
                <w:sz w:val="28"/>
                <w:szCs w:val="28"/>
                <w:lang w:val="en-US"/>
              </w:rPr>
              <w:t xml:space="preserve"> </w:t>
            </w:r>
            <w:r>
              <w:rPr>
                <w:rFonts w:eastAsiaTheme="minorHAnsi"/>
                <w:b/>
                <w:w w:val="90"/>
                <w:sz w:val="28"/>
                <w:szCs w:val="28"/>
                <w:lang w:val="en-US"/>
              </w:rPr>
              <w:t>деятельности</w:t>
            </w:r>
            <w:r>
              <w:rPr>
                <w:rFonts w:eastAsiaTheme="minorHAnsi"/>
                <w:b/>
                <w:spacing w:val="23"/>
                <w:w w:val="90"/>
                <w:sz w:val="28"/>
                <w:szCs w:val="28"/>
                <w:lang w:val="en-US"/>
              </w:rPr>
              <w:t xml:space="preserve"> </w:t>
            </w:r>
            <w:r>
              <w:rPr>
                <w:rFonts w:eastAsiaTheme="minorHAnsi"/>
                <w:b/>
                <w:w w:val="90"/>
                <w:sz w:val="28"/>
                <w:szCs w:val="28"/>
                <w:lang w:val="en-US"/>
              </w:rPr>
              <w:t>учащихся</w:t>
            </w:r>
          </w:p>
        </w:tc>
      </w:tr>
      <w:tr w:rsidR="00B83F76">
        <w:trPr>
          <w:trHeight w:val="7601"/>
        </w:trPr>
        <w:tc>
          <w:tcPr>
            <w:tcW w:w="2305" w:type="dxa"/>
            <w:tcBorders>
              <w:top w:val="single" w:sz="4" w:space="0" w:color="231F20"/>
              <w:left w:val="single" w:sz="6" w:space="0" w:color="231F20"/>
              <w:bottom w:val="single" w:sz="6" w:space="0" w:color="231F20"/>
              <w:right w:val="single" w:sz="6" w:space="0" w:color="231F20"/>
            </w:tcBorders>
            <w:shd w:val="clear" w:color="auto" w:fill="auto"/>
            <w:tcMar>
              <w:left w:w="105" w:type="dxa"/>
            </w:tcMar>
          </w:tcPr>
          <w:p w:rsidR="00B83F76" w:rsidRDefault="00B83F76">
            <w:pPr>
              <w:pStyle w:val="TableParagraph"/>
              <w:ind w:left="0" w:firstLine="0"/>
              <w:rPr>
                <w:rFonts w:eastAsiaTheme="minorHAnsi"/>
                <w:sz w:val="18"/>
                <w:lang w:val="en-US"/>
              </w:rPr>
            </w:pPr>
          </w:p>
        </w:tc>
        <w:tc>
          <w:tcPr>
            <w:tcW w:w="4159" w:type="dxa"/>
            <w:tcBorders>
              <w:top w:val="single" w:sz="4" w:space="0" w:color="231F20"/>
              <w:left w:val="single" w:sz="6" w:space="0" w:color="231F20"/>
              <w:bottom w:val="single" w:sz="6" w:space="0" w:color="231F20"/>
              <w:right w:val="single" w:sz="4" w:space="0" w:color="231F20"/>
            </w:tcBorders>
            <w:shd w:val="clear" w:color="auto" w:fill="auto"/>
            <w:tcMar>
              <w:left w:w="105" w:type="dxa"/>
            </w:tcMar>
          </w:tcPr>
          <w:p w:rsidR="00B83F76" w:rsidRDefault="00B83F76">
            <w:pPr>
              <w:pStyle w:val="TableParagraph"/>
              <w:ind w:left="0" w:firstLine="0"/>
              <w:rPr>
                <w:rFonts w:eastAsiaTheme="minorHAnsi"/>
                <w:sz w:val="18"/>
                <w:lang w:val="en-US"/>
              </w:rPr>
            </w:pPr>
          </w:p>
        </w:tc>
        <w:tc>
          <w:tcPr>
            <w:tcW w:w="8345"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pStyle w:val="TableParagraph"/>
              <w:numPr>
                <w:ilvl w:val="0"/>
                <w:numId w:val="25"/>
              </w:numPr>
              <w:tabs>
                <w:tab w:val="left" w:pos="341"/>
              </w:tabs>
              <w:spacing w:before="142" w:after="200" w:line="276" w:lineRule="auto"/>
              <w:ind w:right="101"/>
            </w:pPr>
            <w:r>
              <w:rPr>
                <w:rFonts w:eastAsia="Calibri"/>
                <w:color w:val="231F20"/>
                <w:w w:val="115"/>
                <w:lang w:val="en-US"/>
              </w:rPr>
              <w:t xml:space="preserve">отвечают </w:t>
            </w:r>
            <w:r>
              <w:rPr>
                <w:rFonts w:eastAsia="Calibri"/>
                <w:color w:val="231F20"/>
                <w:spacing w:val="22"/>
                <w:w w:val="115"/>
                <w:lang w:val="en-US"/>
              </w:rPr>
              <w:t xml:space="preserve"> </w:t>
            </w:r>
            <w:r>
              <w:rPr>
                <w:rFonts w:eastAsia="Calibri"/>
                <w:color w:val="231F20"/>
                <w:w w:val="115"/>
                <w:lang w:val="en-US"/>
              </w:rPr>
              <w:t xml:space="preserve">на  </w:t>
            </w:r>
            <w:r>
              <w:rPr>
                <w:rFonts w:eastAsia="Calibri"/>
                <w:color w:val="231F20"/>
                <w:spacing w:val="21"/>
                <w:w w:val="115"/>
                <w:lang w:val="en-US"/>
              </w:rPr>
              <w:t xml:space="preserve"> </w:t>
            </w:r>
            <w:r>
              <w:rPr>
                <w:rFonts w:eastAsia="Calibri"/>
                <w:color w:val="231F20"/>
                <w:w w:val="115"/>
                <w:lang w:val="en-US"/>
              </w:rPr>
              <w:t xml:space="preserve">вопросы  </w:t>
            </w:r>
            <w:r>
              <w:rPr>
                <w:rFonts w:eastAsia="Calibri"/>
                <w:color w:val="231F20"/>
                <w:spacing w:val="21"/>
                <w:w w:val="115"/>
                <w:lang w:val="en-US"/>
              </w:rPr>
              <w:t xml:space="preserve"> </w:t>
            </w:r>
            <w:r>
              <w:rPr>
                <w:rFonts w:eastAsia="Calibri"/>
                <w:color w:val="231F20"/>
                <w:w w:val="115"/>
                <w:lang w:val="en-US"/>
              </w:rPr>
              <w:t xml:space="preserve">о  </w:t>
            </w:r>
            <w:r>
              <w:rPr>
                <w:rFonts w:eastAsia="Calibri"/>
                <w:color w:val="231F20"/>
                <w:spacing w:val="21"/>
                <w:w w:val="115"/>
                <w:lang w:val="en-US"/>
              </w:rPr>
              <w:t xml:space="preserve"> </w:t>
            </w:r>
            <w:r>
              <w:rPr>
                <w:rFonts w:eastAsia="Calibri"/>
                <w:color w:val="231F20"/>
                <w:w w:val="115"/>
                <w:lang w:val="en-US"/>
              </w:rPr>
              <w:t xml:space="preserve">праздновании  </w:t>
            </w:r>
            <w:r>
              <w:rPr>
                <w:rFonts w:eastAsia="Calibri"/>
                <w:color w:val="231F20"/>
                <w:spacing w:val="21"/>
                <w:w w:val="115"/>
                <w:lang w:val="en-US"/>
              </w:rPr>
              <w:t xml:space="preserve"> </w:t>
            </w:r>
            <w:r>
              <w:rPr>
                <w:rFonts w:eastAsia="Calibri"/>
                <w:color w:val="231F20"/>
                <w:w w:val="115"/>
                <w:lang w:val="en-US"/>
              </w:rPr>
              <w:t xml:space="preserve">Нового  </w:t>
            </w:r>
            <w:r>
              <w:rPr>
                <w:rFonts w:eastAsia="Calibri"/>
                <w:color w:val="231F20"/>
                <w:spacing w:val="21"/>
                <w:w w:val="115"/>
                <w:lang w:val="en-US"/>
              </w:rPr>
              <w:t xml:space="preserve"> </w:t>
            </w:r>
            <w:r>
              <w:rPr>
                <w:rFonts w:eastAsia="Calibri"/>
                <w:color w:val="231F20"/>
                <w:w w:val="115"/>
                <w:lang w:val="en-US"/>
              </w:rPr>
              <w:t>года</w:t>
            </w:r>
            <w:r>
              <w:rPr>
                <w:rFonts w:eastAsia="Calibri"/>
                <w:color w:val="231F20"/>
                <w:spacing w:val="-49"/>
                <w:w w:val="115"/>
                <w:lang w:val="en-US"/>
              </w:rPr>
              <w:t xml:space="preserve"> </w:t>
            </w:r>
            <w:r>
              <w:rPr>
                <w:rFonts w:eastAsia="Calibri"/>
                <w:color w:val="231F20"/>
                <w:w w:val="115"/>
                <w:lang w:val="en-US"/>
              </w:rPr>
              <w:t>в</w:t>
            </w:r>
            <w:r>
              <w:rPr>
                <w:rFonts w:eastAsia="Calibri"/>
                <w:color w:val="231F20"/>
                <w:spacing w:val="-9"/>
                <w:w w:val="115"/>
                <w:lang w:val="en-US"/>
              </w:rPr>
              <w:t xml:space="preserve"> </w:t>
            </w:r>
            <w:r>
              <w:rPr>
                <w:rFonts w:eastAsia="Calibri"/>
                <w:color w:val="231F20"/>
                <w:w w:val="115"/>
                <w:lang w:val="en-US"/>
              </w:rPr>
              <w:t>России;</w:t>
            </w:r>
          </w:p>
          <w:p w:rsidR="00B83F76" w:rsidRDefault="0036285B">
            <w:pPr>
              <w:pStyle w:val="TableParagraph"/>
              <w:numPr>
                <w:ilvl w:val="0"/>
                <w:numId w:val="25"/>
              </w:numPr>
              <w:tabs>
                <w:tab w:val="left" w:pos="341"/>
              </w:tabs>
              <w:spacing w:line="276" w:lineRule="auto"/>
              <w:ind w:right="100"/>
            </w:pPr>
            <w:r>
              <w:rPr>
                <w:rFonts w:eastAsia="Calibri"/>
                <w:color w:val="231F20"/>
                <w:w w:val="115"/>
                <w:lang w:val="en-US"/>
              </w:rPr>
              <w:t>совершенствуют</w:t>
            </w:r>
            <w:r>
              <w:rPr>
                <w:rFonts w:eastAsia="Calibri"/>
                <w:color w:val="231F20"/>
                <w:spacing w:val="46"/>
                <w:w w:val="115"/>
                <w:lang w:val="en-US"/>
              </w:rPr>
              <w:t xml:space="preserve"> </w:t>
            </w:r>
            <w:r>
              <w:rPr>
                <w:rFonts w:eastAsia="Calibri"/>
                <w:color w:val="231F20"/>
                <w:w w:val="115"/>
                <w:lang w:val="en-US"/>
              </w:rPr>
              <w:t>навыки</w:t>
            </w:r>
            <w:r>
              <w:rPr>
                <w:rFonts w:eastAsia="Calibri"/>
                <w:color w:val="231F20"/>
                <w:spacing w:val="46"/>
                <w:w w:val="115"/>
                <w:lang w:val="en-US"/>
              </w:rPr>
              <w:t xml:space="preserve"> </w:t>
            </w:r>
            <w:r>
              <w:rPr>
                <w:rFonts w:eastAsia="Calibri"/>
                <w:color w:val="231F20"/>
                <w:w w:val="115"/>
                <w:lang w:val="en-US"/>
              </w:rPr>
              <w:t>использования</w:t>
            </w:r>
            <w:r>
              <w:rPr>
                <w:rFonts w:eastAsia="Calibri"/>
                <w:color w:val="231F20"/>
                <w:spacing w:val="46"/>
                <w:w w:val="115"/>
                <w:lang w:val="en-US"/>
              </w:rPr>
              <w:t xml:space="preserve"> </w:t>
            </w:r>
            <w:r>
              <w:rPr>
                <w:rFonts w:eastAsia="Calibri"/>
                <w:color w:val="231F20"/>
                <w:w w:val="115"/>
                <w:lang w:val="en-US"/>
              </w:rPr>
              <w:t>предлогов</w:t>
            </w:r>
            <w:r>
              <w:rPr>
                <w:rFonts w:eastAsia="Calibri"/>
                <w:color w:val="231F20"/>
                <w:spacing w:val="46"/>
                <w:w w:val="115"/>
                <w:lang w:val="en-US"/>
              </w:rPr>
              <w:t xml:space="preserve"> </w:t>
            </w:r>
            <w:r>
              <w:rPr>
                <w:rFonts w:eastAsia="Calibri"/>
                <w:color w:val="231F20"/>
                <w:w w:val="115"/>
                <w:lang w:val="en-US"/>
              </w:rPr>
              <w:t>с</w:t>
            </w:r>
            <w:r>
              <w:rPr>
                <w:rFonts w:eastAsia="Calibri"/>
                <w:color w:val="231F20"/>
                <w:spacing w:val="46"/>
                <w:w w:val="115"/>
                <w:lang w:val="en-US"/>
              </w:rPr>
              <w:t xml:space="preserve"> </w:t>
            </w:r>
            <w:r>
              <w:rPr>
                <w:rFonts w:eastAsia="Calibri"/>
                <w:color w:val="231F20"/>
                <w:w w:val="115"/>
                <w:lang w:val="en-US"/>
              </w:rPr>
              <w:t>обстоятельствами</w:t>
            </w:r>
            <w:r>
              <w:rPr>
                <w:rFonts w:eastAsia="Calibri"/>
                <w:color w:val="231F20"/>
                <w:spacing w:val="-9"/>
                <w:w w:val="115"/>
                <w:lang w:val="en-US"/>
              </w:rPr>
              <w:t xml:space="preserve"> </w:t>
            </w:r>
            <w:r>
              <w:rPr>
                <w:rFonts w:eastAsia="Calibri"/>
                <w:color w:val="231F20"/>
                <w:w w:val="115"/>
                <w:lang w:val="en-US"/>
              </w:rPr>
              <w:t>времени;</w:t>
            </w:r>
          </w:p>
          <w:p w:rsidR="00B83F76" w:rsidRDefault="0036285B">
            <w:pPr>
              <w:pStyle w:val="TableParagraph"/>
              <w:numPr>
                <w:ilvl w:val="0"/>
                <w:numId w:val="25"/>
              </w:numPr>
              <w:tabs>
                <w:tab w:val="left" w:pos="341"/>
              </w:tabs>
              <w:spacing w:line="276" w:lineRule="auto"/>
              <w:ind w:right="101"/>
            </w:pPr>
            <w:r>
              <w:rPr>
                <w:rFonts w:eastAsia="Calibri"/>
                <w:color w:val="231F20"/>
                <w:w w:val="115"/>
                <w:lang w:val="en-US"/>
              </w:rPr>
              <w:t>читают текст и соотносят верные и ложные утверждения с</w:t>
            </w:r>
            <w:r>
              <w:rPr>
                <w:rFonts w:eastAsia="Calibri"/>
                <w:color w:val="231F20"/>
                <w:spacing w:val="-49"/>
                <w:w w:val="115"/>
                <w:lang w:val="en-US"/>
              </w:rPr>
              <w:t xml:space="preserve"> </w:t>
            </w:r>
            <w:r>
              <w:rPr>
                <w:rFonts w:eastAsia="Calibri"/>
                <w:color w:val="231F20"/>
                <w:w w:val="115"/>
                <w:lang w:val="en-US"/>
              </w:rPr>
              <w:t>его</w:t>
            </w:r>
            <w:r>
              <w:rPr>
                <w:rFonts w:eastAsia="Calibri"/>
                <w:color w:val="231F20"/>
                <w:spacing w:val="-9"/>
                <w:w w:val="115"/>
                <w:lang w:val="en-US"/>
              </w:rPr>
              <w:t xml:space="preserve"> </w:t>
            </w:r>
            <w:r>
              <w:rPr>
                <w:rFonts w:eastAsia="Calibri"/>
                <w:color w:val="231F20"/>
                <w:w w:val="115"/>
                <w:lang w:val="en-US"/>
              </w:rPr>
              <w:t>содержанием;</w:t>
            </w:r>
          </w:p>
          <w:p w:rsidR="00B83F76" w:rsidRDefault="0036285B">
            <w:pPr>
              <w:pStyle w:val="TableParagraph"/>
              <w:numPr>
                <w:ilvl w:val="0"/>
                <w:numId w:val="25"/>
              </w:numPr>
              <w:tabs>
                <w:tab w:val="left" w:pos="341"/>
              </w:tabs>
              <w:spacing w:line="276" w:lineRule="auto"/>
              <w:ind w:hanging="228"/>
              <w:rPr>
                <w:rFonts w:eastAsia="Calibri"/>
                <w:lang w:val="en-US"/>
              </w:rPr>
            </w:pPr>
            <w:r>
              <w:rPr>
                <w:rFonts w:eastAsia="Calibri"/>
                <w:color w:val="231F20"/>
                <w:w w:val="115"/>
                <w:lang w:val="en-US"/>
              </w:rPr>
              <w:t xml:space="preserve">знакомятся  </w:t>
            </w:r>
            <w:r>
              <w:rPr>
                <w:rFonts w:eastAsia="Calibri"/>
                <w:color w:val="231F20"/>
                <w:spacing w:val="20"/>
                <w:w w:val="115"/>
                <w:lang w:val="en-US"/>
              </w:rPr>
              <w:t xml:space="preserve"> </w:t>
            </w:r>
            <w:r>
              <w:rPr>
                <w:rFonts w:eastAsia="Calibri"/>
                <w:color w:val="231F20"/>
                <w:w w:val="115"/>
                <w:lang w:val="en-US"/>
              </w:rPr>
              <w:t xml:space="preserve">с  </w:t>
            </w:r>
            <w:r>
              <w:rPr>
                <w:rFonts w:eastAsia="Calibri"/>
                <w:color w:val="231F20"/>
                <w:spacing w:val="21"/>
                <w:w w:val="115"/>
                <w:lang w:val="en-US"/>
              </w:rPr>
              <w:t xml:space="preserve"> </w:t>
            </w:r>
            <w:r>
              <w:rPr>
                <w:rFonts w:eastAsia="Calibri"/>
                <w:color w:val="231F20"/>
                <w:w w:val="115"/>
                <w:lang w:val="en-US"/>
              </w:rPr>
              <w:t xml:space="preserve">грамматическими  </w:t>
            </w:r>
            <w:r>
              <w:rPr>
                <w:rFonts w:eastAsia="Calibri"/>
                <w:color w:val="231F20"/>
                <w:spacing w:val="20"/>
                <w:w w:val="115"/>
                <w:lang w:val="en-US"/>
              </w:rPr>
              <w:t xml:space="preserve"> </w:t>
            </w:r>
            <w:r>
              <w:rPr>
                <w:rFonts w:eastAsia="Calibri"/>
                <w:color w:val="231F20"/>
                <w:w w:val="115"/>
                <w:lang w:val="en-US"/>
              </w:rPr>
              <w:t xml:space="preserve">особенностями  </w:t>
            </w:r>
            <w:r>
              <w:rPr>
                <w:rFonts w:eastAsia="Calibri"/>
                <w:color w:val="231F20"/>
                <w:spacing w:val="21"/>
                <w:w w:val="115"/>
                <w:lang w:val="en-US"/>
              </w:rPr>
              <w:t xml:space="preserve"> </w:t>
            </w:r>
            <w:r>
              <w:rPr>
                <w:rFonts w:eastAsia="Calibri"/>
                <w:color w:val="231F20"/>
                <w:w w:val="115"/>
                <w:lang w:val="en-US"/>
              </w:rPr>
              <w:t>слова</w:t>
            </w:r>
          </w:p>
          <w:p w:rsidR="00B83F76" w:rsidRDefault="0036285B">
            <w:pPr>
              <w:pStyle w:val="TableParagraph"/>
              <w:spacing w:line="276" w:lineRule="auto"/>
              <w:ind w:firstLine="0"/>
            </w:pPr>
            <w:r>
              <w:rPr>
                <w:rFonts w:eastAsia="Calibri"/>
                <w:color w:val="231F20"/>
                <w:w w:val="115"/>
                <w:lang w:val="en-US"/>
              </w:rPr>
              <w:t>money,</w:t>
            </w:r>
            <w:r>
              <w:rPr>
                <w:rFonts w:eastAsia="Calibri"/>
                <w:color w:val="231F20"/>
                <w:spacing w:val="2"/>
                <w:w w:val="115"/>
                <w:lang w:val="en-US"/>
              </w:rPr>
              <w:t xml:space="preserve"> </w:t>
            </w:r>
            <w:r>
              <w:rPr>
                <w:rFonts w:eastAsia="Calibri"/>
                <w:color w:val="231F20"/>
                <w:w w:val="115"/>
                <w:lang w:val="en-US"/>
              </w:rPr>
              <w:t>используют</w:t>
            </w:r>
            <w:r>
              <w:rPr>
                <w:rFonts w:eastAsia="Calibri"/>
                <w:color w:val="231F20"/>
                <w:spacing w:val="3"/>
                <w:w w:val="115"/>
                <w:lang w:val="en-US"/>
              </w:rPr>
              <w:t xml:space="preserve"> </w:t>
            </w:r>
            <w:r>
              <w:rPr>
                <w:rFonts w:eastAsia="Calibri"/>
                <w:color w:val="231F20"/>
                <w:w w:val="115"/>
                <w:lang w:val="en-US"/>
              </w:rPr>
              <w:t>данное</w:t>
            </w:r>
            <w:r>
              <w:rPr>
                <w:rFonts w:eastAsia="Calibri"/>
                <w:color w:val="231F20"/>
                <w:spacing w:val="2"/>
                <w:w w:val="115"/>
                <w:lang w:val="en-US"/>
              </w:rPr>
              <w:t xml:space="preserve"> </w:t>
            </w:r>
            <w:r>
              <w:rPr>
                <w:rFonts w:eastAsia="Calibri"/>
                <w:color w:val="231F20"/>
                <w:w w:val="115"/>
                <w:lang w:val="en-US"/>
              </w:rPr>
              <w:t>существительное</w:t>
            </w:r>
            <w:r>
              <w:rPr>
                <w:rFonts w:eastAsia="Calibri"/>
                <w:color w:val="231F20"/>
                <w:spacing w:val="3"/>
                <w:w w:val="115"/>
                <w:lang w:val="en-US"/>
              </w:rPr>
              <w:t xml:space="preserve"> </w:t>
            </w:r>
            <w:r>
              <w:rPr>
                <w:rFonts w:eastAsia="Calibri"/>
                <w:color w:val="231F20"/>
                <w:w w:val="115"/>
                <w:lang w:val="en-US"/>
              </w:rPr>
              <w:t>в</w:t>
            </w:r>
            <w:r>
              <w:rPr>
                <w:rFonts w:eastAsia="Calibri"/>
                <w:color w:val="231F20"/>
                <w:spacing w:val="2"/>
                <w:w w:val="115"/>
                <w:lang w:val="en-US"/>
              </w:rPr>
              <w:t xml:space="preserve"> </w:t>
            </w:r>
            <w:r>
              <w:rPr>
                <w:rFonts w:eastAsia="Calibri"/>
                <w:color w:val="231F20"/>
                <w:w w:val="115"/>
                <w:lang w:val="en-US"/>
              </w:rPr>
              <w:t>речи;</w:t>
            </w:r>
          </w:p>
          <w:p w:rsidR="00B83F76" w:rsidRDefault="0036285B">
            <w:pPr>
              <w:pStyle w:val="TableParagraph"/>
              <w:numPr>
                <w:ilvl w:val="0"/>
                <w:numId w:val="25"/>
              </w:numPr>
              <w:tabs>
                <w:tab w:val="left" w:pos="341"/>
              </w:tabs>
              <w:spacing w:line="276" w:lineRule="auto"/>
              <w:ind w:right="100"/>
              <w:jc w:val="both"/>
            </w:pPr>
            <w:r>
              <w:rPr>
                <w:rFonts w:eastAsia="Calibri"/>
                <w:color w:val="231F20"/>
                <w:w w:val="115"/>
                <w:lang w:val="en-US"/>
              </w:rPr>
              <w:t>составляют развернутые монологические высказывания о</w:t>
            </w:r>
            <w:r>
              <w:rPr>
                <w:rFonts w:eastAsia="Calibri"/>
                <w:color w:val="231F20"/>
                <w:spacing w:val="1"/>
                <w:w w:val="115"/>
                <w:lang w:val="en-US"/>
              </w:rPr>
              <w:t xml:space="preserve"> </w:t>
            </w:r>
            <w:r>
              <w:rPr>
                <w:rFonts w:eastAsia="Calibri"/>
                <w:color w:val="231F20"/>
                <w:w w:val="115"/>
                <w:lang w:val="en-US"/>
              </w:rPr>
              <w:t>праздновании</w:t>
            </w:r>
            <w:r>
              <w:rPr>
                <w:rFonts w:eastAsia="Calibri"/>
                <w:color w:val="231F20"/>
                <w:spacing w:val="1"/>
                <w:w w:val="115"/>
                <w:lang w:val="en-US"/>
              </w:rPr>
              <w:t xml:space="preserve"> </w:t>
            </w:r>
            <w:r>
              <w:rPr>
                <w:rFonts w:eastAsia="Calibri"/>
                <w:color w:val="231F20"/>
                <w:w w:val="115"/>
                <w:lang w:val="en-US"/>
              </w:rPr>
              <w:t>Рождества</w:t>
            </w:r>
            <w:r>
              <w:rPr>
                <w:rFonts w:eastAsia="Calibri"/>
                <w:color w:val="231F20"/>
                <w:spacing w:val="1"/>
                <w:w w:val="115"/>
                <w:lang w:val="en-US"/>
              </w:rPr>
              <w:t xml:space="preserve"> </w:t>
            </w:r>
            <w:r>
              <w:rPr>
                <w:rFonts w:eastAsia="Calibri"/>
                <w:color w:val="231F20"/>
                <w:w w:val="115"/>
                <w:lang w:val="en-US"/>
              </w:rPr>
              <w:t>в</w:t>
            </w:r>
            <w:r>
              <w:rPr>
                <w:rFonts w:eastAsia="Calibri"/>
                <w:color w:val="231F20"/>
                <w:spacing w:val="1"/>
                <w:w w:val="115"/>
                <w:lang w:val="en-US"/>
              </w:rPr>
              <w:t xml:space="preserve"> </w:t>
            </w:r>
            <w:r>
              <w:rPr>
                <w:rFonts w:eastAsia="Calibri"/>
                <w:color w:val="231F20"/>
                <w:w w:val="115"/>
                <w:lang w:val="en-US"/>
              </w:rPr>
              <w:t>России</w:t>
            </w:r>
            <w:r>
              <w:rPr>
                <w:rFonts w:eastAsia="Calibri"/>
                <w:color w:val="231F20"/>
                <w:spacing w:val="1"/>
                <w:w w:val="115"/>
                <w:lang w:val="en-US"/>
              </w:rPr>
              <w:t xml:space="preserve"> </w:t>
            </w:r>
            <w:r>
              <w:rPr>
                <w:rFonts w:eastAsia="Calibri"/>
                <w:color w:val="231F20"/>
                <w:w w:val="115"/>
                <w:lang w:val="en-US"/>
              </w:rPr>
              <w:t>на</w:t>
            </w:r>
            <w:r>
              <w:rPr>
                <w:rFonts w:eastAsia="Calibri"/>
                <w:color w:val="231F20"/>
                <w:spacing w:val="1"/>
                <w:w w:val="115"/>
                <w:lang w:val="en-US"/>
              </w:rPr>
              <w:t xml:space="preserve"> </w:t>
            </w:r>
            <w:r>
              <w:rPr>
                <w:rFonts w:eastAsia="Calibri"/>
                <w:color w:val="231F20"/>
                <w:w w:val="115"/>
                <w:lang w:val="en-US"/>
              </w:rPr>
              <w:t>основе</w:t>
            </w:r>
            <w:r>
              <w:rPr>
                <w:rFonts w:eastAsia="Calibri"/>
                <w:color w:val="231F20"/>
                <w:spacing w:val="1"/>
                <w:w w:val="115"/>
                <w:lang w:val="en-US"/>
              </w:rPr>
              <w:t xml:space="preserve"> </w:t>
            </w:r>
            <w:r>
              <w:rPr>
                <w:rFonts w:eastAsia="Calibri"/>
                <w:color w:val="231F20"/>
                <w:w w:val="115"/>
                <w:lang w:val="en-US"/>
              </w:rPr>
              <w:t>ключевых</w:t>
            </w:r>
            <w:r>
              <w:rPr>
                <w:rFonts w:eastAsia="Calibri"/>
                <w:color w:val="231F20"/>
                <w:spacing w:val="-49"/>
                <w:w w:val="115"/>
                <w:lang w:val="en-US"/>
              </w:rPr>
              <w:t xml:space="preserve"> </w:t>
            </w:r>
            <w:r>
              <w:rPr>
                <w:rFonts w:eastAsia="Calibri"/>
                <w:color w:val="231F20"/>
                <w:w w:val="115"/>
                <w:lang w:val="en-US"/>
              </w:rPr>
              <w:t>слов;</w:t>
            </w:r>
          </w:p>
          <w:p w:rsidR="00B83F76" w:rsidRDefault="0036285B">
            <w:pPr>
              <w:pStyle w:val="TableParagraph"/>
              <w:numPr>
                <w:ilvl w:val="0"/>
                <w:numId w:val="25"/>
              </w:numPr>
              <w:tabs>
                <w:tab w:val="left" w:pos="341"/>
              </w:tabs>
              <w:spacing w:line="276" w:lineRule="auto"/>
              <w:ind w:hanging="228"/>
              <w:jc w:val="both"/>
              <w:rPr>
                <w:rFonts w:eastAsia="Calibri"/>
                <w:lang w:val="en-US"/>
              </w:rPr>
            </w:pPr>
            <w:r>
              <w:rPr>
                <w:rFonts w:eastAsia="Calibri"/>
                <w:color w:val="231F20"/>
                <w:w w:val="115"/>
                <w:lang w:val="en-US"/>
              </w:rPr>
              <w:t>пишут</w:t>
            </w:r>
            <w:r>
              <w:rPr>
                <w:rFonts w:eastAsia="Calibri"/>
                <w:color w:val="231F20"/>
                <w:spacing w:val="13"/>
                <w:w w:val="115"/>
                <w:lang w:val="en-US"/>
              </w:rPr>
              <w:t xml:space="preserve"> </w:t>
            </w:r>
            <w:r>
              <w:rPr>
                <w:rFonts w:eastAsia="Calibri"/>
                <w:color w:val="231F20"/>
                <w:w w:val="115"/>
                <w:lang w:val="en-US"/>
              </w:rPr>
              <w:t>поздравительную</w:t>
            </w:r>
            <w:r>
              <w:rPr>
                <w:rFonts w:eastAsia="Calibri"/>
                <w:color w:val="231F20"/>
                <w:spacing w:val="14"/>
                <w:w w:val="115"/>
                <w:lang w:val="en-US"/>
              </w:rPr>
              <w:t xml:space="preserve"> </w:t>
            </w:r>
            <w:r>
              <w:rPr>
                <w:rFonts w:eastAsia="Calibri"/>
                <w:color w:val="231F20"/>
                <w:w w:val="115"/>
                <w:lang w:val="en-US"/>
              </w:rPr>
              <w:t>открытку;</w:t>
            </w:r>
          </w:p>
          <w:p w:rsidR="00B83F76" w:rsidRDefault="0036285B">
            <w:pPr>
              <w:pStyle w:val="TableParagraph"/>
              <w:numPr>
                <w:ilvl w:val="0"/>
                <w:numId w:val="25"/>
              </w:numPr>
              <w:tabs>
                <w:tab w:val="left" w:pos="341"/>
              </w:tabs>
              <w:spacing w:line="276" w:lineRule="auto"/>
              <w:ind w:right="100"/>
              <w:jc w:val="both"/>
            </w:pPr>
            <w:r>
              <w:rPr>
                <w:rFonts w:eastAsia="Calibri"/>
                <w:color w:val="231F20"/>
                <w:w w:val="120"/>
                <w:lang w:val="en-US"/>
              </w:rPr>
              <w:t>пишут</w:t>
            </w:r>
            <w:r>
              <w:rPr>
                <w:rFonts w:eastAsia="Calibri"/>
                <w:color w:val="231F20"/>
                <w:spacing w:val="1"/>
                <w:w w:val="120"/>
                <w:lang w:val="en-US"/>
              </w:rPr>
              <w:t xml:space="preserve"> </w:t>
            </w:r>
            <w:r>
              <w:rPr>
                <w:rFonts w:eastAsia="Calibri"/>
                <w:color w:val="231F20"/>
                <w:w w:val="120"/>
                <w:lang w:val="en-US"/>
              </w:rPr>
              <w:t>диктант</w:t>
            </w:r>
            <w:r>
              <w:rPr>
                <w:rFonts w:eastAsia="Calibri"/>
                <w:color w:val="231F20"/>
                <w:spacing w:val="1"/>
                <w:w w:val="120"/>
                <w:lang w:val="en-US"/>
              </w:rPr>
              <w:t xml:space="preserve"> </w:t>
            </w:r>
            <w:r>
              <w:rPr>
                <w:rFonts w:eastAsia="Calibri"/>
                <w:color w:val="231F20"/>
                <w:w w:val="120"/>
                <w:lang w:val="en-US"/>
              </w:rPr>
              <w:t>на</w:t>
            </w:r>
            <w:r>
              <w:rPr>
                <w:rFonts w:eastAsia="Calibri"/>
                <w:color w:val="231F20"/>
                <w:spacing w:val="1"/>
                <w:w w:val="120"/>
                <w:lang w:val="en-US"/>
              </w:rPr>
              <w:t xml:space="preserve"> </w:t>
            </w:r>
            <w:r>
              <w:rPr>
                <w:rFonts w:eastAsia="Calibri"/>
                <w:color w:val="231F20"/>
                <w:w w:val="120"/>
                <w:lang w:val="en-US"/>
              </w:rPr>
              <w:t>лексико</w:t>
            </w:r>
            <w:r>
              <w:rPr>
                <w:rFonts w:eastAsia="Calibri"/>
                <w:color w:val="231F20"/>
                <w:w w:val="120"/>
                <w:lang w:val="en-US"/>
              </w:rPr>
              <w:noBreakHyphen/>
            </w:r>
            <w:r>
              <w:rPr>
                <w:rFonts w:eastAsia="Calibri"/>
                <w:color w:val="231F20"/>
                <w:w w:val="120"/>
                <w:lang w:val="en-US"/>
              </w:rPr>
              <w:t>грамматический</w:t>
            </w:r>
            <w:r>
              <w:rPr>
                <w:rFonts w:eastAsia="Calibri"/>
                <w:color w:val="231F20"/>
                <w:spacing w:val="1"/>
                <w:w w:val="120"/>
                <w:lang w:val="en-US"/>
              </w:rPr>
              <w:t xml:space="preserve"> </w:t>
            </w:r>
            <w:r>
              <w:rPr>
                <w:rFonts w:eastAsia="Calibri"/>
                <w:color w:val="231F20"/>
                <w:w w:val="120"/>
                <w:lang w:val="en-US"/>
              </w:rPr>
              <w:t>материал</w:t>
            </w:r>
            <w:r>
              <w:rPr>
                <w:rFonts w:eastAsia="Calibri"/>
                <w:color w:val="231F20"/>
                <w:spacing w:val="1"/>
                <w:w w:val="120"/>
                <w:lang w:val="en-US"/>
              </w:rPr>
              <w:t xml:space="preserve"> </w:t>
            </w:r>
            <w:r>
              <w:rPr>
                <w:rFonts w:eastAsia="Calibri"/>
                <w:color w:val="231F20"/>
                <w:w w:val="120"/>
                <w:lang w:val="en-US"/>
              </w:rPr>
              <w:t>блока;</w:t>
            </w:r>
          </w:p>
          <w:p w:rsidR="00B83F76" w:rsidRDefault="0036285B">
            <w:pPr>
              <w:pStyle w:val="TableParagraph"/>
              <w:numPr>
                <w:ilvl w:val="0"/>
                <w:numId w:val="25"/>
              </w:numPr>
              <w:tabs>
                <w:tab w:val="left" w:pos="341"/>
              </w:tabs>
              <w:spacing w:line="276" w:lineRule="auto"/>
              <w:ind w:right="100"/>
              <w:jc w:val="both"/>
            </w:pPr>
            <w:r>
              <w:rPr>
                <w:rFonts w:eastAsia="Calibri"/>
                <w:color w:val="231F20"/>
                <w:w w:val="120"/>
                <w:lang w:val="en-US"/>
              </w:rPr>
              <w:t>отвечают на вопросы о праздниках и традициях Великобритании;</w:t>
            </w:r>
          </w:p>
          <w:p w:rsidR="00B83F76" w:rsidRDefault="0036285B">
            <w:pPr>
              <w:pStyle w:val="TableParagraph"/>
              <w:numPr>
                <w:ilvl w:val="0"/>
                <w:numId w:val="25"/>
              </w:numPr>
              <w:tabs>
                <w:tab w:val="left" w:pos="341"/>
              </w:tabs>
              <w:spacing w:line="276" w:lineRule="auto"/>
              <w:ind w:right="100"/>
              <w:jc w:val="both"/>
            </w:pPr>
            <w:r>
              <w:rPr>
                <w:rFonts w:eastAsia="Calibri"/>
                <w:color w:val="231F20"/>
                <w:w w:val="115"/>
                <w:lang w:val="en-US"/>
              </w:rPr>
              <w:t>составляют развернутые монологические высказывания о</w:t>
            </w:r>
            <w:r>
              <w:rPr>
                <w:rFonts w:eastAsia="Calibri"/>
                <w:color w:val="231F20"/>
                <w:spacing w:val="1"/>
                <w:w w:val="115"/>
                <w:lang w:val="en-US"/>
              </w:rPr>
              <w:t xml:space="preserve"> </w:t>
            </w:r>
            <w:r>
              <w:rPr>
                <w:rFonts w:eastAsia="Calibri"/>
                <w:color w:val="231F20"/>
                <w:w w:val="115"/>
                <w:lang w:val="en-US"/>
              </w:rPr>
              <w:t>праздновании Рождества в Великобритании на основе вопросов;</w:t>
            </w:r>
          </w:p>
          <w:p w:rsidR="00B83F76" w:rsidRDefault="0036285B">
            <w:pPr>
              <w:pStyle w:val="TableParagraph"/>
              <w:numPr>
                <w:ilvl w:val="0"/>
                <w:numId w:val="25"/>
              </w:numPr>
              <w:tabs>
                <w:tab w:val="left" w:pos="341"/>
              </w:tabs>
              <w:spacing w:line="276" w:lineRule="auto"/>
              <w:ind w:right="101"/>
              <w:jc w:val="both"/>
            </w:pPr>
            <w:r>
              <w:rPr>
                <w:rFonts w:eastAsia="Calibri"/>
                <w:color w:val="231F20"/>
                <w:w w:val="120"/>
                <w:lang w:val="en-US"/>
              </w:rPr>
              <w:t>читают текст о праздновании Рождества в Лондоне,</w:t>
            </w:r>
            <w:r>
              <w:rPr>
                <w:rFonts w:eastAsia="Calibri"/>
                <w:color w:val="231F20"/>
                <w:spacing w:val="1"/>
                <w:w w:val="120"/>
                <w:lang w:val="en-US"/>
              </w:rPr>
              <w:t xml:space="preserve"> </w:t>
            </w:r>
            <w:r>
              <w:rPr>
                <w:rFonts w:eastAsia="Calibri"/>
                <w:color w:val="231F20"/>
                <w:w w:val="120"/>
                <w:lang w:val="en-US"/>
              </w:rPr>
              <w:t>подбирают</w:t>
            </w:r>
            <w:r>
              <w:rPr>
                <w:rFonts w:eastAsia="Calibri"/>
                <w:color w:val="231F20"/>
                <w:spacing w:val="-13"/>
                <w:w w:val="120"/>
                <w:lang w:val="en-US"/>
              </w:rPr>
              <w:t xml:space="preserve"> </w:t>
            </w:r>
            <w:r>
              <w:rPr>
                <w:rFonts w:eastAsia="Calibri"/>
                <w:color w:val="231F20"/>
                <w:w w:val="120"/>
                <w:lang w:val="en-US"/>
              </w:rPr>
              <w:t>заголовки</w:t>
            </w:r>
            <w:r>
              <w:rPr>
                <w:rFonts w:eastAsia="Calibri"/>
                <w:color w:val="231F20"/>
                <w:spacing w:val="-12"/>
                <w:w w:val="120"/>
                <w:lang w:val="en-US"/>
              </w:rPr>
              <w:t xml:space="preserve"> </w:t>
            </w:r>
            <w:r>
              <w:rPr>
                <w:rFonts w:eastAsia="Calibri"/>
                <w:color w:val="231F20"/>
                <w:w w:val="120"/>
                <w:lang w:val="en-US"/>
              </w:rPr>
              <w:t>к</w:t>
            </w:r>
            <w:r>
              <w:rPr>
                <w:rFonts w:eastAsia="Calibri"/>
                <w:color w:val="231F20"/>
                <w:spacing w:val="-12"/>
                <w:w w:val="120"/>
                <w:lang w:val="en-US"/>
              </w:rPr>
              <w:t xml:space="preserve"> </w:t>
            </w:r>
            <w:r>
              <w:rPr>
                <w:rFonts w:eastAsia="Calibri"/>
                <w:color w:val="231F20"/>
                <w:w w:val="120"/>
                <w:lang w:val="en-US"/>
              </w:rPr>
              <w:t>его</w:t>
            </w:r>
            <w:r>
              <w:rPr>
                <w:rFonts w:eastAsia="Calibri"/>
                <w:color w:val="231F20"/>
                <w:spacing w:val="-13"/>
                <w:w w:val="120"/>
                <w:lang w:val="en-US"/>
              </w:rPr>
              <w:t xml:space="preserve"> </w:t>
            </w:r>
            <w:r>
              <w:rPr>
                <w:rFonts w:eastAsia="Calibri"/>
                <w:color w:val="231F20"/>
                <w:w w:val="120"/>
                <w:lang w:val="en-US"/>
              </w:rPr>
              <w:t>параграфам;</w:t>
            </w:r>
          </w:p>
          <w:p w:rsidR="00B83F76" w:rsidRDefault="0036285B">
            <w:pPr>
              <w:pStyle w:val="TableParagraph"/>
              <w:numPr>
                <w:ilvl w:val="0"/>
                <w:numId w:val="25"/>
              </w:numPr>
              <w:tabs>
                <w:tab w:val="left" w:pos="341"/>
              </w:tabs>
              <w:spacing w:line="276" w:lineRule="auto"/>
              <w:ind w:hanging="228"/>
            </w:pPr>
            <w:r>
              <w:rPr>
                <w:rFonts w:eastAsia="Calibri"/>
                <w:color w:val="231F20"/>
                <w:w w:val="115"/>
                <w:lang w:val="en-US"/>
              </w:rPr>
              <w:t>разучивают</w:t>
            </w:r>
            <w:r>
              <w:rPr>
                <w:rFonts w:eastAsia="Calibri"/>
                <w:color w:val="231F20"/>
                <w:spacing w:val="3"/>
                <w:w w:val="115"/>
                <w:lang w:val="en-US"/>
              </w:rPr>
              <w:t xml:space="preserve"> </w:t>
            </w:r>
            <w:r>
              <w:rPr>
                <w:rFonts w:eastAsia="Calibri"/>
                <w:color w:val="231F20"/>
                <w:w w:val="115"/>
                <w:lang w:val="en-US"/>
              </w:rPr>
              <w:t>и</w:t>
            </w:r>
            <w:r>
              <w:rPr>
                <w:rFonts w:eastAsia="Calibri"/>
                <w:color w:val="231F20"/>
                <w:spacing w:val="4"/>
                <w:w w:val="115"/>
                <w:lang w:val="en-US"/>
              </w:rPr>
              <w:t xml:space="preserve"> </w:t>
            </w:r>
            <w:r>
              <w:rPr>
                <w:rFonts w:eastAsia="Calibri"/>
                <w:color w:val="231F20"/>
                <w:w w:val="115"/>
                <w:lang w:val="en-US"/>
              </w:rPr>
              <w:t>поют</w:t>
            </w:r>
            <w:r>
              <w:rPr>
                <w:rFonts w:eastAsia="Calibri"/>
                <w:color w:val="231F20"/>
                <w:spacing w:val="4"/>
                <w:w w:val="115"/>
                <w:lang w:val="en-US"/>
              </w:rPr>
              <w:t xml:space="preserve"> </w:t>
            </w:r>
            <w:r>
              <w:rPr>
                <w:rFonts w:eastAsia="Calibri"/>
                <w:color w:val="231F20"/>
                <w:w w:val="115"/>
                <w:lang w:val="en-US"/>
              </w:rPr>
              <w:t>песню</w:t>
            </w:r>
            <w:r>
              <w:rPr>
                <w:rFonts w:eastAsia="Calibri"/>
                <w:color w:val="231F20"/>
                <w:spacing w:val="4"/>
                <w:w w:val="115"/>
                <w:lang w:val="en-US"/>
              </w:rPr>
              <w:t xml:space="preserve"> </w:t>
            </w:r>
            <w:r>
              <w:rPr>
                <w:rFonts w:eastAsia="Calibri"/>
                <w:color w:val="231F20"/>
                <w:w w:val="115"/>
                <w:lang w:val="en-US"/>
              </w:rPr>
              <w:t>Jingle</w:t>
            </w:r>
            <w:r>
              <w:rPr>
                <w:rFonts w:eastAsia="Calibri"/>
                <w:color w:val="231F20"/>
                <w:spacing w:val="4"/>
                <w:w w:val="115"/>
                <w:lang w:val="en-US"/>
              </w:rPr>
              <w:t xml:space="preserve"> </w:t>
            </w:r>
            <w:r>
              <w:rPr>
                <w:rFonts w:eastAsia="Calibri"/>
                <w:color w:val="231F20"/>
                <w:w w:val="115"/>
                <w:lang w:val="en-US"/>
              </w:rPr>
              <w:t>Bells;</w:t>
            </w:r>
          </w:p>
          <w:p w:rsidR="00B83F76" w:rsidRDefault="0036285B">
            <w:pPr>
              <w:pStyle w:val="TableParagraph"/>
              <w:numPr>
                <w:ilvl w:val="0"/>
                <w:numId w:val="25"/>
              </w:numPr>
              <w:tabs>
                <w:tab w:val="left" w:pos="341"/>
              </w:tabs>
              <w:spacing w:line="276" w:lineRule="auto"/>
              <w:ind w:hanging="228"/>
              <w:rPr>
                <w:rFonts w:eastAsia="Calibri"/>
                <w:lang w:val="en-US"/>
              </w:rPr>
            </w:pPr>
            <w:r>
              <w:rPr>
                <w:rFonts w:eastAsia="Calibri"/>
                <w:color w:val="231F20"/>
                <w:w w:val="115"/>
                <w:lang w:val="en-US"/>
              </w:rPr>
              <w:t>выразительно</w:t>
            </w:r>
            <w:r>
              <w:rPr>
                <w:rFonts w:eastAsia="Calibri"/>
                <w:color w:val="231F20"/>
                <w:spacing w:val="7"/>
                <w:w w:val="115"/>
                <w:lang w:val="en-US"/>
              </w:rPr>
              <w:t xml:space="preserve"> </w:t>
            </w:r>
            <w:r>
              <w:rPr>
                <w:rFonts w:eastAsia="Calibri"/>
                <w:color w:val="231F20"/>
                <w:w w:val="115"/>
                <w:lang w:val="en-US"/>
              </w:rPr>
              <w:t>читают</w:t>
            </w:r>
            <w:r>
              <w:rPr>
                <w:rFonts w:eastAsia="Calibri"/>
                <w:color w:val="231F20"/>
                <w:spacing w:val="8"/>
                <w:w w:val="115"/>
                <w:lang w:val="en-US"/>
              </w:rPr>
              <w:t xml:space="preserve"> </w:t>
            </w:r>
            <w:r>
              <w:rPr>
                <w:rFonts w:eastAsia="Calibri"/>
                <w:color w:val="231F20"/>
                <w:w w:val="115"/>
                <w:lang w:val="en-US"/>
              </w:rPr>
              <w:t>стихотворение;</w:t>
            </w:r>
          </w:p>
          <w:p w:rsidR="00B83F76" w:rsidRDefault="0036285B">
            <w:pPr>
              <w:pStyle w:val="TableParagraph"/>
              <w:numPr>
                <w:ilvl w:val="0"/>
                <w:numId w:val="25"/>
              </w:numPr>
              <w:tabs>
                <w:tab w:val="left" w:pos="341"/>
              </w:tabs>
              <w:spacing w:line="276" w:lineRule="auto"/>
              <w:ind w:hanging="228"/>
              <w:rPr>
                <w:rFonts w:eastAsia="Calibri"/>
                <w:lang w:val="en-US"/>
              </w:rPr>
            </w:pPr>
            <w:r>
              <w:rPr>
                <w:rFonts w:eastAsia="Calibri"/>
                <w:color w:val="231F20"/>
                <w:w w:val="120"/>
                <w:lang w:val="en-US"/>
              </w:rPr>
              <w:t>выполняют</w:t>
            </w:r>
            <w:r>
              <w:rPr>
                <w:rFonts w:eastAsia="Calibri"/>
                <w:color w:val="231F20"/>
                <w:spacing w:val="-5"/>
                <w:w w:val="120"/>
                <w:lang w:val="en-US"/>
              </w:rPr>
              <w:t xml:space="preserve"> </w:t>
            </w:r>
            <w:r>
              <w:rPr>
                <w:rFonts w:eastAsia="Calibri"/>
                <w:color w:val="231F20"/>
                <w:w w:val="120"/>
                <w:lang w:val="en-US"/>
              </w:rPr>
              <w:t>проектное</w:t>
            </w:r>
            <w:r>
              <w:rPr>
                <w:rFonts w:eastAsia="Calibri"/>
                <w:color w:val="231F20"/>
                <w:spacing w:val="-4"/>
                <w:w w:val="120"/>
                <w:lang w:val="en-US"/>
              </w:rPr>
              <w:t xml:space="preserve"> </w:t>
            </w:r>
            <w:r>
              <w:rPr>
                <w:rFonts w:eastAsia="Calibri"/>
                <w:color w:val="231F20"/>
                <w:w w:val="120"/>
                <w:lang w:val="en-US"/>
              </w:rPr>
              <w:t>задание;</w:t>
            </w:r>
          </w:p>
          <w:p w:rsidR="00B83F76" w:rsidRDefault="0036285B">
            <w:pPr>
              <w:pStyle w:val="TableParagraph"/>
              <w:numPr>
                <w:ilvl w:val="0"/>
                <w:numId w:val="25"/>
              </w:numPr>
              <w:tabs>
                <w:tab w:val="left" w:pos="341"/>
              </w:tabs>
              <w:spacing w:line="276" w:lineRule="auto"/>
              <w:ind w:hanging="228"/>
              <w:rPr>
                <w:i/>
                <w:sz w:val="18"/>
              </w:rPr>
            </w:pPr>
            <w:r>
              <w:rPr>
                <w:rFonts w:eastAsia="Calibri"/>
                <w:color w:val="231F20"/>
                <w:w w:val="115"/>
                <w:lang w:val="en-US"/>
              </w:rPr>
              <w:t>самостоятельно</w:t>
            </w:r>
            <w:r>
              <w:rPr>
                <w:rFonts w:eastAsia="Calibri"/>
                <w:color w:val="231F20"/>
                <w:spacing w:val="12"/>
                <w:w w:val="115"/>
                <w:lang w:val="en-US"/>
              </w:rPr>
              <w:t xml:space="preserve"> </w:t>
            </w:r>
            <w:r>
              <w:rPr>
                <w:rFonts w:eastAsia="Calibri"/>
                <w:color w:val="231F20"/>
                <w:w w:val="115"/>
                <w:lang w:val="en-US"/>
              </w:rPr>
              <w:t>оценивают</w:t>
            </w:r>
            <w:r>
              <w:rPr>
                <w:rFonts w:eastAsia="Calibri"/>
                <w:color w:val="231F20"/>
                <w:spacing w:val="12"/>
                <w:w w:val="115"/>
                <w:lang w:val="en-US"/>
              </w:rPr>
              <w:t xml:space="preserve"> </w:t>
            </w:r>
            <w:r>
              <w:rPr>
                <w:rFonts w:eastAsia="Calibri"/>
                <w:color w:val="231F20"/>
                <w:w w:val="115"/>
                <w:lang w:val="en-US"/>
              </w:rPr>
              <w:t>свои</w:t>
            </w:r>
            <w:r>
              <w:rPr>
                <w:rFonts w:eastAsia="Calibri"/>
                <w:color w:val="231F20"/>
                <w:spacing w:val="12"/>
                <w:w w:val="115"/>
                <w:lang w:val="en-US"/>
              </w:rPr>
              <w:t xml:space="preserve"> </w:t>
            </w:r>
            <w:r>
              <w:rPr>
                <w:rFonts w:eastAsia="Calibri"/>
                <w:color w:val="231F20"/>
                <w:w w:val="115"/>
                <w:lang w:val="en-US"/>
              </w:rPr>
              <w:t>учебные</w:t>
            </w:r>
            <w:r>
              <w:rPr>
                <w:rFonts w:eastAsia="Calibri"/>
                <w:color w:val="231F20"/>
                <w:spacing w:val="12"/>
                <w:w w:val="115"/>
                <w:lang w:val="en-US"/>
              </w:rPr>
              <w:t xml:space="preserve"> </w:t>
            </w:r>
            <w:r>
              <w:rPr>
                <w:rFonts w:eastAsia="Calibri"/>
                <w:color w:val="231F20"/>
                <w:w w:val="115"/>
                <w:lang w:val="en-US"/>
              </w:rPr>
              <w:t>достижения</w:t>
            </w:r>
          </w:p>
        </w:tc>
      </w:tr>
    </w:tbl>
    <w:p w:rsidR="00B83F76" w:rsidRDefault="00B83F76">
      <w:pPr>
        <w:jc w:val="both"/>
        <w:rPr>
          <w:rFonts w:ascii="Times New Roman" w:hAnsi="Times New Roman" w:cs="Times New Roman"/>
          <w:sz w:val="28"/>
          <w:szCs w:val="28"/>
        </w:rPr>
      </w:pPr>
    </w:p>
    <w:tbl>
      <w:tblPr>
        <w:tblStyle w:val="TableNormal24"/>
        <w:tblW w:w="14448" w:type="dxa"/>
        <w:tblInd w:w="128" w:type="dxa"/>
        <w:tblBorders>
          <w:top w:val="single" w:sz="4" w:space="0" w:color="231F20"/>
          <w:left w:val="single" w:sz="6" w:space="0" w:color="231F20"/>
          <w:bottom w:val="single" w:sz="6" w:space="0" w:color="231F20"/>
          <w:right w:val="single" w:sz="6" w:space="0" w:color="231F20"/>
          <w:insideH w:val="single" w:sz="6" w:space="0" w:color="231F20"/>
          <w:insideV w:val="single" w:sz="6" w:space="0" w:color="231F20"/>
        </w:tblBorders>
        <w:tblCellMar>
          <w:left w:w="105" w:type="dxa"/>
          <w:right w:w="108" w:type="dxa"/>
        </w:tblCellMar>
        <w:tblLook w:val="01E0" w:firstRow="1" w:lastRow="1" w:firstColumn="1" w:lastColumn="1" w:noHBand="0" w:noVBand="0"/>
      </w:tblPr>
      <w:tblGrid>
        <w:gridCol w:w="2249"/>
        <w:gridCol w:w="4057"/>
        <w:gridCol w:w="8142"/>
      </w:tblGrid>
      <w:tr w:rsidR="00B83F76">
        <w:trPr>
          <w:trHeight w:val="9228"/>
        </w:trPr>
        <w:tc>
          <w:tcPr>
            <w:tcW w:w="2248" w:type="dxa"/>
            <w:tcBorders>
              <w:top w:val="single" w:sz="4" w:space="0" w:color="231F20"/>
              <w:left w:val="single" w:sz="6" w:space="0" w:color="231F20"/>
              <w:bottom w:val="single" w:sz="6" w:space="0" w:color="231F20"/>
              <w:right w:val="single" w:sz="6" w:space="0" w:color="231F20"/>
            </w:tcBorders>
            <w:shd w:val="clear" w:color="auto" w:fill="auto"/>
            <w:tcMar>
              <w:left w:w="105" w:type="dxa"/>
            </w:tcMar>
          </w:tcPr>
          <w:p w:rsidR="00B83F76" w:rsidRDefault="0036285B">
            <w:pPr>
              <w:widowControl w:val="0"/>
              <w:spacing w:before="143"/>
              <w:ind w:left="110"/>
              <w:rPr>
                <w:rFonts w:ascii="Times New Roman" w:eastAsia="Times New Roman" w:hAnsi="Times New Roman" w:cs="Times New Roman"/>
                <w:b/>
              </w:rPr>
            </w:pPr>
            <w:r>
              <w:rPr>
                <w:rFonts w:ascii="Times New Roman" w:eastAsia="Times New Roman" w:hAnsi="Times New Roman" w:cs="Times New Roman"/>
                <w:b/>
                <w:w w:val="95"/>
                <w:lang w:val="en-US" w:eastAsia="en-US"/>
              </w:rPr>
              <w:lastRenderedPageBreak/>
              <w:t>Unit</w:t>
            </w:r>
            <w:r>
              <w:rPr>
                <w:rFonts w:ascii="Times New Roman" w:eastAsia="Times New Roman" w:hAnsi="Times New Roman" w:cs="Times New Roman"/>
                <w:b/>
                <w:spacing w:val="6"/>
                <w:w w:val="95"/>
                <w:lang w:val="en-US" w:eastAsia="en-US"/>
              </w:rPr>
              <w:t xml:space="preserve"> </w:t>
            </w:r>
            <w:r>
              <w:rPr>
                <w:rFonts w:ascii="Times New Roman" w:eastAsia="Times New Roman" w:hAnsi="Times New Roman" w:cs="Times New Roman"/>
                <w:b/>
                <w:w w:val="95"/>
                <w:lang w:val="en-US" w:eastAsia="en-US"/>
              </w:rPr>
              <w:t>4</w:t>
            </w:r>
          </w:p>
          <w:p w:rsidR="00B83F76" w:rsidRDefault="0036285B">
            <w:pPr>
              <w:widowControl w:val="0"/>
              <w:spacing w:before="1"/>
              <w:ind w:left="110" w:right="331"/>
              <w:rPr>
                <w:rFonts w:ascii="Times New Roman" w:eastAsia="Times New Roman" w:hAnsi="Times New Roman" w:cs="Times New Roman"/>
              </w:rPr>
            </w:pPr>
            <w:r>
              <w:rPr>
                <w:rFonts w:ascii="Times New Roman" w:eastAsia="Times New Roman" w:hAnsi="Times New Roman" w:cs="Times New Roman"/>
                <w:w w:val="120"/>
                <w:lang w:val="en-US" w:eastAsia="en-US"/>
              </w:rPr>
              <w:t>The Country</w:t>
            </w:r>
            <w:r>
              <w:rPr>
                <w:rFonts w:ascii="Times New Roman" w:eastAsia="Times New Roman" w:hAnsi="Times New Roman" w:cs="Times New Roman"/>
                <w:spacing w:val="-51"/>
                <w:w w:val="120"/>
                <w:lang w:val="en-US" w:eastAsia="en-US"/>
              </w:rPr>
              <w:t xml:space="preserve"> </w:t>
            </w:r>
            <w:r>
              <w:rPr>
                <w:rFonts w:ascii="Times New Roman" w:eastAsia="Times New Roman" w:hAnsi="Times New Roman" w:cs="Times New Roman"/>
                <w:w w:val="120"/>
                <w:lang w:val="en-US" w:eastAsia="en-US"/>
              </w:rPr>
              <w:t>across the</w:t>
            </w:r>
            <w:r>
              <w:rPr>
                <w:rFonts w:ascii="Times New Roman" w:eastAsia="Times New Roman" w:hAnsi="Times New Roman" w:cs="Times New Roman"/>
                <w:spacing w:val="1"/>
                <w:w w:val="120"/>
                <w:lang w:val="en-US" w:eastAsia="en-US"/>
              </w:rPr>
              <w:t xml:space="preserve"> </w:t>
            </w:r>
            <w:r>
              <w:rPr>
                <w:rFonts w:ascii="Times New Roman" w:eastAsia="Times New Roman" w:hAnsi="Times New Roman" w:cs="Times New Roman"/>
                <w:w w:val="120"/>
                <w:lang w:val="en-US" w:eastAsia="en-US"/>
              </w:rPr>
              <w:t>Ocean</w:t>
            </w:r>
          </w:p>
          <w:p w:rsidR="00B83F76" w:rsidRDefault="0036285B">
            <w:pPr>
              <w:widowControl w:val="0"/>
              <w:spacing w:after="0"/>
              <w:ind w:left="110"/>
              <w:rPr>
                <w:rFonts w:ascii="Times New Roman" w:eastAsia="Times New Roman" w:hAnsi="Times New Roman" w:cs="Times New Roman"/>
              </w:rPr>
            </w:pPr>
            <w:r>
              <w:rPr>
                <w:rFonts w:ascii="Times New Roman" w:eastAsia="Times New Roman" w:hAnsi="Times New Roman" w:cs="Times New Roman"/>
                <w:w w:val="115"/>
                <w:lang w:val="en-US" w:eastAsia="en-US"/>
              </w:rPr>
              <w:t>Steps 1—10</w:t>
            </w:r>
          </w:p>
          <w:p w:rsidR="00B83F76" w:rsidRDefault="0036285B">
            <w:pPr>
              <w:widowControl w:val="0"/>
              <w:spacing w:after="0"/>
              <w:ind w:left="110"/>
              <w:rPr>
                <w:rFonts w:ascii="Times New Roman" w:eastAsia="Times New Roman" w:hAnsi="Times New Roman" w:cs="Times New Roman"/>
              </w:rPr>
            </w:pPr>
            <w:r>
              <w:rPr>
                <w:rFonts w:ascii="Times New Roman" w:eastAsia="Times New Roman" w:hAnsi="Times New Roman" w:cs="Times New Roman"/>
                <w:w w:val="115"/>
                <w:lang w:val="en-US" w:eastAsia="en-US"/>
              </w:rPr>
              <w:t>(17</w:t>
            </w:r>
            <w:r>
              <w:rPr>
                <w:rFonts w:ascii="Times New Roman" w:eastAsia="Times New Roman" w:hAnsi="Times New Roman" w:cs="Times New Roman"/>
                <w:spacing w:val="-10"/>
                <w:w w:val="115"/>
                <w:lang w:val="en-US" w:eastAsia="en-US"/>
              </w:rPr>
              <w:t xml:space="preserve"> </w:t>
            </w:r>
            <w:r>
              <w:rPr>
                <w:rFonts w:ascii="Times New Roman" w:eastAsia="Times New Roman" w:hAnsi="Times New Roman" w:cs="Times New Roman"/>
                <w:w w:val="115"/>
                <w:lang w:val="en-US" w:eastAsia="en-US"/>
              </w:rPr>
              <w:t>часов)</w:t>
            </w:r>
          </w:p>
        </w:tc>
        <w:tc>
          <w:tcPr>
            <w:tcW w:w="4057" w:type="dxa"/>
            <w:tcBorders>
              <w:top w:val="single" w:sz="4" w:space="0" w:color="231F20"/>
              <w:left w:val="single" w:sz="6" w:space="0" w:color="231F20"/>
              <w:bottom w:val="single" w:sz="6" w:space="0" w:color="231F20"/>
              <w:right w:val="single" w:sz="4" w:space="0" w:color="231F20"/>
            </w:tcBorders>
            <w:shd w:val="clear" w:color="auto" w:fill="auto"/>
            <w:tcMar>
              <w:left w:w="105" w:type="dxa"/>
            </w:tcMar>
          </w:tcPr>
          <w:p w:rsidR="00B83F76" w:rsidRDefault="0036285B">
            <w:pPr>
              <w:widowControl w:val="0"/>
              <w:spacing w:before="145"/>
              <w:ind w:left="111" w:right="358"/>
              <w:rPr>
                <w:rFonts w:ascii="Times New Roman" w:eastAsia="Times New Roman" w:hAnsi="Times New Roman" w:cs="Times New Roman"/>
              </w:rPr>
            </w:pPr>
            <w:r>
              <w:rPr>
                <w:rFonts w:ascii="Times New Roman" w:eastAsia="Times New Roman" w:hAnsi="Times New Roman" w:cs="Times New Roman"/>
                <w:w w:val="120"/>
                <w:lang w:val="en-US" w:eastAsia="en-US"/>
              </w:rPr>
              <w:t>Открытие Америки.</w:t>
            </w:r>
            <w:r>
              <w:rPr>
                <w:rFonts w:ascii="Times New Roman" w:eastAsia="Times New Roman" w:hAnsi="Times New Roman" w:cs="Times New Roman"/>
                <w:spacing w:val="1"/>
                <w:w w:val="120"/>
                <w:lang w:val="en-US" w:eastAsia="en-US"/>
              </w:rPr>
              <w:t xml:space="preserve"> </w:t>
            </w:r>
            <w:r>
              <w:rPr>
                <w:rFonts w:ascii="Times New Roman" w:eastAsia="Times New Roman" w:hAnsi="Times New Roman" w:cs="Times New Roman"/>
                <w:w w:val="115"/>
                <w:lang w:val="en-US" w:eastAsia="en-US"/>
              </w:rPr>
              <w:t>США.</w:t>
            </w:r>
            <w:r>
              <w:rPr>
                <w:rFonts w:ascii="Times New Roman" w:eastAsia="Times New Roman" w:hAnsi="Times New Roman" w:cs="Times New Roman"/>
                <w:spacing w:val="1"/>
                <w:w w:val="115"/>
                <w:lang w:val="en-US" w:eastAsia="en-US"/>
              </w:rPr>
              <w:t xml:space="preserve"> </w:t>
            </w:r>
            <w:r>
              <w:rPr>
                <w:rFonts w:ascii="Times New Roman" w:eastAsia="Times New Roman" w:hAnsi="Times New Roman" w:cs="Times New Roman"/>
                <w:w w:val="115"/>
                <w:lang w:val="en-US" w:eastAsia="en-US"/>
              </w:rPr>
              <w:t>Коренные</w:t>
            </w:r>
            <w:r>
              <w:rPr>
                <w:rFonts w:ascii="Times New Roman" w:eastAsia="Times New Roman" w:hAnsi="Times New Roman" w:cs="Times New Roman"/>
                <w:spacing w:val="1"/>
                <w:w w:val="115"/>
                <w:lang w:val="en-US" w:eastAsia="en-US"/>
              </w:rPr>
              <w:t xml:space="preserve"> </w:t>
            </w:r>
            <w:r>
              <w:rPr>
                <w:rFonts w:ascii="Times New Roman" w:eastAsia="Times New Roman" w:hAnsi="Times New Roman" w:cs="Times New Roman"/>
                <w:w w:val="115"/>
                <w:lang w:val="en-US" w:eastAsia="en-US"/>
              </w:rPr>
              <w:t>жители</w:t>
            </w:r>
            <w:r>
              <w:rPr>
                <w:rFonts w:ascii="Times New Roman" w:eastAsia="Times New Roman" w:hAnsi="Times New Roman" w:cs="Times New Roman"/>
                <w:spacing w:val="-49"/>
                <w:w w:val="115"/>
                <w:lang w:val="en-US" w:eastAsia="en-US"/>
              </w:rPr>
              <w:t xml:space="preserve"> </w:t>
            </w:r>
            <w:r>
              <w:rPr>
                <w:rFonts w:ascii="Times New Roman" w:eastAsia="Times New Roman" w:hAnsi="Times New Roman" w:cs="Times New Roman"/>
                <w:w w:val="120"/>
                <w:lang w:val="en-US" w:eastAsia="en-US"/>
              </w:rPr>
              <w:t>Америки.</w:t>
            </w:r>
          </w:p>
          <w:p w:rsidR="00B83F76" w:rsidRDefault="0036285B">
            <w:pPr>
              <w:widowControl w:val="0"/>
              <w:spacing w:after="0"/>
              <w:ind w:left="111"/>
              <w:rPr>
                <w:rFonts w:ascii="Times New Roman" w:eastAsia="Times New Roman" w:hAnsi="Times New Roman" w:cs="Times New Roman"/>
              </w:rPr>
            </w:pPr>
            <w:r>
              <w:rPr>
                <w:rFonts w:ascii="Times New Roman" w:eastAsia="Times New Roman" w:hAnsi="Times New Roman" w:cs="Times New Roman"/>
                <w:w w:val="115"/>
                <w:lang w:val="en-US" w:eastAsia="en-US"/>
              </w:rPr>
              <w:t>Нью</w:t>
            </w:r>
            <w:r>
              <w:rPr>
                <w:rFonts w:ascii="Times New Roman" w:eastAsia="Times New Roman" w:hAnsi="Times New Roman" w:cs="Times New Roman"/>
                <w:w w:val="115"/>
                <w:lang w:val="en-US" w:eastAsia="en-US"/>
              </w:rPr>
              <w:noBreakHyphen/>
              <w:t>Йорк.</w:t>
            </w:r>
            <w:r>
              <w:rPr>
                <w:rFonts w:ascii="Times New Roman" w:eastAsia="Times New Roman" w:hAnsi="Times New Roman" w:cs="Times New Roman"/>
                <w:spacing w:val="13"/>
                <w:w w:val="115"/>
                <w:lang w:val="en-US" w:eastAsia="en-US"/>
              </w:rPr>
              <w:t xml:space="preserve"> </w:t>
            </w:r>
            <w:r>
              <w:rPr>
                <w:rFonts w:ascii="Times New Roman" w:eastAsia="Times New Roman" w:hAnsi="Times New Roman" w:cs="Times New Roman"/>
                <w:w w:val="115"/>
                <w:lang w:val="en-US" w:eastAsia="en-US"/>
              </w:rPr>
              <w:t>Чикаго</w:t>
            </w:r>
          </w:p>
        </w:tc>
        <w:tc>
          <w:tcPr>
            <w:tcW w:w="8143"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widowControl w:val="0"/>
              <w:spacing w:before="140"/>
              <w:ind w:left="113"/>
              <w:rPr>
                <w:rFonts w:ascii="Times New Roman" w:eastAsia="Times New Roman" w:hAnsi="Times New Roman" w:cs="Times New Roman"/>
              </w:rPr>
            </w:pPr>
            <w:r>
              <w:rPr>
                <w:rFonts w:ascii="Times New Roman" w:eastAsia="Times New Roman" w:hAnsi="Times New Roman" w:cs="Times New Roman"/>
                <w:w w:val="120"/>
                <w:lang w:val="en-US" w:eastAsia="en-US"/>
              </w:rPr>
              <w:t>Учащиеся:</w:t>
            </w:r>
          </w:p>
          <w:p w:rsidR="00B83F76" w:rsidRDefault="0036285B">
            <w:pPr>
              <w:widowControl w:val="0"/>
              <w:numPr>
                <w:ilvl w:val="0"/>
                <w:numId w:val="26"/>
              </w:numPr>
              <w:tabs>
                <w:tab w:val="left" w:pos="341"/>
              </w:tabs>
              <w:spacing w:before="1"/>
              <w:ind w:right="101"/>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соблюдают</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нормы</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произношения</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при</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чтении</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новых</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слов,</w:t>
            </w:r>
            <w:r>
              <w:rPr>
                <w:rFonts w:ascii="Times New Roman" w:eastAsia="Times New Roman" w:hAnsi="Times New Roman" w:cs="Times New Roman"/>
                <w:color w:val="231F20"/>
                <w:spacing w:val="-49"/>
                <w:w w:val="115"/>
                <w:lang w:val="en-US" w:eastAsia="en-US"/>
              </w:rPr>
              <w:t xml:space="preserve"> </w:t>
            </w:r>
            <w:r>
              <w:rPr>
                <w:rFonts w:ascii="Times New Roman" w:eastAsia="Times New Roman" w:hAnsi="Times New Roman" w:cs="Times New Roman"/>
                <w:color w:val="231F20"/>
                <w:w w:val="115"/>
                <w:lang w:val="en-US" w:eastAsia="en-US"/>
              </w:rPr>
              <w:t>географических</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названий,</w:t>
            </w:r>
            <w:r>
              <w:rPr>
                <w:rFonts w:ascii="Times New Roman" w:eastAsia="Times New Roman" w:hAnsi="Times New Roman" w:cs="Times New Roman"/>
                <w:color w:val="231F20"/>
                <w:spacing w:val="-6"/>
                <w:w w:val="115"/>
                <w:lang w:val="en-US" w:eastAsia="en-US"/>
              </w:rPr>
              <w:t xml:space="preserve"> </w:t>
            </w:r>
            <w:r>
              <w:rPr>
                <w:rFonts w:ascii="Times New Roman" w:eastAsia="Times New Roman" w:hAnsi="Times New Roman" w:cs="Times New Roman"/>
                <w:color w:val="231F20"/>
                <w:w w:val="115"/>
                <w:lang w:val="en-US" w:eastAsia="en-US"/>
              </w:rPr>
              <w:t>словосочетаний;</w:t>
            </w:r>
          </w:p>
          <w:p w:rsidR="00B83F76" w:rsidRDefault="0036285B">
            <w:pPr>
              <w:widowControl w:val="0"/>
              <w:numPr>
                <w:ilvl w:val="0"/>
                <w:numId w:val="26"/>
              </w:numPr>
              <w:tabs>
                <w:tab w:val="left" w:pos="341"/>
              </w:tabs>
              <w:spacing w:after="0"/>
              <w:ind w:right="100"/>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знакомятся</w:t>
            </w:r>
            <w:r>
              <w:rPr>
                <w:rFonts w:ascii="Times New Roman" w:eastAsia="Times New Roman" w:hAnsi="Times New Roman" w:cs="Times New Roman"/>
                <w:color w:val="231F20"/>
                <w:spacing w:val="14"/>
                <w:w w:val="115"/>
                <w:lang w:val="en-US" w:eastAsia="en-US"/>
              </w:rPr>
              <w:t xml:space="preserve"> </w:t>
            </w:r>
            <w:r>
              <w:rPr>
                <w:rFonts w:ascii="Times New Roman" w:eastAsia="Times New Roman" w:hAnsi="Times New Roman" w:cs="Times New Roman"/>
                <w:color w:val="231F20"/>
                <w:w w:val="115"/>
                <w:lang w:val="en-US" w:eastAsia="en-US"/>
              </w:rPr>
              <w:t>с</w:t>
            </w:r>
            <w:r>
              <w:rPr>
                <w:rFonts w:ascii="Times New Roman" w:eastAsia="Times New Roman" w:hAnsi="Times New Roman" w:cs="Times New Roman"/>
                <w:color w:val="231F20"/>
                <w:spacing w:val="15"/>
                <w:w w:val="115"/>
                <w:lang w:val="en-US" w:eastAsia="en-US"/>
              </w:rPr>
              <w:t xml:space="preserve"> </w:t>
            </w:r>
            <w:r>
              <w:rPr>
                <w:rFonts w:ascii="Times New Roman" w:eastAsia="Times New Roman" w:hAnsi="Times New Roman" w:cs="Times New Roman"/>
                <w:color w:val="231F20"/>
                <w:w w:val="115"/>
                <w:lang w:val="en-US" w:eastAsia="en-US"/>
              </w:rPr>
              <w:t>новыми</w:t>
            </w:r>
            <w:r>
              <w:rPr>
                <w:rFonts w:ascii="Times New Roman" w:eastAsia="Times New Roman" w:hAnsi="Times New Roman" w:cs="Times New Roman"/>
                <w:color w:val="231F20"/>
                <w:spacing w:val="14"/>
                <w:w w:val="115"/>
                <w:lang w:val="en-US" w:eastAsia="en-US"/>
              </w:rPr>
              <w:t xml:space="preserve"> </w:t>
            </w:r>
            <w:r>
              <w:rPr>
                <w:rFonts w:ascii="Times New Roman" w:eastAsia="Times New Roman" w:hAnsi="Times New Roman" w:cs="Times New Roman"/>
                <w:color w:val="231F20"/>
                <w:w w:val="115"/>
                <w:lang w:val="en-US" w:eastAsia="en-US"/>
              </w:rPr>
              <w:t>лексическими</w:t>
            </w:r>
            <w:r>
              <w:rPr>
                <w:rFonts w:ascii="Times New Roman" w:eastAsia="Times New Roman" w:hAnsi="Times New Roman" w:cs="Times New Roman"/>
                <w:color w:val="231F20"/>
                <w:spacing w:val="15"/>
                <w:w w:val="115"/>
                <w:lang w:val="en-US" w:eastAsia="en-US"/>
              </w:rPr>
              <w:t xml:space="preserve"> </w:t>
            </w:r>
            <w:r>
              <w:rPr>
                <w:rFonts w:ascii="Times New Roman" w:eastAsia="Times New Roman" w:hAnsi="Times New Roman" w:cs="Times New Roman"/>
                <w:color w:val="231F20"/>
                <w:w w:val="115"/>
                <w:lang w:val="en-US" w:eastAsia="en-US"/>
              </w:rPr>
              <w:t>единицами</w:t>
            </w:r>
            <w:r>
              <w:rPr>
                <w:rFonts w:ascii="Times New Roman" w:eastAsia="Times New Roman" w:hAnsi="Times New Roman" w:cs="Times New Roman"/>
                <w:color w:val="231F20"/>
                <w:spacing w:val="15"/>
                <w:w w:val="115"/>
                <w:lang w:val="en-US" w:eastAsia="en-US"/>
              </w:rPr>
              <w:t xml:space="preserve"> </w:t>
            </w:r>
            <w:r>
              <w:rPr>
                <w:rFonts w:ascii="Times New Roman" w:eastAsia="Times New Roman" w:hAnsi="Times New Roman" w:cs="Times New Roman"/>
                <w:color w:val="231F20"/>
                <w:w w:val="115"/>
                <w:lang w:val="en-US" w:eastAsia="en-US"/>
              </w:rPr>
              <w:t>по</w:t>
            </w:r>
            <w:r>
              <w:rPr>
                <w:rFonts w:ascii="Times New Roman" w:eastAsia="Times New Roman" w:hAnsi="Times New Roman" w:cs="Times New Roman"/>
                <w:color w:val="231F20"/>
                <w:spacing w:val="14"/>
                <w:w w:val="115"/>
                <w:lang w:val="en-US" w:eastAsia="en-US"/>
              </w:rPr>
              <w:t xml:space="preserve"> </w:t>
            </w:r>
            <w:r>
              <w:rPr>
                <w:rFonts w:ascii="Times New Roman" w:eastAsia="Times New Roman" w:hAnsi="Times New Roman" w:cs="Times New Roman"/>
                <w:color w:val="231F20"/>
                <w:w w:val="115"/>
                <w:lang w:val="en-US" w:eastAsia="en-US"/>
              </w:rPr>
              <w:t>теме</w:t>
            </w:r>
            <w:r>
              <w:rPr>
                <w:rFonts w:ascii="Times New Roman" w:eastAsia="Times New Roman" w:hAnsi="Times New Roman" w:cs="Times New Roman"/>
                <w:color w:val="231F20"/>
                <w:spacing w:val="15"/>
                <w:w w:val="115"/>
                <w:lang w:val="en-US" w:eastAsia="en-US"/>
              </w:rPr>
              <w:t xml:space="preserve"> </w:t>
            </w:r>
            <w:r>
              <w:rPr>
                <w:rFonts w:ascii="Times New Roman" w:eastAsia="Times New Roman" w:hAnsi="Times New Roman" w:cs="Times New Roman"/>
                <w:color w:val="231F20"/>
                <w:w w:val="115"/>
                <w:lang w:val="en-US" w:eastAsia="en-US"/>
              </w:rPr>
              <w:t>и</w:t>
            </w:r>
            <w:r>
              <w:rPr>
                <w:rFonts w:ascii="Times New Roman" w:eastAsia="Times New Roman" w:hAnsi="Times New Roman" w:cs="Times New Roman"/>
                <w:color w:val="231F20"/>
                <w:spacing w:val="-49"/>
                <w:w w:val="115"/>
                <w:lang w:val="en-US" w:eastAsia="en-US"/>
              </w:rPr>
              <w:t xml:space="preserve"> </w:t>
            </w:r>
            <w:r>
              <w:rPr>
                <w:rFonts w:ascii="Times New Roman" w:eastAsia="Times New Roman" w:hAnsi="Times New Roman" w:cs="Times New Roman"/>
                <w:color w:val="231F20"/>
                <w:w w:val="120"/>
                <w:lang w:val="en-US" w:eastAsia="en-US"/>
              </w:rPr>
              <w:t>употребляют</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их</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в</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w w:val="120"/>
                <w:lang w:val="en-US" w:eastAsia="en-US"/>
              </w:rPr>
              <w:t>речи;</w:t>
            </w:r>
          </w:p>
          <w:p w:rsidR="00B83F76" w:rsidRDefault="0036285B">
            <w:pPr>
              <w:widowControl w:val="0"/>
              <w:numPr>
                <w:ilvl w:val="0"/>
                <w:numId w:val="26"/>
              </w:numPr>
              <w:tabs>
                <w:tab w:val="left" w:pos="341"/>
              </w:tabs>
              <w:spacing w:after="0"/>
              <w:ind w:hanging="228"/>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составляют</w:t>
            </w:r>
            <w:r>
              <w:rPr>
                <w:rFonts w:ascii="Times New Roman" w:eastAsia="Times New Roman" w:hAnsi="Times New Roman" w:cs="Times New Roman"/>
                <w:color w:val="231F20"/>
                <w:spacing w:val="-3"/>
                <w:w w:val="115"/>
                <w:lang w:val="en-US" w:eastAsia="en-US"/>
              </w:rPr>
              <w:t xml:space="preserve"> </w:t>
            </w:r>
            <w:r>
              <w:rPr>
                <w:rFonts w:ascii="Times New Roman" w:eastAsia="Times New Roman" w:hAnsi="Times New Roman" w:cs="Times New Roman"/>
                <w:color w:val="231F20"/>
                <w:w w:val="115"/>
                <w:lang w:val="en-US" w:eastAsia="en-US"/>
              </w:rPr>
              <w:t>микродиалоги</w:t>
            </w:r>
            <w:r>
              <w:rPr>
                <w:rFonts w:ascii="Times New Roman" w:eastAsia="Times New Roman" w:hAnsi="Times New Roman" w:cs="Times New Roman"/>
                <w:color w:val="231F20"/>
                <w:spacing w:val="-2"/>
                <w:w w:val="115"/>
                <w:lang w:val="en-US" w:eastAsia="en-US"/>
              </w:rPr>
              <w:t xml:space="preserve"> </w:t>
            </w:r>
            <w:r>
              <w:rPr>
                <w:rFonts w:ascii="Times New Roman" w:eastAsia="Times New Roman" w:hAnsi="Times New Roman" w:cs="Times New Roman"/>
                <w:color w:val="231F20"/>
                <w:w w:val="115"/>
                <w:lang w:val="en-US" w:eastAsia="en-US"/>
              </w:rPr>
              <w:t>на</w:t>
            </w:r>
            <w:r>
              <w:rPr>
                <w:rFonts w:ascii="Times New Roman" w:eastAsia="Times New Roman" w:hAnsi="Times New Roman" w:cs="Times New Roman"/>
                <w:color w:val="231F20"/>
                <w:spacing w:val="-3"/>
                <w:w w:val="115"/>
                <w:lang w:val="en-US" w:eastAsia="en-US"/>
              </w:rPr>
              <w:t xml:space="preserve"> </w:t>
            </w:r>
            <w:r>
              <w:rPr>
                <w:rFonts w:ascii="Times New Roman" w:eastAsia="Times New Roman" w:hAnsi="Times New Roman" w:cs="Times New Roman"/>
                <w:color w:val="231F20"/>
                <w:w w:val="115"/>
                <w:lang w:val="en-US" w:eastAsia="en-US"/>
              </w:rPr>
              <w:t>основе</w:t>
            </w:r>
            <w:r>
              <w:rPr>
                <w:rFonts w:ascii="Times New Roman" w:eastAsia="Times New Roman" w:hAnsi="Times New Roman" w:cs="Times New Roman"/>
                <w:color w:val="231F20"/>
                <w:spacing w:val="-2"/>
                <w:w w:val="115"/>
                <w:lang w:val="en-US" w:eastAsia="en-US"/>
              </w:rPr>
              <w:t xml:space="preserve"> </w:t>
            </w:r>
            <w:r>
              <w:rPr>
                <w:rFonts w:ascii="Times New Roman" w:eastAsia="Times New Roman" w:hAnsi="Times New Roman" w:cs="Times New Roman"/>
                <w:color w:val="231F20"/>
                <w:w w:val="115"/>
                <w:lang w:val="en-US" w:eastAsia="en-US"/>
              </w:rPr>
              <w:t>опор;</w:t>
            </w:r>
          </w:p>
          <w:p w:rsidR="00B83F76" w:rsidRDefault="0036285B">
            <w:pPr>
              <w:widowControl w:val="0"/>
              <w:numPr>
                <w:ilvl w:val="0"/>
                <w:numId w:val="26"/>
              </w:numPr>
              <w:tabs>
                <w:tab w:val="left" w:pos="341"/>
              </w:tabs>
              <w:spacing w:after="0"/>
              <w:ind w:right="100"/>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соотносят</w:t>
            </w:r>
            <w:r>
              <w:rPr>
                <w:rFonts w:ascii="Times New Roman" w:eastAsia="Times New Roman" w:hAnsi="Times New Roman" w:cs="Times New Roman"/>
                <w:color w:val="231F20"/>
                <w:spacing w:val="18"/>
                <w:w w:val="120"/>
                <w:lang w:val="en-US" w:eastAsia="en-US"/>
              </w:rPr>
              <w:t xml:space="preserve"> </w:t>
            </w:r>
            <w:r>
              <w:rPr>
                <w:rFonts w:ascii="Times New Roman" w:eastAsia="Times New Roman" w:hAnsi="Times New Roman" w:cs="Times New Roman"/>
                <w:color w:val="231F20"/>
                <w:w w:val="120"/>
                <w:lang w:val="en-US" w:eastAsia="en-US"/>
              </w:rPr>
              <w:t>словосочетания</w:t>
            </w:r>
            <w:r>
              <w:rPr>
                <w:rFonts w:ascii="Times New Roman" w:eastAsia="Times New Roman" w:hAnsi="Times New Roman" w:cs="Times New Roman"/>
                <w:color w:val="231F20"/>
                <w:spacing w:val="19"/>
                <w:w w:val="120"/>
                <w:lang w:val="en-US" w:eastAsia="en-US"/>
              </w:rPr>
              <w:t xml:space="preserve"> </w:t>
            </w:r>
            <w:r>
              <w:rPr>
                <w:rFonts w:ascii="Times New Roman" w:eastAsia="Times New Roman" w:hAnsi="Times New Roman" w:cs="Times New Roman"/>
                <w:color w:val="231F20"/>
                <w:w w:val="120"/>
                <w:lang w:val="en-US" w:eastAsia="en-US"/>
              </w:rPr>
              <w:t>с</w:t>
            </w:r>
            <w:r>
              <w:rPr>
                <w:rFonts w:ascii="Times New Roman" w:eastAsia="Times New Roman" w:hAnsi="Times New Roman" w:cs="Times New Roman"/>
                <w:color w:val="231F20"/>
                <w:spacing w:val="19"/>
                <w:w w:val="120"/>
                <w:lang w:val="en-US" w:eastAsia="en-US"/>
              </w:rPr>
              <w:t xml:space="preserve"> </w:t>
            </w:r>
            <w:r>
              <w:rPr>
                <w:rFonts w:ascii="Times New Roman" w:eastAsia="Times New Roman" w:hAnsi="Times New Roman" w:cs="Times New Roman"/>
                <w:color w:val="231F20"/>
                <w:w w:val="120"/>
                <w:lang w:val="en-US" w:eastAsia="en-US"/>
              </w:rPr>
              <w:t>изображениями</w:t>
            </w:r>
            <w:r>
              <w:rPr>
                <w:rFonts w:ascii="Times New Roman" w:eastAsia="Times New Roman" w:hAnsi="Times New Roman" w:cs="Times New Roman"/>
                <w:color w:val="231F20"/>
                <w:spacing w:val="19"/>
                <w:w w:val="120"/>
                <w:lang w:val="en-US" w:eastAsia="en-US"/>
              </w:rPr>
              <w:t xml:space="preserve"> </w:t>
            </w:r>
            <w:r>
              <w:rPr>
                <w:rFonts w:ascii="Times New Roman" w:eastAsia="Times New Roman" w:hAnsi="Times New Roman" w:cs="Times New Roman"/>
                <w:color w:val="231F20"/>
                <w:w w:val="120"/>
                <w:lang w:val="en-US" w:eastAsia="en-US"/>
              </w:rPr>
              <w:t>на</w:t>
            </w:r>
            <w:r>
              <w:rPr>
                <w:rFonts w:ascii="Times New Roman" w:eastAsia="Times New Roman" w:hAnsi="Times New Roman" w:cs="Times New Roman"/>
                <w:color w:val="231F20"/>
                <w:spacing w:val="18"/>
                <w:w w:val="120"/>
                <w:lang w:val="en-US" w:eastAsia="en-US"/>
              </w:rPr>
              <w:t xml:space="preserve"> </w:t>
            </w:r>
            <w:r>
              <w:rPr>
                <w:rFonts w:ascii="Times New Roman" w:eastAsia="Times New Roman" w:hAnsi="Times New Roman" w:cs="Times New Roman"/>
                <w:color w:val="231F20"/>
                <w:w w:val="120"/>
                <w:lang w:val="en-US" w:eastAsia="en-US"/>
              </w:rPr>
              <w:t>картин</w:t>
            </w:r>
            <w:r>
              <w:rPr>
                <w:rFonts w:ascii="Times New Roman" w:eastAsia="Times New Roman" w:hAnsi="Times New Roman" w:cs="Times New Roman"/>
                <w:color w:val="231F20"/>
                <w:spacing w:val="-51"/>
                <w:w w:val="120"/>
                <w:lang w:val="en-US" w:eastAsia="en-US"/>
              </w:rPr>
              <w:t xml:space="preserve"> </w:t>
            </w:r>
            <w:r>
              <w:rPr>
                <w:rFonts w:ascii="Times New Roman" w:eastAsia="Times New Roman" w:hAnsi="Times New Roman" w:cs="Times New Roman"/>
                <w:color w:val="231F20"/>
                <w:w w:val="120"/>
                <w:lang w:val="en-US" w:eastAsia="en-US"/>
              </w:rPr>
              <w:t>ках;</w:t>
            </w:r>
          </w:p>
          <w:p w:rsidR="00B83F76" w:rsidRDefault="0036285B">
            <w:pPr>
              <w:widowControl w:val="0"/>
              <w:numPr>
                <w:ilvl w:val="0"/>
                <w:numId w:val="26"/>
              </w:numPr>
              <w:tabs>
                <w:tab w:val="left" w:pos="341"/>
              </w:tabs>
              <w:spacing w:after="0"/>
              <w:ind w:right="100"/>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дополняют</w:t>
            </w:r>
            <w:r>
              <w:rPr>
                <w:rFonts w:ascii="Times New Roman" w:eastAsia="Times New Roman" w:hAnsi="Times New Roman" w:cs="Times New Roman"/>
                <w:color w:val="231F20"/>
                <w:spacing w:val="15"/>
                <w:w w:val="120"/>
                <w:lang w:val="en-US" w:eastAsia="en-US"/>
              </w:rPr>
              <w:t xml:space="preserve"> </w:t>
            </w:r>
            <w:r>
              <w:rPr>
                <w:rFonts w:ascii="Times New Roman" w:eastAsia="Times New Roman" w:hAnsi="Times New Roman" w:cs="Times New Roman"/>
                <w:color w:val="231F20"/>
                <w:w w:val="120"/>
                <w:lang w:val="en-US" w:eastAsia="en-US"/>
              </w:rPr>
              <w:t>предложения</w:t>
            </w:r>
            <w:r>
              <w:rPr>
                <w:rFonts w:ascii="Times New Roman" w:eastAsia="Times New Roman" w:hAnsi="Times New Roman" w:cs="Times New Roman"/>
                <w:color w:val="231F20"/>
                <w:spacing w:val="15"/>
                <w:w w:val="120"/>
                <w:lang w:val="en-US" w:eastAsia="en-US"/>
              </w:rPr>
              <w:t xml:space="preserve"> </w:t>
            </w:r>
            <w:r>
              <w:rPr>
                <w:rFonts w:ascii="Times New Roman" w:eastAsia="Times New Roman" w:hAnsi="Times New Roman" w:cs="Times New Roman"/>
                <w:color w:val="231F20"/>
                <w:w w:val="120"/>
                <w:lang w:val="en-US" w:eastAsia="en-US"/>
              </w:rPr>
              <w:t>подходящими</w:t>
            </w:r>
            <w:r>
              <w:rPr>
                <w:rFonts w:ascii="Times New Roman" w:eastAsia="Times New Roman" w:hAnsi="Times New Roman" w:cs="Times New Roman"/>
                <w:color w:val="231F20"/>
                <w:spacing w:val="15"/>
                <w:w w:val="120"/>
                <w:lang w:val="en-US" w:eastAsia="en-US"/>
              </w:rPr>
              <w:t xml:space="preserve"> </w:t>
            </w:r>
            <w:r>
              <w:rPr>
                <w:rFonts w:ascii="Times New Roman" w:eastAsia="Times New Roman" w:hAnsi="Times New Roman" w:cs="Times New Roman"/>
                <w:color w:val="231F20"/>
                <w:w w:val="120"/>
                <w:lang w:val="en-US" w:eastAsia="en-US"/>
              </w:rPr>
              <w:t>лексическими</w:t>
            </w:r>
            <w:r>
              <w:rPr>
                <w:rFonts w:ascii="Times New Roman" w:eastAsia="Times New Roman" w:hAnsi="Times New Roman" w:cs="Times New Roman"/>
                <w:color w:val="231F20"/>
                <w:spacing w:val="-51"/>
                <w:w w:val="120"/>
                <w:lang w:val="en-US" w:eastAsia="en-US"/>
              </w:rPr>
              <w:t xml:space="preserve"> </w:t>
            </w:r>
            <w:r>
              <w:rPr>
                <w:rFonts w:ascii="Times New Roman" w:eastAsia="Times New Roman" w:hAnsi="Times New Roman" w:cs="Times New Roman"/>
                <w:color w:val="231F20"/>
                <w:w w:val="120"/>
                <w:lang w:val="en-US" w:eastAsia="en-US"/>
              </w:rPr>
              <w:t>единицами;</w:t>
            </w:r>
          </w:p>
          <w:p w:rsidR="00B83F76" w:rsidRDefault="0036285B">
            <w:pPr>
              <w:widowControl w:val="0"/>
              <w:numPr>
                <w:ilvl w:val="0"/>
                <w:numId w:val="26"/>
              </w:numPr>
              <w:tabs>
                <w:tab w:val="left" w:pos="341"/>
              </w:tabs>
              <w:spacing w:after="0"/>
              <w:ind w:right="101"/>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учатся</w:t>
            </w:r>
            <w:r>
              <w:rPr>
                <w:rFonts w:ascii="Times New Roman" w:eastAsia="Times New Roman" w:hAnsi="Times New Roman" w:cs="Times New Roman"/>
                <w:color w:val="231F20"/>
                <w:spacing w:val="-8"/>
                <w:w w:val="120"/>
                <w:lang w:val="en-US" w:eastAsia="en-US"/>
              </w:rPr>
              <w:t xml:space="preserve"> </w:t>
            </w:r>
            <w:r>
              <w:rPr>
                <w:rFonts w:ascii="Times New Roman" w:eastAsia="Times New Roman" w:hAnsi="Times New Roman" w:cs="Times New Roman"/>
                <w:color w:val="231F20"/>
                <w:w w:val="120"/>
                <w:lang w:val="en-US" w:eastAsia="en-US"/>
              </w:rPr>
              <w:t>реагировать</w:t>
            </w:r>
            <w:r>
              <w:rPr>
                <w:rFonts w:ascii="Times New Roman" w:eastAsia="Times New Roman" w:hAnsi="Times New Roman" w:cs="Times New Roman"/>
                <w:color w:val="231F20"/>
                <w:spacing w:val="-7"/>
                <w:w w:val="120"/>
                <w:lang w:val="en-US" w:eastAsia="en-US"/>
              </w:rPr>
              <w:t xml:space="preserve"> </w:t>
            </w:r>
            <w:r>
              <w:rPr>
                <w:rFonts w:ascii="Times New Roman" w:eastAsia="Times New Roman" w:hAnsi="Times New Roman" w:cs="Times New Roman"/>
                <w:color w:val="231F20"/>
                <w:w w:val="120"/>
                <w:lang w:val="en-US" w:eastAsia="en-US"/>
              </w:rPr>
              <w:t>на</w:t>
            </w:r>
            <w:r>
              <w:rPr>
                <w:rFonts w:ascii="Times New Roman" w:eastAsia="Times New Roman" w:hAnsi="Times New Roman" w:cs="Times New Roman"/>
                <w:color w:val="231F20"/>
                <w:spacing w:val="-8"/>
                <w:w w:val="120"/>
                <w:lang w:val="en-US" w:eastAsia="en-US"/>
              </w:rPr>
              <w:t xml:space="preserve"> </w:t>
            </w:r>
            <w:r>
              <w:rPr>
                <w:rFonts w:ascii="Times New Roman" w:eastAsia="Times New Roman" w:hAnsi="Times New Roman" w:cs="Times New Roman"/>
                <w:color w:val="231F20"/>
                <w:w w:val="120"/>
                <w:lang w:val="en-US" w:eastAsia="en-US"/>
              </w:rPr>
              <w:t>реплики</w:t>
            </w:r>
            <w:r>
              <w:rPr>
                <w:rFonts w:ascii="Times New Roman" w:eastAsia="Times New Roman" w:hAnsi="Times New Roman" w:cs="Times New Roman"/>
                <w:color w:val="231F20"/>
                <w:spacing w:val="-7"/>
                <w:w w:val="120"/>
                <w:lang w:val="en-US" w:eastAsia="en-US"/>
              </w:rPr>
              <w:t xml:space="preserve"> </w:t>
            </w:r>
            <w:r>
              <w:rPr>
                <w:rFonts w:ascii="Times New Roman" w:eastAsia="Times New Roman" w:hAnsi="Times New Roman" w:cs="Times New Roman"/>
                <w:color w:val="231F20"/>
                <w:w w:val="120"/>
                <w:lang w:val="en-US" w:eastAsia="en-US"/>
              </w:rPr>
              <w:t>собеседника</w:t>
            </w:r>
            <w:r>
              <w:rPr>
                <w:rFonts w:ascii="Times New Roman" w:eastAsia="Times New Roman" w:hAnsi="Times New Roman" w:cs="Times New Roman"/>
                <w:color w:val="231F20"/>
                <w:spacing w:val="-8"/>
                <w:w w:val="120"/>
                <w:lang w:val="en-US" w:eastAsia="en-US"/>
              </w:rPr>
              <w:t xml:space="preserve"> </w:t>
            </w:r>
            <w:r>
              <w:rPr>
                <w:rFonts w:ascii="Times New Roman" w:eastAsia="Times New Roman" w:hAnsi="Times New Roman" w:cs="Times New Roman"/>
                <w:color w:val="231F20"/>
                <w:w w:val="120"/>
                <w:lang w:val="en-US" w:eastAsia="en-US"/>
              </w:rPr>
              <w:t>при</w:t>
            </w:r>
            <w:r>
              <w:rPr>
                <w:rFonts w:ascii="Times New Roman" w:eastAsia="Times New Roman" w:hAnsi="Times New Roman" w:cs="Times New Roman"/>
                <w:color w:val="231F20"/>
                <w:spacing w:val="-7"/>
                <w:w w:val="120"/>
                <w:lang w:val="en-US" w:eastAsia="en-US"/>
              </w:rPr>
              <w:t xml:space="preserve"> </w:t>
            </w:r>
            <w:r>
              <w:rPr>
                <w:rFonts w:ascii="Times New Roman" w:eastAsia="Times New Roman" w:hAnsi="Times New Roman" w:cs="Times New Roman"/>
                <w:color w:val="231F20"/>
                <w:w w:val="120"/>
                <w:lang w:val="en-US" w:eastAsia="en-US"/>
              </w:rPr>
              <w:t>ведении</w:t>
            </w:r>
            <w:r>
              <w:rPr>
                <w:rFonts w:ascii="Times New Roman" w:eastAsia="Times New Roman" w:hAnsi="Times New Roman" w:cs="Times New Roman"/>
                <w:color w:val="231F20"/>
                <w:spacing w:val="-51"/>
                <w:w w:val="120"/>
                <w:lang w:val="en-US" w:eastAsia="en-US"/>
              </w:rPr>
              <w:t xml:space="preserve"> </w:t>
            </w:r>
            <w:r>
              <w:rPr>
                <w:rFonts w:ascii="Times New Roman" w:eastAsia="Times New Roman" w:hAnsi="Times New Roman" w:cs="Times New Roman"/>
                <w:color w:val="231F20"/>
                <w:w w:val="120"/>
                <w:lang w:val="en-US" w:eastAsia="en-US"/>
              </w:rPr>
              <w:t>диалога,</w:t>
            </w:r>
            <w:r>
              <w:rPr>
                <w:rFonts w:ascii="Times New Roman" w:eastAsia="Times New Roman" w:hAnsi="Times New Roman" w:cs="Times New Roman"/>
                <w:color w:val="231F20"/>
                <w:spacing w:val="-13"/>
                <w:w w:val="120"/>
                <w:lang w:val="en-US" w:eastAsia="en-US"/>
              </w:rPr>
              <w:t xml:space="preserve"> </w:t>
            </w:r>
            <w:r>
              <w:rPr>
                <w:rFonts w:ascii="Times New Roman" w:eastAsia="Times New Roman" w:hAnsi="Times New Roman" w:cs="Times New Roman"/>
                <w:color w:val="231F20"/>
                <w:w w:val="120"/>
                <w:lang w:val="en-US" w:eastAsia="en-US"/>
              </w:rPr>
              <w:t>используя</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речевые</w:t>
            </w:r>
            <w:r>
              <w:rPr>
                <w:rFonts w:ascii="Times New Roman" w:eastAsia="Times New Roman" w:hAnsi="Times New Roman" w:cs="Times New Roman"/>
                <w:color w:val="231F20"/>
                <w:spacing w:val="-13"/>
                <w:w w:val="120"/>
                <w:lang w:val="en-US" w:eastAsia="en-US"/>
              </w:rPr>
              <w:t xml:space="preserve"> </w:t>
            </w:r>
            <w:r>
              <w:rPr>
                <w:rFonts w:ascii="Times New Roman" w:eastAsia="Times New Roman" w:hAnsi="Times New Roman" w:cs="Times New Roman"/>
                <w:color w:val="231F20"/>
                <w:w w:val="120"/>
                <w:lang w:val="en-US" w:eastAsia="en-US"/>
              </w:rPr>
              <w:t>штампы</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и</w:t>
            </w:r>
            <w:r>
              <w:rPr>
                <w:rFonts w:ascii="Times New Roman" w:eastAsia="Times New Roman" w:hAnsi="Times New Roman" w:cs="Times New Roman"/>
                <w:color w:val="231F20"/>
                <w:spacing w:val="-13"/>
                <w:w w:val="120"/>
                <w:lang w:val="en-US" w:eastAsia="en-US"/>
              </w:rPr>
              <w:t xml:space="preserve"> </w:t>
            </w:r>
            <w:r>
              <w:rPr>
                <w:rFonts w:ascii="Times New Roman" w:eastAsia="Times New Roman" w:hAnsi="Times New Roman" w:cs="Times New Roman"/>
                <w:color w:val="231F20"/>
                <w:w w:val="120"/>
                <w:lang w:val="en-US" w:eastAsia="en-US"/>
              </w:rPr>
              <w:t>клише;</w:t>
            </w:r>
          </w:p>
          <w:p w:rsidR="00B83F76" w:rsidRDefault="0036285B">
            <w:pPr>
              <w:widowControl w:val="0"/>
              <w:numPr>
                <w:ilvl w:val="0"/>
                <w:numId w:val="26"/>
              </w:numPr>
              <w:tabs>
                <w:tab w:val="left" w:pos="341"/>
              </w:tabs>
              <w:spacing w:after="0"/>
              <w:ind w:right="100"/>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читают</w:t>
            </w:r>
            <w:r>
              <w:rPr>
                <w:rFonts w:ascii="Times New Roman" w:eastAsia="Times New Roman" w:hAnsi="Times New Roman" w:cs="Times New Roman"/>
                <w:color w:val="231F20"/>
                <w:spacing w:val="39"/>
                <w:w w:val="115"/>
                <w:lang w:val="en-US" w:eastAsia="en-US"/>
              </w:rPr>
              <w:t xml:space="preserve"> </w:t>
            </w:r>
            <w:r>
              <w:rPr>
                <w:rFonts w:ascii="Times New Roman" w:eastAsia="Times New Roman" w:hAnsi="Times New Roman" w:cs="Times New Roman"/>
                <w:color w:val="231F20"/>
                <w:w w:val="115"/>
                <w:lang w:val="en-US" w:eastAsia="en-US"/>
              </w:rPr>
              <w:t>текст</w:t>
            </w:r>
            <w:r>
              <w:rPr>
                <w:rFonts w:ascii="Times New Roman" w:eastAsia="Times New Roman" w:hAnsi="Times New Roman" w:cs="Times New Roman"/>
                <w:color w:val="231F20"/>
                <w:spacing w:val="40"/>
                <w:w w:val="115"/>
                <w:lang w:val="en-US" w:eastAsia="en-US"/>
              </w:rPr>
              <w:t xml:space="preserve"> </w:t>
            </w:r>
            <w:r>
              <w:rPr>
                <w:rFonts w:ascii="Times New Roman" w:eastAsia="Times New Roman" w:hAnsi="Times New Roman" w:cs="Times New Roman"/>
                <w:color w:val="231F20"/>
                <w:w w:val="115"/>
                <w:lang w:val="en-US" w:eastAsia="en-US"/>
              </w:rPr>
              <w:t>об</w:t>
            </w:r>
            <w:r>
              <w:rPr>
                <w:rFonts w:ascii="Times New Roman" w:eastAsia="Times New Roman" w:hAnsi="Times New Roman" w:cs="Times New Roman"/>
                <w:color w:val="231F20"/>
                <w:spacing w:val="40"/>
                <w:w w:val="115"/>
                <w:lang w:val="en-US" w:eastAsia="en-US"/>
              </w:rPr>
              <w:t xml:space="preserve"> </w:t>
            </w:r>
            <w:r>
              <w:rPr>
                <w:rFonts w:ascii="Times New Roman" w:eastAsia="Times New Roman" w:hAnsi="Times New Roman" w:cs="Times New Roman"/>
                <w:color w:val="231F20"/>
                <w:w w:val="115"/>
                <w:lang w:val="en-US" w:eastAsia="en-US"/>
              </w:rPr>
              <w:t>открытии</w:t>
            </w:r>
            <w:r>
              <w:rPr>
                <w:rFonts w:ascii="Times New Roman" w:eastAsia="Times New Roman" w:hAnsi="Times New Roman" w:cs="Times New Roman"/>
                <w:color w:val="231F20"/>
                <w:spacing w:val="40"/>
                <w:w w:val="115"/>
                <w:lang w:val="en-US" w:eastAsia="en-US"/>
              </w:rPr>
              <w:t xml:space="preserve"> </w:t>
            </w:r>
            <w:r>
              <w:rPr>
                <w:rFonts w:ascii="Times New Roman" w:eastAsia="Times New Roman" w:hAnsi="Times New Roman" w:cs="Times New Roman"/>
                <w:color w:val="231F20"/>
                <w:w w:val="115"/>
                <w:lang w:val="en-US" w:eastAsia="en-US"/>
              </w:rPr>
              <w:t>Америки</w:t>
            </w:r>
            <w:r>
              <w:rPr>
                <w:rFonts w:ascii="Times New Roman" w:eastAsia="Times New Roman" w:hAnsi="Times New Roman" w:cs="Times New Roman"/>
                <w:color w:val="231F20"/>
                <w:spacing w:val="40"/>
                <w:w w:val="115"/>
                <w:lang w:val="en-US" w:eastAsia="en-US"/>
              </w:rPr>
              <w:t xml:space="preserve"> </w:t>
            </w:r>
            <w:r>
              <w:rPr>
                <w:rFonts w:ascii="Times New Roman" w:eastAsia="Times New Roman" w:hAnsi="Times New Roman" w:cs="Times New Roman"/>
                <w:color w:val="231F20"/>
                <w:w w:val="115"/>
                <w:lang w:val="en-US" w:eastAsia="en-US"/>
              </w:rPr>
              <w:t>и</w:t>
            </w:r>
            <w:r>
              <w:rPr>
                <w:rFonts w:ascii="Times New Roman" w:eastAsia="Times New Roman" w:hAnsi="Times New Roman" w:cs="Times New Roman"/>
                <w:color w:val="231F20"/>
                <w:spacing w:val="40"/>
                <w:w w:val="115"/>
                <w:lang w:val="en-US" w:eastAsia="en-US"/>
              </w:rPr>
              <w:t xml:space="preserve"> </w:t>
            </w:r>
            <w:r>
              <w:rPr>
                <w:rFonts w:ascii="Times New Roman" w:eastAsia="Times New Roman" w:hAnsi="Times New Roman" w:cs="Times New Roman"/>
                <w:color w:val="231F20"/>
                <w:w w:val="115"/>
                <w:lang w:val="en-US" w:eastAsia="en-US"/>
              </w:rPr>
              <w:t>извлекают</w:t>
            </w:r>
            <w:r>
              <w:rPr>
                <w:rFonts w:ascii="Times New Roman" w:eastAsia="Times New Roman" w:hAnsi="Times New Roman" w:cs="Times New Roman"/>
                <w:color w:val="231F20"/>
                <w:spacing w:val="40"/>
                <w:w w:val="115"/>
                <w:lang w:val="en-US" w:eastAsia="en-US"/>
              </w:rPr>
              <w:t xml:space="preserve"> </w:t>
            </w:r>
            <w:r>
              <w:rPr>
                <w:rFonts w:ascii="Times New Roman" w:eastAsia="Times New Roman" w:hAnsi="Times New Roman" w:cs="Times New Roman"/>
                <w:color w:val="231F20"/>
                <w:w w:val="115"/>
                <w:lang w:val="en-US" w:eastAsia="en-US"/>
              </w:rPr>
              <w:t>запрашиваемую</w:t>
            </w:r>
            <w:r>
              <w:rPr>
                <w:rFonts w:ascii="Times New Roman" w:eastAsia="Times New Roman" w:hAnsi="Times New Roman" w:cs="Times New Roman"/>
                <w:color w:val="231F20"/>
                <w:spacing w:val="-9"/>
                <w:w w:val="115"/>
                <w:lang w:val="en-US" w:eastAsia="en-US"/>
              </w:rPr>
              <w:t xml:space="preserve"> </w:t>
            </w:r>
            <w:r>
              <w:rPr>
                <w:rFonts w:ascii="Times New Roman" w:eastAsia="Times New Roman" w:hAnsi="Times New Roman" w:cs="Times New Roman"/>
                <w:color w:val="231F20"/>
                <w:w w:val="115"/>
                <w:lang w:val="en-US" w:eastAsia="en-US"/>
              </w:rPr>
              <w:t>информацию;</w:t>
            </w:r>
          </w:p>
          <w:p w:rsidR="00B83F76" w:rsidRDefault="0036285B">
            <w:pPr>
              <w:widowControl w:val="0"/>
              <w:numPr>
                <w:ilvl w:val="0"/>
                <w:numId w:val="26"/>
              </w:numPr>
              <w:tabs>
                <w:tab w:val="left" w:pos="341"/>
              </w:tabs>
              <w:spacing w:after="0"/>
              <w:ind w:right="100"/>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воспринимают</w:t>
            </w:r>
            <w:r>
              <w:rPr>
                <w:rFonts w:ascii="Times New Roman" w:eastAsia="Times New Roman" w:hAnsi="Times New Roman" w:cs="Times New Roman"/>
                <w:color w:val="231F20"/>
                <w:spacing w:val="31"/>
                <w:w w:val="115"/>
                <w:lang w:val="en-US" w:eastAsia="en-US"/>
              </w:rPr>
              <w:t xml:space="preserve"> </w:t>
            </w:r>
            <w:r>
              <w:rPr>
                <w:rFonts w:ascii="Times New Roman" w:eastAsia="Times New Roman" w:hAnsi="Times New Roman" w:cs="Times New Roman"/>
                <w:color w:val="231F20"/>
                <w:w w:val="115"/>
                <w:lang w:val="en-US" w:eastAsia="en-US"/>
              </w:rPr>
              <w:t>текст</w:t>
            </w:r>
            <w:r>
              <w:rPr>
                <w:rFonts w:ascii="Times New Roman" w:eastAsia="Times New Roman" w:hAnsi="Times New Roman" w:cs="Times New Roman"/>
                <w:color w:val="231F20"/>
                <w:spacing w:val="31"/>
                <w:w w:val="115"/>
                <w:lang w:val="en-US" w:eastAsia="en-US"/>
              </w:rPr>
              <w:t xml:space="preserve"> </w:t>
            </w:r>
            <w:r>
              <w:rPr>
                <w:rFonts w:ascii="Times New Roman" w:eastAsia="Times New Roman" w:hAnsi="Times New Roman" w:cs="Times New Roman"/>
                <w:color w:val="231F20"/>
                <w:w w:val="115"/>
                <w:lang w:val="en-US" w:eastAsia="en-US"/>
              </w:rPr>
              <w:t>на</w:t>
            </w:r>
            <w:r>
              <w:rPr>
                <w:rFonts w:ascii="Times New Roman" w:eastAsia="Times New Roman" w:hAnsi="Times New Roman" w:cs="Times New Roman"/>
                <w:color w:val="231F20"/>
                <w:spacing w:val="32"/>
                <w:w w:val="115"/>
                <w:lang w:val="en-US" w:eastAsia="en-US"/>
              </w:rPr>
              <w:t xml:space="preserve"> </w:t>
            </w:r>
            <w:r>
              <w:rPr>
                <w:rFonts w:ascii="Times New Roman" w:eastAsia="Times New Roman" w:hAnsi="Times New Roman" w:cs="Times New Roman"/>
                <w:color w:val="231F20"/>
                <w:w w:val="115"/>
                <w:lang w:val="en-US" w:eastAsia="en-US"/>
              </w:rPr>
              <w:t>слух</w:t>
            </w:r>
            <w:r>
              <w:rPr>
                <w:rFonts w:ascii="Times New Roman" w:eastAsia="Times New Roman" w:hAnsi="Times New Roman" w:cs="Times New Roman"/>
                <w:color w:val="231F20"/>
                <w:spacing w:val="31"/>
                <w:w w:val="115"/>
                <w:lang w:val="en-US" w:eastAsia="en-US"/>
              </w:rPr>
              <w:t xml:space="preserve"> </w:t>
            </w:r>
            <w:r>
              <w:rPr>
                <w:rFonts w:ascii="Times New Roman" w:eastAsia="Times New Roman" w:hAnsi="Times New Roman" w:cs="Times New Roman"/>
                <w:color w:val="231F20"/>
                <w:w w:val="115"/>
                <w:lang w:val="en-US" w:eastAsia="en-US"/>
              </w:rPr>
              <w:t>и</w:t>
            </w:r>
            <w:r>
              <w:rPr>
                <w:rFonts w:ascii="Times New Roman" w:eastAsia="Times New Roman" w:hAnsi="Times New Roman" w:cs="Times New Roman"/>
                <w:color w:val="231F20"/>
                <w:spacing w:val="32"/>
                <w:w w:val="115"/>
                <w:lang w:val="en-US" w:eastAsia="en-US"/>
              </w:rPr>
              <w:t xml:space="preserve"> </w:t>
            </w:r>
            <w:r>
              <w:rPr>
                <w:rFonts w:ascii="Times New Roman" w:eastAsia="Times New Roman" w:hAnsi="Times New Roman" w:cs="Times New Roman"/>
                <w:color w:val="231F20"/>
                <w:w w:val="115"/>
                <w:lang w:val="en-US" w:eastAsia="en-US"/>
              </w:rPr>
              <w:t>соотносят</w:t>
            </w:r>
            <w:r>
              <w:rPr>
                <w:rFonts w:ascii="Times New Roman" w:eastAsia="Times New Roman" w:hAnsi="Times New Roman" w:cs="Times New Roman"/>
                <w:color w:val="231F20"/>
                <w:spacing w:val="31"/>
                <w:w w:val="115"/>
                <w:lang w:val="en-US" w:eastAsia="en-US"/>
              </w:rPr>
              <w:t xml:space="preserve"> </w:t>
            </w:r>
            <w:r>
              <w:rPr>
                <w:rFonts w:ascii="Times New Roman" w:eastAsia="Times New Roman" w:hAnsi="Times New Roman" w:cs="Times New Roman"/>
                <w:color w:val="231F20"/>
                <w:w w:val="115"/>
                <w:lang w:val="en-US" w:eastAsia="en-US"/>
              </w:rPr>
              <w:t>верные</w:t>
            </w:r>
            <w:r>
              <w:rPr>
                <w:rFonts w:ascii="Times New Roman" w:eastAsia="Times New Roman" w:hAnsi="Times New Roman" w:cs="Times New Roman"/>
                <w:color w:val="231F20"/>
                <w:spacing w:val="32"/>
                <w:w w:val="115"/>
                <w:lang w:val="en-US" w:eastAsia="en-US"/>
              </w:rPr>
              <w:t xml:space="preserve"> </w:t>
            </w:r>
            <w:r>
              <w:rPr>
                <w:rFonts w:ascii="Times New Roman" w:eastAsia="Times New Roman" w:hAnsi="Times New Roman" w:cs="Times New Roman"/>
                <w:color w:val="231F20"/>
                <w:w w:val="115"/>
                <w:lang w:val="en-US" w:eastAsia="en-US"/>
              </w:rPr>
              <w:t>и</w:t>
            </w:r>
            <w:r>
              <w:rPr>
                <w:rFonts w:ascii="Times New Roman" w:eastAsia="Times New Roman" w:hAnsi="Times New Roman" w:cs="Times New Roman"/>
                <w:color w:val="231F20"/>
                <w:spacing w:val="31"/>
                <w:w w:val="115"/>
                <w:lang w:val="en-US" w:eastAsia="en-US"/>
              </w:rPr>
              <w:t xml:space="preserve"> </w:t>
            </w:r>
            <w:r>
              <w:rPr>
                <w:rFonts w:ascii="Times New Roman" w:eastAsia="Times New Roman" w:hAnsi="Times New Roman" w:cs="Times New Roman"/>
                <w:color w:val="231F20"/>
                <w:w w:val="115"/>
                <w:lang w:val="en-US" w:eastAsia="en-US"/>
              </w:rPr>
              <w:t>ложные</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утверждения</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с</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его</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содержанием;</w:t>
            </w:r>
          </w:p>
          <w:p w:rsidR="00B83F76" w:rsidRDefault="0036285B">
            <w:pPr>
              <w:widowControl w:val="0"/>
              <w:numPr>
                <w:ilvl w:val="0"/>
                <w:numId w:val="26"/>
              </w:numPr>
              <w:tabs>
                <w:tab w:val="left" w:pos="341"/>
              </w:tabs>
              <w:spacing w:after="0"/>
              <w:ind w:hanging="228"/>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выразительно</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читают</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стихотворение;</w:t>
            </w:r>
          </w:p>
          <w:p w:rsidR="00B83F76" w:rsidRDefault="0036285B">
            <w:pPr>
              <w:widowControl w:val="0"/>
              <w:numPr>
                <w:ilvl w:val="0"/>
                <w:numId w:val="26"/>
              </w:numPr>
              <w:tabs>
                <w:tab w:val="left" w:pos="341"/>
              </w:tabs>
              <w:spacing w:after="0"/>
              <w:ind w:right="100"/>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используют время future</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simple, рассказывая</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о событиях</w:t>
            </w:r>
            <w:r>
              <w:rPr>
                <w:rFonts w:ascii="Times New Roman" w:eastAsia="Times New Roman" w:hAnsi="Times New Roman" w:cs="Times New Roman"/>
                <w:color w:val="231F20"/>
                <w:spacing w:val="-51"/>
                <w:w w:val="120"/>
                <w:lang w:val="en-US" w:eastAsia="en-US"/>
              </w:rPr>
              <w:t xml:space="preserve"> </w:t>
            </w:r>
            <w:r>
              <w:rPr>
                <w:rFonts w:ascii="Times New Roman" w:eastAsia="Times New Roman" w:hAnsi="Times New Roman" w:cs="Times New Roman"/>
                <w:color w:val="231F20"/>
                <w:w w:val="120"/>
                <w:lang w:val="en-US" w:eastAsia="en-US"/>
              </w:rPr>
              <w:t>в</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будущем;</w:t>
            </w:r>
          </w:p>
          <w:p w:rsidR="00B83F76" w:rsidRDefault="0036285B">
            <w:pPr>
              <w:widowControl w:val="0"/>
              <w:numPr>
                <w:ilvl w:val="0"/>
                <w:numId w:val="26"/>
              </w:numPr>
              <w:tabs>
                <w:tab w:val="left" w:pos="341"/>
              </w:tabs>
              <w:spacing w:after="0"/>
              <w:ind w:right="100"/>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дифференцируют</w:t>
            </w:r>
            <w:r>
              <w:rPr>
                <w:rFonts w:ascii="Times New Roman" w:eastAsia="Times New Roman" w:hAnsi="Times New Roman" w:cs="Times New Roman"/>
                <w:color w:val="231F20"/>
                <w:spacing w:val="9"/>
                <w:w w:val="120"/>
                <w:lang w:val="en-US" w:eastAsia="en-US"/>
              </w:rPr>
              <w:t xml:space="preserve"> </w:t>
            </w:r>
            <w:r>
              <w:rPr>
                <w:rFonts w:ascii="Times New Roman" w:eastAsia="Times New Roman" w:hAnsi="Times New Roman" w:cs="Times New Roman"/>
                <w:color w:val="231F20"/>
                <w:w w:val="120"/>
                <w:lang w:val="en-US" w:eastAsia="en-US"/>
              </w:rPr>
              <w:t>на</w:t>
            </w:r>
            <w:r>
              <w:rPr>
                <w:rFonts w:ascii="Times New Roman" w:eastAsia="Times New Roman" w:hAnsi="Times New Roman" w:cs="Times New Roman"/>
                <w:color w:val="231F20"/>
                <w:spacing w:val="9"/>
                <w:w w:val="120"/>
                <w:lang w:val="en-US" w:eastAsia="en-US"/>
              </w:rPr>
              <w:t xml:space="preserve"> </w:t>
            </w:r>
            <w:r>
              <w:rPr>
                <w:rFonts w:ascii="Times New Roman" w:eastAsia="Times New Roman" w:hAnsi="Times New Roman" w:cs="Times New Roman"/>
                <w:color w:val="231F20"/>
                <w:w w:val="120"/>
                <w:lang w:val="en-US" w:eastAsia="en-US"/>
              </w:rPr>
              <w:t>слух</w:t>
            </w:r>
            <w:r>
              <w:rPr>
                <w:rFonts w:ascii="Times New Roman" w:eastAsia="Times New Roman" w:hAnsi="Times New Roman" w:cs="Times New Roman"/>
                <w:color w:val="231F20"/>
                <w:spacing w:val="9"/>
                <w:w w:val="120"/>
                <w:lang w:val="en-US" w:eastAsia="en-US"/>
              </w:rPr>
              <w:t xml:space="preserve"> </w:t>
            </w:r>
            <w:r>
              <w:rPr>
                <w:rFonts w:ascii="Times New Roman" w:eastAsia="Times New Roman" w:hAnsi="Times New Roman" w:cs="Times New Roman"/>
                <w:color w:val="231F20"/>
                <w:w w:val="120"/>
                <w:lang w:val="en-US" w:eastAsia="en-US"/>
              </w:rPr>
              <w:t>звуки/слова/cловосочетания</w:t>
            </w:r>
            <w:r>
              <w:rPr>
                <w:rFonts w:ascii="Times New Roman" w:eastAsia="Times New Roman" w:hAnsi="Times New Roman" w:cs="Times New Roman"/>
                <w:color w:val="231F20"/>
                <w:spacing w:val="-51"/>
                <w:w w:val="120"/>
                <w:lang w:val="en-US" w:eastAsia="en-US"/>
              </w:rPr>
              <w:t xml:space="preserve"> </w:t>
            </w:r>
            <w:r>
              <w:rPr>
                <w:rFonts w:ascii="Times New Roman" w:eastAsia="Times New Roman" w:hAnsi="Times New Roman" w:cs="Times New Roman"/>
                <w:color w:val="231F20"/>
                <w:w w:val="120"/>
                <w:lang w:val="en-US" w:eastAsia="en-US"/>
              </w:rPr>
              <w:t>английского</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w w:val="120"/>
                <w:lang w:val="en-US" w:eastAsia="en-US"/>
              </w:rPr>
              <w:t>языка;</w:t>
            </w:r>
          </w:p>
          <w:p w:rsidR="00B83F76" w:rsidRDefault="0036285B">
            <w:pPr>
              <w:widowControl w:val="0"/>
              <w:numPr>
                <w:ilvl w:val="0"/>
                <w:numId w:val="26"/>
              </w:numPr>
              <w:tabs>
                <w:tab w:val="left" w:pos="341"/>
              </w:tabs>
              <w:spacing w:after="0"/>
              <w:ind w:right="100"/>
              <w:rPr>
                <w:rFonts w:ascii="Times New Roman" w:eastAsia="Times New Roman" w:hAnsi="Times New Roman" w:cs="Times New Roman"/>
              </w:rPr>
            </w:pPr>
            <w:r>
              <w:rPr>
                <w:rFonts w:ascii="Times New Roman" w:eastAsia="Times New Roman" w:hAnsi="Times New Roman" w:cs="Times New Roman"/>
                <w:color w:val="231F20"/>
                <w:spacing w:val="-1"/>
                <w:w w:val="120"/>
                <w:lang w:val="en-US" w:eastAsia="en-US"/>
              </w:rPr>
              <w:t>выражают</w:t>
            </w:r>
            <w:r>
              <w:rPr>
                <w:rFonts w:ascii="Times New Roman" w:eastAsia="Times New Roman" w:hAnsi="Times New Roman" w:cs="Times New Roman"/>
                <w:color w:val="231F20"/>
                <w:spacing w:val="2"/>
                <w:w w:val="120"/>
                <w:lang w:val="en-US" w:eastAsia="en-US"/>
              </w:rPr>
              <w:t xml:space="preserve"> </w:t>
            </w:r>
            <w:r>
              <w:rPr>
                <w:rFonts w:ascii="Times New Roman" w:eastAsia="Times New Roman" w:hAnsi="Times New Roman" w:cs="Times New Roman"/>
                <w:color w:val="231F20"/>
                <w:w w:val="120"/>
                <w:lang w:val="en-US" w:eastAsia="en-US"/>
              </w:rPr>
              <w:t>уверенность/неуверенность</w:t>
            </w:r>
            <w:r>
              <w:rPr>
                <w:rFonts w:ascii="Times New Roman" w:eastAsia="Times New Roman" w:hAnsi="Times New Roman" w:cs="Times New Roman"/>
                <w:color w:val="231F20"/>
                <w:spacing w:val="3"/>
                <w:w w:val="120"/>
                <w:lang w:val="en-US" w:eastAsia="en-US"/>
              </w:rPr>
              <w:t xml:space="preserve"> </w:t>
            </w:r>
            <w:r>
              <w:rPr>
                <w:rFonts w:ascii="Times New Roman" w:eastAsia="Times New Roman" w:hAnsi="Times New Roman" w:cs="Times New Roman"/>
                <w:color w:val="231F20"/>
                <w:w w:val="120"/>
                <w:lang w:val="en-US" w:eastAsia="en-US"/>
              </w:rPr>
              <w:t>в</w:t>
            </w:r>
            <w:r>
              <w:rPr>
                <w:rFonts w:ascii="Times New Roman" w:eastAsia="Times New Roman" w:hAnsi="Times New Roman" w:cs="Times New Roman"/>
                <w:color w:val="231F20"/>
                <w:spacing w:val="3"/>
                <w:w w:val="120"/>
                <w:lang w:val="en-US" w:eastAsia="en-US"/>
              </w:rPr>
              <w:t xml:space="preserve"> </w:t>
            </w:r>
            <w:r>
              <w:rPr>
                <w:rFonts w:ascii="Times New Roman" w:eastAsia="Times New Roman" w:hAnsi="Times New Roman" w:cs="Times New Roman"/>
                <w:color w:val="231F20"/>
                <w:w w:val="120"/>
                <w:lang w:val="en-US" w:eastAsia="en-US"/>
              </w:rPr>
              <w:t>чем</w:t>
            </w:r>
            <w:r>
              <w:rPr>
                <w:rFonts w:ascii="Times New Roman" w:eastAsia="Times New Roman" w:hAnsi="Times New Roman" w:cs="Times New Roman"/>
                <w:color w:val="231F20"/>
                <w:w w:val="120"/>
                <w:lang w:val="en-US" w:eastAsia="en-US"/>
              </w:rPr>
              <w:noBreakHyphen/>
              <w:t>то,</w:t>
            </w:r>
            <w:r>
              <w:rPr>
                <w:rFonts w:ascii="Times New Roman" w:eastAsia="Times New Roman" w:hAnsi="Times New Roman" w:cs="Times New Roman"/>
                <w:color w:val="231F20"/>
                <w:spacing w:val="3"/>
                <w:w w:val="120"/>
                <w:lang w:val="en-US" w:eastAsia="en-US"/>
              </w:rPr>
              <w:t xml:space="preserve"> </w:t>
            </w:r>
            <w:r>
              <w:rPr>
                <w:rFonts w:ascii="Times New Roman" w:eastAsia="Times New Roman" w:hAnsi="Times New Roman" w:cs="Times New Roman"/>
                <w:color w:val="231F20"/>
                <w:w w:val="120"/>
                <w:lang w:val="en-US" w:eastAsia="en-US"/>
              </w:rPr>
              <w:t>используя</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лексико</w:t>
            </w:r>
            <w:r>
              <w:rPr>
                <w:rFonts w:ascii="Times New Roman" w:eastAsia="Times New Roman" w:hAnsi="Times New Roman" w:cs="Times New Roman"/>
                <w:color w:val="231F20"/>
                <w:w w:val="120"/>
                <w:lang w:val="en-US" w:eastAsia="en-US"/>
              </w:rPr>
              <w:noBreakHyphen/>
              <w:t>грамматический</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материал</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урока;</w:t>
            </w:r>
          </w:p>
          <w:p w:rsidR="00B83F76" w:rsidRDefault="0036285B">
            <w:pPr>
              <w:widowControl w:val="0"/>
              <w:numPr>
                <w:ilvl w:val="0"/>
                <w:numId w:val="26"/>
              </w:numPr>
              <w:tabs>
                <w:tab w:val="left" w:pos="341"/>
              </w:tabs>
              <w:spacing w:after="0"/>
              <w:ind w:hanging="228"/>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знакомятся</w:t>
            </w:r>
            <w:r>
              <w:rPr>
                <w:rFonts w:ascii="Times New Roman" w:eastAsia="Times New Roman" w:hAnsi="Times New Roman" w:cs="Times New Roman"/>
                <w:color w:val="231F20"/>
                <w:spacing w:val="35"/>
                <w:w w:val="120"/>
                <w:lang w:val="en-US" w:eastAsia="en-US"/>
              </w:rPr>
              <w:t xml:space="preserve"> </w:t>
            </w:r>
            <w:r>
              <w:rPr>
                <w:rFonts w:ascii="Times New Roman" w:eastAsia="Times New Roman" w:hAnsi="Times New Roman" w:cs="Times New Roman"/>
                <w:color w:val="231F20"/>
                <w:w w:val="120"/>
                <w:lang w:val="en-US" w:eastAsia="en-US"/>
              </w:rPr>
              <w:t>с</w:t>
            </w:r>
            <w:r>
              <w:rPr>
                <w:rFonts w:ascii="Times New Roman" w:eastAsia="Times New Roman" w:hAnsi="Times New Roman" w:cs="Times New Roman"/>
                <w:color w:val="231F20"/>
                <w:spacing w:val="36"/>
                <w:w w:val="120"/>
                <w:lang w:val="en-US" w:eastAsia="en-US"/>
              </w:rPr>
              <w:t xml:space="preserve"> </w:t>
            </w:r>
            <w:r>
              <w:rPr>
                <w:rFonts w:ascii="Times New Roman" w:eastAsia="Times New Roman" w:hAnsi="Times New Roman" w:cs="Times New Roman"/>
                <w:color w:val="231F20"/>
                <w:w w:val="120"/>
                <w:lang w:val="en-US" w:eastAsia="en-US"/>
              </w:rPr>
              <w:t>различиями</w:t>
            </w:r>
            <w:r>
              <w:rPr>
                <w:rFonts w:ascii="Times New Roman" w:eastAsia="Times New Roman" w:hAnsi="Times New Roman" w:cs="Times New Roman"/>
                <w:color w:val="231F20"/>
                <w:spacing w:val="36"/>
                <w:w w:val="120"/>
                <w:lang w:val="en-US" w:eastAsia="en-US"/>
              </w:rPr>
              <w:t xml:space="preserve"> </w:t>
            </w:r>
            <w:r>
              <w:rPr>
                <w:rFonts w:ascii="Times New Roman" w:eastAsia="Times New Roman" w:hAnsi="Times New Roman" w:cs="Times New Roman"/>
                <w:color w:val="231F20"/>
                <w:w w:val="120"/>
                <w:lang w:val="en-US" w:eastAsia="en-US"/>
              </w:rPr>
              <w:t>в</w:t>
            </w:r>
            <w:r>
              <w:rPr>
                <w:rFonts w:ascii="Times New Roman" w:eastAsia="Times New Roman" w:hAnsi="Times New Roman" w:cs="Times New Roman"/>
                <w:color w:val="231F20"/>
                <w:spacing w:val="36"/>
                <w:w w:val="120"/>
                <w:lang w:val="en-US" w:eastAsia="en-US"/>
              </w:rPr>
              <w:t xml:space="preserve"> </w:t>
            </w:r>
            <w:r>
              <w:rPr>
                <w:rFonts w:ascii="Times New Roman" w:eastAsia="Times New Roman" w:hAnsi="Times New Roman" w:cs="Times New Roman"/>
                <w:color w:val="231F20"/>
                <w:w w:val="120"/>
                <w:lang w:val="en-US" w:eastAsia="en-US"/>
              </w:rPr>
              <w:t>значениях</w:t>
            </w:r>
            <w:r>
              <w:rPr>
                <w:rFonts w:ascii="Times New Roman" w:eastAsia="Times New Roman" w:hAnsi="Times New Roman" w:cs="Times New Roman"/>
                <w:color w:val="231F20"/>
                <w:spacing w:val="36"/>
                <w:w w:val="120"/>
                <w:lang w:val="en-US" w:eastAsia="en-US"/>
              </w:rPr>
              <w:t xml:space="preserve"> </w:t>
            </w:r>
            <w:r>
              <w:rPr>
                <w:rFonts w:ascii="Times New Roman" w:eastAsia="Times New Roman" w:hAnsi="Times New Roman" w:cs="Times New Roman"/>
                <w:color w:val="231F20"/>
                <w:w w:val="120"/>
                <w:lang w:val="en-US" w:eastAsia="en-US"/>
              </w:rPr>
              <w:t>прилагательных</w:t>
            </w:r>
          </w:p>
          <w:p w:rsidR="00B83F76" w:rsidRDefault="0036285B">
            <w:pPr>
              <w:widowControl w:val="0"/>
              <w:spacing w:after="0"/>
              <w:ind w:left="340"/>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certain</w:t>
            </w:r>
            <w:r>
              <w:rPr>
                <w:rFonts w:ascii="Times New Roman" w:eastAsia="Times New Roman" w:hAnsi="Times New Roman" w:cs="Times New Roman"/>
                <w:color w:val="231F20"/>
                <w:spacing w:val="4"/>
                <w:w w:val="115"/>
                <w:lang w:val="en-US" w:eastAsia="en-US"/>
              </w:rPr>
              <w:t xml:space="preserve"> </w:t>
            </w:r>
            <w:r>
              <w:rPr>
                <w:rFonts w:ascii="Times New Roman" w:eastAsia="Times New Roman" w:hAnsi="Times New Roman" w:cs="Times New Roman"/>
                <w:color w:val="231F20"/>
                <w:w w:val="115"/>
                <w:lang w:val="en-US" w:eastAsia="en-US"/>
              </w:rPr>
              <w:t>и</w:t>
            </w:r>
            <w:r>
              <w:rPr>
                <w:rFonts w:ascii="Times New Roman" w:eastAsia="Times New Roman" w:hAnsi="Times New Roman" w:cs="Times New Roman"/>
                <w:color w:val="231F20"/>
                <w:spacing w:val="5"/>
                <w:w w:val="115"/>
                <w:lang w:val="en-US" w:eastAsia="en-US"/>
              </w:rPr>
              <w:t xml:space="preserve"> </w:t>
            </w:r>
            <w:r>
              <w:rPr>
                <w:rFonts w:ascii="Times New Roman" w:eastAsia="Times New Roman" w:hAnsi="Times New Roman" w:cs="Times New Roman"/>
                <w:color w:val="231F20"/>
                <w:w w:val="115"/>
                <w:lang w:val="en-US" w:eastAsia="en-US"/>
              </w:rPr>
              <w:t>positive,</w:t>
            </w:r>
            <w:r>
              <w:rPr>
                <w:rFonts w:ascii="Times New Roman" w:eastAsia="Times New Roman" w:hAnsi="Times New Roman" w:cs="Times New Roman"/>
                <w:color w:val="231F20"/>
                <w:spacing w:val="5"/>
                <w:w w:val="115"/>
                <w:lang w:val="en-US" w:eastAsia="en-US"/>
              </w:rPr>
              <w:t xml:space="preserve"> </w:t>
            </w:r>
            <w:r>
              <w:rPr>
                <w:rFonts w:ascii="Times New Roman" w:eastAsia="Times New Roman" w:hAnsi="Times New Roman" w:cs="Times New Roman"/>
                <w:color w:val="231F20"/>
                <w:w w:val="115"/>
                <w:lang w:val="en-US" w:eastAsia="en-US"/>
              </w:rPr>
              <w:t>употребляют</w:t>
            </w:r>
            <w:r>
              <w:rPr>
                <w:rFonts w:ascii="Times New Roman" w:eastAsia="Times New Roman" w:hAnsi="Times New Roman" w:cs="Times New Roman"/>
                <w:color w:val="231F20"/>
                <w:spacing w:val="4"/>
                <w:w w:val="115"/>
                <w:lang w:val="en-US" w:eastAsia="en-US"/>
              </w:rPr>
              <w:t xml:space="preserve"> </w:t>
            </w:r>
            <w:r>
              <w:rPr>
                <w:rFonts w:ascii="Times New Roman" w:eastAsia="Times New Roman" w:hAnsi="Times New Roman" w:cs="Times New Roman"/>
                <w:color w:val="231F20"/>
                <w:w w:val="115"/>
                <w:lang w:val="en-US" w:eastAsia="en-US"/>
              </w:rPr>
              <w:t>данные</w:t>
            </w:r>
            <w:r>
              <w:rPr>
                <w:rFonts w:ascii="Times New Roman" w:eastAsia="Times New Roman" w:hAnsi="Times New Roman" w:cs="Times New Roman"/>
                <w:color w:val="231F20"/>
                <w:spacing w:val="5"/>
                <w:w w:val="115"/>
                <w:lang w:val="en-US" w:eastAsia="en-US"/>
              </w:rPr>
              <w:t xml:space="preserve"> </w:t>
            </w:r>
            <w:r>
              <w:rPr>
                <w:rFonts w:ascii="Times New Roman" w:eastAsia="Times New Roman" w:hAnsi="Times New Roman" w:cs="Times New Roman"/>
                <w:color w:val="231F20"/>
                <w:w w:val="115"/>
                <w:lang w:val="en-US" w:eastAsia="en-US"/>
              </w:rPr>
              <w:t>слова</w:t>
            </w:r>
            <w:r>
              <w:rPr>
                <w:rFonts w:ascii="Times New Roman" w:eastAsia="Times New Roman" w:hAnsi="Times New Roman" w:cs="Times New Roman"/>
                <w:color w:val="231F20"/>
                <w:spacing w:val="5"/>
                <w:w w:val="115"/>
                <w:lang w:val="en-US" w:eastAsia="en-US"/>
              </w:rPr>
              <w:t xml:space="preserve"> </w:t>
            </w:r>
            <w:r>
              <w:rPr>
                <w:rFonts w:ascii="Times New Roman" w:eastAsia="Times New Roman" w:hAnsi="Times New Roman" w:cs="Times New Roman"/>
                <w:color w:val="231F20"/>
                <w:w w:val="115"/>
                <w:lang w:val="en-US" w:eastAsia="en-US"/>
              </w:rPr>
              <w:t>в</w:t>
            </w:r>
            <w:r>
              <w:rPr>
                <w:rFonts w:ascii="Times New Roman" w:eastAsia="Times New Roman" w:hAnsi="Times New Roman" w:cs="Times New Roman"/>
                <w:color w:val="231F20"/>
                <w:spacing w:val="4"/>
                <w:w w:val="115"/>
                <w:lang w:val="en-US" w:eastAsia="en-US"/>
              </w:rPr>
              <w:t xml:space="preserve"> </w:t>
            </w:r>
            <w:r>
              <w:rPr>
                <w:rFonts w:ascii="Times New Roman" w:eastAsia="Times New Roman" w:hAnsi="Times New Roman" w:cs="Times New Roman"/>
                <w:color w:val="231F20"/>
                <w:w w:val="115"/>
                <w:lang w:val="en-US" w:eastAsia="en-US"/>
              </w:rPr>
              <w:t>речи;</w:t>
            </w:r>
          </w:p>
          <w:p w:rsidR="00B83F76" w:rsidRDefault="0036285B">
            <w:pPr>
              <w:widowControl w:val="0"/>
              <w:numPr>
                <w:ilvl w:val="0"/>
                <w:numId w:val="26"/>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знакомятся с особенностями употребления в речи глагола</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to arrive, используют данный глагол при построении высказываний;</w:t>
            </w:r>
          </w:p>
          <w:p w:rsidR="00B83F76" w:rsidRDefault="0036285B">
            <w:pPr>
              <w:widowControl w:val="0"/>
              <w:numPr>
                <w:ilvl w:val="0"/>
                <w:numId w:val="26"/>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дополняют предложения верными глагольными форма</w:t>
            </w:r>
            <w:r>
              <w:rPr>
                <w:rFonts w:ascii="Times New Roman" w:eastAsia="Times New Roman" w:hAnsi="Times New Roman" w:cs="Times New Roman"/>
                <w:color w:val="231F20"/>
                <w:w w:val="120"/>
                <w:lang w:val="en-US" w:eastAsia="en-US"/>
              </w:rPr>
              <w:noBreakHyphen/>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ми/предлогами/лексическими</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w w:val="120"/>
                <w:lang w:val="en-US" w:eastAsia="en-US"/>
              </w:rPr>
              <w:t>единицами;</w:t>
            </w:r>
          </w:p>
        </w:tc>
      </w:tr>
      <w:tr w:rsidR="00B83F76">
        <w:trPr>
          <w:trHeight w:val="779"/>
        </w:trPr>
        <w:tc>
          <w:tcPr>
            <w:tcW w:w="2248"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pStyle w:val="TableParagraph"/>
              <w:spacing w:before="145"/>
              <w:ind w:left="522" w:right="512" w:firstLine="0"/>
              <w:jc w:val="center"/>
              <w:rPr>
                <w:b/>
                <w:sz w:val="28"/>
                <w:szCs w:val="28"/>
              </w:rPr>
            </w:pPr>
            <w:r>
              <w:rPr>
                <w:rFonts w:eastAsiaTheme="minorHAnsi"/>
                <w:b/>
                <w:sz w:val="28"/>
                <w:szCs w:val="28"/>
                <w:lang w:val="en-US"/>
              </w:rPr>
              <w:t>Тема</w:t>
            </w:r>
          </w:p>
        </w:tc>
        <w:tc>
          <w:tcPr>
            <w:tcW w:w="4057"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pStyle w:val="TableParagraph"/>
              <w:spacing w:before="75" w:line="208" w:lineRule="auto"/>
              <w:ind w:left="402" w:firstLine="455"/>
              <w:rPr>
                <w:b/>
                <w:sz w:val="28"/>
                <w:szCs w:val="28"/>
              </w:rPr>
            </w:pPr>
            <w:r>
              <w:rPr>
                <w:rFonts w:eastAsiaTheme="minorHAnsi"/>
                <w:b/>
                <w:sz w:val="28"/>
                <w:szCs w:val="28"/>
                <w:lang w:val="en-US"/>
              </w:rPr>
              <w:t>Содержание</w:t>
            </w:r>
            <w:r>
              <w:rPr>
                <w:rFonts w:eastAsiaTheme="minorHAnsi"/>
                <w:b/>
                <w:spacing w:val="1"/>
                <w:sz w:val="28"/>
                <w:szCs w:val="28"/>
                <w:lang w:val="en-US"/>
              </w:rPr>
              <w:t xml:space="preserve"> </w:t>
            </w:r>
            <w:r>
              <w:rPr>
                <w:rFonts w:eastAsiaTheme="minorHAnsi"/>
                <w:b/>
                <w:w w:val="90"/>
                <w:sz w:val="28"/>
                <w:szCs w:val="28"/>
                <w:lang w:val="en-US"/>
              </w:rPr>
              <w:t>тематического</w:t>
            </w:r>
            <w:r>
              <w:rPr>
                <w:rFonts w:eastAsiaTheme="minorHAnsi"/>
                <w:b/>
                <w:spacing w:val="24"/>
                <w:w w:val="90"/>
                <w:sz w:val="28"/>
                <w:szCs w:val="28"/>
                <w:lang w:val="en-US"/>
              </w:rPr>
              <w:t xml:space="preserve"> </w:t>
            </w:r>
            <w:r>
              <w:rPr>
                <w:rFonts w:eastAsiaTheme="minorHAnsi"/>
                <w:b/>
                <w:w w:val="90"/>
                <w:sz w:val="28"/>
                <w:szCs w:val="28"/>
                <w:lang w:val="en-US"/>
              </w:rPr>
              <w:t>модуля</w:t>
            </w:r>
          </w:p>
        </w:tc>
        <w:tc>
          <w:tcPr>
            <w:tcW w:w="8143"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pStyle w:val="TableParagraph"/>
              <w:spacing w:before="145"/>
              <w:ind w:left="1484" w:firstLine="0"/>
              <w:rPr>
                <w:b/>
                <w:sz w:val="28"/>
                <w:szCs w:val="28"/>
              </w:rPr>
            </w:pPr>
            <w:r>
              <w:rPr>
                <w:rFonts w:eastAsiaTheme="minorHAnsi"/>
                <w:b/>
                <w:w w:val="90"/>
                <w:sz w:val="28"/>
                <w:szCs w:val="28"/>
                <w:lang w:val="en-US"/>
              </w:rPr>
              <w:t>Виды</w:t>
            </w:r>
            <w:r>
              <w:rPr>
                <w:rFonts w:eastAsiaTheme="minorHAnsi"/>
                <w:b/>
                <w:spacing w:val="23"/>
                <w:w w:val="90"/>
                <w:sz w:val="28"/>
                <w:szCs w:val="28"/>
                <w:lang w:val="en-US"/>
              </w:rPr>
              <w:t xml:space="preserve"> </w:t>
            </w:r>
            <w:r>
              <w:rPr>
                <w:rFonts w:eastAsiaTheme="minorHAnsi"/>
                <w:b/>
                <w:w w:val="90"/>
                <w:sz w:val="28"/>
                <w:szCs w:val="28"/>
                <w:lang w:val="en-US"/>
              </w:rPr>
              <w:t>деятельности</w:t>
            </w:r>
            <w:r>
              <w:rPr>
                <w:rFonts w:eastAsiaTheme="minorHAnsi"/>
                <w:b/>
                <w:spacing w:val="23"/>
                <w:w w:val="90"/>
                <w:sz w:val="28"/>
                <w:szCs w:val="28"/>
                <w:lang w:val="en-US"/>
              </w:rPr>
              <w:t xml:space="preserve"> </w:t>
            </w:r>
            <w:r>
              <w:rPr>
                <w:rFonts w:eastAsiaTheme="minorHAnsi"/>
                <w:b/>
                <w:w w:val="90"/>
                <w:sz w:val="28"/>
                <w:szCs w:val="28"/>
                <w:lang w:val="en-US"/>
              </w:rPr>
              <w:t>учащихся</w:t>
            </w:r>
          </w:p>
        </w:tc>
      </w:tr>
      <w:tr w:rsidR="00B83F76">
        <w:trPr>
          <w:trHeight w:val="8518"/>
        </w:trPr>
        <w:tc>
          <w:tcPr>
            <w:tcW w:w="2248" w:type="dxa"/>
            <w:tcBorders>
              <w:top w:val="single" w:sz="4" w:space="0" w:color="231F20"/>
              <w:left w:val="single" w:sz="6" w:space="0" w:color="231F20"/>
              <w:bottom w:val="single" w:sz="6" w:space="0" w:color="231F20"/>
              <w:right w:val="single" w:sz="6" w:space="0" w:color="231F20"/>
            </w:tcBorders>
            <w:shd w:val="clear" w:color="auto" w:fill="auto"/>
            <w:tcMar>
              <w:left w:w="105" w:type="dxa"/>
            </w:tcMar>
          </w:tcPr>
          <w:p w:rsidR="00B83F76" w:rsidRDefault="00B83F76">
            <w:pPr>
              <w:pStyle w:val="TableParagraph"/>
              <w:ind w:left="0" w:firstLine="0"/>
              <w:rPr>
                <w:rFonts w:eastAsiaTheme="minorHAnsi"/>
                <w:sz w:val="18"/>
                <w:lang w:val="en-US"/>
              </w:rPr>
            </w:pPr>
          </w:p>
        </w:tc>
        <w:tc>
          <w:tcPr>
            <w:tcW w:w="4057" w:type="dxa"/>
            <w:tcBorders>
              <w:top w:val="single" w:sz="4" w:space="0" w:color="231F20"/>
              <w:left w:val="single" w:sz="6" w:space="0" w:color="231F20"/>
              <w:bottom w:val="single" w:sz="6" w:space="0" w:color="231F20"/>
              <w:right w:val="single" w:sz="4" w:space="0" w:color="231F20"/>
            </w:tcBorders>
            <w:shd w:val="clear" w:color="auto" w:fill="auto"/>
            <w:tcMar>
              <w:left w:w="105" w:type="dxa"/>
            </w:tcMar>
          </w:tcPr>
          <w:p w:rsidR="00B83F76" w:rsidRDefault="00B83F76">
            <w:pPr>
              <w:pStyle w:val="TableParagraph"/>
              <w:ind w:left="0" w:firstLine="0"/>
              <w:rPr>
                <w:rFonts w:eastAsiaTheme="minorHAnsi"/>
                <w:sz w:val="18"/>
                <w:lang w:val="en-US"/>
              </w:rPr>
            </w:pPr>
          </w:p>
        </w:tc>
        <w:tc>
          <w:tcPr>
            <w:tcW w:w="8143"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pStyle w:val="TableParagraph"/>
              <w:numPr>
                <w:ilvl w:val="0"/>
                <w:numId w:val="27"/>
              </w:numPr>
              <w:tabs>
                <w:tab w:val="left" w:pos="341"/>
              </w:tabs>
              <w:spacing w:before="48" w:after="200" w:line="276" w:lineRule="auto"/>
              <w:ind w:right="101"/>
              <w:jc w:val="both"/>
            </w:pPr>
            <w:r>
              <w:rPr>
                <w:rFonts w:eastAsia="Calibri"/>
                <w:color w:val="231F20"/>
                <w:w w:val="115"/>
                <w:lang w:val="en-US"/>
              </w:rPr>
              <w:t>совершенствуют навыки построения придаточных предложений</w:t>
            </w:r>
            <w:r>
              <w:rPr>
                <w:rFonts w:eastAsia="Calibri"/>
                <w:color w:val="231F20"/>
                <w:spacing w:val="-9"/>
                <w:w w:val="115"/>
                <w:lang w:val="en-US"/>
              </w:rPr>
              <w:t xml:space="preserve"> </w:t>
            </w:r>
            <w:r>
              <w:rPr>
                <w:rFonts w:eastAsia="Calibri"/>
                <w:color w:val="231F20"/>
                <w:w w:val="115"/>
                <w:lang w:val="en-US"/>
              </w:rPr>
              <w:t>времени;</w:t>
            </w:r>
          </w:p>
          <w:p w:rsidR="00B83F76" w:rsidRDefault="0036285B">
            <w:pPr>
              <w:pStyle w:val="TableParagraph"/>
              <w:numPr>
                <w:ilvl w:val="0"/>
                <w:numId w:val="27"/>
              </w:numPr>
              <w:tabs>
                <w:tab w:val="left" w:pos="341"/>
              </w:tabs>
              <w:spacing w:line="276" w:lineRule="auto"/>
              <w:ind w:right="100"/>
              <w:jc w:val="both"/>
            </w:pPr>
            <w:r>
              <w:rPr>
                <w:rFonts w:eastAsia="Calibri"/>
                <w:color w:val="231F20"/>
                <w:w w:val="120"/>
                <w:lang w:val="en-US"/>
              </w:rPr>
              <w:t>читают текст о коренных жителях Америки и извлекают</w:t>
            </w:r>
            <w:r>
              <w:rPr>
                <w:rFonts w:eastAsia="Calibri"/>
                <w:color w:val="231F20"/>
                <w:spacing w:val="-12"/>
                <w:w w:val="120"/>
                <w:lang w:val="en-US"/>
              </w:rPr>
              <w:t xml:space="preserve"> </w:t>
            </w:r>
            <w:r>
              <w:rPr>
                <w:rFonts w:eastAsia="Calibri"/>
                <w:color w:val="231F20"/>
                <w:w w:val="120"/>
                <w:lang w:val="en-US"/>
              </w:rPr>
              <w:t>запрашиваемую</w:t>
            </w:r>
            <w:r>
              <w:rPr>
                <w:rFonts w:eastAsia="Calibri"/>
                <w:color w:val="231F20"/>
                <w:spacing w:val="-11"/>
                <w:w w:val="120"/>
                <w:lang w:val="en-US"/>
              </w:rPr>
              <w:t xml:space="preserve"> </w:t>
            </w:r>
            <w:r>
              <w:rPr>
                <w:rFonts w:eastAsia="Calibri"/>
                <w:color w:val="231F20"/>
                <w:w w:val="120"/>
                <w:lang w:val="en-US"/>
              </w:rPr>
              <w:t>информацию;</w:t>
            </w:r>
          </w:p>
          <w:p w:rsidR="00B83F76" w:rsidRDefault="0036285B">
            <w:pPr>
              <w:pStyle w:val="TableParagraph"/>
              <w:numPr>
                <w:ilvl w:val="0"/>
                <w:numId w:val="27"/>
              </w:numPr>
              <w:tabs>
                <w:tab w:val="left" w:pos="341"/>
              </w:tabs>
              <w:spacing w:line="276" w:lineRule="auto"/>
              <w:ind w:right="100"/>
              <w:jc w:val="both"/>
            </w:pPr>
            <w:r>
              <w:rPr>
                <w:rFonts w:eastAsia="Calibri"/>
                <w:color w:val="231F20"/>
                <w:w w:val="115"/>
                <w:lang w:val="en-US"/>
              </w:rPr>
              <w:t>составляют развернутые монологические высказывания о</w:t>
            </w:r>
            <w:r>
              <w:rPr>
                <w:rFonts w:eastAsia="Calibri"/>
                <w:color w:val="231F20"/>
                <w:spacing w:val="1"/>
                <w:w w:val="115"/>
                <w:lang w:val="en-US"/>
              </w:rPr>
              <w:t xml:space="preserve"> </w:t>
            </w:r>
            <w:r>
              <w:rPr>
                <w:rFonts w:eastAsia="Calibri"/>
                <w:color w:val="231F20"/>
                <w:w w:val="115"/>
                <w:lang w:val="en-US"/>
              </w:rPr>
              <w:t>коренных жителях Америки на основе</w:t>
            </w:r>
            <w:r>
              <w:rPr>
                <w:rFonts w:eastAsia="Calibri"/>
                <w:color w:val="231F20"/>
                <w:w w:val="115"/>
                <w:lang w:val="en-US"/>
              </w:rPr>
              <w:t xml:space="preserve"> текста</w:t>
            </w:r>
            <w:r>
              <w:rPr>
                <w:rFonts w:eastAsia="Calibri"/>
                <w:color w:val="231F20"/>
                <w:w w:val="115"/>
                <w:lang w:val="en-US"/>
              </w:rPr>
              <w:noBreakHyphen/>
              <w:t>образца и</w:t>
            </w:r>
            <w:r>
              <w:rPr>
                <w:rFonts w:eastAsia="Calibri"/>
                <w:color w:val="231F20"/>
                <w:spacing w:val="1"/>
                <w:w w:val="115"/>
                <w:lang w:val="en-US"/>
              </w:rPr>
              <w:t xml:space="preserve"> </w:t>
            </w:r>
            <w:r>
              <w:rPr>
                <w:rFonts w:eastAsia="Calibri"/>
                <w:color w:val="231F20"/>
                <w:w w:val="115"/>
                <w:lang w:val="en-US"/>
              </w:rPr>
              <w:t>ключевых</w:t>
            </w:r>
            <w:r>
              <w:rPr>
                <w:rFonts w:eastAsia="Calibri"/>
                <w:color w:val="231F20"/>
                <w:spacing w:val="-9"/>
                <w:w w:val="115"/>
                <w:lang w:val="en-US"/>
              </w:rPr>
              <w:t xml:space="preserve"> </w:t>
            </w:r>
            <w:r>
              <w:rPr>
                <w:rFonts w:eastAsia="Calibri"/>
                <w:color w:val="231F20"/>
                <w:w w:val="115"/>
                <w:lang w:val="en-US"/>
              </w:rPr>
              <w:t>слов;</w:t>
            </w:r>
          </w:p>
          <w:p w:rsidR="00B83F76" w:rsidRDefault="0036285B">
            <w:pPr>
              <w:pStyle w:val="TableParagraph"/>
              <w:numPr>
                <w:ilvl w:val="0"/>
                <w:numId w:val="27"/>
              </w:numPr>
              <w:tabs>
                <w:tab w:val="left" w:pos="341"/>
              </w:tabs>
              <w:spacing w:line="276" w:lineRule="auto"/>
              <w:ind w:right="100"/>
              <w:jc w:val="both"/>
            </w:pPr>
            <w:r>
              <w:rPr>
                <w:rFonts w:eastAsia="Calibri"/>
                <w:color w:val="231F20"/>
                <w:w w:val="120"/>
                <w:lang w:val="en-US"/>
              </w:rPr>
              <w:t>обмениваются мнениями в рамках участия в микродиалоге;</w:t>
            </w:r>
          </w:p>
          <w:p w:rsidR="00B83F76" w:rsidRDefault="0036285B">
            <w:pPr>
              <w:pStyle w:val="TableParagraph"/>
              <w:numPr>
                <w:ilvl w:val="0"/>
                <w:numId w:val="27"/>
              </w:numPr>
              <w:tabs>
                <w:tab w:val="left" w:pos="341"/>
              </w:tabs>
              <w:spacing w:line="276" w:lineRule="auto"/>
              <w:ind w:hanging="228"/>
              <w:jc w:val="both"/>
              <w:rPr>
                <w:rFonts w:eastAsia="Calibri"/>
                <w:lang w:val="en-US"/>
              </w:rPr>
            </w:pPr>
            <w:r>
              <w:rPr>
                <w:rFonts w:eastAsia="Calibri"/>
                <w:color w:val="231F20"/>
                <w:w w:val="115"/>
                <w:lang w:val="en-US"/>
              </w:rPr>
              <w:t>развивают</w:t>
            </w:r>
            <w:r>
              <w:rPr>
                <w:rFonts w:eastAsia="Calibri"/>
                <w:color w:val="231F20"/>
                <w:spacing w:val="9"/>
                <w:w w:val="115"/>
                <w:lang w:val="en-US"/>
              </w:rPr>
              <w:t xml:space="preserve"> </w:t>
            </w:r>
            <w:r>
              <w:rPr>
                <w:rFonts w:eastAsia="Calibri"/>
                <w:color w:val="231F20"/>
                <w:w w:val="115"/>
                <w:lang w:val="en-US"/>
              </w:rPr>
              <w:t>языковую</w:t>
            </w:r>
            <w:r>
              <w:rPr>
                <w:rFonts w:eastAsia="Calibri"/>
                <w:color w:val="231F20"/>
                <w:spacing w:val="9"/>
                <w:w w:val="115"/>
                <w:lang w:val="en-US"/>
              </w:rPr>
              <w:t xml:space="preserve"> </w:t>
            </w:r>
            <w:r>
              <w:rPr>
                <w:rFonts w:eastAsia="Calibri"/>
                <w:color w:val="231F20"/>
                <w:w w:val="115"/>
                <w:lang w:val="en-US"/>
              </w:rPr>
              <w:t>догадку;</w:t>
            </w:r>
          </w:p>
          <w:p w:rsidR="00B83F76" w:rsidRDefault="0036285B">
            <w:pPr>
              <w:pStyle w:val="TableParagraph"/>
              <w:numPr>
                <w:ilvl w:val="0"/>
                <w:numId w:val="27"/>
              </w:numPr>
              <w:tabs>
                <w:tab w:val="left" w:pos="341"/>
              </w:tabs>
              <w:spacing w:line="276" w:lineRule="auto"/>
              <w:ind w:hanging="228"/>
              <w:jc w:val="both"/>
            </w:pPr>
            <w:r>
              <w:rPr>
                <w:rFonts w:eastAsia="Calibri"/>
                <w:color w:val="231F20"/>
                <w:w w:val="115"/>
                <w:lang w:val="en-US"/>
              </w:rPr>
              <w:t>высказываются</w:t>
            </w:r>
            <w:r>
              <w:rPr>
                <w:rFonts w:eastAsia="Calibri"/>
                <w:color w:val="231F20"/>
                <w:spacing w:val="6"/>
                <w:w w:val="115"/>
                <w:lang w:val="en-US"/>
              </w:rPr>
              <w:t xml:space="preserve"> </w:t>
            </w:r>
            <w:r>
              <w:rPr>
                <w:rFonts w:eastAsia="Calibri"/>
                <w:color w:val="231F20"/>
                <w:w w:val="115"/>
                <w:lang w:val="en-US"/>
              </w:rPr>
              <w:t>о</w:t>
            </w:r>
            <w:r>
              <w:rPr>
                <w:rFonts w:eastAsia="Calibri"/>
                <w:color w:val="231F20"/>
                <w:spacing w:val="6"/>
                <w:w w:val="115"/>
                <w:lang w:val="en-US"/>
              </w:rPr>
              <w:t xml:space="preserve"> </w:t>
            </w:r>
            <w:r>
              <w:rPr>
                <w:rFonts w:eastAsia="Calibri"/>
                <w:color w:val="231F20"/>
                <w:w w:val="115"/>
                <w:lang w:val="en-US"/>
              </w:rPr>
              <w:t>содержании</w:t>
            </w:r>
            <w:r>
              <w:rPr>
                <w:rFonts w:eastAsia="Calibri"/>
                <w:color w:val="231F20"/>
                <w:spacing w:val="6"/>
                <w:w w:val="115"/>
                <w:lang w:val="en-US"/>
              </w:rPr>
              <w:t xml:space="preserve"> </w:t>
            </w:r>
            <w:r>
              <w:rPr>
                <w:rFonts w:eastAsia="Calibri"/>
                <w:color w:val="231F20"/>
                <w:w w:val="115"/>
                <w:lang w:val="en-US"/>
              </w:rPr>
              <w:t>текста</w:t>
            </w:r>
            <w:r>
              <w:rPr>
                <w:rFonts w:eastAsia="Calibri"/>
                <w:color w:val="231F20"/>
                <w:spacing w:val="6"/>
                <w:w w:val="115"/>
                <w:lang w:val="en-US"/>
              </w:rPr>
              <w:t xml:space="preserve"> </w:t>
            </w:r>
            <w:r>
              <w:rPr>
                <w:rFonts w:eastAsia="Calibri"/>
                <w:color w:val="231F20"/>
                <w:w w:val="115"/>
                <w:lang w:val="en-US"/>
              </w:rPr>
              <w:t>о</w:t>
            </w:r>
            <w:r>
              <w:rPr>
                <w:rFonts w:eastAsia="Calibri"/>
                <w:color w:val="231F20"/>
                <w:spacing w:val="6"/>
                <w:w w:val="115"/>
                <w:lang w:val="en-US"/>
              </w:rPr>
              <w:t xml:space="preserve"> </w:t>
            </w:r>
            <w:r>
              <w:rPr>
                <w:rFonts w:eastAsia="Calibri"/>
                <w:color w:val="231F20"/>
                <w:w w:val="115"/>
                <w:lang w:val="en-US"/>
              </w:rPr>
              <w:t>Нью-Йорке;</w:t>
            </w:r>
          </w:p>
          <w:p w:rsidR="00B83F76" w:rsidRDefault="0036285B">
            <w:pPr>
              <w:pStyle w:val="TableParagraph"/>
              <w:numPr>
                <w:ilvl w:val="0"/>
                <w:numId w:val="27"/>
              </w:numPr>
              <w:tabs>
                <w:tab w:val="left" w:pos="341"/>
              </w:tabs>
              <w:spacing w:line="276" w:lineRule="auto"/>
              <w:ind w:right="101"/>
              <w:jc w:val="both"/>
            </w:pPr>
            <w:r>
              <w:rPr>
                <w:rFonts w:eastAsia="Calibri"/>
                <w:color w:val="231F20"/>
                <w:w w:val="120"/>
                <w:lang w:val="en-US"/>
              </w:rPr>
              <w:t>расширяют</w:t>
            </w:r>
            <w:r>
              <w:rPr>
                <w:rFonts w:eastAsia="Calibri"/>
                <w:color w:val="231F20"/>
                <w:spacing w:val="1"/>
                <w:w w:val="120"/>
                <w:lang w:val="en-US"/>
              </w:rPr>
              <w:t xml:space="preserve"> </w:t>
            </w:r>
            <w:r>
              <w:rPr>
                <w:rFonts w:eastAsia="Calibri"/>
                <w:color w:val="231F20"/>
                <w:w w:val="120"/>
                <w:lang w:val="en-US"/>
              </w:rPr>
              <w:t>социокультурные</w:t>
            </w:r>
            <w:r>
              <w:rPr>
                <w:rFonts w:eastAsia="Calibri"/>
                <w:color w:val="231F20"/>
                <w:spacing w:val="1"/>
                <w:w w:val="120"/>
                <w:lang w:val="en-US"/>
              </w:rPr>
              <w:t xml:space="preserve"> </w:t>
            </w:r>
            <w:r>
              <w:rPr>
                <w:rFonts w:eastAsia="Calibri"/>
                <w:color w:val="231F20"/>
                <w:w w:val="120"/>
                <w:lang w:val="en-US"/>
              </w:rPr>
              <w:t>знания,</w:t>
            </w:r>
            <w:r>
              <w:rPr>
                <w:rFonts w:eastAsia="Calibri"/>
                <w:color w:val="231F20"/>
                <w:spacing w:val="1"/>
                <w:w w:val="120"/>
                <w:lang w:val="en-US"/>
              </w:rPr>
              <w:t xml:space="preserve"> </w:t>
            </w:r>
            <w:r>
              <w:rPr>
                <w:rFonts w:eastAsia="Calibri"/>
                <w:color w:val="231F20"/>
                <w:w w:val="120"/>
                <w:lang w:val="en-US"/>
              </w:rPr>
              <w:t>получая</w:t>
            </w:r>
            <w:r>
              <w:rPr>
                <w:rFonts w:eastAsia="Calibri"/>
                <w:color w:val="231F20"/>
                <w:spacing w:val="1"/>
                <w:w w:val="120"/>
                <w:lang w:val="en-US"/>
              </w:rPr>
              <w:t xml:space="preserve"> </w:t>
            </w:r>
            <w:r>
              <w:rPr>
                <w:rFonts w:eastAsia="Calibri"/>
                <w:color w:val="231F20"/>
                <w:w w:val="120"/>
                <w:lang w:val="en-US"/>
              </w:rPr>
              <w:t>новые</w:t>
            </w:r>
            <w:r>
              <w:rPr>
                <w:rFonts w:eastAsia="Calibri"/>
                <w:color w:val="231F20"/>
                <w:spacing w:val="1"/>
                <w:w w:val="120"/>
                <w:lang w:val="en-US"/>
              </w:rPr>
              <w:t xml:space="preserve"> </w:t>
            </w:r>
            <w:r>
              <w:rPr>
                <w:rFonts w:eastAsia="Calibri"/>
                <w:color w:val="231F20"/>
                <w:w w:val="120"/>
                <w:lang w:val="en-US"/>
              </w:rPr>
              <w:t>сведения</w:t>
            </w:r>
            <w:r>
              <w:rPr>
                <w:rFonts w:eastAsia="Calibri"/>
                <w:color w:val="231F20"/>
                <w:spacing w:val="-12"/>
                <w:w w:val="120"/>
                <w:lang w:val="en-US"/>
              </w:rPr>
              <w:t xml:space="preserve"> </w:t>
            </w:r>
            <w:r>
              <w:rPr>
                <w:rFonts w:eastAsia="Calibri"/>
                <w:color w:val="231F20"/>
                <w:w w:val="120"/>
                <w:lang w:val="en-US"/>
              </w:rPr>
              <w:t>о</w:t>
            </w:r>
            <w:r>
              <w:rPr>
                <w:rFonts w:eastAsia="Calibri"/>
                <w:color w:val="231F20"/>
                <w:spacing w:val="-11"/>
                <w:w w:val="120"/>
                <w:lang w:val="en-US"/>
              </w:rPr>
              <w:t xml:space="preserve"> </w:t>
            </w:r>
            <w:r>
              <w:rPr>
                <w:rFonts w:eastAsia="Calibri"/>
                <w:color w:val="231F20"/>
                <w:w w:val="120"/>
                <w:lang w:val="en-US"/>
              </w:rPr>
              <w:t>США;</w:t>
            </w:r>
          </w:p>
          <w:p w:rsidR="00B83F76" w:rsidRDefault="0036285B">
            <w:pPr>
              <w:pStyle w:val="TableParagraph"/>
              <w:numPr>
                <w:ilvl w:val="0"/>
                <w:numId w:val="27"/>
              </w:numPr>
              <w:tabs>
                <w:tab w:val="left" w:pos="341"/>
              </w:tabs>
              <w:spacing w:line="276" w:lineRule="auto"/>
              <w:ind w:hanging="228"/>
              <w:jc w:val="both"/>
            </w:pPr>
            <w:r>
              <w:rPr>
                <w:rFonts w:eastAsia="Calibri"/>
                <w:color w:val="231F20"/>
                <w:w w:val="115"/>
                <w:lang w:val="en-US"/>
              </w:rPr>
              <w:t>знакомятся</w:t>
            </w:r>
            <w:r>
              <w:rPr>
                <w:rFonts w:eastAsia="Calibri"/>
                <w:color w:val="231F20"/>
                <w:spacing w:val="44"/>
                <w:w w:val="115"/>
                <w:lang w:val="en-US"/>
              </w:rPr>
              <w:t xml:space="preserve"> </w:t>
            </w:r>
            <w:r>
              <w:rPr>
                <w:rFonts w:eastAsia="Calibri"/>
                <w:color w:val="231F20"/>
                <w:w w:val="115"/>
                <w:lang w:val="en-US"/>
              </w:rPr>
              <w:t>с</w:t>
            </w:r>
            <w:r>
              <w:rPr>
                <w:rFonts w:eastAsia="Calibri"/>
                <w:color w:val="231F20"/>
                <w:spacing w:val="44"/>
                <w:w w:val="115"/>
                <w:lang w:val="en-US"/>
              </w:rPr>
              <w:t xml:space="preserve"> </w:t>
            </w:r>
            <w:r>
              <w:rPr>
                <w:rFonts w:eastAsia="Calibri"/>
                <w:color w:val="231F20"/>
                <w:w w:val="115"/>
                <w:lang w:val="en-US"/>
              </w:rPr>
              <w:t>различиями</w:t>
            </w:r>
            <w:r>
              <w:rPr>
                <w:rFonts w:eastAsia="Calibri"/>
                <w:color w:val="231F20"/>
                <w:spacing w:val="44"/>
                <w:w w:val="115"/>
                <w:lang w:val="en-US"/>
              </w:rPr>
              <w:t xml:space="preserve"> </w:t>
            </w:r>
            <w:r>
              <w:rPr>
                <w:rFonts w:eastAsia="Calibri"/>
                <w:color w:val="231F20"/>
                <w:w w:val="115"/>
                <w:lang w:val="en-US"/>
              </w:rPr>
              <w:t>в</w:t>
            </w:r>
            <w:r>
              <w:rPr>
                <w:rFonts w:eastAsia="Calibri"/>
                <w:color w:val="231F20"/>
                <w:spacing w:val="44"/>
                <w:w w:val="115"/>
                <w:lang w:val="en-US"/>
              </w:rPr>
              <w:t xml:space="preserve"> </w:t>
            </w:r>
            <w:r>
              <w:rPr>
                <w:rFonts w:eastAsia="Calibri"/>
                <w:color w:val="231F20"/>
                <w:w w:val="115"/>
                <w:lang w:val="en-US"/>
              </w:rPr>
              <w:t>значениях</w:t>
            </w:r>
            <w:r>
              <w:rPr>
                <w:rFonts w:eastAsia="Calibri"/>
                <w:color w:val="231F20"/>
                <w:spacing w:val="44"/>
                <w:w w:val="115"/>
                <w:lang w:val="en-US"/>
              </w:rPr>
              <w:t xml:space="preserve"> </w:t>
            </w:r>
            <w:r>
              <w:rPr>
                <w:rFonts w:eastAsia="Calibri"/>
                <w:color w:val="231F20"/>
                <w:w w:val="115"/>
                <w:lang w:val="en-US"/>
              </w:rPr>
              <w:t>существительных</w:t>
            </w:r>
          </w:p>
          <w:p w:rsidR="00B83F76" w:rsidRDefault="0036285B">
            <w:pPr>
              <w:pStyle w:val="TableParagraph"/>
              <w:spacing w:line="276" w:lineRule="auto"/>
              <w:ind w:firstLine="0"/>
              <w:jc w:val="both"/>
            </w:pPr>
            <w:r>
              <w:rPr>
                <w:rFonts w:eastAsia="Calibri"/>
                <w:color w:val="231F20"/>
                <w:w w:val="115"/>
                <w:lang w:val="en-US"/>
              </w:rPr>
              <w:t>bank и</w:t>
            </w:r>
            <w:r>
              <w:rPr>
                <w:rFonts w:eastAsia="Calibri"/>
                <w:color w:val="231F20"/>
                <w:spacing w:val="1"/>
                <w:w w:val="115"/>
                <w:lang w:val="en-US"/>
              </w:rPr>
              <w:t xml:space="preserve"> </w:t>
            </w:r>
            <w:r>
              <w:rPr>
                <w:rFonts w:eastAsia="Calibri"/>
                <w:color w:val="231F20"/>
                <w:w w:val="115"/>
                <w:lang w:val="en-US"/>
              </w:rPr>
              <w:t>shore, употребляют</w:t>
            </w:r>
            <w:r>
              <w:rPr>
                <w:rFonts w:eastAsia="Calibri"/>
                <w:color w:val="231F20"/>
                <w:spacing w:val="1"/>
                <w:w w:val="115"/>
                <w:lang w:val="en-US"/>
              </w:rPr>
              <w:t xml:space="preserve"> </w:t>
            </w:r>
            <w:r>
              <w:rPr>
                <w:rFonts w:eastAsia="Calibri"/>
                <w:color w:val="231F20"/>
                <w:w w:val="115"/>
                <w:lang w:val="en-US"/>
              </w:rPr>
              <w:t>данные слова</w:t>
            </w:r>
            <w:r>
              <w:rPr>
                <w:rFonts w:eastAsia="Calibri"/>
                <w:color w:val="231F20"/>
                <w:spacing w:val="1"/>
                <w:w w:val="115"/>
                <w:lang w:val="en-US"/>
              </w:rPr>
              <w:t xml:space="preserve"> </w:t>
            </w:r>
            <w:r>
              <w:rPr>
                <w:rFonts w:eastAsia="Calibri"/>
                <w:color w:val="231F20"/>
                <w:w w:val="115"/>
                <w:lang w:val="en-US"/>
              </w:rPr>
              <w:t>в</w:t>
            </w:r>
            <w:r>
              <w:rPr>
                <w:rFonts w:eastAsia="Calibri"/>
                <w:color w:val="231F20"/>
                <w:spacing w:val="1"/>
                <w:w w:val="115"/>
                <w:lang w:val="en-US"/>
              </w:rPr>
              <w:t xml:space="preserve"> </w:t>
            </w:r>
            <w:r>
              <w:rPr>
                <w:rFonts w:eastAsia="Calibri"/>
                <w:color w:val="231F20"/>
                <w:w w:val="115"/>
                <w:lang w:val="en-US"/>
              </w:rPr>
              <w:t>речи;</w:t>
            </w:r>
          </w:p>
          <w:p w:rsidR="00B83F76" w:rsidRDefault="0036285B">
            <w:pPr>
              <w:pStyle w:val="TableParagraph"/>
              <w:numPr>
                <w:ilvl w:val="0"/>
                <w:numId w:val="27"/>
              </w:numPr>
              <w:tabs>
                <w:tab w:val="left" w:pos="341"/>
              </w:tabs>
              <w:spacing w:before="3" w:after="200" w:line="276" w:lineRule="auto"/>
              <w:ind w:right="100"/>
              <w:jc w:val="both"/>
            </w:pPr>
            <w:r>
              <w:rPr>
                <w:rFonts w:eastAsia="Calibri"/>
                <w:color w:val="231F20"/>
                <w:w w:val="120"/>
                <w:lang w:val="en-US"/>
              </w:rPr>
              <w:t>читают текст об Америке и соотносят верные и ложные</w:t>
            </w:r>
            <w:r>
              <w:rPr>
                <w:rFonts w:eastAsia="Calibri"/>
                <w:color w:val="231F20"/>
                <w:spacing w:val="1"/>
                <w:w w:val="120"/>
                <w:lang w:val="en-US"/>
              </w:rPr>
              <w:t xml:space="preserve"> </w:t>
            </w:r>
            <w:r>
              <w:rPr>
                <w:rFonts w:eastAsia="Calibri"/>
                <w:color w:val="231F20"/>
                <w:w w:val="120"/>
                <w:lang w:val="en-US"/>
              </w:rPr>
              <w:t>утверждения</w:t>
            </w:r>
            <w:r>
              <w:rPr>
                <w:rFonts w:eastAsia="Calibri"/>
                <w:color w:val="231F20"/>
                <w:spacing w:val="-13"/>
                <w:w w:val="120"/>
                <w:lang w:val="en-US"/>
              </w:rPr>
              <w:t xml:space="preserve"> </w:t>
            </w:r>
            <w:r>
              <w:rPr>
                <w:rFonts w:eastAsia="Calibri"/>
                <w:color w:val="231F20"/>
                <w:w w:val="120"/>
                <w:lang w:val="en-US"/>
              </w:rPr>
              <w:t>с</w:t>
            </w:r>
            <w:r>
              <w:rPr>
                <w:rFonts w:eastAsia="Calibri"/>
                <w:color w:val="231F20"/>
                <w:spacing w:val="-12"/>
                <w:w w:val="120"/>
                <w:lang w:val="en-US"/>
              </w:rPr>
              <w:t xml:space="preserve"> </w:t>
            </w:r>
            <w:r>
              <w:rPr>
                <w:rFonts w:eastAsia="Calibri"/>
                <w:color w:val="231F20"/>
                <w:w w:val="120"/>
                <w:lang w:val="en-US"/>
              </w:rPr>
              <w:t>его</w:t>
            </w:r>
            <w:r>
              <w:rPr>
                <w:rFonts w:eastAsia="Calibri"/>
                <w:color w:val="231F20"/>
                <w:spacing w:val="-12"/>
                <w:w w:val="120"/>
                <w:lang w:val="en-US"/>
              </w:rPr>
              <w:t xml:space="preserve"> </w:t>
            </w:r>
            <w:r>
              <w:rPr>
                <w:rFonts w:eastAsia="Calibri"/>
                <w:color w:val="231F20"/>
                <w:w w:val="120"/>
                <w:lang w:val="en-US"/>
              </w:rPr>
              <w:t>содержанием;</w:t>
            </w:r>
          </w:p>
          <w:p w:rsidR="00B83F76" w:rsidRDefault="0036285B">
            <w:pPr>
              <w:pStyle w:val="TableParagraph"/>
              <w:numPr>
                <w:ilvl w:val="0"/>
                <w:numId w:val="27"/>
              </w:numPr>
              <w:tabs>
                <w:tab w:val="left" w:pos="341"/>
              </w:tabs>
              <w:spacing w:line="276" w:lineRule="auto"/>
              <w:ind w:hanging="228"/>
              <w:jc w:val="both"/>
              <w:rPr>
                <w:rFonts w:eastAsia="Calibri"/>
                <w:lang w:val="en-US"/>
              </w:rPr>
            </w:pPr>
            <w:r>
              <w:rPr>
                <w:rFonts w:eastAsia="Calibri"/>
                <w:color w:val="231F20"/>
                <w:w w:val="115"/>
                <w:lang w:val="en-US"/>
              </w:rPr>
              <w:t>формулируют вопросы к тексту;</w:t>
            </w:r>
          </w:p>
          <w:p w:rsidR="00B83F76" w:rsidRDefault="0036285B">
            <w:pPr>
              <w:pStyle w:val="TableParagraph"/>
              <w:numPr>
                <w:ilvl w:val="0"/>
                <w:numId w:val="27"/>
              </w:numPr>
              <w:tabs>
                <w:tab w:val="left" w:pos="341"/>
              </w:tabs>
              <w:spacing w:before="4" w:after="200" w:line="276" w:lineRule="auto"/>
              <w:ind w:right="100"/>
              <w:jc w:val="both"/>
            </w:pPr>
            <w:r>
              <w:rPr>
                <w:rFonts w:eastAsia="Calibri"/>
                <w:color w:val="231F20"/>
                <w:w w:val="115"/>
                <w:lang w:val="en-US"/>
              </w:rPr>
              <w:t>составляют развернутые монологические высказывания о</w:t>
            </w:r>
            <w:r>
              <w:rPr>
                <w:rFonts w:eastAsia="Calibri"/>
                <w:color w:val="231F20"/>
                <w:spacing w:val="1"/>
                <w:w w:val="115"/>
                <w:lang w:val="en-US"/>
              </w:rPr>
              <w:t xml:space="preserve"> </w:t>
            </w:r>
            <w:r>
              <w:rPr>
                <w:rFonts w:eastAsia="Calibri"/>
                <w:color w:val="231F20"/>
                <w:w w:val="115"/>
                <w:lang w:val="en-US"/>
              </w:rPr>
              <w:t>США</w:t>
            </w:r>
            <w:r>
              <w:rPr>
                <w:rFonts w:eastAsia="Calibri"/>
                <w:color w:val="231F20"/>
                <w:spacing w:val="-9"/>
                <w:w w:val="115"/>
                <w:lang w:val="en-US"/>
              </w:rPr>
              <w:t xml:space="preserve"> </w:t>
            </w:r>
            <w:r>
              <w:rPr>
                <w:rFonts w:eastAsia="Calibri"/>
                <w:color w:val="231F20"/>
                <w:w w:val="115"/>
                <w:lang w:val="en-US"/>
              </w:rPr>
              <w:t>на</w:t>
            </w:r>
            <w:r>
              <w:rPr>
                <w:rFonts w:eastAsia="Calibri"/>
                <w:color w:val="231F20"/>
                <w:spacing w:val="-8"/>
                <w:w w:val="115"/>
                <w:lang w:val="en-US"/>
              </w:rPr>
              <w:t xml:space="preserve"> </w:t>
            </w:r>
            <w:r>
              <w:rPr>
                <w:rFonts w:eastAsia="Calibri"/>
                <w:color w:val="231F20"/>
                <w:w w:val="115"/>
                <w:lang w:val="en-US"/>
              </w:rPr>
              <w:t>основе</w:t>
            </w:r>
            <w:r>
              <w:rPr>
                <w:rFonts w:eastAsia="Calibri"/>
                <w:color w:val="231F20"/>
                <w:spacing w:val="-9"/>
                <w:w w:val="115"/>
                <w:lang w:val="en-US"/>
              </w:rPr>
              <w:t xml:space="preserve"> </w:t>
            </w:r>
            <w:r>
              <w:rPr>
                <w:rFonts w:eastAsia="Calibri"/>
                <w:color w:val="231F20"/>
                <w:w w:val="115"/>
                <w:lang w:val="en-US"/>
              </w:rPr>
              <w:t>ключевых</w:t>
            </w:r>
            <w:r>
              <w:rPr>
                <w:rFonts w:eastAsia="Calibri"/>
                <w:color w:val="231F20"/>
                <w:spacing w:val="-8"/>
                <w:w w:val="115"/>
                <w:lang w:val="en-US"/>
              </w:rPr>
              <w:t xml:space="preserve"> </w:t>
            </w:r>
            <w:r>
              <w:rPr>
                <w:rFonts w:eastAsia="Calibri"/>
                <w:color w:val="231F20"/>
                <w:w w:val="115"/>
                <w:lang w:val="en-US"/>
              </w:rPr>
              <w:t>слов;</w:t>
            </w:r>
          </w:p>
          <w:p w:rsidR="00B83F76" w:rsidRDefault="0036285B">
            <w:pPr>
              <w:pStyle w:val="TableParagraph"/>
              <w:numPr>
                <w:ilvl w:val="0"/>
                <w:numId w:val="27"/>
              </w:numPr>
              <w:tabs>
                <w:tab w:val="left" w:pos="341"/>
              </w:tabs>
              <w:spacing w:line="276" w:lineRule="auto"/>
              <w:ind w:right="100"/>
              <w:jc w:val="both"/>
            </w:pPr>
            <w:r>
              <w:rPr>
                <w:rFonts w:eastAsia="Calibri"/>
                <w:color w:val="231F20"/>
                <w:w w:val="120"/>
                <w:lang w:val="en-US"/>
              </w:rPr>
              <w:t xml:space="preserve">используют суффикс </w:t>
            </w:r>
            <w:r>
              <w:rPr>
                <w:rFonts w:eastAsia="Calibri"/>
                <w:color w:val="231F20"/>
                <w:w w:val="120"/>
                <w:lang w:val="en-US"/>
              </w:rPr>
              <w:noBreakHyphen/>
              <w:t>an для образования прилагательных,</w:t>
            </w:r>
            <w:r>
              <w:rPr>
                <w:rFonts w:eastAsia="Calibri"/>
                <w:color w:val="231F20"/>
                <w:spacing w:val="-13"/>
                <w:w w:val="120"/>
                <w:lang w:val="en-US"/>
              </w:rPr>
              <w:t xml:space="preserve"> </w:t>
            </w:r>
            <w:r>
              <w:rPr>
                <w:rFonts w:eastAsia="Calibri"/>
                <w:color w:val="231F20"/>
                <w:w w:val="120"/>
                <w:lang w:val="en-US"/>
              </w:rPr>
              <w:t>обозначающих</w:t>
            </w:r>
            <w:r>
              <w:rPr>
                <w:rFonts w:eastAsia="Calibri"/>
                <w:color w:val="231F20"/>
                <w:spacing w:val="-12"/>
                <w:w w:val="120"/>
                <w:lang w:val="en-US"/>
              </w:rPr>
              <w:t xml:space="preserve"> </w:t>
            </w:r>
            <w:r>
              <w:rPr>
                <w:rFonts w:eastAsia="Calibri"/>
                <w:color w:val="231F20"/>
                <w:w w:val="120"/>
                <w:lang w:val="en-US"/>
              </w:rPr>
              <w:t>национальность;</w:t>
            </w:r>
          </w:p>
          <w:p w:rsidR="00B83F76" w:rsidRDefault="0036285B">
            <w:pPr>
              <w:pStyle w:val="TableParagraph"/>
              <w:numPr>
                <w:ilvl w:val="0"/>
                <w:numId w:val="27"/>
              </w:numPr>
              <w:tabs>
                <w:tab w:val="left" w:pos="341"/>
              </w:tabs>
              <w:spacing w:line="276" w:lineRule="auto"/>
              <w:ind w:right="100"/>
              <w:jc w:val="both"/>
            </w:pPr>
            <w:r>
              <w:rPr>
                <w:rFonts w:eastAsia="Calibri"/>
                <w:color w:val="231F20"/>
                <w:w w:val="120"/>
                <w:lang w:val="en-US"/>
              </w:rPr>
              <w:t>читают текст о Нью-Йорке и извлекают запрашиваемую</w:t>
            </w:r>
            <w:r>
              <w:rPr>
                <w:rFonts w:eastAsia="Calibri"/>
                <w:color w:val="231F20"/>
                <w:spacing w:val="-12"/>
                <w:w w:val="120"/>
                <w:lang w:val="en-US"/>
              </w:rPr>
              <w:t xml:space="preserve"> </w:t>
            </w:r>
            <w:r>
              <w:rPr>
                <w:rFonts w:eastAsia="Calibri"/>
                <w:color w:val="231F20"/>
                <w:w w:val="120"/>
                <w:lang w:val="en-US"/>
              </w:rPr>
              <w:t>информацию;</w:t>
            </w:r>
          </w:p>
          <w:p w:rsidR="00B83F76" w:rsidRDefault="0036285B">
            <w:pPr>
              <w:pStyle w:val="TableParagraph"/>
              <w:numPr>
                <w:ilvl w:val="0"/>
                <w:numId w:val="27"/>
              </w:numPr>
              <w:tabs>
                <w:tab w:val="left" w:pos="341"/>
              </w:tabs>
              <w:spacing w:line="276" w:lineRule="auto"/>
              <w:ind w:right="100"/>
              <w:jc w:val="both"/>
            </w:pPr>
            <w:r>
              <w:rPr>
                <w:rFonts w:eastAsia="Calibri"/>
                <w:color w:val="231F20"/>
                <w:w w:val="115"/>
                <w:lang w:val="en-US"/>
              </w:rPr>
              <w:t>совершенствуют</w:t>
            </w:r>
            <w:r>
              <w:rPr>
                <w:rFonts w:eastAsia="Calibri"/>
                <w:color w:val="231F20"/>
                <w:spacing w:val="1"/>
                <w:w w:val="115"/>
                <w:lang w:val="en-US"/>
              </w:rPr>
              <w:t xml:space="preserve"> </w:t>
            </w:r>
            <w:r>
              <w:rPr>
                <w:rFonts w:eastAsia="Calibri"/>
                <w:color w:val="231F20"/>
                <w:w w:val="115"/>
                <w:lang w:val="en-US"/>
              </w:rPr>
              <w:t>навыки</w:t>
            </w:r>
            <w:r>
              <w:rPr>
                <w:rFonts w:eastAsia="Calibri"/>
                <w:color w:val="231F20"/>
                <w:spacing w:val="1"/>
                <w:w w:val="115"/>
                <w:lang w:val="en-US"/>
              </w:rPr>
              <w:t xml:space="preserve"> </w:t>
            </w:r>
            <w:r>
              <w:rPr>
                <w:rFonts w:eastAsia="Calibri"/>
                <w:color w:val="231F20"/>
                <w:w w:val="115"/>
                <w:lang w:val="en-US"/>
              </w:rPr>
              <w:t>использования</w:t>
            </w:r>
            <w:r>
              <w:rPr>
                <w:rFonts w:eastAsia="Calibri"/>
                <w:color w:val="231F20"/>
                <w:spacing w:val="1"/>
                <w:w w:val="115"/>
                <w:lang w:val="en-US"/>
              </w:rPr>
              <w:t xml:space="preserve"> </w:t>
            </w:r>
            <w:r>
              <w:rPr>
                <w:rFonts w:eastAsia="Calibri"/>
                <w:color w:val="231F20"/>
                <w:w w:val="115"/>
                <w:lang w:val="en-US"/>
              </w:rPr>
              <w:t>грамматических</w:t>
            </w:r>
            <w:r>
              <w:rPr>
                <w:rFonts w:eastAsia="Calibri"/>
                <w:color w:val="231F20"/>
                <w:spacing w:val="-49"/>
                <w:w w:val="115"/>
                <w:lang w:val="en-US"/>
              </w:rPr>
              <w:t xml:space="preserve"> </w:t>
            </w:r>
            <w:r>
              <w:rPr>
                <w:rFonts w:eastAsia="Calibri"/>
                <w:color w:val="231F20"/>
                <w:w w:val="120"/>
                <w:lang w:val="en-US"/>
              </w:rPr>
              <w:t>времен</w:t>
            </w:r>
            <w:r>
              <w:rPr>
                <w:rFonts w:eastAsia="Calibri"/>
                <w:color w:val="231F20"/>
                <w:spacing w:val="-6"/>
                <w:w w:val="120"/>
                <w:lang w:val="en-US"/>
              </w:rPr>
              <w:t xml:space="preserve"> </w:t>
            </w:r>
            <w:r>
              <w:rPr>
                <w:rFonts w:eastAsia="Calibri"/>
                <w:color w:val="231F20"/>
                <w:w w:val="120"/>
                <w:lang w:val="en-US"/>
              </w:rPr>
              <w:t>present</w:t>
            </w:r>
            <w:r>
              <w:rPr>
                <w:rFonts w:eastAsia="Calibri"/>
                <w:color w:val="231F20"/>
                <w:spacing w:val="-5"/>
                <w:w w:val="120"/>
                <w:lang w:val="en-US"/>
              </w:rPr>
              <w:t xml:space="preserve"> </w:t>
            </w:r>
            <w:r>
              <w:rPr>
                <w:rFonts w:eastAsia="Calibri"/>
                <w:color w:val="231F20"/>
                <w:w w:val="120"/>
                <w:lang w:val="en-US"/>
              </w:rPr>
              <w:t>simple,</w:t>
            </w:r>
            <w:r>
              <w:rPr>
                <w:rFonts w:eastAsia="Calibri"/>
                <w:color w:val="231F20"/>
                <w:spacing w:val="-5"/>
                <w:w w:val="120"/>
                <w:lang w:val="en-US"/>
              </w:rPr>
              <w:t xml:space="preserve"> </w:t>
            </w:r>
            <w:r>
              <w:rPr>
                <w:rFonts w:eastAsia="Calibri"/>
                <w:color w:val="231F20"/>
                <w:w w:val="120"/>
                <w:lang w:val="en-US"/>
              </w:rPr>
              <w:t>present</w:t>
            </w:r>
            <w:r>
              <w:rPr>
                <w:rFonts w:eastAsia="Calibri"/>
                <w:color w:val="231F20"/>
                <w:spacing w:val="-5"/>
                <w:w w:val="120"/>
                <w:lang w:val="en-US"/>
              </w:rPr>
              <w:t xml:space="preserve"> </w:t>
            </w:r>
            <w:r>
              <w:rPr>
                <w:rFonts w:eastAsia="Calibri"/>
                <w:color w:val="231F20"/>
                <w:w w:val="120"/>
                <w:lang w:val="en-US"/>
              </w:rPr>
              <w:t>continuous,</w:t>
            </w:r>
            <w:r>
              <w:rPr>
                <w:rFonts w:eastAsia="Calibri"/>
                <w:color w:val="231F20"/>
                <w:spacing w:val="-5"/>
                <w:w w:val="120"/>
                <w:lang w:val="en-US"/>
              </w:rPr>
              <w:t xml:space="preserve"> </w:t>
            </w:r>
            <w:r>
              <w:rPr>
                <w:rFonts w:eastAsia="Calibri"/>
                <w:color w:val="231F20"/>
                <w:w w:val="120"/>
                <w:lang w:val="en-US"/>
              </w:rPr>
              <w:t>конструкции</w:t>
            </w:r>
            <w:r>
              <w:rPr>
                <w:rFonts w:eastAsia="Calibri"/>
                <w:color w:val="231F20"/>
                <w:spacing w:val="-6"/>
                <w:w w:val="120"/>
                <w:lang w:val="en-US"/>
              </w:rPr>
              <w:t xml:space="preserve"> </w:t>
            </w:r>
            <w:r>
              <w:rPr>
                <w:rFonts w:eastAsia="Calibri"/>
                <w:color w:val="231F20"/>
                <w:w w:val="120"/>
                <w:lang w:val="en-US"/>
              </w:rPr>
              <w:t>to</w:t>
            </w:r>
            <w:r>
              <w:rPr>
                <w:rFonts w:eastAsia="Calibri"/>
                <w:color w:val="231F20"/>
                <w:spacing w:val="-51"/>
                <w:w w:val="120"/>
                <w:lang w:val="en-US"/>
              </w:rPr>
              <w:t xml:space="preserve"> </w:t>
            </w:r>
            <w:r>
              <w:rPr>
                <w:rFonts w:eastAsia="Calibri"/>
                <w:color w:val="231F20"/>
                <w:w w:val="115"/>
                <w:lang w:val="en-US"/>
              </w:rPr>
              <w:t>be</w:t>
            </w:r>
            <w:r>
              <w:rPr>
                <w:rFonts w:eastAsia="Calibri"/>
                <w:color w:val="231F20"/>
                <w:spacing w:val="-8"/>
                <w:w w:val="115"/>
                <w:lang w:val="en-US"/>
              </w:rPr>
              <w:t xml:space="preserve"> </w:t>
            </w:r>
            <w:r>
              <w:rPr>
                <w:rFonts w:eastAsia="Calibri"/>
                <w:color w:val="231F20"/>
                <w:w w:val="115"/>
                <w:lang w:val="en-US"/>
              </w:rPr>
              <w:t>going</w:t>
            </w:r>
            <w:r>
              <w:rPr>
                <w:rFonts w:eastAsia="Calibri"/>
                <w:color w:val="231F20"/>
                <w:spacing w:val="-7"/>
                <w:w w:val="115"/>
                <w:lang w:val="en-US"/>
              </w:rPr>
              <w:t xml:space="preserve"> </w:t>
            </w:r>
            <w:r>
              <w:rPr>
                <w:rFonts w:eastAsia="Calibri"/>
                <w:color w:val="231F20"/>
                <w:w w:val="115"/>
                <w:lang w:val="en-US"/>
              </w:rPr>
              <w:t>to</w:t>
            </w:r>
            <w:r>
              <w:rPr>
                <w:rFonts w:eastAsia="Calibri"/>
                <w:color w:val="231F20"/>
                <w:spacing w:val="-7"/>
                <w:w w:val="115"/>
                <w:lang w:val="en-US"/>
              </w:rPr>
              <w:t xml:space="preserve"> </w:t>
            </w:r>
            <w:r>
              <w:rPr>
                <w:rFonts w:eastAsia="Calibri"/>
                <w:color w:val="231F20"/>
                <w:w w:val="115"/>
                <w:lang w:val="en-US"/>
              </w:rPr>
              <w:t>для</w:t>
            </w:r>
            <w:r>
              <w:rPr>
                <w:rFonts w:eastAsia="Calibri"/>
                <w:color w:val="231F20"/>
                <w:spacing w:val="-7"/>
                <w:w w:val="115"/>
                <w:lang w:val="en-US"/>
              </w:rPr>
              <w:t xml:space="preserve"> </w:t>
            </w:r>
            <w:r>
              <w:rPr>
                <w:rFonts w:eastAsia="Calibri"/>
                <w:color w:val="231F20"/>
                <w:w w:val="115"/>
                <w:lang w:val="en-US"/>
              </w:rPr>
              <w:t>обозначения</w:t>
            </w:r>
            <w:r>
              <w:rPr>
                <w:rFonts w:eastAsia="Calibri"/>
                <w:color w:val="231F20"/>
                <w:spacing w:val="-7"/>
                <w:w w:val="115"/>
                <w:lang w:val="en-US"/>
              </w:rPr>
              <w:t xml:space="preserve"> </w:t>
            </w:r>
            <w:r>
              <w:rPr>
                <w:rFonts w:eastAsia="Calibri"/>
                <w:color w:val="231F20"/>
                <w:w w:val="115"/>
                <w:lang w:val="en-US"/>
              </w:rPr>
              <w:t>планов</w:t>
            </w:r>
            <w:r>
              <w:rPr>
                <w:rFonts w:eastAsia="Calibri"/>
                <w:color w:val="231F20"/>
                <w:spacing w:val="-7"/>
                <w:w w:val="115"/>
                <w:lang w:val="en-US"/>
              </w:rPr>
              <w:t xml:space="preserve"> </w:t>
            </w:r>
            <w:r>
              <w:rPr>
                <w:rFonts w:eastAsia="Calibri"/>
                <w:color w:val="231F20"/>
                <w:w w:val="115"/>
                <w:lang w:val="en-US"/>
              </w:rPr>
              <w:t>на</w:t>
            </w:r>
            <w:r>
              <w:rPr>
                <w:rFonts w:eastAsia="Calibri"/>
                <w:color w:val="231F20"/>
                <w:spacing w:val="-7"/>
                <w:w w:val="115"/>
                <w:lang w:val="en-US"/>
              </w:rPr>
              <w:t xml:space="preserve"> </w:t>
            </w:r>
            <w:r>
              <w:rPr>
                <w:rFonts w:eastAsia="Calibri"/>
                <w:color w:val="231F20"/>
                <w:w w:val="115"/>
                <w:lang w:val="en-US"/>
              </w:rPr>
              <w:t>будущее;</w:t>
            </w:r>
          </w:p>
          <w:p w:rsidR="00B83F76" w:rsidRDefault="0036285B">
            <w:pPr>
              <w:pStyle w:val="TableParagraph"/>
              <w:numPr>
                <w:ilvl w:val="0"/>
                <w:numId w:val="27"/>
              </w:numPr>
              <w:tabs>
                <w:tab w:val="left" w:pos="341"/>
              </w:tabs>
              <w:spacing w:line="276" w:lineRule="auto"/>
              <w:ind w:hanging="228"/>
              <w:jc w:val="both"/>
              <w:rPr>
                <w:sz w:val="18"/>
              </w:rPr>
            </w:pPr>
            <w:r>
              <w:rPr>
                <w:rFonts w:eastAsia="Calibri"/>
                <w:color w:val="231F20"/>
                <w:w w:val="115"/>
                <w:lang w:val="en-US"/>
              </w:rPr>
              <w:t>составляют</w:t>
            </w:r>
            <w:r>
              <w:rPr>
                <w:rFonts w:eastAsia="Calibri"/>
                <w:color w:val="231F20"/>
                <w:spacing w:val="2"/>
                <w:w w:val="115"/>
                <w:lang w:val="en-US"/>
              </w:rPr>
              <w:t xml:space="preserve"> </w:t>
            </w:r>
            <w:r>
              <w:rPr>
                <w:rFonts w:eastAsia="Calibri"/>
                <w:color w:val="231F20"/>
                <w:w w:val="115"/>
                <w:lang w:val="en-US"/>
              </w:rPr>
              <w:t>микродиалоги</w:t>
            </w:r>
            <w:r>
              <w:rPr>
                <w:rFonts w:eastAsia="Calibri"/>
                <w:color w:val="231F20"/>
                <w:spacing w:val="3"/>
                <w:w w:val="115"/>
                <w:lang w:val="en-US"/>
              </w:rPr>
              <w:t xml:space="preserve"> </w:t>
            </w:r>
            <w:r>
              <w:rPr>
                <w:rFonts w:eastAsia="Calibri"/>
                <w:color w:val="231F20"/>
                <w:w w:val="115"/>
                <w:lang w:val="en-US"/>
              </w:rPr>
              <w:t>на</w:t>
            </w:r>
            <w:r>
              <w:rPr>
                <w:rFonts w:eastAsia="Calibri"/>
                <w:color w:val="231F20"/>
                <w:spacing w:val="2"/>
                <w:w w:val="115"/>
                <w:lang w:val="en-US"/>
              </w:rPr>
              <w:t xml:space="preserve"> </w:t>
            </w:r>
            <w:r>
              <w:rPr>
                <w:rFonts w:eastAsia="Calibri"/>
                <w:color w:val="231F20"/>
                <w:w w:val="115"/>
                <w:lang w:val="en-US"/>
              </w:rPr>
              <w:t>основе</w:t>
            </w:r>
            <w:r>
              <w:rPr>
                <w:rFonts w:eastAsia="Calibri"/>
                <w:color w:val="231F20"/>
                <w:spacing w:val="3"/>
                <w:w w:val="115"/>
                <w:lang w:val="en-US"/>
              </w:rPr>
              <w:t xml:space="preserve"> </w:t>
            </w:r>
            <w:r>
              <w:rPr>
                <w:rFonts w:eastAsia="Calibri"/>
                <w:color w:val="231F20"/>
                <w:w w:val="115"/>
                <w:lang w:val="en-US"/>
              </w:rPr>
              <w:t>диалога</w:t>
            </w:r>
            <w:r>
              <w:rPr>
                <w:rFonts w:eastAsia="Calibri"/>
                <w:color w:val="231F20"/>
                <w:w w:val="115"/>
                <w:lang w:val="en-US"/>
              </w:rPr>
              <w:noBreakHyphen/>
              <w:t>образца;</w:t>
            </w:r>
          </w:p>
        </w:tc>
      </w:tr>
      <w:tr w:rsidR="00B83F76">
        <w:trPr>
          <w:trHeight w:val="4573"/>
        </w:trPr>
        <w:tc>
          <w:tcPr>
            <w:tcW w:w="2248" w:type="dxa"/>
            <w:tcBorders>
              <w:top w:val="single" w:sz="4" w:space="0" w:color="231F20"/>
              <w:left w:val="single" w:sz="6" w:space="0" w:color="231F20"/>
              <w:bottom w:val="single" w:sz="4" w:space="0" w:color="231F20"/>
              <w:right w:val="single" w:sz="4" w:space="0" w:color="231F20"/>
            </w:tcBorders>
            <w:shd w:val="clear" w:color="auto" w:fill="auto"/>
            <w:tcMar>
              <w:left w:w="105" w:type="dxa"/>
            </w:tcMar>
          </w:tcPr>
          <w:p w:rsidR="00B83F76" w:rsidRDefault="00B83F76">
            <w:pPr>
              <w:pStyle w:val="TableParagraph"/>
              <w:spacing w:line="276" w:lineRule="auto"/>
              <w:ind w:left="0" w:firstLine="0"/>
              <w:rPr>
                <w:rFonts w:eastAsiaTheme="minorHAnsi"/>
                <w:lang w:val="en-US"/>
              </w:rPr>
            </w:pPr>
          </w:p>
        </w:tc>
        <w:tc>
          <w:tcPr>
            <w:tcW w:w="4057"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B83F76">
            <w:pPr>
              <w:pStyle w:val="TableParagraph"/>
              <w:spacing w:line="276" w:lineRule="auto"/>
              <w:ind w:left="0" w:firstLine="0"/>
              <w:rPr>
                <w:rFonts w:eastAsiaTheme="minorHAnsi"/>
                <w:lang w:val="en-US"/>
              </w:rPr>
            </w:pPr>
          </w:p>
        </w:tc>
        <w:tc>
          <w:tcPr>
            <w:tcW w:w="8143"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pStyle w:val="TableParagraph"/>
              <w:numPr>
                <w:ilvl w:val="0"/>
                <w:numId w:val="29"/>
              </w:numPr>
              <w:tabs>
                <w:tab w:val="left" w:pos="341"/>
              </w:tabs>
              <w:spacing w:before="46" w:after="200" w:line="276" w:lineRule="auto"/>
              <w:ind w:right="100"/>
              <w:jc w:val="both"/>
            </w:pPr>
            <w:r>
              <w:rPr>
                <w:rFonts w:eastAsia="Calibri"/>
                <w:color w:val="231F20"/>
                <w:w w:val="115"/>
                <w:lang w:val="en-US"/>
              </w:rPr>
              <w:t>отвечают на вопросы о Нью</w:t>
            </w:r>
            <w:r>
              <w:rPr>
                <w:rFonts w:eastAsia="Calibri"/>
                <w:color w:val="231F20"/>
                <w:w w:val="115"/>
                <w:lang w:val="en-US"/>
              </w:rPr>
              <w:noBreakHyphen/>
              <w:t>Йорке;составляют развернутые монологические высказывания о Нью</w:t>
            </w:r>
            <w:r>
              <w:rPr>
                <w:rFonts w:eastAsia="Calibri"/>
                <w:color w:val="231F20"/>
                <w:w w:val="115"/>
                <w:lang w:val="en-US"/>
              </w:rPr>
              <w:noBreakHyphen/>
              <w:t>Йорке на основе</w:t>
            </w:r>
            <w:r>
              <w:rPr>
                <w:rFonts w:eastAsia="Calibri"/>
                <w:color w:val="231F20"/>
                <w:spacing w:val="-8"/>
                <w:w w:val="115"/>
                <w:lang w:val="en-US"/>
              </w:rPr>
              <w:t xml:space="preserve"> </w:t>
            </w:r>
            <w:r>
              <w:rPr>
                <w:rFonts w:eastAsia="Calibri"/>
                <w:color w:val="231F20"/>
                <w:w w:val="115"/>
                <w:lang w:val="en-US"/>
              </w:rPr>
              <w:t>изобразительной</w:t>
            </w:r>
            <w:r>
              <w:rPr>
                <w:rFonts w:eastAsia="Calibri"/>
                <w:color w:val="231F20"/>
                <w:spacing w:val="-7"/>
                <w:w w:val="115"/>
                <w:lang w:val="en-US"/>
              </w:rPr>
              <w:t xml:space="preserve"> </w:t>
            </w:r>
            <w:r>
              <w:rPr>
                <w:rFonts w:eastAsia="Calibri"/>
                <w:color w:val="231F20"/>
                <w:w w:val="115"/>
                <w:lang w:val="en-US"/>
              </w:rPr>
              <w:t>опоры</w:t>
            </w:r>
            <w:r>
              <w:rPr>
                <w:rFonts w:eastAsia="Calibri"/>
                <w:color w:val="231F20"/>
                <w:spacing w:val="-7"/>
                <w:w w:val="115"/>
                <w:lang w:val="en-US"/>
              </w:rPr>
              <w:t xml:space="preserve"> </w:t>
            </w:r>
            <w:r>
              <w:rPr>
                <w:rFonts w:eastAsia="Calibri"/>
                <w:color w:val="231F20"/>
                <w:w w:val="115"/>
                <w:lang w:val="en-US"/>
              </w:rPr>
              <w:t>(картинки);</w:t>
            </w:r>
          </w:p>
          <w:p w:rsidR="00B83F76" w:rsidRDefault="0036285B">
            <w:pPr>
              <w:pStyle w:val="TableParagraph"/>
              <w:numPr>
                <w:ilvl w:val="0"/>
                <w:numId w:val="29"/>
              </w:numPr>
              <w:tabs>
                <w:tab w:val="left" w:pos="341"/>
              </w:tabs>
              <w:spacing w:line="276" w:lineRule="auto"/>
              <w:ind w:right="100"/>
              <w:jc w:val="both"/>
            </w:pPr>
            <w:r>
              <w:rPr>
                <w:rFonts w:eastAsia="Calibri"/>
                <w:color w:val="231F20"/>
                <w:w w:val="120"/>
                <w:lang w:val="en-US"/>
              </w:rPr>
              <w:t>пишут</w:t>
            </w:r>
            <w:r>
              <w:rPr>
                <w:rFonts w:eastAsia="Calibri"/>
                <w:color w:val="231F20"/>
                <w:spacing w:val="1"/>
                <w:w w:val="120"/>
                <w:lang w:val="en-US"/>
              </w:rPr>
              <w:t xml:space="preserve"> </w:t>
            </w:r>
            <w:r>
              <w:rPr>
                <w:rFonts w:eastAsia="Calibri"/>
                <w:color w:val="231F20"/>
                <w:w w:val="120"/>
                <w:lang w:val="en-US"/>
              </w:rPr>
              <w:t>диктант</w:t>
            </w:r>
            <w:r>
              <w:rPr>
                <w:rFonts w:eastAsia="Calibri"/>
                <w:color w:val="231F20"/>
                <w:spacing w:val="1"/>
                <w:w w:val="120"/>
                <w:lang w:val="en-US"/>
              </w:rPr>
              <w:t xml:space="preserve"> </w:t>
            </w:r>
            <w:r>
              <w:rPr>
                <w:rFonts w:eastAsia="Calibri"/>
                <w:color w:val="231F20"/>
                <w:w w:val="120"/>
                <w:lang w:val="en-US"/>
              </w:rPr>
              <w:t>на</w:t>
            </w:r>
            <w:r>
              <w:rPr>
                <w:rFonts w:eastAsia="Calibri"/>
                <w:color w:val="231F20"/>
                <w:spacing w:val="1"/>
                <w:w w:val="120"/>
                <w:lang w:val="en-US"/>
              </w:rPr>
              <w:t xml:space="preserve"> </w:t>
            </w:r>
            <w:r>
              <w:rPr>
                <w:rFonts w:eastAsia="Calibri"/>
                <w:color w:val="231F20"/>
                <w:w w:val="120"/>
                <w:lang w:val="en-US"/>
              </w:rPr>
              <w:t>лексико</w:t>
            </w:r>
            <w:r>
              <w:rPr>
                <w:rFonts w:eastAsia="Calibri"/>
                <w:color w:val="231F20"/>
                <w:w w:val="120"/>
                <w:lang w:val="en-US"/>
              </w:rPr>
              <w:noBreakHyphen/>
              <w:t>грамматический</w:t>
            </w:r>
            <w:r>
              <w:rPr>
                <w:rFonts w:eastAsia="Calibri"/>
                <w:color w:val="231F20"/>
                <w:spacing w:val="1"/>
                <w:w w:val="120"/>
                <w:lang w:val="en-US"/>
              </w:rPr>
              <w:t xml:space="preserve"> </w:t>
            </w:r>
            <w:r>
              <w:rPr>
                <w:rFonts w:eastAsia="Calibri"/>
                <w:color w:val="231F20"/>
                <w:w w:val="120"/>
                <w:lang w:val="en-US"/>
              </w:rPr>
              <w:t>материал</w:t>
            </w:r>
            <w:r>
              <w:rPr>
                <w:rFonts w:eastAsia="Calibri"/>
                <w:color w:val="231F20"/>
                <w:spacing w:val="1"/>
                <w:w w:val="120"/>
                <w:lang w:val="en-US"/>
              </w:rPr>
              <w:t xml:space="preserve"> </w:t>
            </w:r>
            <w:r>
              <w:rPr>
                <w:rFonts w:eastAsia="Calibri"/>
                <w:color w:val="231F20"/>
                <w:w w:val="120"/>
                <w:lang w:val="en-US"/>
              </w:rPr>
              <w:t>блока;</w:t>
            </w:r>
          </w:p>
          <w:p w:rsidR="00B83F76" w:rsidRDefault="0036285B">
            <w:pPr>
              <w:pStyle w:val="TableParagraph"/>
              <w:numPr>
                <w:ilvl w:val="0"/>
                <w:numId w:val="29"/>
              </w:numPr>
              <w:tabs>
                <w:tab w:val="left" w:pos="341"/>
              </w:tabs>
              <w:spacing w:line="276" w:lineRule="auto"/>
              <w:ind w:right="100"/>
              <w:jc w:val="both"/>
            </w:pPr>
            <w:r>
              <w:rPr>
                <w:rFonts w:eastAsia="Calibri"/>
                <w:color w:val="231F20"/>
                <w:w w:val="115"/>
                <w:lang w:val="en-US"/>
              </w:rPr>
              <w:t>читают текст, соотносят утверждения типа «верно/невер</w:t>
            </w:r>
            <w:r>
              <w:rPr>
                <w:rFonts w:eastAsia="Calibri"/>
                <w:color w:val="231F20"/>
                <w:w w:val="115"/>
                <w:lang w:val="en-US"/>
              </w:rPr>
              <w:noBreakHyphen/>
            </w:r>
            <w:r>
              <w:rPr>
                <w:rFonts w:eastAsia="Calibri"/>
                <w:color w:val="231F20"/>
                <w:spacing w:val="1"/>
                <w:w w:val="115"/>
                <w:lang w:val="en-US"/>
              </w:rPr>
              <w:t xml:space="preserve"> </w:t>
            </w:r>
            <w:r>
              <w:rPr>
                <w:rFonts w:eastAsia="Calibri"/>
                <w:color w:val="231F20"/>
                <w:w w:val="120"/>
                <w:lang w:val="en-US"/>
              </w:rPr>
              <w:t>но/в</w:t>
            </w:r>
            <w:r>
              <w:rPr>
                <w:rFonts w:eastAsia="Calibri"/>
                <w:color w:val="231F20"/>
                <w:spacing w:val="-13"/>
                <w:w w:val="120"/>
                <w:lang w:val="en-US"/>
              </w:rPr>
              <w:t xml:space="preserve"> </w:t>
            </w:r>
            <w:r>
              <w:rPr>
                <w:rFonts w:eastAsia="Calibri"/>
                <w:color w:val="231F20"/>
                <w:w w:val="120"/>
                <w:lang w:val="en-US"/>
              </w:rPr>
              <w:t>тексте</w:t>
            </w:r>
            <w:r>
              <w:rPr>
                <w:rFonts w:eastAsia="Calibri"/>
                <w:color w:val="231F20"/>
                <w:spacing w:val="-13"/>
                <w:w w:val="120"/>
                <w:lang w:val="en-US"/>
              </w:rPr>
              <w:t xml:space="preserve"> </w:t>
            </w:r>
            <w:r>
              <w:rPr>
                <w:rFonts w:eastAsia="Calibri"/>
                <w:color w:val="231F20"/>
                <w:w w:val="120"/>
                <w:lang w:val="en-US"/>
              </w:rPr>
              <w:t>не</w:t>
            </w:r>
            <w:r>
              <w:rPr>
                <w:rFonts w:eastAsia="Calibri"/>
                <w:color w:val="231F20"/>
                <w:spacing w:val="-13"/>
                <w:w w:val="120"/>
                <w:lang w:val="en-US"/>
              </w:rPr>
              <w:t xml:space="preserve"> </w:t>
            </w:r>
            <w:r>
              <w:rPr>
                <w:rFonts w:eastAsia="Calibri"/>
                <w:color w:val="231F20"/>
                <w:w w:val="120"/>
                <w:lang w:val="en-US"/>
              </w:rPr>
              <w:t>сказано»</w:t>
            </w:r>
            <w:r>
              <w:rPr>
                <w:rFonts w:eastAsia="Calibri"/>
                <w:color w:val="231F20"/>
                <w:spacing w:val="-13"/>
                <w:w w:val="120"/>
                <w:lang w:val="en-US"/>
              </w:rPr>
              <w:t xml:space="preserve"> </w:t>
            </w:r>
            <w:r>
              <w:rPr>
                <w:rFonts w:eastAsia="Calibri"/>
                <w:color w:val="231F20"/>
                <w:w w:val="120"/>
                <w:lang w:val="en-US"/>
              </w:rPr>
              <w:t>с</w:t>
            </w:r>
            <w:r>
              <w:rPr>
                <w:rFonts w:eastAsia="Calibri"/>
                <w:color w:val="231F20"/>
                <w:spacing w:val="-12"/>
                <w:w w:val="120"/>
                <w:lang w:val="en-US"/>
              </w:rPr>
              <w:t xml:space="preserve"> </w:t>
            </w:r>
            <w:r>
              <w:rPr>
                <w:rFonts w:eastAsia="Calibri"/>
                <w:color w:val="231F20"/>
                <w:w w:val="120"/>
                <w:lang w:val="en-US"/>
              </w:rPr>
              <w:t>его</w:t>
            </w:r>
            <w:r>
              <w:rPr>
                <w:rFonts w:eastAsia="Calibri"/>
                <w:color w:val="231F20"/>
                <w:spacing w:val="-13"/>
                <w:w w:val="120"/>
                <w:lang w:val="en-US"/>
              </w:rPr>
              <w:t xml:space="preserve"> </w:t>
            </w:r>
            <w:r>
              <w:rPr>
                <w:rFonts w:eastAsia="Calibri"/>
                <w:color w:val="231F20"/>
                <w:w w:val="120"/>
                <w:lang w:val="en-US"/>
              </w:rPr>
              <w:t>содержанием;</w:t>
            </w:r>
          </w:p>
          <w:p w:rsidR="00B83F76" w:rsidRDefault="0036285B">
            <w:pPr>
              <w:pStyle w:val="TableParagraph"/>
              <w:numPr>
                <w:ilvl w:val="0"/>
                <w:numId w:val="29"/>
              </w:numPr>
              <w:tabs>
                <w:tab w:val="left" w:pos="341"/>
              </w:tabs>
              <w:spacing w:line="276" w:lineRule="auto"/>
              <w:ind w:right="100"/>
              <w:jc w:val="both"/>
            </w:pPr>
            <w:r>
              <w:rPr>
                <w:rFonts w:eastAsia="Calibri"/>
                <w:color w:val="231F20"/>
                <w:w w:val="115"/>
                <w:lang w:val="en-US"/>
              </w:rPr>
              <w:t>составляют развернутые монологические высказывания о</w:t>
            </w:r>
            <w:r>
              <w:rPr>
                <w:rFonts w:eastAsia="Calibri"/>
                <w:color w:val="231F20"/>
                <w:spacing w:val="1"/>
                <w:w w:val="115"/>
                <w:lang w:val="en-US"/>
              </w:rPr>
              <w:t xml:space="preserve"> </w:t>
            </w:r>
            <w:r>
              <w:rPr>
                <w:rFonts w:eastAsia="Calibri"/>
                <w:color w:val="231F20"/>
                <w:w w:val="115"/>
                <w:lang w:val="en-US"/>
              </w:rPr>
              <w:t>США</w:t>
            </w:r>
            <w:r>
              <w:rPr>
                <w:rFonts w:eastAsia="Calibri"/>
                <w:color w:val="231F20"/>
                <w:spacing w:val="-8"/>
                <w:w w:val="115"/>
                <w:lang w:val="en-US"/>
              </w:rPr>
              <w:t xml:space="preserve"> </w:t>
            </w:r>
            <w:r>
              <w:rPr>
                <w:rFonts w:eastAsia="Calibri"/>
                <w:color w:val="231F20"/>
                <w:w w:val="115"/>
                <w:lang w:val="en-US"/>
              </w:rPr>
              <w:t>на</w:t>
            </w:r>
            <w:r>
              <w:rPr>
                <w:rFonts w:eastAsia="Calibri"/>
                <w:color w:val="231F20"/>
                <w:spacing w:val="-8"/>
                <w:w w:val="115"/>
                <w:lang w:val="en-US"/>
              </w:rPr>
              <w:t xml:space="preserve"> </w:t>
            </w:r>
            <w:r>
              <w:rPr>
                <w:rFonts w:eastAsia="Calibri"/>
                <w:color w:val="231F20"/>
                <w:w w:val="115"/>
                <w:lang w:val="en-US"/>
              </w:rPr>
              <w:t>основе</w:t>
            </w:r>
            <w:r>
              <w:rPr>
                <w:rFonts w:eastAsia="Calibri"/>
                <w:color w:val="231F20"/>
                <w:spacing w:val="-8"/>
                <w:w w:val="115"/>
                <w:lang w:val="en-US"/>
              </w:rPr>
              <w:t xml:space="preserve"> </w:t>
            </w:r>
            <w:r>
              <w:rPr>
                <w:rFonts w:eastAsia="Calibri"/>
                <w:color w:val="231F20"/>
                <w:w w:val="115"/>
                <w:lang w:val="en-US"/>
              </w:rPr>
              <w:t>плана</w:t>
            </w:r>
            <w:r>
              <w:rPr>
                <w:rFonts w:eastAsia="Calibri"/>
                <w:color w:val="231F20"/>
                <w:spacing w:val="-8"/>
                <w:w w:val="115"/>
                <w:lang w:val="en-US"/>
              </w:rPr>
              <w:t xml:space="preserve"> </w:t>
            </w:r>
            <w:r>
              <w:rPr>
                <w:rFonts w:eastAsia="Calibri"/>
                <w:color w:val="231F20"/>
                <w:w w:val="115"/>
                <w:lang w:val="en-US"/>
              </w:rPr>
              <w:t>и</w:t>
            </w:r>
            <w:r>
              <w:rPr>
                <w:rFonts w:eastAsia="Calibri"/>
                <w:color w:val="231F20"/>
                <w:spacing w:val="-7"/>
                <w:w w:val="115"/>
                <w:lang w:val="en-US"/>
              </w:rPr>
              <w:t xml:space="preserve"> </w:t>
            </w:r>
            <w:r>
              <w:rPr>
                <w:rFonts w:eastAsia="Calibri"/>
                <w:color w:val="231F20"/>
                <w:w w:val="115"/>
                <w:lang w:val="en-US"/>
              </w:rPr>
              <w:t>ключевых</w:t>
            </w:r>
            <w:r>
              <w:rPr>
                <w:rFonts w:eastAsia="Calibri"/>
                <w:color w:val="231F20"/>
                <w:spacing w:val="-8"/>
                <w:w w:val="115"/>
                <w:lang w:val="en-US"/>
              </w:rPr>
              <w:t xml:space="preserve"> </w:t>
            </w:r>
            <w:r>
              <w:rPr>
                <w:rFonts w:eastAsia="Calibri"/>
                <w:color w:val="231F20"/>
                <w:w w:val="115"/>
                <w:lang w:val="en-US"/>
              </w:rPr>
              <w:t>слов;</w:t>
            </w:r>
          </w:p>
          <w:p w:rsidR="00B83F76" w:rsidRDefault="0036285B">
            <w:pPr>
              <w:pStyle w:val="TableParagraph"/>
              <w:numPr>
                <w:ilvl w:val="0"/>
                <w:numId w:val="29"/>
              </w:numPr>
              <w:tabs>
                <w:tab w:val="left" w:pos="341"/>
              </w:tabs>
              <w:spacing w:line="276" w:lineRule="auto"/>
              <w:ind w:hanging="228"/>
              <w:jc w:val="both"/>
            </w:pPr>
            <w:r>
              <w:rPr>
                <w:rFonts w:eastAsia="Calibri"/>
                <w:color w:val="231F20"/>
                <w:w w:val="115"/>
                <w:lang w:val="en-US"/>
              </w:rPr>
              <w:t>отвечают</w:t>
            </w:r>
            <w:r>
              <w:rPr>
                <w:rFonts w:eastAsia="Calibri"/>
                <w:color w:val="231F20"/>
                <w:spacing w:val="2"/>
                <w:w w:val="115"/>
                <w:lang w:val="en-US"/>
              </w:rPr>
              <w:t xml:space="preserve"> </w:t>
            </w:r>
            <w:r>
              <w:rPr>
                <w:rFonts w:eastAsia="Calibri"/>
                <w:color w:val="231F20"/>
                <w:w w:val="115"/>
                <w:lang w:val="en-US"/>
              </w:rPr>
              <w:t>на</w:t>
            </w:r>
            <w:r>
              <w:rPr>
                <w:rFonts w:eastAsia="Calibri"/>
                <w:color w:val="231F20"/>
                <w:spacing w:val="2"/>
                <w:w w:val="115"/>
                <w:lang w:val="en-US"/>
              </w:rPr>
              <w:t xml:space="preserve"> </w:t>
            </w:r>
            <w:r>
              <w:rPr>
                <w:rFonts w:eastAsia="Calibri"/>
                <w:color w:val="231F20"/>
                <w:w w:val="115"/>
                <w:lang w:val="en-US"/>
              </w:rPr>
              <w:t>вопросы</w:t>
            </w:r>
            <w:r>
              <w:rPr>
                <w:rFonts w:eastAsia="Calibri"/>
                <w:color w:val="231F20"/>
                <w:spacing w:val="2"/>
                <w:w w:val="115"/>
                <w:lang w:val="en-US"/>
              </w:rPr>
              <w:t xml:space="preserve"> </w:t>
            </w:r>
            <w:r>
              <w:rPr>
                <w:rFonts w:eastAsia="Calibri"/>
                <w:color w:val="231F20"/>
                <w:w w:val="115"/>
                <w:lang w:val="en-US"/>
              </w:rPr>
              <w:t>о</w:t>
            </w:r>
            <w:r>
              <w:rPr>
                <w:rFonts w:eastAsia="Calibri"/>
                <w:color w:val="231F20"/>
                <w:spacing w:val="3"/>
                <w:w w:val="115"/>
                <w:lang w:val="en-US"/>
              </w:rPr>
              <w:t xml:space="preserve"> </w:t>
            </w:r>
            <w:r>
              <w:rPr>
                <w:rFonts w:eastAsia="Calibri"/>
                <w:color w:val="231F20"/>
                <w:w w:val="115"/>
                <w:lang w:val="en-US"/>
              </w:rPr>
              <w:t>США;</w:t>
            </w:r>
          </w:p>
          <w:p w:rsidR="00B83F76" w:rsidRDefault="0036285B">
            <w:pPr>
              <w:pStyle w:val="TableParagraph"/>
              <w:numPr>
                <w:ilvl w:val="0"/>
                <w:numId w:val="29"/>
              </w:numPr>
              <w:tabs>
                <w:tab w:val="left" w:pos="341"/>
              </w:tabs>
              <w:spacing w:line="276" w:lineRule="auto"/>
              <w:ind w:right="100"/>
            </w:pPr>
            <w:r>
              <w:rPr>
                <w:rFonts w:eastAsia="Calibri"/>
                <w:color w:val="231F20"/>
                <w:w w:val="115"/>
                <w:lang w:val="en-US"/>
              </w:rPr>
              <w:t>читают</w:t>
            </w:r>
            <w:r>
              <w:rPr>
                <w:rFonts w:eastAsia="Calibri"/>
                <w:color w:val="231F20"/>
                <w:spacing w:val="-3"/>
                <w:w w:val="115"/>
                <w:lang w:val="en-US"/>
              </w:rPr>
              <w:t xml:space="preserve"> </w:t>
            </w:r>
            <w:r>
              <w:rPr>
                <w:rFonts w:eastAsia="Calibri"/>
                <w:color w:val="231F20"/>
                <w:w w:val="115"/>
                <w:lang w:val="en-US"/>
              </w:rPr>
              <w:t>текст</w:t>
            </w:r>
            <w:r>
              <w:rPr>
                <w:rFonts w:eastAsia="Calibri"/>
                <w:color w:val="231F20"/>
                <w:spacing w:val="-3"/>
                <w:w w:val="115"/>
                <w:lang w:val="en-US"/>
              </w:rPr>
              <w:t xml:space="preserve"> </w:t>
            </w:r>
            <w:r>
              <w:rPr>
                <w:rFonts w:eastAsia="Calibri"/>
                <w:color w:val="231F20"/>
                <w:w w:val="115"/>
                <w:lang w:val="en-US"/>
              </w:rPr>
              <w:t>о</w:t>
            </w:r>
            <w:r>
              <w:rPr>
                <w:rFonts w:eastAsia="Calibri"/>
                <w:color w:val="231F20"/>
                <w:spacing w:val="-2"/>
                <w:w w:val="115"/>
                <w:lang w:val="en-US"/>
              </w:rPr>
              <w:t xml:space="preserve"> </w:t>
            </w:r>
            <w:r>
              <w:rPr>
                <w:rFonts w:eastAsia="Calibri"/>
                <w:color w:val="231F20"/>
                <w:w w:val="115"/>
                <w:lang w:val="en-US"/>
              </w:rPr>
              <w:t>Чикаго</w:t>
            </w:r>
            <w:r>
              <w:rPr>
                <w:rFonts w:eastAsia="Calibri"/>
                <w:color w:val="231F20"/>
                <w:spacing w:val="-3"/>
                <w:w w:val="115"/>
                <w:lang w:val="en-US"/>
              </w:rPr>
              <w:t xml:space="preserve"> </w:t>
            </w:r>
            <w:r>
              <w:rPr>
                <w:rFonts w:eastAsia="Calibri"/>
                <w:color w:val="231F20"/>
                <w:w w:val="115"/>
                <w:lang w:val="en-US"/>
              </w:rPr>
              <w:t>и</w:t>
            </w:r>
            <w:r>
              <w:rPr>
                <w:rFonts w:eastAsia="Calibri"/>
                <w:color w:val="231F20"/>
                <w:spacing w:val="-2"/>
                <w:w w:val="115"/>
                <w:lang w:val="en-US"/>
              </w:rPr>
              <w:t xml:space="preserve"> </w:t>
            </w:r>
            <w:r>
              <w:rPr>
                <w:rFonts w:eastAsia="Calibri"/>
                <w:color w:val="231F20"/>
                <w:w w:val="115"/>
                <w:lang w:val="en-US"/>
              </w:rPr>
              <w:t>соотносят</w:t>
            </w:r>
            <w:r>
              <w:rPr>
                <w:rFonts w:eastAsia="Calibri"/>
                <w:color w:val="231F20"/>
                <w:spacing w:val="-3"/>
                <w:w w:val="115"/>
                <w:lang w:val="en-US"/>
              </w:rPr>
              <w:t xml:space="preserve"> </w:t>
            </w:r>
            <w:r>
              <w:rPr>
                <w:rFonts w:eastAsia="Calibri"/>
                <w:color w:val="231F20"/>
                <w:w w:val="115"/>
                <w:lang w:val="en-US"/>
              </w:rPr>
              <w:t>содержание</w:t>
            </w:r>
            <w:r>
              <w:rPr>
                <w:rFonts w:eastAsia="Calibri"/>
                <w:color w:val="231F20"/>
                <w:spacing w:val="-3"/>
                <w:w w:val="115"/>
                <w:lang w:val="en-US"/>
              </w:rPr>
              <w:t xml:space="preserve"> </w:t>
            </w:r>
            <w:r>
              <w:rPr>
                <w:rFonts w:eastAsia="Calibri"/>
                <w:color w:val="231F20"/>
                <w:w w:val="115"/>
                <w:lang w:val="en-US"/>
              </w:rPr>
              <w:t>его</w:t>
            </w:r>
            <w:r>
              <w:rPr>
                <w:rFonts w:eastAsia="Calibri"/>
                <w:color w:val="231F20"/>
                <w:spacing w:val="-2"/>
                <w:w w:val="115"/>
                <w:lang w:val="en-US"/>
              </w:rPr>
              <w:t xml:space="preserve"> </w:t>
            </w:r>
            <w:r>
              <w:rPr>
                <w:rFonts w:eastAsia="Calibri"/>
                <w:color w:val="231F20"/>
                <w:w w:val="115"/>
                <w:lang w:val="en-US"/>
              </w:rPr>
              <w:t>п</w:t>
            </w:r>
            <w:r>
              <w:rPr>
                <w:rFonts w:eastAsia="Calibri"/>
                <w:color w:val="231F20"/>
                <w:spacing w:val="-49"/>
                <w:w w:val="115"/>
                <w:lang w:val="en-US"/>
              </w:rPr>
              <w:t>а</w:t>
            </w:r>
            <w:r>
              <w:rPr>
                <w:rFonts w:eastAsia="Calibri"/>
                <w:color w:val="231F20"/>
                <w:w w:val="115"/>
                <w:lang w:val="en-US"/>
              </w:rPr>
              <w:t>раграфов</w:t>
            </w:r>
            <w:r>
              <w:rPr>
                <w:rFonts w:eastAsia="Calibri"/>
                <w:color w:val="231F20"/>
                <w:spacing w:val="-8"/>
                <w:w w:val="115"/>
                <w:lang w:val="en-US"/>
              </w:rPr>
              <w:t xml:space="preserve"> </w:t>
            </w:r>
            <w:r>
              <w:rPr>
                <w:rFonts w:eastAsia="Calibri"/>
                <w:color w:val="231F20"/>
                <w:w w:val="115"/>
                <w:lang w:val="en-US"/>
              </w:rPr>
              <w:t>с</w:t>
            </w:r>
            <w:r>
              <w:rPr>
                <w:rFonts w:eastAsia="Calibri"/>
                <w:color w:val="231F20"/>
                <w:spacing w:val="-8"/>
                <w:w w:val="115"/>
                <w:lang w:val="en-US"/>
              </w:rPr>
              <w:t xml:space="preserve"> </w:t>
            </w:r>
            <w:r>
              <w:rPr>
                <w:rFonts w:eastAsia="Calibri"/>
                <w:color w:val="231F20"/>
                <w:w w:val="115"/>
                <w:lang w:val="en-US"/>
              </w:rPr>
              <w:t>заголовками;</w:t>
            </w:r>
          </w:p>
          <w:p w:rsidR="00B83F76" w:rsidRDefault="0036285B">
            <w:pPr>
              <w:pStyle w:val="TableParagraph"/>
              <w:numPr>
                <w:ilvl w:val="0"/>
                <w:numId w:val="29"/>
              </w:numPr>
              <w:tabs>
                <w:tab w:val="left" w:pos="341"/>
              </w:tabs>
              <w:spacing w:line="276" w:lineRule="auto"/>
              <w:ind w:hanging="228"/>
              <w:rPr>
                <w:rFonts w:eastAsia="Calibri"/>
                <w:lang w:val="en-US"/>
              </w:rPr>
            </w:pPr>
            <w:r>
              <w:rPr>
                <w:rFonts w:eastAsia="Calibri"/>
                <w:color w:val="231F20"/>
                <w:w w:val="115"/>
                <w:lang w:val="en-US"/>
              </w:rPr>
              <w:t>разучивают</w:t>
            </w:r>
            <w:r>
              <w:rPr>
                <w:rFonts w:eastAsia="Calibri"/>
                <w:color w:val="231F20"/>
                <w:spacing w:val="-5"/>
                <w:w w:val="115"/>
                <w:lang w:val="en-US"/>
              </w:rPr>
              <w:t xml:space="preserve"> </w:t>
            </w:r>
            <w:r>
              <w:rPr>
                <w:rFonts w:eastAsia="Calibri"/>
                <w:color w:val="231F20"/>
                <w:w w:val="115"/>
                <w:lang w:val="en-US"/>
              </w:rPr>
              <w:t>и</w:t>
            </w:r>
            <w:r>
              <w:rPr>
                <w:rFonts w:eastAsia="Calibri"/>
                <w:color w:val="231F20"/>
                <w:spacing w:val="-5"/>
                <w:w w:val="115"/>
                <w:lang w:val="en-US"/>
              </w:rPr>
              <w:t xml:space="preserve"> </w:t>
            </w:r>
            <w:r>
              <w:rPr>
                <w:rFonts w:eastAsia="Calibri"/>
                <w:color w:val="231F20"/>
                <w:w w:val="115"/>
                <w:lang w:val="en-US"/>
              </w:rPr>
              <w:t>поют</w:t>
            </w:r>
            <w:r>
              <w:rPr>
                <w:rFonts w:eastAsia="Calibri"/>
                <w:color w:val="231F20"/>
                <w:spacing w:val="-4"/>
                <w:w w:val="115"/>
                <w:lang w:val="en-US"/>
              </w:rPr>
              <w:t xml:space="preserve"> </w:t>
            </w:r>
            <w:r>
              <w:rPr>
                <w:rFonts w:eastAsia="Calibri"/>
                <w:color w:val="231F20"/>
                <w:w w:val="115"/>
                <w:lang w:val="en-US"/>
              </w:rPr>
              <w:t>песню;</w:t>
            </w:r>
          </w:p>
          <w:p w:rsidR="00B83F76" w:rsidRDefault="0036285B">
            <w:pPr>
              <w:pStyle w:val="TableParagraph"/>
              <w:numPr>
                <w:ilvl w:val="0"/>
                <w:numId w:val="29"/>
              </w:numPr>
              <w:tabs>
                <w:tab w:val="left" w:pos="341"/>
              </w:tabs>
              <w:spacing w:line="276" w:lineRule="auto"/>
              <w:ind w:hanging="228"/>
              <w:rPr>
                <w:rFonts w:eastAsia="Calibri"/>
                <w:lang w:val="en-US"/>
              </w:rPr>
            </w:pPr>
            <w:r>
              <w:rPr>
                <w:rFonts w:eastAsia="Calibri"/>
                <w:color w:val="231F20"/>
                <w:w w:val="115"/>
                <w:lang w:val="en-US"/>
              </w:rPr>
              <w:t>выразительно</w:t>
            </w:r>
            <w:r>
              <w:rPr>
                <w:rFonts w:eastAsia="Calibri"/>
                <w:color w:val="231F20"/>
                <w:spacing w:val="7"/>
                <w:w w:val="115"/>
                <w:lang w:val="en-US"/>
              </w:rPr>
              <w:t xml:space="preserve"> </w:t>
            </w:r>
            <w:r>
              <w:rPr>
                <w:rFonts w:eastAsia="Calibri"/>
                <w:color w:val="231F20"/>
                <w:w w:val="115"/>
                <w:lang w:val="en-US"/>
              </w:rPr>
              <w:t>читают</w:t>
            </w:r>
            <w:r>
              <w:rPr>
                <w:rFonts w:eastAsia="Calibri"/>
                <w:color w:val="231F20"/>
                <w:spacing w:val="8"/>
                <w:w w:val="115"/>
                <w:lang w:val="en-US"/>
              </w:rPr>
              <w:t xml:space="preserve"> </w:t>
            </w:r>
            <w:r>
              <w:rPr>
                <w:rFonts w:eastAsia="Calibri"/>
                <w:color w:val="231F20"/>
                <w:w w:val="115"/>
                <w:lang w:val="en-US"/>
              </w:rPr>
              <w:t>стихотворение;</w:t>
            </w:r>
          </w:p>
          <w:p w:rsidR="00B83F76" w:rsidRDefault="0036285B">
            <w:pPr>
              <w:pStyle w:val="TableParagraph"/>
              <w:numPr>
                <w:ilvl w:val="0"/>
                <w:numId w:val="29"/>
              </w:numPr>
              <w:tabs>
                <w:tab w:val="left" w:pos="341"/>
              </w:tabs>
              <w:spacing w:line="276" w:lineRule="auto"/>
              <w:ind w:hanging="228"/>
              <w:rPr>
                <w:rFonts w:eastAsia="Calibri"/>
                <w:lang w:val="en-US"/>
              </w:rPr>
            </w:pPr>
            <w:r>
              <w:rPr>
                <w:rFonts w:eastAsia="Calibri"/>
                <w:color w:val="231F20"/>
                <w:w w:val="120"/>
                <w:lang w:val="en-US"/>
              </w:rPr>
              <w:t>выполняют</w:t>
            </w:r>
            <w:r>
              <w:rPr>
                <w:rFonts w:eastAsia="Calibri"/>
                <w:color w:val="231F20"/>
                <w:spacing w:val="-5"/>
                <w:w w:val="120"/>
                <w:lang w:val="en-US"/>
              </w:rPr>
              <w:t xml:space="preserve"> </w:t>
            </w:r>
            <w:r>
              <w:rPr>
                <w:rFonts w:eastAsia="Calibri"/>
                <w:color w:val="231F20"/>
                <w:w w:val="120"/>
                <w:lang w:val="en-US"/>
              </w:rPr>
              <w:t>проектное</w:t>
            </w:r>
            <w:r>
              <w:rPr>
                <w:rFonts w:eastAsia="Calibri"/>
                <w:color w:val="231F20"/>
                <w:spacing w:val="-4"/>
                <w:w w:val="120"/>
                <w:lang w:val="en-US"/>
              </w:rPr>
              <w:t xml:space="preserve"> </w:t>
            </w:r>
            <w:r>
              <w:rPr>
                <w:rFonts w:eastAsia="Calibri"/>
                <w:color w:val="231F20"/>
                <w:w w:val="120"/>
                <w:lang w:val="en-US"/>
              </w:rPr>
              <w:t>задание;</w:t>
            </w:r>
          </w:p>
          <w:p w:rsidR="00B83F76" w:rsidRDefault="0036285B">
            <w:pPr>
              <w:pStyle w:val="TableParagraph"/>
              <w:numPr>
                <w:ilvl w:val="0"/>
                <w:numId w:val="29"/>
              </w:numPr>
              <w:tabs>
                <w:tab w:val="left" w:pos="341"/>
              </w:tabs>
              <w:spacing w:line="276" w:lineRule="auto"/>
              <w:ind w:hanging="228"/>
            </w:pPr>
            <w:r>
              <w:rPr>
                <w:rFonts w:eastAsia="Calibri"/>
                <w:color w:val="231F20"/>
                <w:w w:val="115"/>
                <w:lang w:val="en-US"/>
              </w:rPr>
              <w:t>самостоятельно</w:t>
            </w:r>
            <w:r>
              <w:rPr>
                <w:rFonts w:eastAsia="Calibri"/>
                <w:color w:val="231F20"/>
                <w:spacing w:val="12"/>
                <w:w w:val="115"/>
                <w:lang w:val="en-US"/>
              </w:rPr>
              <w:t xml:space="preserve"> </w:t>
            </w:r>
            <w:r>
              <w:rPr>
                <w:rFonts w:eastAsia="Calibri"/>
                <w:color w:val="231F20"/>
                <w:w w:val="115"/>
                <w:lang w:val="en-US"/>
              </w:rPr>
              <w:t>оценивают</w:t>
            </w:r>
            <w:r>
              <w:rPr>
                <w:rFonts w:eastAsia="Calibri"/>
                <w:color w:val="231F20"/>
                <w:spacing w:val="12"/>
                <w:w w:val="115"/>
                <w:lang w:val="en-US"/>
              </w:rPr>
              <w:t xml:space="preserve"> </w:t>
            </w:r>
            <w:r>
              <w:rPr>
                <w:rFonts w:eastAsia="Calibri"/>
                <w:color w:val="231F20"/>
                <w:w w:val="115"/>
                <w:lang w:val="en-US"/>
              </w:rPr>
              <w:t>свои</w:t>
            </w:r>
            <w:r>
              <w:rPr>
                <w:rFonts w:eastAsia="Calibri"/>
                <w:color w:val="231F20"/>
                <w:spacing w:val="12"/>
                <w:w w:val="115"/>
                <w:lang w:val="en-US"/>
              </w:rPr>
              <w:t xml:space="preserve"> </w:t>
            </w:r>
            <w:r>
              <w:rPr>
                <w:rFonts w:eastAsia="Calibri"/>
                <w:color w:val="231F20"/>
                <w:w w:val="115"/>
                <w:lang w:val="en-US"/>
              </w:rPr>
              <w:t>учебные</w:t>
            </w:r>
            <w:r>
              <w:rPr>
                <w:rFonts w:eastAsia="Calibri"/>
                <w:color w:val="231F20"/>
                <w:spacing w:val="12"/>
                <w:w w:val="115"/>
                <w:lang w:val="en-US"/>
              </w:rPr>
              <w:t xml:space="preserve"> </w:t>
            </w:r>
            <w:r>
              <w:rPr>
                <w:rFonts w:eastAsia="Calibri"/>
                <w:color w:val="231F20"/>
                <w:w w:val="115"/>
                <w:lang w:val="en-US"/>
              </w:rPr>
              <w:t>достижения</w:t>
            </w:r>
          </w:p>
        </w:tc>
      </w:tr>
      <w:tr w:rsidR="00B83F76">
        <w:trPr>
          <w:trHeight w:val="4447"/>
        </w:trPr>
        <w:tc>
          <w:tcPr>
            <w:tcW w:w="2248" w:type="dxa"/>
            <w:tcBorders>
              <w:top w:val="single" w:sz="4" w:space="0" w:color="231F20"/>
              <w:left w:val="single" w:sz="6" w:space="0" w:color="231F20"/>
              <w:bottom w:val="single" w:sz="6" w:space="0" w:color="231F20"/>
              <w:right w:val="single" w:sz="4" w:space="0" w:color="231F20"/>
            </w:tcBorders>
            <w:shd w:val="clear" w:color="auto" w:fill="auto"/>
            <w:tcMar>
              <w:left w:w="105" w:type="dxa"/>
            </w:tcMar>
          </w:tcPr>
          <w:p w:rsidR="00B83F76" w:rsidRDefault="0036285B">
            <w:pPr>
              <w:pStyle w:val="TableParagraph"/>
              <w:spacing w:before="50" w:after="200" w:line="276" w:lineRule="auto"/>
              <w:ind w:left="110" w:right="239" w:firstLine="0"/>
              <w:rPr>
                <w:rFonts w:eastAsiaTheme="minorHAnsi"/>
                <w:lang w:val="en-US"/>
              </w:rPr>
            </w:pPr>
            <w:r>
              <w:rPr>
                <w:rFonts w:eastAsiaTheme="minorHAnsi"/>
                <w:b/>
                <w:w w:val="105"/>
                <w:lang w:val="en-US"/>
              </w:rPr>
              <w:lastRenderedPageBreak/>
              <w:t>Unit 5</w:t>
            </w:r>
            <w:r>
              <w:rPr>
                <w:rFonts w:eastAsiaTheme="minorHAnsi"/>
                <w:b/>
                <w:spacing w:val="1"/>
                <w:w w:val="105"/>
                <w:lang w:val="en-US"/>
              </w:rPr>
              <w:t xml:space="preserve"> </w:t>
            </w:r>
            <w:r>
              <w:rPr>
                <w:rFonts w:eastAsiaTheme="minorHAnsi"/>
                <w:w w:val="115"/>
                <w:lang w:val="en-US"/>
              </w:rPr>
              <w:t>Favourite</w:t>
            </w:r>
            <w:r>
              <w:rPr>
                <w:rFonts w:eastAsiaTheme="minorHAnsi"/>
                <w:spacing w:val="1"/>
                <w:w w:val="115"/>
                <w:lang w:val="en-US"/>
              </w:rPr>
              <w:t xml:space="preserve"> </w:t>
            </w:r>
            <w:r>
              <w:rPr>
                <w:rFonts w:eastAsiaTheme="minorHAnsi"/>
                <w:w w:val="115"/>
                <w:lang w:val="en-US"/>
              </w:rPr>
              <w:t>Pastimes</w:t>
            </w:r>
            <w:r>
              <w:rPr>
                <w:rFonts w:eastAsiaTheme="minorHAnsi"/>
                <w:spacing w:val="1"/>
                <w:w w:val="115"/>
                <w:lang w:val="en-US"/>
              </w:rPr>
              <w:t xml:space="preserve"> </w:t>
            </w:r>
            <w:r>
              <w:rPr>
                <w:rFonts w:eastAsiaTheme="minorHAnsi"/>
                <w:w w:val="115"/>
                <w:lang w:val="en-US"/>
              </w:rPr>
              <w:t>Steps</w:t>
            </w:r>
            <w:r>
              <w:rPr>
                <w:rFonts w:eastAsiaTheme="minorHAnsi"/>
                <w:spacing w:val="-4"/>
                <w:w w:val="115"/>
                <w:lang w:val="en-US"/>
              </w:rPr>
              <w:t xml:space="preserve"> </w:t>
            </w:r>
            <w:r>
              <w:rPr>
                <w:rFonts w:eastAsiaTheme="minorHAnsi"/>
                <w:w w:val="115"/>
                <w:lang w:val="en-US"/>
              </w:rPr>
              <w:t>1—10</w:t>
            </w:r>
          </w:p>
          <w:p w:rsidR="00B83F76" w:rsidRDefault="0036285B">
            <w:pPr>
              <w:pStyle w:val="TableParagraph"/>
              <w:spacing w:line="276" w:lineRule="auto"/>
              <w:ind w:left="110" w:firstLine="0"/>
              <w:rPr>
                <w:rFonts w:eastAsiaTheme="minorHAnsi"/>
                <w:lang w:val="en-US"/>
              </w:rPr>
            </w:pPr>
            <w:r>
              <w:rPr>
                <w:rFonts w:eastAsiaTheme="minorHAnsi"/>
                <w:w w:val="115"/>
                <w:lang w:val="en-US"/>
              </w:rPr>
              <w:t>(17</w:t>
            </w:r>
            <w:r>
              <w:rPr>
                <w:rFonts w:eastAsiaTheme="minorHAnsi"/>
                <w:spacing w:val="-11"/>
                <w:w w:val="115"/>
                <w:lang w:val="en-US"/>
              </w:rPr>
              <w:t xml:space="preserve"> </w:t>
            </w:r>
            <w:r>
              <w:rPr>
                <w:rFonts w:eastAsiaTheme="minorHAnsi"/>
                <w:w w:val="115"/>
                <w:lang w:val="en-US"/>
              </w:rPr>
              <w:t>часов)</w:t>
            </w:r>
          </w:p>
        </w:tc>
        <w:tc>
          <w:tcPr>
            <w:tcW w:w="4057"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pStyle w:val="TableParagraph"/>
              <w:spacing w:before="44" w:after="200" w:line="276" w:lineRule="auto"/>
              <w:ind w:left="113" w:firstLine="0"/>
            </w:pPr>
            <w:r>
              <w:rPr>
                <w:rFonts w:eastAsiaTheme="minorHAnsi"/>
                <w:w w:val="110"/>
                <w:lang w:val="en-US"/>
              </w:rPr>
              <w:t>Любимые</w:t>
            </w:r>
            <w:r>
              <w:rPr>
                <w:rFonts w:eastAsiaTheme="minorHAnsi"/>
                <w:spacing w:val="18"/>
                <w:w w:val="110"/>
                <w:lang w:val="en-US"/>
              </w:rPr>
              <w:t xml:space="preserve"> </w:t>
            </w:r>
            <w:r>
              <w:rPr>
                <w:rFonts w:eastAsiaTheme="minorHAnsi"/>
                <w:w w:val="110"/>
                <w:lang w:val="en-US"/>
              </w:rPr>
              <w:t>способы</w:t>
            </w:r>
            <w:r>
              <w:rPr>
                <w:rFonts w:eastAsiaTheme="minorHAnsi"/>
                <w:spacing w:val="19"/>
                <w:w w:val="110"/>
                <w:lang w:val="en-US"/>
              </w:rPr>
              <w:t xml:space="preserve"> </w:t>
            </w:r>
            <w:r>
              <w:rPr>
                <w:rFonts w:eastAsiaTheme="minorHAnsi"/>
                <w:w w:val="110"/>
                <w:lang w:val="en-US"/>
              </w:rPr>
              <w:t>проведе</w:t>
            </w:r>
            <w:r>
              <w:rPr>
                <w:rFonts w:eastAsiaTheme="minorHAnsi"/>
                <w:w w:val="115"/>
                <w:lang w:val="en-US"/>
              </w:rPr>
              <w:t>ния</w:t>
            </w:r>
            <w:r>
              <w:rPr>
                <w:rFonts w:eastAsiaTheme="minorHAnsi"/>
                <w:spacing w:val="-8"/>
                <w:w w:val="115"/>
                <w:lang w:val="en-US"/>
              </w:rPr>
              <w:t xml:space="preserve"> </w:t>
            </w:r>
            <w:r>
              <w:rPr>
                <w:rFonts w:eastAsiaTheme="minorHAnsi"/>
                <w:w w:val="115"/>
                <w:lang w:val="en-US"/>
              </w:rPr>
              <w:t>свободного</w:t>
            </w:r>
            <w:r>
              <w:rPr>
                <w:rFonts w:eastAsiaTheme="minorHAnsi"/>
                <w:spacing w:val="-7"/>
                <w:w w:val="115"/>
                <w:lang w:val="en-US"/>
              </w:rPr>
              <w:t xml:space="preserve"> </w:t>
            </w:r>
            <w:r>
              <w:rPr>
                <w:rFonts w:eastAsiaTheme="minorHAnsi"/>
                <w:w w:val="115"/>
                <w:lang w:val="en-US"/>
              </w:rPr>
              <w:t>времени.</w:t>
            </w:r>
          </w:p>
          <w:p w:rsidR="00B83F76" w:rsidRDefault="0036285B">
            <w:pPr>
              <w:pStyle w:val="TableParagraph"/>
              <w:spacing w:line="276" w:lineRule="auto"/>
              <w:ind w:left="113" w:right="638" w:firstLine="0"/>
              <w:rPr>
                <w:rFonts w:eastAsiaTheme="minorHAnsi"/>
                <w:lang w:val="en-US"/>
              </w:rPr>
            </w:pPr>
            <w:r>
              <w:rPr>
                <w:rFonts w:eastAsiaTheme="minorHAnsi"/>
                <w:w w:val="115"/>
                <w:lang w:val="en-US"/>
              </w:rPr>
              <w:t>Города США. Погода.</w:t>
            </w:r>
            <w:r>
              <w:rPr>
                <w:rFonts w:eastAsiaTheme="minorHAnsi"/>
                <w:spacing w:val="1"/>
                <w:w w:val="115"/>
                <w:lang w:val="en-US"/>
              </w:rPr>
              <w:t xml:space="preserve"> </w:t>
            </w:r>
            <w:r>
              <w:rPr>
                <w:rFonts w:eastAsiaTheme="minorHAnsi"/>
                <w:w w:val="115"/>
                <w:lang w:val="en-US"/>
              </w:rPr>
              <w:t>Времена года. Одежда.</w:t>
            </w:r>
            <w:r>
              <w:rPr>
                <w:rFonts w:eastAsiaTheme="minorHAnsi"/>
                <w:spacing w:val="-49"/>
                <w:w w:val="115"/>
                <w:lang w:val="en-US"/>
              </w:rPr>
              <w:t xml:space="preserve"> </w:t>
            </w:r>
            <w:r>
              <w:rPr>
                <w:rFonts w:eastAsiaTheme="minorHAnsi"/>
                <w:w w:val="115"/>
                <w:lang w:val="en-US"/>
              </w:rPr>
              <w:t>Покупки</w:t>
            </w:r>
          </w:p>
        </w:tc>
        <w:tc>
          <w:tcPr>
            <w:tcW w:w="8143" w:type="dxa"/>
            <w:tcBorders>
              <w:top w:val="single" w:sz="6"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pStyle w:val="TableParagraph"/>
              <w:spacing w:before="35" w:after="200" w:line="276" w:lineRule="auto"/>
              <w:ind w:left="113" w:firstLine="0"/>
              <w:rPr>
                <w:rFonts w:eastAsia="Calibri"/>
                <w:lang w:val="en-US"/>
              </w:rPr>
            </w:pPr>
            <w:r>
              <w:rPr>
                <w:rFonts w:eastAsia="Calibri"/>
                <w:w w:val="120"/>
                <w:lang w:val="en-US"/>
              </w:rPr>
              <w:t>Учащиеся:</w:t>
            </w:r>
          </w:p>
          <w:p w:rsidR="00B83F76" w:rsidRDefault="0036285B">
            <w:pPr>
              <w:pStyle w:val="TableParagraph"/>
              <w:numPr>
                <w:ilvl w:val="0"/>
                <w:numId w:val="28"/>
              </w:numPr>
              <w:tabs>
                <w:tab w:val="left" w:pos="341"/>
              </w:tabs>
              <w:spacing w:before="3" w:after="200" w:line="276" w:lineRule="auto"/>
              <w:ind w:right="100"/>
            </w:pPr>
            <w:r>
              <w:rPr>
                <w:rFonts w:eastAsia="Calibri"/>
                <w:color w:val="231F20"/>
                <w:w w:val="120"/>
                <w:lang w:val="en-US"/>
              </w:rPr>
              <w:t>воспринимают</w:t>
            </w:r>
            <w:r>
              <w:rPr>
                <w:rFonts w:eastAsia="Calibri"/>
                <w:color w:val="231F20"/>
                <w:spacing w:val="27"/>
                <w:w w:val="120"/>
                <w:lang w:val="en-US"/>
              </w:rPr>
              <w:t xml:space="preserve"> </w:t>
            </w:r>
            <w:r>
              <w:rPr>
                <w:rFonts w:eastAsia="Calibri"/>
                <w:color w:val="231F20"/>
                <w:w w:val="120"/>
                <w:lang w:val="en-US"/>
              </w:rPr>
              <w:t>на</w:t>
            </w:r>
            <w:r>
              <w:rPr>
                <w:rFonts w:eastAsia="Calibri"/>
                <w:color w:val="231F20"/>
                <w:spacing w:val="28"/>
                <w:w w:val="120"/>
                <w:lang w:val="en-US"/>
              </w:rPr>
              <w:t xml:space="preserve"> </w:t>
            </w:r>
            <w:r>
              <w:rPr>
                <w:rFonts w:eastAsia="Calibri"/>
                <w:color w:val="231F20"/>
                <w:w w:val="120"/>
                <w:lang w:val="en-US"/>
              </w:rPr>
              <w:t>слух</w:t>
            </w:r>
            <w:r>
              <w:rPr>
                <w:rFonts w:eastAsia="Calibri"/>
                <w:color w:val="231F20"/>
                <w:spacing w:val="28"/>
                <w:w w:val="120"/>
                <w:lang w:val="en-US"/>
              </w:rPr>
              <w:t xml:space="preserve"> </w:t>
            </w:r>
            <w:r>
              <w:rPr>
                <w:rFonts w:eastAsia="Calibri"/>
                <w:color w:val="231F20"/>
                <w:w w:val="120"/>
                <w:lang w:val="en-US"/>
              </w:rPr>
              <w:t>текст</w:t>
            </w:r>
            <w:r>
              <w:rPr>
                <w:rFonts w:eastAsia="Calibri"/>
                <w:color w:val="231F20"/>
                <w:spacing w:val="28"/>
                <w:w w:val="120"/>
                <w:lang w:val="en-US"/>
              </w:rPr>
              <w:t xml:space="preserve"> </w:t>
            </w:r>
            <w:r>
              <w:rPr>
                <w:rFonts w:eastAsia="Calibri"/>
                <w:color w:val="231F20"/>
                <w:w w:val="120"/>
                <w:lang w:val="en-US"/>
              </w:rPr>
              <w:t>и</w:t>
            </w:r>
            <w:r>
              <w:rPr>
                <w:rFonts w:eastAsia="Calibri"/>
                <w:color w:val="231F20"/>
                <w:spacing w:val="27"/>
                <w:w w:val="120"/>
                <w:lang w:val="en-US"/>
              </w:rPr>
              <w:t xml:space="preserve"> </w:t>
            </w:r>
            <w:r>
              <w:rPr>
                <w:rFonts w:eastAsia="Calibri"/>
                <w:color w:val="231F20"/>
                <w:w w:val="120"/>
                <w:lang w:val="en-US"/>
              </w:rPr>
              <w:t>извлекают</w:t>
            </w:r>
            <w:r>
              <w:rPr>
                <w:rFonts w:eastAsia="Calibri"/>
                <w:color w:val="231F20"/>
                <w:spacing w:val="28"/>
                <w:w w:val="120"/>
                <w:lang w:val="en-US"/>
              </w:rPr>
              <w:t xml:space="preserve"> </w:t>
            </w:r>
            <w:r>
              <w:rPr>
                <w:rFonts w:eastAsia="Calibri"/>
                <w:color w:val="231F20"/>
                <w:w w:val="120"/>
                <w:lang w:val="en-US"/>
              </w:rPr>
              <w:t>из</w:t>
            </w:r>
            <w:r>
              <w:rPr>
                <w:rFonts w:eastAsia="Calibri"/>
                <w:color w:val="231F20"/>
                <w:spacing w:val="28"/>
                <w:w w:val="120"/>
                <w:lang w:val="en-US"/>
              </w:rPr>
              <w:t xml:space="preserve"> </w:t>
            </w:r>
            <w:r>
              <w:rPr>
                <w:rFonts w:eastAsia="Calibri"/>
                <w:color w:val="231F20"/>
                <w:w w:val="120"/>
                <w:lang w:val="en-US"/>
              </w:rPr>
              <w:t>него</w:t>
            </w:r>
            <w:r>
              <w:rPr>
                <w:rFonts w:eastAsia="Calibri"/>
                <w:color w:val="231F20"/>
                <w:spacing w:val="28"/>
                <w:w w:val="120"/>
                <w:lang w:val="en-US"/>
              </w:rPr>
              <w:t xml:space="preserve"> </w:t>
            </w:r>
            <w:r>
              <w:rPr>
                <w:rFonts w:eastAsia="Calibri"/>
                <w:color w:val="231F20"/>
                <w:w w:val="120"/>
                <w:lang w:val="en-US"/>
              </w:rPr>
              <w:t>запрашиваемую</w:t>
            </w:r>
            <w:r>
              <w:rPr>
                <w:rFonts w:eastAsia="Calibri"/>
                <w:color w:val="231F20"/>
                <w:spacing w:val="-14"/>
                <w:w w:val="120"/>
                <w:lang w:val="en-US"/>
              </w:rPr>
              <w:t xml:space="preserve"> </w:t>
            </w:r>
            <w:r>
              <w:rPr>
                <w:rFonts w:eastAsia="Calibri"/>
                <w:color w:val="231F20"/>
                <w:w w:val="120"/>
                <w:lang w:val="en-US"/>
              </w:rPr>
              <w:t>информацию</w:t>
            </w:r>
            <w:r>
              <w:rPr>
                <w:rFonts w:eastAsia="Calibri"/>
                <w:color w:val="231F20"/>
                <w:spacing w:val="-13"/>
                <w:w w:val="120"/>
                <w:lang w:val="en-US"/>
              </w:rPr>
              <w:t xml:space="preserve"> </w:t>
            </w:r>
            <w:r>
              <w:rPr>
                <w:rFonts w:eastAsia="Calibri"/>
                <w:color w:val="231F20"/>
                <w:w w:val="120"/>
                <w:lang w:val="en-US"/>
              </w:rPr>
              <w:t>о</w:t>
            </w:r>
            <w:r>
              <w:rPr>
                <w:rFonts w:eastAsia="Calibri"/>
                <w:color w:val="231F20"/>
                <w:spacing w:val="-13"/>
                <w:w w:val="120"/>
                <w:lang w:val="en-US"/>
              </w:rPr>
              <w:t xml:space="preserve"> </w:t>
            </w:r>
            <w:r>
              <w:rPr>
                <w:rFonts w:eastAsia="Calibri"/>
                <w:color w:val="231F20"/>
                <w:w w:val="120"/>
                <w:lang w:val="en-US"/>
              </w:rPr>
              <w:t xml:space="preserve">городах </w:t>
            </w:r>
            <w:r>
              <w:rPr>
                <w:rFonts w:eastAsia="Calibri"/>
                <w:color w:val="231F20"/>
                <w:spacing w:val="-14"/>
                <w:w w:val="120"/>
                <w:lang w:val="en-US"/>
              </w:rPr>
              <w:t xml:space="preserve"> </w:t>
            </w:r>
            <w:r>
              <w:rPr>
                <w:rFonts w:eastAsia="Calibri"/>
                <w:color w:val="231F20"/>
                <w:w w:val="120"/>
                <w:lang w:val="en-US"/>
              </w:rPr>
              <w:t>США;</w:t>
            </w:r>
          </w:p>
          <w:p w:rsidR="00B83F76" w:rsidRDefault="0036285B">
            <w:pPr>
              <w:pStyle w:val="TableParagraph"/>
              <w:numPr>
                <w:ilvl w:val="0"/>
                <w:numId w:val="28"/>
              </w:numPr>
              <w:tabs>
                <w:tab w:val="left" w:pos="341"/>
              </w:tabs>
              <w:spacing w:line="276" w:lineRule="auto"/>
              <w:ind w:hanging="228"/>
              <w:rPr>
                <w:rFonts w:eastAsia="Calibri"/>
                <w:lang w:val="en-US"/>
              </w:rPr>
            </w:pPr>
            <w:r>
              <w:rPr>
                <w:rFonts w:eastAsia="Calibri"/>
                <w:color w:val="231F20"/>
                <w:w w:val="115"/>
                <w:lang w:val="en-US"/>
              </w:rPr>
              <w:t>составляют</w:t>
            </w:r>
            <w:r>
              <w:rPr>
                <w:rFonts w:eastAsia="Calibri"/>
                <w:color w:val="231F20"/>
                <w:spacing w:val="-3"/>
                <w:w w:val="115"/>
                <w:lang w:val="en-US"/>
              </w:rPr>
              <w:t xml:space="preserve"> </w:t>
            </w:r>
            <w:r>
              <w:rPr>
                <w:rFonts w:eastAsia="Calibri"/>
                <w:color w:val="231F20"/>
                <w:w w:val="115"/>
                <w:lang w:val="en-US"/>
              </w:rPr>
              <w:t>микродиалоги</w:t>
            </w:r>
            <w:r>
              <w:rPr>
                <w:rFonts w:eastAsia="Calibri"/>
                <w:color w:val="231F20"/>
                <w:spacing w:val="-2"/>
                <w:w w:val="115"/>
                <w:lang w:val="en-US"/>
              </w:rPr>
              <w:t xml:space="preserve"> </w:t>
            </w:r>
            <w:r>
              <w:rPr>
                <w:rFonts w:eastAsia="Calibri"/>
                <w:color w:val="231F20"/>
                <w:w w:val="115"/>
                <w:lang w:val="en-US"/>
              </w:rPr>
              <w:t>о</w:t>
            </w:r>
            <w:r>
              <w:rPr>
                <w:rFonts w:eastAsia="Calibri"/>
                <w:color w:val="231F20"/>
                <w:spacing w:val="-2"/>
                <w:w w:val="115"/>
                <w:lang w:val="en-US"/>
              </w:rPr>
              <w:t xml:space="preserve"> </w:t>
            </w:r>
            <w:r>
              <w:rPr>
                <w:rFonts w:eastAsia="Calibri"/>
                <w:color w:val="231F20"/>
                <w:w w:val="115"/>
                <w:lang w:val="en-US"/>
              </w:rPr>
              <w:t>погоде;</w:t>
            </w:r>
          </w:p>
          <w:p w:rsidR="00B83F76" w:rsidRDefault="0036285B">
            <w:pPr>
              <w:pStyle w:val="TableParagraph"/>
              <w:numPr>
                <w:ilvl w:val="0"/>
                <w:numId w:val="28"/>
              </w:numPr>
              <w:tabs>
                <w:tab w:val="left" w:pos="341"/>
              </w:tabs>
              <w:spacing w:line="276" w:lineRule="auto"/>
              <w:ind w:hanging="228"/>
            </w:pPr>
            <w:r>
              <w:rPr>
                <w:rFonts w:eastAsia="Calibri"/>
                <w:color w:val="231F20"/>
                <w:w w:val="115"/>
                <w:lang w:val="en-US"/>
              </w:rPr>
              <w:t>рассказывают</w:t>
            </w:r>
            <w:r>
              <w:rPr>
                <w:rFonts w:eastAsia="Calibri"/>
                <w:color w:val="231F20"/>
                <w:spacing w:val="9"/>
                <w:w w:val="115"/>
                <w:lang w:val="en-US"/>
              </w:rPr>
              <w:t xml:space="preserve"> </w:t>
            </w:r>
            <w:r>
              <w:rPr>
                <w:rFonts w:eastAsia="Calibri"/>
                <w:color w:val="231F20"/>
                <w:w w:val="115"/>
                <w:lang w:val="en-US"/>
              </w:rPr>
              <w:t>о</w:t>
            </w:r>
            <w:r>
              <w:rPr>
                <w:rFonts w:eastAsia="Calibri"/>
                <w:color w:val="231F20"/>
                <w:spacing w:val="9"/>
                <w:w w:val="115"/>
                <w:lang w:val="en-US"/>
              </w:rPr>
              <w:t xml:space="preserve"> </w:t>
            </w:r>
            <w:r>
              <w:rPr>
                <w:rFonts w:eastAsia="Calibri"/>
                <w:color w:val="231F20"/>
                <w:w w:val="115"/>
                <w:lang w:val="en-US"/>
              </w:rPr>
              <w:t>планах</w:t>
            </w:r>
            <w:r>
              <w:rPr>
                <w:rFonts w:eastAsia="Calibri"/>
                <w:color w:val="231F20"/>
                <w:spacing w:val="10"/>
                <w:w w:val="115"/>
                <w:lang w:val="en-US"/>
              </w:rPr>
              <w:t xml:space="preserve"> </w:t>
            </w:r>
            <w:r>
              <w:rPr>
                <w:rFonts w:eastAsia="Calibri"/>
                <w:color w:val="231F20"/>
                <w:w w:val="115"/>
                <w:lang w:val="en-US"/>
              </w:rPr>
              <w:t>на</w:t>
            </w:r>
            <w:r>
              <w:rPr>
                <w:rFonts w:eastAsia="Calibri"/>
                <w:color w:val="231F20"/>
                <w:spacing w:val="9"/>
                <w:w w:val="115"/>
                <w:lang w:val="en-US"/>
              </w:rPr>
              <w:t xml:space="preserve"> </w:t>
            </w:r>
            <w:r>
              <w:rPr>
                <w:rFonts w:eastAsia="Calibri"/>
                <w:color w:val="231F20"/>
                <w:w w:val="115"/>
                <w:lang w:val="en-US"/>
              </w:rPr>
              <w:t>завтрашний</w:t>
            </w:r>
            <w:r>
              <w:rPr>
                <w:rFonts w:eastAsia="Calibri"/>
                <w:color w:val="231F20"/>
                <w:spacing w:val="10"/>
                <w:w w:val="115"/>
                <w:lang w:val="en-US"/>
              </w:rPr>
              <w:t xml:space="preserve"> </w:t>
            </w:r>
            <w:r>
              <w:rPr>
                <w:rFonts w:eastAsia="Calibri"/>
                <w:color w:val="231F20"/>
                <w:w w:val="115"/>
                <w:lang w:val="en-US"/>
              </w:rPr>
              <w:t>день;</w:t>
            </w:r>
          </w:p>
          <w:p w:rsidR="00B83F76" w:rsidRDefault="0036285B">
            <w:pPr>
              <w:pStyle w:val="TableParagraph"/>
              <w:numPr>
                <w:ilvl w:val="0"/>
                <w:numId w:val="28"/>
              </w:numPr>
              <w:tabs>
                <w:tab w:val="left" w:pos="341"/>
              </w:tabs>
              <w:spacing w:before="3" w:after="200" w:line="276" w:lineRule="auto"/>
              <w:ind w:right="100"/>
            </w:pPr>
            <w:r>
              <w:rPr>
                <w:rFonts w:eastAsia="Calibri"/>
                <w:color w:val="231F20"/>
                <w:w w:val="115"/>
                <w:lang w:val="en-US"/>
              </w:rPr>
              <w:t>знакомятся</w:t>
            </w:r>
            <w:r>
              <w:rPr>
                <w:rFonts w:eastAsia="Calibri"/>
                <w:color w:val="231F20"/>
                <w:spacing w:val="14"/>
                <w:w w:val="115"/>
                <w:lang w:val="en-US"/>
              </w:rPr>
              <w:t xml:space="preserve"> </w:t>
            </w:r>
            <w:r>
              <w:rPr>
                <w:rFonts w:eastAsia="Calibri"/>
                <w:color w:val="231F20"/>
                <w:w w:val="115"/>
                <w:lang w:val="en-US"/>
              </w:rPr>
              <w:t>с</w:t>
            </w:r>
            <w:r>
              <w:rPr>
                <w:rFonts w:eastAsia="Calibri"/>
                <w:color w:val="231F20"/>
                <w:spacing w:val="15"/>
                <w:w w:val="115"/>
                <w:lang w:val="en-US"/>
              </w:rPr>
              <w:t xml:space="preserve"> </w:t>
            </w:r>
            <w:r>
              <w:rPr>
                <w:rFonts w:eastAsia="Calibri"/>
                <w:color w:val="231F20"/>
                <w:w w:val="115"/>
                <w:lang w:val="en-US"/>
              </w:rPr>
              <w:t>новыми</w:t>
            </w:r>
            <w:r>
              <w:rPr>
                <w:rFonts w:eastAsia="Calibri"/>
                <w:color w:val="231F20"/>
                <w:spacing w:val="14"/>
                <w:w w:val="115"/>
                <w:lang w:val="en-US"/>
              </w:rPr>
              <w:t xml:space="preserve"> </w:t>
            </w:r>
            <w:r>
              <w:rPr>
                <w:rFonts w:eastAsia="Calibri"/>
                <w:color w:val="231F20"/>
                <w:w w:val="115"/>
                <w:lang w:val="en-US"/>
              </w:rPr>
              <w:t>лексическими</w:t>
            </w:r>
            <w:r>
              <w:rPr>
                <w:rFonts w:eastAsia="Calibri"/>
                <w:color w:val="231F20"/>
                <w:spacing w:val="15"/>
                <w:w w:val="115"/>
                <w:lang w:val="en-US"/>
              </w:rPr>
              <w:t xml:space="preserve"> </w:t>
            </w:r>
            <w:r>
              <w:rPr>
                <w:rFonts w:eastAsia="Calibri"/>
                <w:color w:val="231F20"/>
                <w:w w:val="115"/>
                <w:lang w:val="en-US"/>
              </w:rPr>
              <w:t>единицами</w:t>
            </w:r>
            <w:r>
              <w:rPr>
                <w:rFonts w:eastAsia="Calibri"/>
                <w:color w:val="231F20"/>
                <w:spacing w:val="15"/>
                <w:w w:val="115"/>
                <w:lang w:val="en-US"/>
              </w:rPr>
              <w:t xml:space="preserve"> </w:t>
            </w:r>
            <w:r>
              <w:rPr>
                <w:rFonts w:eastAsia="Calibri"/>
                <w:color w:val="231F20"/>
                <w:w w:val="115"/>
                <w:lang w:val="en-US"/>
              </w:rPr>
              <w:t>по</w:t>
            </w:r>
            <w:r>
              <w:rPr>
                <w:rFonts w:eastAsia="Calibri"/>
                <w:color w:val="231F20"/>
                <w:spacing w:val="14"/>
                <w:w w:val="115"/>
                <w:lang w:val="en-US"/>
              </w:rPr>
              <w:t xml:space="preserve"> </w:t>
            </w:r>
            <w:r>
              <w:rPr>
                <w:rFonts w:eastAsia="Calibri"/>
                <w:color w:val="231F20"/>
                <w:w w:val="115"/>
                <w:lang w:val="en-US"/>
              </w:rPr>
              <w:t>теме</w:t>
            </w:r>
            <w:r>
              <w:rPr>
                <w:rFonts w:eastAsia="Calibri"/>
                <w:color w:val="231F20"/>
                <w:spacing w:val="15"/>
                <w:w w:val="115"/>
                <w:lang w:val="en-US"/>
              </w:rPr>
              <w:t xml:space="preserve"> </w:t>
            </w:r>
            <w:r>
              <w:rPr>
                <w:rFonts w:eastAsia="Calibri"/>
                <w:color w:val="231F20"/>
                <w:w w:val="115"/>
                <w:lang w:val="en-US"/>
              </w:rPr>
              <w:t>и</w:t>
            </w:r>
            <w:r>
              <w:rPr>
                <w:rFonts w:eastAsia="Calibri"/>
                <w:color w:val="231F20"/>
                <w:spacing w:val="-49"/>
                <w:w w:val="115"/>
                <w:lang w:val="en-US"/>
              </w:rPr>
              <w:t xml:space="preserve"> </w:t>
            </w:r>
            <w:r>
              <w:rPr>
                <w:rFonts w:eastAsia="Calibri"/>
                <w:color w:val="231F20"/>
                <w:w w:val="120"/>
                <w:lang w:val="en-US"/>
              </w:rPr>
              <w:t>употребляют</w:t>
            </w:r>
            <w:r>
              <w:rPr>
                <w:rFonts w:eastAsia="Calibri"/>
                <w:color w:val="231F20"/>
                <w:spacing w:val="-12"/>
                <w:w w:val="120"/>
                <w:lang w:val="en-US"/>
              </w:rPr>
              <w:t xml:space="preserve"> </w:t>
            </w:r>
            <w:r>
              <w:rPr>
                <w:rFonts w:eastAsia="Calibri"/>
                <w:color w:val="231F20"/>
                <w:w w:val="120"/>
                <w:lang w:val="en-US"/>
              </w:rPr>
              <w:t>их</w:t>
            </w:r>
            <w:r>
              <w:rPr>
                <w:rFonts w:eastAsia="Calibri"/>
                <w:color w:val="231F20"/>
                <w:spacing w:val="-12"/>
                <w:w w:val="120"/>
                <w:lang w:val="en-US"/>
              </w:rPr>
              <w:t xml:space="preserve"> </w:t>
            </w:r>
            <w:r>
              <w:rPr>
                <w:rFonts w:eastAsia="Calibri"/>
                <w:color w:val="231F20"/>
                <w:w w:val="120"/>
                <w:lang w:val="en-US"/>
              </w:rPr>
              <w:t>в</w:t>
            </w:r>
            <w:r>
              <w:rPr>
                <w:rFonts w:eastAsia="Calibri"/>
                <w:color w:val="231F20"/>
                <w:spacing w:val="-11"/>
                <w:w w:val="120"/>
                <w:lang w:val="en-US"/>
              </w:rPr>
              <w:t xml:space="preserve"> </w:t>
            </w:r>
            <w:r>
              <w:rPr>
                <w:rFonts w:eastAsia="Calibri"/>
                <w:color w:val="231F20"/>
                <w:w w:val="120"/>
                <w:lang w:val="en-US"/>
              </w:rPr>
              <w:t>речи;</w:t>
            </w:r>
          </w:p>
          <w:p w:rsidR="00B83F76" w:rsidRDefault="0036285B">
            <w:pPr>
              <w:pStyle w:val="TableParagraph"/>
              <w:numPr>
                <w:ilvl w:val="0"/>
                <w:numId w:val="28"/>
              </w:numPr>
              <w:tabs>
                <w:tab w:val="left" w:pos="341"/>
              </w:tabs>
              <w:spacing w:line="276" w:lineRule="auto"/>
              <w:ind w:hanging="228"/>
              <w:rPr>
                <w:rFonts w:eastAsia="Calibri"/>
                <w:lang w:val="en-US"/>
              </w:rPr>
            </w:pPr>
            <w:r>
              <w:rPr>
                <w:rFonts w:eastAsia="Calibri"/>
                <w:color w:val="231F20"/>
                <w:w w:val="115"/>
                <w:lang w:val="en-US"/>
              </w:rPr>
              <w:t>учатся</w:t>
            </w:r>
            <w:r>
              <w:rPr>
                <w:rFonts w:eastAsia="Calibri"/>
                <w:color w:val="231F20"/>
                <w:spacing w:val="4"/>
                <w:w w:val="115"/>
                <w:lang w:val="en-US"/>
              </w:rPr>
              <w:t xml:space="preserve"> </w:t>
            </w:r>
            <w:r>
              <w:rPr>
                <w:rFonts w:eastAsia="Calibri"/>
                <w:color w:val="231F20"/>
                <w:w w:val="115"/>
                <w:lang w:val="en-US"/>
              </w:rPr>
              <w:t>обозначать</w:t>
            </w:r>
            <w:r>
              <w:rPr>
                <w:rFonts w:eastAsia="Calibri"/>
                <w:color w:val="231F20"/>
                <w:spacing w:val="5"/>
                <w:w w:val="115"/>
                <w:lang w:val="en-US"/>
              </w:rPr>
              <w:t xml:space="preserve"> </w:t>
            </w:r>
            <w:r>
              <w:rPr>
                <w:rFonts w:eastAsia="Calibri"/>
                <w:color w:val="231F20"/>
                <w:w w:val="115"/>
                <w:lang w:val="en-US"/>
              </w:rPr>
              <w:t>температуру</w:t>
            </w:r>
            <w:r>
              <w:rPr>
                <w:rFonts w:eastAsia="Calibri"/>
                <w:color w:val="231F20"/>
                <w:spacing w:val="4"/>
                <w:w w:val="115"/>
                <w:lang w:val="en-US"/>
              </w:rPr>
              <w:t xml:space="preserve"> </w:t>
            </w:r>
            <w:r>
              <w:rPr>
                <w:rFonts w:eastAsia="Calibri"/>
                <w:color w:val="231F20"/>
                <w:w w:val="115"/>
                <w:lang w:val="en-US"/>
              </w:rPr>
              <w:t>воздуха;</w:t>
            </w:r>
          </w:p>
          <w:p w:rsidR="00B83F76" w:rsidRDefault="0036285B">
            <w:pPr>
              <w:pStyle w:val="TableParagraph"/>
              <w:numPr>
                <w:ilvl w:val="0"/>
                <w:numId w:val="28"/>
              </w:numPr>
              <w:tabs>
                <w:tab w:val="left" w:pos="341"/>
              </w:tabs>
              <w:spacing w:before="3" w:after="200" w:line="276" w:lineRule="auto"/>
              <w:ind w:right="100"/>
            </w:pPr>
            <w:r>
              <w:rPr>
                <w:rFonts w:eastAsia="Calibri"/>
                <w:color w:val="231F20"/>
                <w:w w:val="115"/>
                <w:lang w:val="en-US"/>
              </w:rPr>
              <w:t>выполняют</w:t>
            </w:r>
            <w:r>
              <w:rPr>
                <w:rFonts w:eastAsia="Calibri"/>
                <w:color w:val="231F20"/>
                <w:spacing w:val="27"/>
                <w:w w:val="115"/>
                <w:lang w:val="en-US"/>
              </w:rPr>
              <w:t xml:space="preserve"> </w:t>
            </w:r>
            <w:r>
              <w:rPr>
                <w:rFonts w:eastAsia="Calibri"/>
                <w:color w:val="231F20"/>
                <w:w w:val="115"/>
                <w:lang w:val="en-US"/>
              </w:rPr>
              <w:t>аудирование</w:t>
            </w:r>
            <w:r>
              <w:rPr>
                <w:rFonts w:eastAsia="Calibri"/>
                <w:color w:val="231F20"/>
                <w:spacing w:val="27"/>
                <w:w w:val="115"/>
                <w:lang w:val="en-US"/>
              </w:rPr>
              <w:t xml:space="preserve"> </w:t>
            </w:r>
            <w:r>
              <w:rPr>
                <w:rFonts w:eastAsia="Calibri"/>
                <w:color w:val="231F20"/>
                <w:w w:val="115"/>
                <w:lang w:val="en-US"/>
              </w:rPr>
              <w:t>с</w:t>
            </w:r>
            <w:r>
              <w:rPr>
                <w:rFonts w:eastAsia="Calibri"/>
                <w:color w:val="231F20"/>
                <w:spacing w:val="27"/>
                <w:w w:val="115"/>
                <w:lang w:val="en-US"/>
              </w:rPr>
              <w:t xml:space="preserve"> </w:t>
            </w:r>
            <w:r>
              <w:rPr>
                <w:rFonts w:eastAsia="Calibri"/>
                <w:color w:val="231F20"/>
                <w:w w:val="115"/>
                <w:lang w:val="en-US"/>
              </w:rPr>
              <w:t>пониманием</w:t>
            </w:r>
            <w:r>
              <w:rPr>
                <w:rFonts w:eastAsia="Calibri"/>
                <w:color w:val="231F20"/>
                <w:spacing w:val="27"/>
                <w:w w:val="115"/>
                <w:lang w:val="en-US"/>
              </w:rPr>
              <w:t xml:space="preserve"> </w:t>
            </w:r>
            <w:r>
              <w:rPr>
                <w:rFonts w:eastAsia="Calibri"/>
                <w:color w:val="231F20"/>
                <w:w w:val="115"/>
                <w:lang w:val="en-US"/>
              </w:rPr>
              <w:t>основного</w:t>
            </w:r>
            <w:r>
              <w:rPr>
                <w:rFonts w:eastAsia="Calibri"/>
                <w:color w:val="231F20"/>
                <w:spacing w:val="27"/>
                <w:w w:val="115"/>
                <w:lang w:val="en-US"/>
              </w:rPr>
              <w:t xml:space="preserve"> </w:t>
            </w:r>
            <w:r>
              <w:rPr>
                <w:rFonts w:eastAsia="Calibri"/>
                <w:color w:val="231F20"/>
                <w:w w:val="115"/>
                <w:lang w:val="en-US"/>
              </w:rPr>
              <w:t>содержания</w:t>
            </w:r>
            <w:r>
              <w:rPr>
                <w:rFonts w:eastAsia="Calibri"/>
                <w:color w:val="231F20"/>
                <w:spacing w:val="-8"/>
                <w:w w:val="115"/>
                <w:lang w:val="en-US"/>
              </w:rPr>
              <w:t xml:space="preserve"> </w:t>
            </w:r>
            <w:r>
              <w:rPr>
                <w:rFonts w:eastAsia="Calibri"/>
                <w:color w:val="231F20"/>
                <w:w w:val="115"/>
                <w:lang w:val="en-US"/>
              </w:rPr>
              <w:t>текста;</w:t>
            </w:r>
          </w:p>
          <w:p w:rsidR="00B83F76" w:rsidRDefault="0036285B">
            <w:pPr>
              <w:pStyle w:val="TableParagraph"/>
              <w:numPr>
                <w:ilvl w:val="0"/>
                <w:numId w:val="28"/>
              </w:numPr>
              <w:tabs>
                <w:tab w:val="left" w:pos="341"/>
              </w:tabs>
              <w:spacing w:line="276" w:lineRule="auto"/>
              <w:ind w:hanging="228"/>
            </w:pPr>
            <w:r>
              <w:rPr>
                <w:rFonts w:eastAsia="Calibri"/>
                <w:color w:val="231F20"/>
                <w:w w:val="115"/>
                <w:lang w:val="en-US"/>
              </w:rPr>
              <w:t>высказываются</w:t>
            </w:r>
            <w:r>
              <w:rPr>
                <w:rFonts w:eastAsia="Calibri"/>
                <w:color w:val="231F20"/>
                <w:spacing w:val="4"/>
                <w:w w:val="115"/>
                <w:lang w:val="en-US"/>
              </w:rPr>
              <w:t xml:space="preserve"> </w:t>
            </w:r>
            <w:r>
              <w:rPr>
                <w:rFonts w:eastAsia="Calibri"/>
                <w:color w:val="231F20"/>
                <w:w w:val="115"/>
                <w:lang w:val="en-US"/>
              </w:rPr>
              <w:t>о</w:t>
            </w:r>
            <w:r>
              <w:rPr>
                <w:rFonts w:eastAsia="Calibri"/>
                <w:color w:val="231F20"/>
                <w:spacing w:val="5"/>
                <w:w w:val="115"/>
                <w:lang w:val="en-US"/>
              </w:rPr>
              <w:t xml:space="preserve"> </w:t>
            </w:r>
            <w:r>
              <w:rPr>
                <w:rFonts w:eastAsia="Calibri"/>
                <w:color w:val="231F20"/>
                <w:w w:val="115"/>
                <w:lang w:val="en-US"/>
              </w:rPr>
              <w:t>любимых</w:t>
            </w:r>
            <w:r>
              <w:rPr>
                <w:rFonts w:eastAsia="Calibri"/>
                <w:color w:val="231F20"/>
                <w:spacing w:val="5"/>
                <w:w w:val="115"/>
                <w:lang w:val="en-US"/>
              </w:rPr>
              <w:t xml:space="preserve"> </w:t>
            </w:r>
            <w:r>
              <w:rPr>
                <w:rFonts w:eastAsia="Calibri"/>
                <w:color w:val="231F20"/>
                <w:w w:val="115"/>
                <w:lang w:val="en-US"/>
              </w:rPr>
              <w:t>временах</w:t>
            </w:r>
            <w:r>
              <w:rPr>
                <w:rFonts w:eastAsia="Calibri"/>
                <w:color w:val="231F20"/>
                <w:spacing w:val="5"/>
                <w:w w:val="115"/>
                <w:lang w:val="en-US"/>
              </w:rPr>
              <w:t xml:space="preserve"> </w:t>
            </w:r>
            <w:r>
              <w:rPr>
                <w:rFonts w:eastAsia="Calibri"/>
                <w:color w:val="231F20"/>
                <w:w w:val="115"/>
                <w:lang w:val="en-US"/>
              </w:rPr>
              <w:t>года;</w:t>
            </w:r>
          </w:p>
          <w:p w:rsidR="00B83F76" w:rsidRDefault="0036285B">
            <w:pPr>
              <w:pStyle w:val="TableParagraph"/>
              <w:numPr>
                <w:ilvl w:val="0"/>
                <w:numId w:val="28"/>
              </w:numPr>
              <w:tabs>
                <w:tab w:val="left" w:pos="341"/>
              </w:tabs>
              <w:spacing w:before="3" w:after="200" w:line="276" w:lineRule="auto"/>
              <w:ind w:right="101"/>
            </w:pPr>
            <w:r>
              <w:rPr>
                <w:rFonts w:eastAsia="Calibri"/>
                <w:color w:val="231F20"/>
                <w:w w:val="115"/>
                <w:lang w:val="en-US"/>
              </w:rPr>
              <w:t>соблюдают</w:t>
            </w:r>
            <w:r>
              <w:rPr>
                <w:rFonts w:eastAsia="Calibri"/>
                <w:color w:val="231F20"/>
                <w:spacing w:val="8"/>
                <w:w w:val="115"/>
                <w:lang w:val="en-US"/>
              </w:rPr>
              <w:t xml:space="preserve"> </w:t>
            </w:r>
            <w:r>
              <w:rPr>
                <w:rFonts w:eastAsia="Calibri"/>
                <w:color w:val="231F20"/>
                <w:w w:val="115"/>
                <w:lang w:val="en-US"/>
              </w:rPr>
              <w:t>нормы</w:t>
            </w:r>
            <w:r>
              <w:rPr>
                <w:rFonts w:eastAsia="Calibri"/>
                <w:color w:val="231F20"/>
                <w:spacing w:val="8"/>
                <w:w w:val="115"/>
                <w:lang w:val="en-US"/>
              </w:rPr>
              <w:t xml:space="preserve"> </w:t>
            </w:r>
            <w:r>
              <w:rPr>
                <w:rFonts w:eastAsia="Calibri"/>
                <w:color w:val="231F20"/>
                <w:w w:val="115"/>
                <w:lang w:val="en-US"/>
              </w:rPr>
              <w:t>произношения</w:t>
            </w:r>
            <w:r>
              <w:rPr>
                <w:rFonts w:eastAsia="Calibri"/>
                <w:color w:val="231F20"/>
                <w:spacing w:val="8"/>
                <w:w w:val="115"/>
                <w:lang w:val="en-US"/>
              </w:rPr>
              <w:t xml:space="preserve"> </w:t>
            </w:r>
            <w:r>
              <w:rPr>
                <w:rFonts w:eastAsia="Calibri"/>
                <w:color w:val="231F20"/>
                <w:w w:val="115"/>
                <w:lang w:val="en-US"/>
              </w:rPr>
              <w:t>при</w:t>
            </w:r>
            <w:r>
              <w:rPr>
                <w:rFonts w:eastAsia="Calibri"/>
                <w:color w:val="231F20"/>
                <w:spacing w:val="8"/>
                <w:w w:val="115"/>
                <w:lang w:val="en-US"/>
              </w:rPr>
              <w:t xml:space="preserve"> </w:t>
            </w:r>
            <w:r>
              <w:rPr>
                <w:rFonts w:eastAsia="Calibri"/>
                <w:color w:val="231F20"/>
                <w:w w:val="115"/>
                <w:lang w:val="en-US"/>
              </w:rPr>
              <w:t>чтении</w:t>
            </w:r>
            <w:r>
              <w:rPr>
                <w:rFonts w:eastAsia="Calibri"/>
                <w:color w:val="231F20"/>
                <w:spacing w:val="8"/>
                <w:w w:val="115"/>
                <w:lang w:val="en-US"/>
              </w:rPr>
              <w:t xml:space="preserve"> </w:t>
            </w:r>
            <w:r>
              <w:rPr>
                <w:rFonts w:eastAsia="Calibri"/>
                <w:color w:val="231F20"/>
                <w:w w:val="115"/>
                <w:lang w:val="en-US"/>
              </w:rPr>
              <w:t>новых</w:t>
            </w:r>
            <w:r>
              <w:rPr>
                <w:rFonts w:eastAsia="Calibri"/>
                <w:color w:val="231F20"/>
                <w:spacing w:val="8"/>
                <w:w w:val="115"/>
                <w:lang w:val="en-US"/>
              </w:rPr>
              <w:t xml:space="preserve"> </w:t>
            </w:r>
            <w:r>
              <w:rPr>
                <w:rFonts w:eastAsia="Calibri"/>
                <w:color w:val="231F20"/>
                <w:w w:val="115"/>
                <w:lang w:val="en-US"/>
              </w:rPr>
              <w:t>слов,</w:t>
            </w:r>
            <w:r>
              <w:rPr>
                <w:rFonts w:eastAsia="Calibri"/>
                <w:color w:val="231F20"/>
                <w:spacing w:val="-49"/>
                <w:w w:val="115"/>
                <w:lang w:val="en-US"/>
              </w:rPr>
              <w:t xml:space="preserve"> </w:t>
            </w:r>
            <w:r>
              <w:rPr>
                <w:rFonts w:eastAsia="Calibri"/>
                <w:color w:val="231F20"/>
                <w:w w:val="115"/>
                <w:lang w:val="en-US"/>
              </w:rPr>
              <w:t>географических</w:t>
            </w:r>
            <w:r>
              <w:rPr>
                <w:rFonts w:eastAsia="Calibri"/>
                <w:color w:val="231F20"/>
                <w:spacing w:val="-7"/>
                <w:w w:val="115"/>
                <w:lang w:val="en-US"/>
              </w:rPr>
              <w:t xml:space="preserve"> </w:t>
            </w:r>
            <w:r>
              <w:rPr>
                <w:rFonts w:eastAsia="Calibri"/>
                <w:color w:val="231F20"/>
                <w:w w:val="115"/>
                <w:lang w:val="en-US"/>
              </w:rPr>
              <w:t>названий,</w:t>
            </w:r>
            <w:r>
              <w:rPr>
                <w:rFonts w:eastAsia="Calibri"/>
                <w:color w:val="231F20"/>
                <w:spacing w:val="-6"/>
                <w:w w:val="115"/>
                <w:lang w:val="en-US"/>
              </w:rPr>
              <w:t xml:space="preserve"> </w:t>
            </w:r>
            <w:r>
              <w:rPr>
                <w:rFonts w:eastAsia="Calibri"/>
                <w:color w:val="231F20"/>
                <w:w w:val="115"/>
                <w:lang w:val="en-US"/>
              </w:rPr>
              <w:t>словосочетаний;</w:t>
            </w:r>
          </w:p>
          <w:p w:rsidR="00B83F76" w:rsidRDefault="0036285B">
            <w:pPr>
              <w:pStyle w:val="TableParagraph"/>
              <w:numPr>
                <w:ilvl w:val="0"/>
                <w:numId w:val="28"/>
              </w:numPr>
              <w:tabs>
                <w:tab w:val="left" w:pos="341"/>
              </w:tabs>
              <w:spacing w:line="276" w:lineRule="auto"/>
              <w:ind w:right="100"/>
            </w:pPr>
            <w:r>
              <w:rPr>
                <w:rFonts w:eastAsia="Calibri"/>
                <w:color w:val="231F20"/>
                <w:w w:val="115"/>
                <w:lang w:val="en-US"/>
              </w:rPr>
              <w:t>догадываются</w:t>
            </w:r>
            <w:r>
              <w:rPr>
                <w:rFonts w:eastAsia="Calibri"/>
                <w:color w:val="231F20"/>
                <w:spacing w:val="14"/>
                <w:w w:val="115"/>
                <w:lang w:val="en-US"/>
              </w:rPr>
              <w:t xml:space="preserve"> </w:t>
            </w:r>
            <w:r>
              <w:rPr>
                <w:rFonts w:eastAsia="Calibri"/>
                <w:color w:val="231F20"/>
                <w:w w:val="115"/>
                <w:lang w:val="en-US"/>
              </w:rPr>
              <w:t>о</w:t>
            </w:r>
            <w:r>
              <w:rPr>
                <w:rFonts w:eastAsia="Calibri"/>
                <w:color w:val="231F20"/>
                <w:spacing w:val="14"/>
                <w:w w:val="115"/>
                <w:lang w:val="en-US"/>
              </w:rPr>
              <w:t xml:space="preserve"> </w:t>
            </w:r>
            <w:r>
              <w:rPr>
                <w:rFonts w:eastAsia="Calibri"/>
                <w:color w:val="231F20"/>
                <w:w w:val="115"/>
                <w:lang w:val="en-US"/>
              </w:rPr>
              <w:t>содержании</w:t>
            </w:r>
            <w:r>
              <w:rPr>
                <w:rFonts w:eastAsia="Calibri"/>
                <w:color w:val="231F20"/>
                <w:spacing w:val="14"/>
                <w:w w:val="115"/>
                <w:lang w:val="en-US"/>
              </w:rPr>
              <w:t xml:space="preserve"> </w:t>
            </w:r>
            <w:r>
              <w:rPr>
                <w:rFonts w:eastAsia="Calibri"/>
                <w:color w:val="231F20"/>
                <w:w w:val="115"/>
                <w:lang w:val="en-US"/>
              </w:rPr>
              <w:t>текста</w:t>
            </w:r>
            <w:r>
              <w:rPr>
                <w:rFonts w:eastAsia="Calibri"/>
                <w:color w:val="231F20"/>
                <w:spacing w:val="14"/>
                <w:w w:val="115"/>
                <w:lang w:val="en-US"/>
              </w:rPr>
              <w:t xml:space="preserve"> </w:t>
            </w:r>
            <w:r>
              <w:rPr>
                <w:rFonts w:eastAsia="Calibri"/>
                <w:color w:val="231F20"/>
                <w:w w:val="115"/>
                <w:lang w:val="en-US"/>
              </w:rPr>
              <w:t>по</w:t>
            </w:r>
            <w:r>
              <w:rPr>
                <w:rFonts w:eastAsia="Calibri"/>
                <w:color w:val="231F20"/>
                <w:spacing w:val="14"/>
                <w:w w:val="115"/>
                <w:lang w:val="en-US"/>
              </w:rPr>
              <w:t xml:space="preserve"> </w:t>
            </w:r>
            <w:r>
              <w:rPr>
                <w:rFonts w:eastAsia="Calibri"/>
                <w:color w:val="231F20"/>
                <w:w w:val="115"/>
                <w:lang w:val="en-US"/>
              </w:rPr>
              <w:t>заголовку</w:t>
            </w:r>
            <w:r>
              <w:rPr>
                <w:rFonts w:eastAsia="Calibri"/>
                <w:color w:val="231F20"/>
                <w:spacing w:val="14"/>
                <w:w w:val="115"/>
                <w:lang w:val="en-US"/>
              </w:rPr>
              <w:t xml:space="preserve"> </w:t>
            </w:r>
            <w:r>
              <w:rPr>
                <w:rFonts w:eastAsia="Calibri"/>
                <w:color w:val="231F20"/>
                <w:w w:val="115"/>
                <w:lang w:val="en-US"/>
              </w:rPr>
              <w:t>и</w:t>
            </w:r>
            <w:r>
              <w:rPr>
                <w:rFonts w:eastAsia="Calibri"/>
                <w:color w:val="231F20"/>
                <w:spacing w:val="14"/>
                <w:w w:val="115"/>
                <w:lang w:val="en-US"/>
              </w:rPr>
              <w:t xml:space="preserve"> </w:t>
            </w:r>
            <w:r>
              <w:rPr>
                <w:rFonts w:eastAsia="Calibri"/>
                <w:color w:val="231F20"/>
                <w:w w:val="115"/>
                <w:lang w:val="en-US"/>
              </w:rPr>
              <w:t>картинке;</w:t>
            </w:r>
          </w:p>
        </w:tc>
      </w:tr>
      <w:tr w:rsidR="00B83F76">
        <w:trPr>
          <w:trHeight w:val="778"/>
        </w:trPr>
        <w:tc>
          <w:tcPr>
            <w:tcW w:w="2248"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pStyle w:val="TableParagraph"/>
              <w:spacing w:before="144"/>
              <w:ind w:left="522" w:right="512" w:firstLine="0"/>
              <w:jc w:val="center"/>
              <w:rPr>
                <w:b/>
                <w:sz w:val="28"/>
                <w:szCs w:val="28"/>
              </w:rPr>
            </w:pPr>
            <w:r>
              <w:rPr>
                <w:rFonts w:eastAsiaTheme="minorHAnsi"/>
                <w:b/>
                <w:sz w:val="28"/>
                <w:szCs w:val="28"/>
                <w:lang w:val="en-US"/>
              </w:rPr>
              <w:t>Тема</w:t>
            </w:r>
          </w:p>
        </w:tc>
        <w:tc>
          <w:tcPr>
            <w:tcW w:w="4057"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pStyle w:val="TableParagraph"/>
              <w:spacing w:before="74" w:line="208" w:lineRule="auto"/>
              <w:ind w:left="402" w:firstLine="455"/>
              <w:rPr>
                <w:b/>
                <w:sz w:val="28"/>
                <w:szCs w:val="28"/>
              </w:rPr>
            </w:pPr>
            <w:r>
              <w:rPr>
                <w:rFonts w:eastAsiaTheme="minorHAnsi"/>
                <w:b/>
                <w:sz w:val="28"/>
                <w:szCs w:val="28"/>
                <w:lang w:val="en-US"/>
              </w:rPr>
              <w:t>Содержание</w:t>
            </w:r>
            <w:r>
              <w:rPr>
                <w:rFonts w:eastAsiaTheme="minorHAnsi"/>
                <w:b/>
                <w:spacing w:val="1"/>
                <w:sz w:val="28"/>
                <w:szCs w:val="28"/>
                <w:lang w:val="en-US"/>
              </w:rPr>
              <w:t xml:space="preserve"> </w:t>
            </w:r>
            <w:r>
              <w:rPr>
                <w:rFonts w:eastAsiaTheme="minorHAnsi"/>
                <w:b/>
                <w:w w:val="90"/>
                <w:sz w:val="28"/>
                <w:szCs w:val="28"/>
                <w:lang w:val="en-US"/>
              </w:rPr>
              <w:t>тематического</w:t>
            </w:r>
            <w:r>
              <w:rPr>
                <w:rFonts w:eastAsiaTheme="minorHAnsi"/>
                <w:b/>
                <w:spacing w:val="24"/>
                <w:w w:val="90"/>
                <w:sz w:val="28"/>
                <w:szCs w:val="28"/>
                <w:lang w:val="en-US"/>
              </w:rPr>
              <w:t xml:space="preserve"> </w:t>
            </w:r>
            <w:r>
              <w:rPr>
                <w:rFonts w:eastAsiaTheme="minorHAnsi"/>
                <w:b/>
                <w:w w:val="90"/>
                <w:sz w:val="28"/>
                <w:szCs w:val="28"/>
                <w:lang w:val="en-US"/>
              </w:rPr>
              <w:t>модуля</w:t>
            </w:r>
          </w:p>
        </w:tc>
        <w:tc>
          <w:tcPr>
            <w:tcW w:w="8143"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pStyle w:val="TableParagraph"/>
              <w:spacing w:before="144"/>
              <w:ind w:left="1484" w:firstLine="0"/>
              <w:rPr>
                <w:b/>
                <w:sz w:val="28"/>
                <w:szCs w:val="28"/>
              </w:rPr>
            </w:pPr>
            <w:r>
              <w:rPr>
                <w:rFonts w:eastAsiaTheme="minorHAnsi"/>
                <w:b/>
                <w:w w:val="90"/>
                <w:sz w:val="28"/>
                <w:szCs w:val="28"/>
                <w:lang w:val="en-US"/>
              </w:rPr>
              <w:t>Виды</w:t>
            </w:r>
            <w:r>
              <w:rPr>
                <w:rFonts w:eastAsiaTheme="minorHAnsi"/>
                <w:b/>
                <w:spacing w:val="23"/>
                <w:w w:val="90"/>
                <w:sz w:val="28"/>
                <w:szCs w:val="28"/>
                <w:lang w:val="en-US"/>
              </w:rPr>
              <w:t xml:space="preserve"> </w:t>
            </w:r>
            <w:r>
              <w:rPr>
                <w:rFonts w:eastAsiaTheme="minorHAnsi"/>
                <w:b/>
                <w:w w:val="90"/>
                <w:sz w:val="28"/>
                <w:szCs w:val="28"/>
                <w:lang w:val="en-US"/>
              </w:rPr>
              <w:t>деятельности</w:t>
            </w:r>
            <w:r>
              <w:rPr>
                <w:rFonts w:eastAsiaTheme="minorHAnsi"/>
                <w:b/>
                <w:spacing w:val="23"/>
                <w:w w:val="90"/>
                <w:sz w:val="28"/>
                <w:szCs w:val="28"/>
                <w:lang w:val="en-US"/>
              </w:rPr>
              <w:t xml:space="preserve"> </w:t>
            </w:r>
            <w:r>
              <w:rPr>
                <w:rFonts w:eastAsiaTheme="minorHAnsi"/>
                <w:b/>
                <w:w w:val="90"/>
                <w:sz w:val="28"/>
                <w:szCs w:val="28"/>
                <w:lang w:val="en-US"/>
              </w:rPr>
              <w:t>учащихся</w:t>
            </w:r>
          </w:p>
        </w:tc>
      </w:tr>
      <w:tr w:rsidR="00B83F76">
        <w:trPr>
          <w:trHeight w:val="8538"/>
        </w:trPr>
        <w:tc>
          <w:tcPr>
            <w:tcW w:w="2248" w:type="dxa"/>
            <w:tcBorders>
              <w:top w:val="single" w:sz="4" w:space="0" w:color="231F20"/>
              <w:left w:val="single" w:sz="6" w:space="0" w:color="231F20"/>
              <w:bottom w:val="single" w:sz="6" w:space="0" w:color="231F20"/>
              <w:right w:val="single" w:sz="6" w:space="0" w:color="231F20"/>
            </w:tcBorders>
            <w:shd w:val="clear" w:color="auto" w:fill="auto"/>
            <w:tcMar>
              <w:left w:w="105" w:type="dxa"/>
            </w:tcMar>
          </w:tcPr>
          <w:p w:rsidR="00B83F76" w:rsidRDefault="00B83F76">
            <w:pPr>
              <w:pStyle w:val="TableParagraph"/>
              <w:ind w:left="0" w:firstLine="0"/>
              <w:rPr>
                <w:rFonts w:eastAsiaTheme="minorHAnsi"/>
                <w:sz w:val="18"/>
                <w:lang w:val="en-US"/>
              </w:rPr>
            </w:pPr>
          </w:p>
        </w:tc>
        <w:tc>
          <w:tcPr>
            <w:tcW w:w="4057" w:type="dxa"/>
            <w:tcBorders>
              <w:top w:val="single" w:sz="4" w:space="0" w:color="231F20"/>
              <w:left w:val="single" w:sz="6" w:space="0" w:color="231F20"/>
              <w:bottom w:val="single" w:sz="6" w:space="0" w:color="231F20"/>
              <w:right w:val="single" w:sz="4" w:space="0" w:color="231F20"/>
            </w:tcBorders>
            <w:shd w:val="clear" w:color="auto" w:fill="auto"/>
            <w:tcMar>
              <w:left w:w="105" w:type="dxa"/>
            </w:tcMar>
          </w:tcPr>
          <w:p w:rsidR="00B83F76" w:rsidRDefault="00B83F76">
            <w:pPr>
              <w:pStyle w:val="TableParagraph"/>
              <w:ind w:left="0" w:firstLine="0"/>
              <w:rPr>
                <w:rFonts w:eastAsiaTheme="minorHAnsi"/>
                <w:sz w:val="18"/>
                <w:lang w:val="en-US"/>
              </w:rPr>
            </w:pPr>
          </w:p>
        </w:tc>
        <w:tc>
          <w:tcPr>
            <w:tcW w:w="8143"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pStyle w:val="TableParagraph"/>
              <w:numPr>
                <w:ilvl w:val="0"/>
                <w:numId w:val="30"/>
              </w:numPr>
              <w:tabs>
                <w:tab w:val="left" w:pos="341"/>
              </w:tabs>
              <w:spacing w:before="43" w:after="200" w:line="276" w:lineRule="auto"/>
              <w:ind w:right="100"/>
              <w:jc w:val="both"/>
            </w:pPr>
            <w:r>
              <w:rPr>
                <w:rFonts w:eastAsia="Calibri"/>
                <w:color w:val="231F20"/>
                <w:w w:val="120"/>
                <w:lang w:val="en-US"/>
              </w:rPr>
              <w:t>извлекают информацию из текстов</w:t>
            </w:r>
            <w:r>
              <w:rPr>
                <w:rFonts w:eastAsia="Calibri"/>
                <w:color w:val="231F20"/>
                <w:w w:val="120"/>
                <w:lang w:val="en-US"/>
              </w:rPr>
              <w:t xml:space="preserve"> для чтения и ауди</w:t>
            </w:r>
            <w:r>
              <w:rPr>
                <w:rFonts w:eastAsia="Calibri"/>
                <w:color w:val="231F20"/>
                <w:w w:val="125"/>
                <w:lang w:val="en-US"/>
              </w:rPr>
              <w:t>рования;</w:t>
            </w:r>
          </w:p>
          <w:p w:rsidR="00B83F76" w:rsidRDefault="0036285B">
            <w:pPr>
              <w:pStyle w:val="TableParagraph"/>
              <w:numPr>
                <w:ilvl w:val="0"/>
                <w:numId w:val="30"/>
              </w:numPr>
              <w:tabs>
                <w:tab w:val="left" w:pos="341"/>
              </w:tabs>
              <w:spacing w:line="276" w:lineRule="auto"/>
              <w:ind w:right="100"/>
              <w:jc w:val="both"/>
            </w:pPr>
            <w:r>
              <w:rPr>
                <w:rFonts w:eastAsia="Calibri"/>
                <w:color w:val="231F20"/>
                <w:w w:val="115"/>
                <w:lang w:val="en-US"/>
              </w:rPr>
              <w:t>совершенствуют навыки использования различных грамматических</w:t>
            </w:r>
            <w:r>
              <w:rPr>
                <w:rFonts w:eastAsia="Calibri"/>
                <w:color w:val="231F20"/>
                <w:spacing w:val="-2"/>
                <w:w w:val="115"/>
                <w:lang w:val="en-US"/>
              </w:rPr>
              <w:t xml:space="preserve"> </w:t>
            </w:r>
            <w:r>
              <w:rPr>
                <w:rFonts w:eastAsia="Calibri"/>
                <w:color w:val="231F20"/>
                <w:w w:val="115"/>
                <w:lang w:val="en-US"/>
              </w:rPr>
              <w:t>конструкций</w:t>
            </w:r>
            <w:r>
              <w:rPr>
                <w:rFonts w:eastAsia="Calibri"/>
                <w:color w:val="231F20"/>
                <w:spacing w:val="-1"/>
                <w:w w:val="115"/>
                <w:lang w:val="en-US"/>
              </w:rPr>
              <w:t xml:space="preserve"> </w:t>
            </w:r>
            <w:r>
              <w:rPr>
                <w:rFonts w:eastAsia="Calibri"/>
                <w:color w:val="231F20"/>
                <w:w w:val="115"/>
                <w:lang w:val="en-US"/>
              </w:rPr>
              <w:t>для</w:t>
            </w:r>
            <w:r>
              <w:rPr>
                <w:rFonts w:eastAsia="Calibri"/>
                <w:color w:val="231F20"/>
                <w:spacing w:val="-1"/>
                <w:w w:val="115"/>
                <w:lang w:val="en-US"/>
              </w:rPr>
              <w:t xml:space="preserve"> </w:t>
            </w:r>
            <w:r>
              <w:rPr>
                <w:rFonts w:eastAsia="Calibri"/>
                <w:color w:val="231F20"/>
                <w:w w:val="115"/>
                <w:lang w:val="en-US"/>
              </w:rPr>
              <w:t>обозначения</w:t>
            </w:r>
            <w:r>
              <w:rPr>
                <w:rFonts w:eastAsia="Calibri"/>
                <w:color w:val="231F20"/>
                <w:spacing w:val="-1"/>
                <w:w w:val="115"/>
                <w:lang w:val="en-US"/>
              </w:rPr>
              <w:t xml:space="preserve"> </w:t>
            </w:r>
            <w:r>
              <w:rPr>
                <w:rFonts w:eastAsia="Calibri"/>
                <w:color w:val="231F20"/>
                <w:w w:val="115"/>
                <w:lang w:val="en-US"/>
              </w:rPr>
              <w:t>будущего;</w:t>
            </w:r>
          </w:p>
          <w:p w:rsidR="00B83F76" w:rsidRDefault="0036285B">
            <w:pPr>
              <w:pStyle w:val="TableParagraph"/>
              <w:numPr>
                <w:ilvl w:val="0"/>
                <w:numId w:val="30"/>
              </w:numPr>
              <w:tabs>
                <w:tab w:val="left" w:pos="341"/>
              </w:tabs>
              <w:spacing w:line="276" w:lineRule="auto"/>
              <w:ind w:right="100"/>
              <w:jc w:val="both"/>
            </w:pPr>
            <w:r>
              <w:rPr>
                <w:rFonts w:eastAsia="Calibri"/>
                <w:color w:val="231F20"/>
                <w:w w:val="115"/>
                <w:lang w:val="en-US"/>
              </w:rPr>
              <w:t>знакомятся с вежливыми способами прерывания говорящего</w:t>
            </w:r>
            <w:r>
              <w:rPr>
                <w:rFonts w:eastAsia="Calibri"/>
                <w:color w:val="231F20"/>
                <w:spacing w:val="1"/>
                <w:w w:val="115"/>
                <w:lang w:val="en-US"/>
              </w:rPr>
              <w:t xml:space="preserve"> </w:t>
            </w:r>
            <w:r>
              <w:rPr>
                <w:rFonts w:eastAsia="Calibri"/>
                <w:color w:val="231F20"/>
                <w:w w:val="115"/>
                <w:lang w:val="en-US"/>
              </w:rPr>
              <w:t>при</w:t>
            </w:r>
            <w:r>
              <w:rPr>
                <w:rFonts w:eastAsia="Calibri"/>
                <w:color w:val="231F20"/>
                <w:spacing w:val="1"/>
                <w:w w:val="115"/>
                <w:lang w:val="en-US"/>
              </w:rPr>
              <w:t xml:space="preserve"> </w:t>
            </w:r>
            <w:r>
              <w:rPr>
                <w:rFonts w:eastAsia="Calibri"/>
                <w:color w:val="231F20"/>
                <w:w w:val="115"/>
                <w:lang w:val="en-US"/>
              </w:rPr>
              <w:t>ведении</w:t>
            </w:r>
            <w:r>
              <w:rPr>
                <w:rFonts w:eastAsia="Calibri"/>
                <w:color w:val="231F20"/>
                <w:spacing w:val="1"/>
                <w:w w:val="115"/>
                <w:lang w:val="en-US"/>
              </w:rPr>
              <w:t xml:space="preserve"> </w:t>
            </w:r>
            <w:r>
              <w:rPr>
                <w:rFonts w:eastAsia="Calibri"/>
                <w:color w:val="231F20"/>
                <w:w w:val="115"/>
                <w:lang w:val="en-US"/>
              </w:rPr>
              <w:t>диалога,</w:t>
            </w:r>
            <w:r>
              <w:rPr>
                <w:rFonts w:eastAsia="Calibri"/>
                <w:color w:val="231F20"/>
                <w:spacing w:val="1"/>
                <w:w w:val="115"/>
                <w:lang w:val="en-US"/>
              </w:rPr>
              <w:t xml:space="preserve"> </w:t>
            </w:r>
            <w:r>
              <w:rPr>
                <w:rFonts w:eastAsia="Calibri"/>
                <w:color w:val="231F20"/>
                <w:w w:val="115"/>
                <w:lang w:val="en-US"/>
              </w:rPr>
              <w:t>применяют</w:t>
            </w:r>
            <w:r>
              <w:rPr>
                <w:rFonts w:eastAsia="Calibri"/>
                <w:color w:val="231F20"/>
                <w:spacing w:val="1"/>
                <w:w w:val="115"/>
                <w:lang w:val="en-US"/>
              </w:rPr>
              <w:t xml:space="preserve"> </w:t>
            </w:r>
            <w:r>
              <w:rPr>
                <w:rFonts w:eastAsia="Calibri"/>
                <w:color w:val="231F20"/>
                <w:w w:val="115"/>
                <w:lang w:val="en-US"/>
              </w:rPr>
              <w:t>используемые</w:t>
            </w:r>
            <w:r>
              <w:rPr>
                <w:rFonts w:eastAsia="Calibri"/>
                <w:color w:val="231F20"/>
                <w:spacing w:val="1"/>
                <w:w w:val="115"/>
                <w:lang w:val="en-US"/>
              </w:rPr>
              <w:t xml:space="preserve"> </w:t>
            </w:r>
            <w:r>
              <w:rPr>
                <w:rFonts w:eastAsia="Calibri"/>
                <w:color w:val="231F20"/>
                <w:w w:val="115"/>
                <w:lang w:val="en-US"/>
              </w:rPr>
              <w:t>с</w:t>
            </w:r>
            <w:r>
              <w:rPr>
                <w:rFonts w:eastAsia="Calibri"/>
                <w:color w:val="231F20"/>
                <w:spacing w:val="-49"/>
                <w:w w:val="115"/>
                <w:lang w:val="en-US"/>
              </w:rPr>
              <w:t xml:space="preserve"> </w:t>
            </w:r>
            <w:r>
              <w:rPr>
                <w:rFonts w:eastAsia="Calibri"/>
                <w:color w:val="231F20"/>
                <w:w w:val="115"/>
                <w:lang w:val="en-US"/>
              </w:rPr>
              <w:t>этой</w:t>
            </w:r>
            <w:r>
              <w:rPr>
                <w:rFonts w:eastAsia="Calibri"/>
                <w:color w:val="231F20"/>
                <w:spacing w:val="-3"/>
                <w:w w:val="115"/>
                <w:lang w:val="en-US"/>
              </w:rPr>
              <w:t xml:space="preserve"> </w:t>
            </w:r>
            <w:r>
              <w:rPr>
                <w:rFonts w:eastAsia="Calibri"/>
                <w:color w:val="231F20"/>
                <w:w w:val="115"/>
                <w:lang w:val="en-US"/>
              </w:rPr>
              <w:t>целью</w:t>
            </w:r>
            <w:r>
              <w:rPr>
                <w:rFonts w:eastAsia="Calibri"/>
                <w:color w:val="231F20"/>
                <w:spacing w:val="-2"/>
                <w:w w:val="115"/>
                <w:lang w:val="en-US"/>
              </w:rPr>
              <w:t xml:space="preserve"> </w:t>
            </w:r>
            <w:r>
              <w:rPr>
                <w:rFonts w:eastAsia="Calibri"/>
                <w:color w:val="231F20"/>
                <w:w w:val="115"/>
                <w:lang w:val="en-US"/>
              </w:rPr>
              <w:t>фразы</w:t>
            </w:r>
            <w:r>
              <w:rPr>
                <w:rFonts w:eastAsia="Calibri"/>
                <w:color w:val="231F20"/>
                <w:spacing w:val="-2"/>
                <w:w w:val="115"/>
                <w:lang w:val="en-US"/>
              </w:rPr>
              <w:t xml:space="preserve"> </w:t>
            </w:r>
            <w:r>
              <w:rPr>
                <w:rFonts w:eastAsia="Calibri"/>
                <w:color w:val="231F20"/>
                <w:w w:val="115"/>
                <w:lang w:val="en-US"/>
              </w:rPr>
              <w:t>при</w:t>
            </w:r>
            <w:r>
              <w:rPr>
                <w:rFonts w:eastAsia="Calibri"/>
                <w:color w:val="231F20"/>
                <w:spacing w:val="-2"/>
                <w:w w:val="115"/>
                <w:lang w:val="en-US"/>
              </w:rPr>
              <w:t xml:space="preserve"> </w:t>
            </w:r>
            <w:r>
              <w:rPr>
                <w:rFonts w:eastAsia="Calibri"/>
                <w:color w:val="231F20"/>
                <w:w w:val="115"/>
                <w:lang w:val="en-US"/>
              </w:rPr>
              <w:t>построении</w:t>
            </w:r>
            <w:r>
              <w:rPr>
                <w:rFonts w:eastAsia="Calibri"/>
                <w:color w:val="231F20"/>
                <w:spacing w:val="-2"/>
                <w:w w:val="115"/>
                <w:lang w:val="en-US"/>
              </w:rPr>
              <w:t xml:space="preserve"> </w:t>
            </w:r>
            <w:r>
              <w:rPr>
                <w:rFonts w:eastAsia="Calibri"/>
                <w:color w:val="231F20"/>
                <w:w w:val="115"/>
                <w:lang w:val="en-US"/>
              </w:rPr>
              <w:t>собственных</w:t>
            </w:r>
            <w:r>
              <w:rPr>
                <w:rFonts w:eastAsia="Calibri"/>
                <w:color w:val="231F20"/>
                <w:spacing w:val="-2"/>
                <w:w w:val="115"/>
                <w:lang w:val="en-US"/>
              </w:rPr>
              <w:t xml:space="preserve"> </w:t>
            </w:r>
            <w:r>
              <w:rPr>
                <w:rFonts w:eastAsia="Calibri"/>
                <w:color w:val="231F20"/>
                <w:w w:val="115"/>
                <w:lang w:val="en-US"/>
              </w:rPr>
              <w:t>диалогов;</w:t>
            </w:r>
          </w:p>
          <w:p w:rsidR="00B83F76" w:rsidRDefault="0036285B">
            <w:pPr>
              <w:pStyle w:val="TableParagraph"/>
              <w:numPr>
                <w:ilvl w:val="0"/>
                <w:numId w:val="30"/>
              </w:numPr>
              <w:tabs>
                <w:tab w:val="left" w:pos="341"/>
              </w:tabs>
              <w:spacing w:line="276" w:lineRule="auto"/>
              <w:ind w:hanging="228"/>
            </w:pPr>
            <w:r>
              <w:rPr>
                <w:rFonts w:eastAsia="Calibri"/>
                <w:color w:val="231F20"/>
                <w:w w:val="120"/>
                <w:lang w:val="en-US"/>
              </w:rPr>
              <w:t>знакомятся</w:t>
            </w:r>
            <w:r>
              <w:rPr>
                <w:rFonts w:eastAsia="Calibri"/>
                <w:color w:val="231F20"/>
                <w:spacing w:val="-13"/>
                <w:w w:val="120"/>
                <w:lang w:val="en-US"/>
              </w:rPr>
              <w:t xml:space="preserve"> </w:t>
            </w:r>
            <w:r>
              <w:rPr>
                <w:rFonts w:eastAsia="Calibri"/>
                <w:color w:val="231F20"/>
                <w:w w:val="120"/>
                <w:lang w:val="en-US"/>
              </w:rPr>
              <w:t>с</w:t>
            </w:r>
            <w:r>
              <w:rPr>
                <w:rFonts w:eastAsia="Calibri"/>
                <w:color w:val="231F20"/>
                <w:spacing w:val="-12"/>
                <w:w w:val="120"/>
                <w:lang w:val="en-US"/>
              </w:rPr>
              <w:t xml:space="preserve"> </w:t>
            </w:r>
            <w:r>
              <w:rPr>
                <w:rFonts w:eastAsia="Calibri"/>
                <w:color w:val="231F20"/>
                <w:w w:val="120"/>
                <w:lang w:val="en-US"/>
              </w:rPr>
              <w:t>правилами</w:t>
            </w:r>
            <w:r>
              <w:rPr>
                <w:rFonts w:eastAsia="Calibri"/>
                <w:color w:val="231F20"/>
                <w:spacing w:val="-12"/>
                <w:w w:val="120"/>
                <w:lang w:val="en-US"/>
              </w:rPr>
              <w:t xml:space="preserve"> </w:t>
            </w:r>
            <w:r>
              <w:rPr>
                <w:rFonts w:eastAsia="Calibri"/>
                <w:color w:val="231F20"/>
                <w:w w:val="120"/>
                <w:lang w:val="en-US"/>
              </w:rPr>
              <w:t>написания</w:t>
            </w:r>
            <w:r>
              <w:rPr>
                <w:rFonts w:eastAsia="Calibri"/>
                <w:color w:val="231F20"/>
                <w:spacing w:val="-12"/>
                <w:w w:val="120"/>
                <w:lang w:val="en-US"/>
              </w:rPr>
              <w:t xml:space="preserve"> </w:t>
            </w:r>
            <w:r>
              <w:rPr>
                <w:rFonts w:eastAsia="Calibri"/>
                <w:color w:val="231F20"/>
                <w:w w:val="120"/>
                <w:lang w:val="en-US"/>
              </w:rPr>
              <w:t>открыток;</w:t>
            </w:r>
          </w:p>
          <w:p w:rsidR="00B83F76" w:rsidRDefault="0036285B">
            <w:pPr>
              <w:pStyle w:val="TableParagraph"/>
              <w:numPr>
                <w:ilvl w:val="0"/>
                <w:numId w:val="30"/>
              </w:numPr>
              <w:tabs>
                <w:tab w:val="left" w:pos="341"/>
              </w:tabs>
              <w:spacing w:line="276" w:lineRule="auto"/>
              <w:ind w:hanging="228"/>
            </w:pPr>
            <w:r>
              <w:rPr>
                <w:rFonts w:eastAsia="Calibri"/>
                <w:color w:val="231F20"/>
                <w:w w:val="115"/>
                <w:lang w:val="en-US"/>
              </w:rPr>
              <w:t>отвечают</w:t>
            </w:r>
            <w:r>
              <w:rPr>
                <w:rFonts w:eastAsia="Calibri"/>
                <w:color w:val="231F20"/>
                <w:spacing w:val="2"/>
                <w:w w:val="115"/>
                <w:lang w:val="en-US"/>
              </w:rPr>
              <w:t xml:space="preserve"> </w:t>
            </w:r>
            <w:r>
              <w:rPr>
                <w:rFonts w:eastAsia="Calibri"/>
                <w:color w:val="231F20"/>
                <w:w w:val="115"/>
                <w:lang w:val="en-US"/>
              </w:rPr>
              <w:t>на</w:t>
            </w:r>
            <w:r>
              <w:rPr>
                <w:rFonts w:eastAsia="Calibri"/>
                <w:color w:val="231F20"/>
                <w:spacing w:val="3"/>
                <w:w w:val="115"/>
                <w:lang w:val="en-US"/>
              </w:rPr>
              <w:t xml:space="preserve"> </w:t>
            </w:r>
            <w:r>
              <w:rPr>
                <w:rFonts w:eastAsia="Calibri"/>
                <w:color w:val="231F20"/>
                <w:w w:val="115"/>
                <w:lang w:val="en-US"/>
              </w:rPr>
              <w:t>вопросы</w:t>
            </w:r>
            <w:r>
              <w:rPr>
                <w:rFonts w:eastAsia="Calibri"/>
                <w:color w:val="231F20"/>
                <w:spacing w:val="3"/>
                <w:w w:val="115"/>
                <w:lang w:val="en-US"/>
              </w:rPr>
              <w:t xml:space="preserve"> </w:t>
            </w:r>
            <w:r>
              <w:rPr>
                <w:rFonts w:eastAsia="Calibri"/>
                <w:color w:val="231F20"/>
                <w:w w:val="115"/>
                <w:lang w:val="en-US"/>
              </w:rPr>
              <w:t>к</w:t>
            </w:r>
            <w:r>
              <w:rPr>
                <w:rFonts w:eastAsia="Calibri"/>
                <w:color w:val="231F20"/>
                <w:spacing w:val="3"/>
                <w:w w:val="115"/>
                <w:lang w:val="en-US"/>
              </w:rPr>
              <w:t xml:space="preserve"> </w:t>
            </w:r>
            <w:r>
              <w:rPr>
                <w:rFonts w:eastAsia="Calibri"/>
                <w:color w:val="231F20"/>
                <w:w w:val="115"/>
                <w:lang w:val="en-US"/>
              </w:rPr>
              <w:t>тексту</w:t>
            </w:r>
            <w:r>
              <w:rPr>
                <w:rFonts w:eastAsia="Calibri"/>
                <w:color w:val="231F20"/>
                <w:spacing w:val="3"/>
                <w:w w:val="115"/>
                <w:lang w:val="en-US"/>
              </w:rPr>
              <w:t xml:space="preserve"> </w:t>
            </w:r>
            <w:r>
              <w:rPr>
                <w:rFonts w:eastAsia="Calibri"/>
                <w:color w:val="231F20"/>
                <w:w w:val="115"/>
                <w:lang w:val="en-US"/>
              </w:rPr>
              <w:t>для</w:t>
            </w:r>
            <w:r>
              <w:rPr>
                <w:rFonts w:eastAsia="Calibri"/>
                <w:color w:val="231F20"/>
                <w:spacing w:val="3"/>
                <w:w w:val="115"/>
                <w:lang w:val="en-US"/>
              </w:rPr>
              <w:t xml:space="preserve"> </w:t>
            </w:r>
            <w:r>
              <w:rPr>
                <w:rFonts w:eastAsia="Calibri"/>
                <w:color w:val="231F20"/>
                <w:w w:val="115"/>
                <w:lang w:val="en-US"/>
              </w:rPr>
              <w:t>чтения;</w:t>
            </w:r>
          </w:p>
          <w:p w:rsidR="00B83F76" w:rsidRDefault="0036285B">
            <w:pPr>
              <w:pStyle w:val="TableParagraph"/>
              <w:numPr>
                <w:ilvl w:val="0"/>
                <w:numId w:val="30"/>
              </w:numPr>
              <w:tabs>
                <w:tab w:val="left" w:pos="341"/>
              </w:tabs>
              <w:spacing w:line="276" w:lineRule="auto"/>
              <w:ind w:hanging="228"/>
            </w:pPr>
            <w:r>
              <w:rPr>
                <w:rFonts w:eastAsia="Calibri"/>
                <w:color w:val="231F20"/>
                <w:w w:val="115"/>
                <w:lang w:val="en-US"/>
              </w:rPr>
              <w:t>составляют</w:t>
            </w:r>
            <w:r>
              <w:rPr>
                <w:rFonts w:eastAsia="Calibri"/>
                <w:color w:val="231F20"/>
                <w:spacing w:val="8"/>
                <w:w w:val="115"/>
                <w:lang w:val="en-US"/>
              </w:rPr>
              <w:t xml:space="preserve"> </w:t>
            </w:r>
            <w:r>
              <w:rPr>
                <w:rFonts w:eastAsia="Calibri"/>
                <w:color w:val="231F20"/>
                <w:w w:val="115"/>
                <w:lang w:val="en-US"/>
              </w:rPr>
              <w:t>диалоги</w:t>
            </w:r>
            <w:r>
              <w:rPr>
                <w:rFonts w:eastAsia="Calibri"/>
                <w:color w:val="231F20"/>
                <w:spacing w:val="9"/>
                <w:w w:val="115"/>
                <w:lang w:val="en-US"/>
              </w:rPr>
              <w:t xml:space="preserve"> </w:t>
            </w:r>
            <w:r>
              <w:rPr>
                <w:rFonts w:eastAsia="Calibri"/>
                <w:color w:val="231F20"/>
                <w:w w:val="115"/>
                <w:lang w:val="en-US"/>
              </w:rPr>
              <w:t>из</w:t>
            </w:r>
            <w:r>
              <w:rPr>
                <w:rFonts w:eastAsia="Calibri"/>
                <w:color w:val="231F20"/>
                <w:spacing w:val="9"/>
                <w:w w:val="115"/>
                <w:lang w:val="en-US"/>
              </w:rPr>
              <w:t xml:space="preserve"> </w:t>
            </w:r>
            <w:r>
              <w:rPr>
                <w:rFonts w:eastAsia="Calibri"/>
                <w:color w:val="231F20"/>
                <w:w w:val="115"/>
                <w:lang w:val="en-US"/>
              </w:rPr>
              <w:t>приведенных</w:t>
            </w:r>
            <w:r>
              <w:rPr>
                <w:rFonts w:eastAsia="Calibri"/>
                <w:color w:val="231F20"/>
                <w:spacing w:val="9"/>
                <w:w w:val="115"/>
                <w:lang w:val="en-US"/>
              </w:rPr>
              <w:t xml:space="preserve"> </w:t>
            </w:r>
            <w:r>
              <w:rPr>
                <w:rFonts w:eastAsia="Calibri"/>
                <w:color w:val="231F20"/>
                <w:w w:val="115"/>
                <w:lang w:val="en-US"/>
              </w:rPr>
              <w:t>реплик;</w:t>
            </w:r>
          </w:p>
          <w:p w:rsidR="00B83F76" w:rsidRDefault="0036285B">
            <w:pPr>
              <w:pStyle w:val="TableParagraph"/>
              <w:numPr>
                <w:ilvl w:val="0"/>
                <w:numId w:val="30"/>
              </w:numPr>
              <w:tabs>
                <w:tab w:val="left" w:pos="341"/>
              </w:tabs>
              <w:spacing w:line="276" w:lineRule="auto"/>
              <w:ind w:hanging="228"/>
            </w:pPr>
            <w:r>
              <w:rPr>
                <w:rFonts w:eastAsia="Calibri"/>
                <w:color w:val="231F20"/>
                <w:w w:val="120"/>
                <w:lang w:val="en-US"/>
              </w:rPr>
              <w:t>подбирают</w:t>
            </w:r>
            <w:r>
              <w:rPr>
                <w:rFonts w:eastAsia="Calibri"/>
                <w:color w:val="231F20"/>
                <w:spacing w:val="-8"/>
                <w:w w:val="120"/>
                <w:lang w:val="en-US"/>
              </w:rPr>
              <w:t xml:space="preserve"> </w:t>
            </w:r>
            <w:r>
              <w:rPr>
                <w:rFonts w:eastAsia="Calibri"/>
                <w:color w:val="231F20"/>
                <w:w w:val="120"/>
                <w:lang w:val="en-US"/>
              </w:rPr>
              <w:t>заголовок</w:t>
            </w:r>
            <w:r>
              <w:rPr>
                <w:rFonts w:eastAsia="Calibri"/>
                <w:color w:val="231F20"/>
                <w:spacing w:val="-7"/>
                <w:w w:val="120"/>
                <w:lang w:val="en-US"/>
              </w:rPr>
              <w:t xml:space="preserve"> </w:t>
            </w:r>
            <w:r>
              <w:rPr>
                <w:rFonts w:eastAsia="Calibri"/>
                <w:color w:val="231F20"/>
                <w:w w:val="120"/>
                <w:lang w:val="en-US"/>
              </w:rPr>
              <w:t>к</w:t>
            </w:r>
            <w:r>
              <w:rPr>
                <w:rFonts w:eastAsia="Calibri"/>
                <w:color w:val="231F20"/>
                <w:spacing w:val="-8"/>
                <w:w w:val="120"/>
                <w:lang w:val="en-US"/>
              </w:rPr>
              <w:t xml:space="preserve"> </w:t>
            </w:r>
            <w:r>
              <w:rPr>
                <w:rFonts w:eastAsia="Calibri"/>
                <w:color w:val="231F20"/>
                <w:w w:val="120"/>
                <w:lang w:val="en-US"/>
              </w:rPr>
              <w:t>тексту</w:t>
            </w:r>
            <w:r>
              <w:rPr>
                <w:rFonts w:eastAsia="Calibri"/>
                <w:color w:val="231F20"/>
                <w:spacing w:val="-7"/>
                <w:w w:val="120"/>
                <w:lang w:val="en-US"/>
              </w:rPr>
              <w:t xml:space="preserve"> </w:t>
            </w:r>
            <w:r>
              <w:rPr>
                <w:rFonts w:eastAsia="Calibri"/>
                <w:color w:val="231F20"/>
                <w:w w:val="120"/>
                <w:lang w:val="en-US"/>
              </w:rPr>
              <w:t>для</w:t>
            </w:r>
            <w:r>
              <w:rPr>
                <w:rFonts w:eastAsia="Calibri"/>
                <w:color w:val="231F20"/>
                <w:spacing w:val="-8"/>
                <w:w w:val="120"/>
                <w:lang w:val="en-US"/>
              </w:rPr>
              <w:t xml:space="preserve"> </w:t>
            </w:r>
            <w:r>
              <w:rPr>
                <w:rFonts w:eastAsia="Calibri"/>
                <w:color w:val="231F20"/>
                <w:w w:val="120"/>
                <w:lang w:val="en-US"/>
              </w:rPr>
              <w:t>аудирования;</w:t>
            </w:r>
          </w:p>
          <w:p w:rsidR="00B83F76" w:rsidRDefault="0036285B">
            <w:pPr>
              <w:pStyle w:val="TableParagraph"/>
              <w:numPr>
                <w:ilvl w:val="0"/>
                <w:numId w:val="30"/>
              </w:numPr>
              <w:tabs>
                <w:tab w:val="left" w:pos="341"/>
              </w:tabs>
              <w:spacing w:line="276" w:lineRule="auto"/>
              <w:ind w:right="100"/>
              <w:jc w:val="both"/>
            </w:pPr>
            <w:r>
              <w:rPr>
                <w:rFonts w:eastAsia="Calibri"/>
                <w:color w:val="231F20"/>
                <w:w w:val="115"/>
                <w:lang w:val="en-US"/>
              </w:rPr>
              <w:t xml:space="preserve">рассказывают о любимых способах проведения </w:t>
            </w:r>
            <w:r>
              <w:rPr>
                <w:rFonts w:eastAsia="Calibri"/>
                <w:color w:val="231F20"/>
                <w:w w:val="115"/>
                <w:lang w:val="en-US"/>
              </w:rPr>
              <w:t>свободного</w:t>
            </w:r>
            <w:r>
              <w:rPr>
                <w:rFonts w:eastAsia="Calibri"/>
                <w:color w:val="231F20"/>
                <w:spacing w:val="-9"/>
                <w:w w:val="115"/>
                <w:lang w:val="en-US"/>
              </w:rPr>
              <w:t xml:space="preserve"> </w:t>
            </w:r>
            <w:r>
              <w:rPr>
                <w:rFonts w:eastAsia="Calibri"/>
                <w:color w:val="231F20"/>
                <w:w w:val="115"/>
                <w:lang w:val="en-US"/>
              </w:rPr>
              <w:t>времени;</w:t>
            </w:r>
          </w:p>
          <w:p w:rsidR="00B83F76" w:rsidRDefault="0036285B">
            <w:pPr>
              <w:pStyle w:val="TableParagraph"/>
              <w:numPr>
                <w:ilvl w:val="0"/>
                <w:numId w:val="30"/>
              </w:numPr>
              <w:tabs>
                <w:tab w:val="left" w:pos="341"/>
              </w:tabs>
              <w:spacing w:line="276" w:lineRule="auto"/>
              <w:ind w:right="100"/>
              <w:jc w:val="both"/>
            </w:pPr>
            <w:r>
              <w:rPr>
                <w:rFonts w:eastAsia="Calibri"/>
                <w:color w:val="231F20"/>
                <w:w w:val="120"/>
                <w:lang w:val="en-US"/>
              </w:rPr>
              <w:t>дополняют</w:t>
            </w:r>
            <w:r>
              <w:rPr>
                <w:rFonts w:eastAsia="Calibri"/>
                <w:color w:val="231F20"/>
                <w:spacing w:val="1"/>
                <w:w w:val="120"/>
                <w:lang w:val="en-US"/>
              </w:rPr>
              <w:t xml:space="preserve"> </w:t>
            </w:r>
            <w:r>
              <w:rPr>
                <w:rFonts w:eastAsia="Calibri"/>
                <w:color w:val="231F20"/>
                <w:w w:val="120"/>
                <w:lang w:val="en-US"/>
              </w:rPr>
              <w:t>предложения</w:t>
            </w:r>
            <w:r>
              <w:rPr>
                <w:rFonts w:eastAsia="Calibri"/>
                <w:color w:val="231F20"/>
                <w:spacing w:val="1"/>
                <w:w w:val="120"/>
                <w:lang w:val="en-US"/>
              </w:rPr>
              <w:t xml:space="preserve"> </w:t>
            </w:r>
            <w:r>
              <w:rPr>
                <w:rFonts w:eastAsia="Calibri"/>
                <w:color w:val="231F20"/>
                <w:w w:val="120"/>
                <w:lang w:val="en-US"/>
              </w:rPr>
              <w:t>подходящими</w:t>
            </w:r>
            <w:r>
              <w:rPr>
                <w:rFonts w:eastAsia="Calibri"/>
                <w:color w:val="231F20"/>
                <w:spacing w:val="1"/>
                <w:w w:val="120"/>
                <w:lang w:val="en-US"/>
              </w:rPr>
              <w:t xml:space="preserve"> </w:t>
            </w:r>
            <w:r>
              <w:rPr>
                <w:rFonts w:eastAsia="Calibri"/>
                <w:color w:val="231F20"/>
                <w:w w:val="120"/>
                <w:lang w:val="en-US"/>
              </w:rPr>
              <w:t>лексическими</w:t>
            </w:r>
            <w:r>
              <w:rPr>
                <w:rFonts w:eastAsia="Calibri"/>
                <w:color w:val="231F20"/>
                <w:spacing w:val="1"/>
                <w:w w:val="120"/>
                <w:lang w:val="en-US"/>
              </w:rPr>
              <w:t xml:space="preserve"> </w:t>
            </w:r>
            <w:r>
              <w:rPr>
                <w:rFonts w:eastAsia="Calibri"/>
                <w:color w:val="231F20"/>
                <w:w w:val="115"/>
                <w:lang w:val="en-US"/>
              </w:rPr>
              <w:t>единицами/предлогами/верными</w:t>
            </w:r>
            <w:r>
              <w:rPr>
                <w:rFonts w:eastAsia="Calibri"/>
                <w:color w:val="231F20"/>
                <w:spacing w:val="4"/>
                <w:w w:val="115"/>
                <w:lang w:val="en-US"/>
              </w:rPr>
              <w:t xml:space="preserve"> </w:t>
            </w:r>
            <w:r>
              <w:rPr>
                <w:rFonts w:eastAsia="Calibri"/>
                <w:color w:val="231F20"/>
                <w:w w:val="115"/>
                <w:lang w:val="en-US"/>
              </w:rPr>
              <w:t>глагольными</w:t>
            </w:r>
            <w:r>
              <w:rPr>
                <w:rFonts w:eastAsia="Calibri"/>
                <w:color w:val="231F20"/>
                <w:spacing w:val="4"/>
                <w:w w:val="115"/>
                <w:lang w:val="en-US"/>
              </w:rPr>
              <w:t xml:space="preserve"> </w:t>
            </w:r>
            <w:r>
              <w:rPr>
                <w:rFonts w:eastAsia="Calibri"/>
                <w:color w:val="231F20"/>
                <w:w w:val="115"/>
                <w:lang w:val="en-US"/>
              </w:rPr>
              <w:t>формами;</w:t>
            </w:r>
          </w:p>
          <w:p w:rsidR="00B83F76" w:rsidRDefault="0036285B">
            <w:pPr>
              <w:pStyle w:val="TableParagraph"/>
              <w:numPr>
                <w:ilvl w:val="0"/>
                <w:numId w:val="30"/>
              </w:numPr>
              <w:tabs>
                <w:tab w:val="left" w:pos="341"/>
              </w:tabs>
              <w:spacing w:line="276" w:lineRule="auto"/>
              <w:ind w:right="100"/>
              <w:jc w:val="both"/>
            </w:pPr>
            <w:r>
              <w:rPr>
                <w:rFonts w:eastAsia="Calibri"/>
                <w:color w:val="231F20"/>
                <w:w w:val="115"/>
                <w:lang w:val="en-US"/>
              </w:rPr>
              <w:t>знакомятся с грамматическими особенностями слов, которые употребляются только во множественном числе, используют</w:t>
            </w:r>
            <w:r>
              <w:rPr>
                <w:rFonts w:eastAsia="Calibri"/>
                <w:color w:val="231F20"/>
                <w:spacing w:val="-9"/>
                <w:w w:val="115"/>
                <w:lang w:val="en-US"/>
              </w:rPr>
              <w:t xml:space="preserve"> </w:t>
            </w:r>
            <w:r>
              <w:rPr>
                <w:rFonts w:eastAsia="Calibri"/>
                <w:color w:val="231F20"/>
                <w:w w:val="115"/>
                <w:lang w:val="en-US"/>
              </w:rPr>
              <w:t>данные</w:t>
            </w:r>
            <w:r>
              <w:rPr>
                <w:rFonts w:eastAsia="Calibri"/>
                <w:color w:val="231F20"/>
                <w:spacing w:val="-8"/>
                <w:w w:val="115"/>
                <w:lang w:val="en-US"/>
              </w:rPr>
              <w:t xml:space="preserve"> </w:t>
            </w:r>
            <w:r>
              <w:rPr>
                <w:rFonts w:eastAsia="Calibri"/>
                <w:color w:val="231F20"/>
                <w:w w:val="115"/>
                <w:lang w:val="en-US"/>
              </w:rPr>
              <w:t>слова</w:t>
            </w:r>
            <w:r>
              <w:rPr>
                <w:rFonts w:eastAsia="Calibri"/>
                <w:color w:val="231F20"/>
                <w:spacing w:val="-8"/>
                <w:w w:val="115"/>
                <w:lang w:val="en-US"/>
              </w:rPr>
              <w:t xml:space="preserve"> </w:t>
            </w:r>
            <w:r>
              <w:rPr>
                <w:rFonts w:eastAsia="Calibri"/>
                <w:color w:val="231F20"/>
                <w:w w:val="115"/>
                <w:lang w:val="en-US"/>
              </w:rPr>
              <w:t>в</w:t>
            </w:r>
            <w:r>
              <w:rPr>
                <w:rFonts w:eastAsia="Calibri"/>
                <w:color w:val="231F20"/>
                <w:spacing w:val="-8"/>
                <w:w w:val="115"/>
                <w:lang w:val="en-US"/>
              </w:rPr>
              <w:t xml:space="preserve"> </w:t>
            </w:r>
            <w:r>
              <w:rPr>
                <w:rFonts w:eastAsia="Calibri"/>
                <w:color w:val="231F20"/>
                <w:w w:val="115"/>
                <w:lang w:val="en-US"/>
              </w:rPr>
              <w:t>речи;</w:t>
            </w:r>
          </w:p>
          <w:p w:rsidR="00B83F76" w:rsidRDefault="0036285B">
            <w:pPr>
              <w:pStyle w:val="TableParagraph"/>
              <w:numPr>
                <w:ilvl w:val="0"/>
                <w:numId w:val="30"/>
              </w:numPr>
              <w:tabs>
                <w:tab w:val="left" w:pos="341"/>
              </w:tabs>
              <w:spacing w:line="276" w:lineRule="auto"/>
              <w:ind w:right="101"/>
              <w:jc w:val="both"/>
            </w:pPr>
            <w:r>
              <w:rPr>
                <w:rFonts w:eastAsia="Calibri"/>
                <w:color w:val="231F20"/>
                <w:w w:val="115"/>
                <w:lang w:val="en-US"/>
              </w:rPr>
              <w:t>воспринимают текст на слух и соотносят его содержание с</w:t>
            </w:r>
            <w:r>
              <w:rPr>
                <w:rFonts w:eastAsia="Calibri"/>
                <w:color w:val="231F20"/>
                <w:spacing w:val="-49"/>
                <w:w w:val="115"/>
                <w:lang w:val="en-US"/>
              </w:rPr>
              <w:t xml:space="preserve"> </w:t>
            </w:r>
            <w:r>
              <w:rPr>
                <w:rFonts w:eastAsia="Calibri"/>
                <w:color w:val="231F20"/>
                <w:w w:val="120"/>
                <w:lang w:val="en-US"/>
              </w:rPr>
              <w:t>изображениями</w:t>
            </w:r>
            <w:r>
              <w:rPr>
                <w:rFonts w:eastAsia="Calibri"/>
                <w:color w:val="231F20"/>
                <w:spacing w:val="-11"/>
                <w:w w:val="120"/>
                <w:lang w:val="en-US"/>
              </w:rPr>
              <w:t xml:space="preserve"> </w:t>
            </w:r>
            <w:r>
              <w:rPr>
                <w:rFonts w:eastAsia="Calibri"/>
                <w:color w:val="231F20"/>
                <w:w w:val="120"/>
                <w:lang w:val="en-US"/>
              </w:rPr>
              <w:t>на</w:t>
            </w:r>
            <w:r>
              <w:rPr>
                <w:rFonts w:eastAsia="Calibri"/>
                <w:color w:val="231F20"/>
                <w:spacing w:val="-11"/>
                <w:w w:val="120"/>
                <w:lang w:val="en-US"/>
              </w:rPr>
              <w:t xml:space="preserve"> </w:t>
            </w:r>
            <w:r>
              <w:rPr>
                <w:rFonts w:eastAsia="Calibri"/>
                <w:color w:val="231F20"/>
                <w:w w:val="120"/>
                <w:lang w:val="en-US"/>
              </w:rPr>
              <w:t>картинках;</w:t>
            </w:r>
          </w:p>
          <w:p w:rsidR="00B83F76" w:rsidRDefault="0036285B">
            <w:pPr>
              <w:pStyle w:val="TableParagraph"/>
              <w:numPr>
                <w:ilvl w:val="0"/>
                <w:numId w:val="30"/>
              </w:numPr>
              <w:tabs>
                <w:tab w:val="left" w:pos="341"/>
              </w:tabs>
              <w:spacing w:line="276" w:lineRule="auto"/>
              <w:ind w:right="100"/>
              <w:jc w:val="both"/>
            </w:pPr>
            <w:r>
              <w:rPr>
                <w:rFonts w:eastAsia="Calibri"/>
                <w:color w:val="231F20"/>
                <w:w w:val="115"/>
                <w:lang w:val="en-US"/>
              </w:rPr>
              <w:t>высказываются на уровне сверхфразового единства на основе</w:t>
            </w:r>
            <w:r>
              <w:rPr>
                <w:rFonts w:eastAsia="Calibri"/>
                <w:color w:val="231F20"/>
                <w:spacing w:val="-8"/>
                <w:w w:val="115"/>
                <w:lang w:val="en-US"/>
              </w:rPr>
              <w:t xml:space="preserve"> </w:t>
            </w:r>
            <w:r>
              <w:rPr>
                <w:rFonts w:eastAsia="Calibri"/>
                <w:color w:val="231F20"/>
                <w:w w:val="115"/>
                <w:lang w:val="en-US"/>
              </w:rPr>
              <w:t>текста</w:t>
            </w:r>
            <w:r>
              <w:rPr>
                <w:rFonts w:eastAsia="Calibri"/>
                <w:color w:val="231F20"/>
                <w:spacing w:val="-8"/>
                <w:w w:val="115"/>
                <w:lang w:val="en-US"/>
              </w:rPr>
              <w:t xml:space="preserve"> </w:t>
            </w:r>
            <w:r>
              <w:rPr>
                <w:rFonts w:eastAsia="Calibri"/>
                <w:color w:val="231F20"/>
                <w:w w:val="115"/>
                <w:lang w:val="en-US"/>
              </w:rPr>
              <w:t>для</w:t>
            </w:r>
            <w:r>
              <w:rPr>
                <w:rFonts w:eastAsia="Calibri"/>
                <w:color w:val="231F20"/>
                <w:spacing w:val="-7"/>
                <w:w w:val="115"/>
                <w:lang w:val="en-US"/>
              </w:rPr>
              <w:t xml:space="preserve"> </w:t>
            </w:r>
            <w:r>
              <w:rPr>
                <w:rFonts w:eastAsia="Calibri"/>
                <w:color w:val="231F20"/>
                <w:w w:val="115"/>
                <w:lang w:val="en-US"/>
              </w:rPr>
              <w:t>аудирования;</w:t>
            </w:r>
          </w:p>
          <w:p w:rsidR="00B83F76" w:rsidRDefault="0036285B">
            <w:pPr>
              <w:pStyle w:val="TableParagraph"/>
              <w:numPr>
                <w:ilvl w:val="0"/>
                <w:numId w:val="30"/>
              </w:numPr>
              <w:tabs>
                <w:tab w:val="left" w:pos="341"/>
              </w:tabs>
              <w:spacing w:line="276" w:lineRule="auto"/>
              <w:ind w:right="100"/>
              <w:jc w:val="both"/>
            </w:pPr>
            <w:r>
              <w:rPr>
                <w:rFonts w:eastAsia="Calibri"/>
                <w:color w:val="231F20"/>
                <w:w w:val="115"/>
                <w:lang w:val="en-US"/>
              </w:rPr>
              <w:t>совершенствуют навыки построения сложных предложений,</w:t>
            </w:r>
            <w:r>
              <w:rPr>
                <w:rFonts w:eastAsia="Calibri"/>
                <w:color w:val="231F20"/>
                <w:spacing w:val="3"/>
                <w:w w:val="115"/>
                <w:lang w:val="en-US"/>
              </w:rPr>
              <w:t xml:space="preserve"> </w:t>
            </w:r>
            <w:r>
              <w:rPr>
                <w:rFonts w:eastAsia="Calibri"/>
                <w:color w:val="231F20"/>
                <w:w w:val="115"/>
                <w:lang w:val="en-US"/>
              </w:rPr>
              <w:t>содержащих</w:t>
            </w:r>
            <w:r>
              <w:rPr>
                <w:rFonts w:eastAsia="Calibri"/>
                <w:color w:val="231F20"/>
                <w:spacing w:val="3"/>
                <w:w w:val="115"/>
                <w:lang w:val="en-US"/>
              </w:rPr>
              <w:t xml:space="preserve"> </w:t>
            </w:r>
            <w:r>
              <w:rPr>
                <w:rFonts w:eastAsia="Calibri"/>
                <w:color w:val="231F20"/>
                <w:w w:val="115"/>
                <w:lang w:val="en-US"/>
              </w:rPr>
              <w:t>придаточные</w:t>
            </w:r>
            <w:r>
              <w:rPr>
                <w:rFonts w:eastAsia="Calibri"/>
                <w:color w:val="231F20"/>
                <w:spacing w:val="3"/>
                <w:w w:val="115"/>
                <w:lang w:val="en-US"/>
              </w:rPr>
              <w:t xml:space="preserve"> </w:t>
            </w:r>
            <w:r>
              <w:rPr>
                <w:rFonts w:eastAsia="Calibri"/>
                <w:color w:val="231F20"/>
                <w:w w:val="115"/>
                <w:lang w:val="en-US"/>
              </w:rPr>
              <w:t>предложения</w:t>
            </w:r>
            <w:r>
              <w:rPr>
                <w:rFonts w:eastAsia="Calibri"/>
                <w:color w:val="231F20"/>
                <w:spacing w:val="3"/>
                <w:w w:val="115"/>
                <w:lang w:val="en-US"/>
              </w:rPr>
              <w:t xml:space="preserve"> </w:t>
            </w:r>
            <w:r>
              <w:rPr>
                <w:rFonts w:eastAsia="Calibri"/>
                <w:color w:val="231F20"/>
                <w:w w:val="115"/>
                <w:lang w:val="en-US"/>
              </w:rPr>
              <w:t>условия;</w:t>
            </w:r>
          </w:p>
          <w:p w:rsidR="00B83F76" w:rsidRDefault="0036285B">
            <w:pPr>
              <w:pStyle w:val="TableParagraph"/>
              <w:numPr>
                <w:ilvl w:val="0"/>
                <w:numId w:val="30"/>
              </w:numPr>
              <w:tabs>
                <w:tab w:val="left" w:pos="341"/>
              </w:tabs>
              <w:spacing w:line="276" w:lineRule="auto"/>
              <w:ind w:hanging="228"/>
              <w:jc w:val="both"/>
            </w:pPr>
            <w:r>
              <w:rPr>
                <w:rFonts w:eastAsia="Calibri"/>
                <w:color w:val="231F20"/>
                <w:w w:val="115"/>
                <w:lang w:val="en-US"/>
              </w:rPr>
              <w:t>высказываются</w:t>
            </w:r>
            <w:r>
              <w:rPr>
                <w:rFonts w:eastAsia="Calibri"/>
                <w:color w:val="231F20"/>
                <w:spacing w:val="4"/>
                <w:w w:val="115"/>
                <w:lang w:val="en-US"/>
              </w:rPr>
              <w:t xml:space="preserve"> </w:t>
            </w:r>
            <w:r>
              <w:rPr>
                <w:rFonts w:eastAsia="Calibri"/>
                <w:color w:val="231F20"/>
                <w:w w:val="115"/>
                <w:lang w:val="en-US"/>
              </w:rPr>
              <w:t>о</w:t>
            </w:r>
            <w:r>
              <w:rPr>
                <w:rFonts w:eastAsia="Calibri"/>
                <w:color w:val="231F20"/>
                <w:spacing w:val="5"/>
                <w:w w:val="115"/>
                <w:lang w:val="en-US"/>
              </w:rPr>
              <w:t xml:space="preserve"> </w:t>
            </w:r>
            <w:r>
              <w:rPr>
                <w:rFonts w:eastAsia="Calibri"/>
                <w:color w:val="231F20"/>
                <w:w w:val="115"/>
                <w:lang w:val="en-US"/>
              </w:rPr>
              <w:t>своих</w:t>
            </w:r>
            <w:r>
              <w:rPr>
                <w:rFonts w:eastAsia="Calibri"/>
                <w:color w:val="231F20"/>
                <w:spacing w:val="4"/>
                <w:w w:val="115"/>
                <w:lang w:val="en-US"/>
              </w:rPr>
              <w:t xml:space="preserve"> </w:t>
            </w:r>
            <w:r>
              <w:rPr>
                <w:rFonts w:eastAsia="Calibri"/>
                <w:color w:val="231F20"/>
                <w:w w:val="115"/>
                <w:lang w:val="en-US"/>
              </w:rPr>
              <w:t>предпочтениях</w:t>
            </w:r>
            <w:r>
              <w:rPr>
                <w:rFonts w:eastAsia="Calibri"/>
                <w:color w:val="231F20"/>
                <w:spacing w:val="5"/>
                <w:w w:val="115"/>
                <w:lang w:val="en-US"/>
              </w:rPr>
              <w:t xml:space="preserve"> </w:t>
            </w:r>
            <w:r>
              <w:rPr>
                <w:rFonts w:eastAsia="Calibri"/>
                <w:color w:val="231F20"/>
                <w:w w:val="115"/>
                <w:lang w:val="en-US"/>
              </w:rPr>
              <w:t>в</w:t>
            </w:r>
            <w:r>
              <w:rPr>
                <w:rFonts w:eastAsia="Calibri"/>
                <w:color w:val="231F20"/>
                <w:spacing w:val="4"/>
                <w:w w:val="115"/>
                <w:lang w:val="en-US"/>
              </w:rPr>
              <w:t xml:space="preserve"> </w:t>
            </w:r>
            <w:r>
              <w:rPr>
                <w:rFonts w:eastAsia="Calibri"/>
                <w:color w:val="231F20"/>
                <w:w w:val="115"/>
                <w:lang w:val="en-US"/>
              </w:rPr>
              <w:t>одежде;</w:t>
            </w:r>
          </w:p>
          <w:p w:rsidR="00B83F76" w:rsidRDefault="0036285B">
            <w:pPr>
              <w:pStyle w:val="TableParagraph"/>
              <w:numPr>
                <w:ilvl w:val="0"/>
                <w:numId w:val="30"/>
              </w:numPr>
              <w:tabs>
                <w:tab w:val="left" w:pos="341"/>
              </w:tabs>
              <w:spacing w:line="276" w:lineRule="auto"/>
              <w:ind w:right="100"/>
              <w:jc w:val="both"/>
              <w:rPr>
                <w:sz w:val="18"/>
              </w:rPr>
            </w:pPr>
            <w:r>
              <w:rPr>
                <w:rFonts w:eastAsia="Calibri"/>
                <w:color w:val="231F20"/>
                <w:w w:val="120"/>
                <w:lang w:val="en-US"/>
              </w:rPr>
              <w:t>извлекают информацию из текстов для чтения и ауди</w:t>
            </w:r>
            <w:r>
              <w:rPr>
                <w:rFonts w:eastAsia="Calibri"/>
                <w:color w:val="231F20"/>
                <w:w w:val="125"/>
                <w:lang w:val="en-US"/>
              </w:rPr>
              <w:t>рования;</w:t>
            </w:r>
          </w:p>
        </w:tc>
      </w:tr>
      <w:tr w:rsidR="00B83F76">
        <w:trPr>
          <w:trHeight w:val="3283"/>
        </w:trPr>
        <w:tc>
          <w:tcPr>
            <w:tcW w:w="2249" w:type="dxa"/>
            <w:tcBorders>
              <w:top w:val="single" w:sz="4" w:space="0" w:color="231F20"/>
              <w:left w:val="single" w:sz="6" w:space="0" w:color="231F20"/>
              <w:bottom w:val="single" w:sz="4" w:space="0" w:color="231F20"/>
              <w:right w:val="single" w:sz="4" w:space="0" w:color="231F20"/>
            </w:tcBorders>
            <w:shd w:val="clear" w:color="auto" w:fill="auto"/>
            <w:tcMar>
              <w:left w:w="105" w:type="dxa"/>
            </w:tcMar>
          </w:tcPr>
          <w:p w:rsidR="00B83F76" w:rsidRDefault="00B83F76">
            <w:pPr>
              <w:pStyle w:val="TableParagraph"/>
              <w:spacing w:line="276" w:lineRule="auto"/>
              <w:ind w:left="0" w:firstLine="0"/>
              <w:rPr>
                <w:rFonts w:eastAsiaTheme="minorHAnsi"/>
                <w:lang w:val="en-US"/>
              </w:rPr>
            </w:pPr>
          </w:p>
        </w:tc>
        <w:tc>
          <w:tcPr>
            <w:tcW w:w="4057"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B83F76">
            <w:pPr>
              <w:pStyle w:val="TableParagraph"/>
              <w:spacing w:line="276" w:lineRule="auto"/>
              <w:ind w:left="0" w:firstLine="0"/>
              <w:rPr>
                <w:rFonts w:eastAsiaTheme="minorHAnsi"/>
                <w:lang w:val="en-US"/>
              </w:rPr>
            </w:pPr>
          </w:p>
        </w:tc>
        <w:tc>
          <w:tcPr>
            <w:tcW w:w="8142"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pStyle w:val="TableParagraph"/>
              <w:numPr>
                <w:ilvl w:val="0"/>
                <w:numId w:val="32"/>
              </w:numPr>
              <w:tabs>
                <w:tab w:val="left" w:pos="341"/>
              </w:tabs>
              <w:spacing w:before="46" w:after="200" w:line="276" w:lineRule="auto"/>
              <w:ind w:right="101"/>
            </w:pPr>
            <w:r>
              <w:rPr>
                <w:rFonts w:eastAsia="Calibri"/>
                <w:color w:val="231F20"/>
                <w:w w:val="115"/>
                <w:lang w:val="en-US"/>
              </w:rPr>
              <w:t>высказываются</w:t>
            </w:r>
            <w:r>
              <w:rPr>
                <w:rFonts w:eastAsia="Calibri"/>
                <w:color w:val="231F20"/>
                <w:spacing w:val="11"/>
                <w:w w:val="115"/>
                <w:lang w:val="en-US"/>
              </w:rPr>
              <w:t xml:space="preserve"> </w:t>
            </w:r>
            <w:r>
              <w:rPr>
                <w:rFonts w:eastAsia="Calibri"/>
                <w:color w:val="231F20"/>
                <w:w w:val="115"/>
                <w:lang w:val="en-US"/>
              </w:rPr>
              <w:t>по</w:t>
            </w:r>
            <w:r>
              <w:rPr>
                <w:rFonts w:eastAsia="Calibri"/>
                <w:color w:val="231F20"/>
                <w:spacing w:val="11"/>
                <w:w w:val="115"/>
                <w:lang w:val="en-US"/>
              </w:rPr>
              <w:t xml:space="preserve"> </w:t>
            </w:r>
            <w:r>
              <w:rPr>
                <w:rFonts w:eastAsia="Calibri"/>
                <w:color w:val="231F20"/>
                <w:w w:val="115"/>
                <w:lang w:val="en-US"/>
              </w:rPr>
              <w:t>предложенной</w:t>
            </w:r>
            <w:r>
              <w:rPr>
                <w:rFonts w:eastAsia="Calibri"/>
                <w:color w:val="231F20"/>
                <w:spacing w:val="11"/>
                <w:w w:val="115"/>
                <w:lang w:val="en-US"/>
              </w:rPr>
              <w:t xml:space="preserve"> </w:t>
            </w:r>
            <w:r>
              <w:rPr>
                <w:rFonts w:eastAsia="Calibri"/>
                <w:color w:val="231F20"/>
                <w:w w:val="115"/>
                <w:lang w:val="en-US"/>
              </w:rPr>
              <w:t>проблеме</w:t>
            </w:r>
            <w:r>
              <w:rPr>
                <w:rFonts w:eastAsia="Calibri"/>
                <w:color w:val="231F20"/>
                <w:spacing w:val="11"/>
                <w:w w:val="115"/>
                <w:lang w:val="en-US"/>
              </w:rPr>
              <w:t xml:space="preserve"> </w:t>
            </w:r>
            <w:r>
              <w:rPr>
                <w:rFonts w:eastAsia="Calibri"/>
                <w:color w:val="231F20"/>
                <w:w w:val="115"/>
                <w:lang w:val="en-US"/>
              </w:rPr>
              <w:t>на</w:t>
            </w:r>
            <w:r>
              <w:rPr>
                <w:rFonts w:eastAsia="Calibri"/>
                <w:color w:val="231F20"/>
                <w:spacing w:val="11"/>
                <w:w w:val="115"/>
                <w:lang w:val="en-US"/>
              </w:rPr>
              <w:t xml:space="preserve"> </w:t>
            </w:r>
            <w:r>
              <w:rPr>
                <w:rFonts w:eastAsia="Calibri"/>
                <w:color w:val="231F20"/>
                <w:w w:val="115"/>
                <w:lang w:val="en-US"/>
              </w:rPr>
              <w:t>основе</w:t>
            </w:r>
            <w:r>
              <w:rPr>
                <w:rFonts w:eastAsia="Calibri"/>
                <w:color w:val="231F20"/>
                <w:spacing w:val="11"/>
                <w:w w:val="115"/>
                <w:lang w:val="en-US"/>
              </w:rPr>
              <w:t xml:space="preserve"> </w:t>
            </w:r>
            <w:r>
              <w:rPr>
                <w:rFonts w:eastAsia="Calibri"/>
                <w:color w:val="231F20"/>
                <w:w w:val="115"/>
                <w:lang w:val="en-US"/>
              </w:rPr>
              <w:t>ин</w:t>
            </w:r>
            <w:r>
              <w:rPr>
                <w:rFonts w:eastAsia="Calibri"/>
                <w:color w:val="231F20"/>
                <w:w w:val="120"/>
                <w:lang w:val="en-US"/>
              </w:rPr>
              <w:t>формации,</w:t>
            </w:r>
            <w:r>
              <w:rPr>
                <w:rFonts w:eastAsia="Calibri"/>
                <w:color w:val="231F20"/>
                <w:spacing w:val="-10"/>
                <w:w w:val="120"/>
                <w:lang w:val="en-US"/>
              </w:rPr>
              <w:t xml:space="preserve"> </w:t>
            </w:r>
            <w:r>
              <w:rPr>
                <w:rFonts w:eastAsia="Calibri"/>
                <w:color w:val="231F20"/>
                <w:w w:val="120"/>
                <w:lang w:val="en-US"/>
              </w:rPr>
              <w:t>полученной</w:t>
            </w:r>
            <w:r>
              <w:rPr>
                <w:rFonts w:eastAsia="Calibri"/>
                <w:color w:val="231F20"/>
                <w:spacing w:val="-9"/>
                <w:w w:val="120"/>
                <w:lang w:val="en-US"/>
              </w:rPr>
              <w:t xml:space="preserve"> </w:t>
            </w:r>
            <w:r>
              <w:rPr>
                <w:rFonts w:eastAsia="Calibri"/>
                <w:color w:val="231F20"/>
                <w:w w:val="120"/>
                <w:lang w:val="en-US"/>
              </w:rPr>
              <w:t>из</w:t>
            </w:r>
            <w:r>
              <w:rPr>
                <w:rFonts w:eastAsia="Calibri"/>
                <w:color w:val="231F20"/>
                <w:spacing w:val="-9"/>
                <w:w w:val="120"/>
                <w:lang w:val="en-US"/>
              </w:rPr>
              <w:t xml:space="preserve"> </w:t>
            </w:r>
            <w:r>
              <w:rPr>
                <w:rFonts w:eastAsia="Calibri"/>
                <w:color w:val="231F20"/>
                <w:w w:val="120"/>
                <w:lang w:val="en-US"/>
              </w:rPr>
              <w:t>текста</w:t>
            </w:r>
            <w:r>
              <w:rPr>
                <w:rFonts w:eastAsia="Calibri"/>
                <w:color w:val="231F20"/>
                <w:spacing w:val="-9"/>
                <w:w w:val="120"/>
                <w:lang w:val="en-US"/>
              </w:rPr>
              <w:t xml:space="preserve"> </w:t>
            </w:r>
            <w:r>
              <w:rPr>
                <w:rFonts w:eastAsia="Calibri"/>
                <w:color w:val="231F20"/>
                <w:w w:val="120"/>
                <w:lang w:val="en-US"/>
              </w:rPr>
              <w:t>для</w:t>
            </w:r>
            <w:r>
              <w:rPr>
                <w:rFonts w:eastAsia="Calibri"/>
                <w:color w:val="231F20"/>
                <w:spacing w:val="-9"/>
                <w:w w:val="120"/>
                <w:lang w:val="en-US"/>
              </w:rPr>
              <w:t xml:space="preserve"> </w:t>
            </w:r>
            <w:r>
              <w:rPr>
                <w:rFonts w:eastAsia="Calibri"/>
                <w:color w:val="231F20"/>
                <w:w w:val="120"/>
                <w:lang w:val="en-US"/>
              </w:rPr>
              <w:t>чтения;</w:t>
            </w:r>
          </w:p>
          <w:p w:rsidR="00B83F76" w:rsidRDefault="0036285B">
            <w:pPr>
              <w:pStyle w:val="TableParagraph"/>
              <w:numPr>
                <w:ilvl w:val="0"/>
                <w:numId w:val="32"/>
              </w:numPr>
              <w:tabs>
                <w:tab w:val="left" w:pos="341"/>
              </w:tabs>
              <w:spacing w:line="276" w:lineRule="auto"/>
              <w:ind w:right="100"/>
            </w:pPr>
            <w:r>
              <w:rPr>
                <w:rFonts w:eastAsia="Calibri"/>
                <w:color w:val="231F20"/>
                <w:w w:val="120"/>
                <w:lang w:val="en-US"/>
              </w:rPr>
              <w:t>пишут</w:t>
            </w:r>
            <w:r>
              <w:rPr>
                <w:rFonts w:eastAsia="Calibri"/>
                <w:color w:val="231F20"/>
                <w:spacing w:val="14"/>
                <w:w w:val="120"/>
                <w:lang w:val="en-US"/>
              </w:rPr>
              <w:t xml:space="preserve"> </w:t>
            </w:r>
            <w:r>
              <w:rPr>
                <w:rFonts w:eastAsia="Calibri"/>
                <w:color w:val="231F20"/>
                <w:w w:val="120"/>
                <w:lang w:val="en-US"/>
              </w:rPr>
              <w:t>диктант</w:t>
            </w:r>
            <w:r>
              <w:rPr>
                <w:rFonts w:eastAsia="Calibri"/>
                <w:color w:val="231F20"/>
                <w:spacing w:val="14"/>
                <w:w w:val="120"/>
                <w:lang w:val="en-US"/>
              </w:rPr>
              <w:t xml:space="preserve"> </w:t>
            </w:r>
            <w:r>
              <w:rPr>
                <w:rFonts w:eastAsia="Calibri"/>
                <w:color w:val="231F20"/>
                <w:w w:val="120"/>
                <w:lang w:val="en-US"/>
              </w:rPr>
              <w:t>на</w:t>
            </w:r>
            <w:r>
              <w:rPr>
                <w:rFonts w:eastAsia="Calibri"/>
                <w:color w:val="231F20"/>
                <w:spacing w:val="14"/>
                <w:w w:val="120"/>
                <w:lang w:val="en-US"/>
              </w:rPr>
              <w:t xml:space="preserve"> </w:t>
            </w:r>
            <w:r>
              <w:rPr>
                <w:rFonts w:eastAsia="Calibri"/>
                <w:color w:val="231F20"/>
                <w:w w:val="120"/>
                <w:lang w:val="en-US"/>
              </w:rPr>
              <w:t>лексико</w:t>
            </w:r>
            <w:r>
              <w:rPr>
                <w:rFonts w:eastAsia="Calibri"/>
                <w:color w:val="231F20"/>
                <w:w w:val="120"/>
                <w:lang w:val="en-US"/>
              </w:rPr>
              <w:noBreakHyphen/>
              <w:t>грамматический</w:t>
            </w:r>
            <w:r>
              <w:rPr>
                <w:rFonts w:eastAsia="Calibri"/>
                <w:color w:val="231F20"/>
                <w:spacing w:val="14"/>
                <w:w w:val="120"/>
                <w:lang w:val="en-US"/>
              </w:rPr>
              <w:t xml:space="preserve"> </w:t>
            </w:r>
            <w:r>
              <w:rPr>
                <w:rFonts w:eastAsia="Calibri"/>
                <w:color w:val="231F20"/>
                <w:w w:val="120"/>
                <w:lang w:val="en-US"/>
              </w:rPr>
              <w:t>материал</w:t>
            </w:r>
            <w:r>
              <w:rPr>
                <w:rFonts w:eastAsia="Calibri"/>
                <w:color w:val="231F20"/>
                <w:spacing w:val="-51"/>
                <w:w w:val="120"/>
                <w:lang w:val="en-US"/>
              </w:rPr>
              <w:t xml:space="preserve"> </w:t>
            </w:r>
            <w:r>
              <w:rPr>
                <w:rFonts w:eastAsia="Calibri"/>
                <w:color w:val="231F20"/>
                <w:w w:val="120"/>
                <w:lang w:val="en-US"/>
              </w:rPr>
              <w:t>блока;</w:t>
            </w:r>
          </w:p>
          <w:p w:rsidR="00B83F76" w:rsidRDefault="0036285B">
            <w:pPr>
              <w:pStyle w:val="TableParagraph"/>
              <w:numPr>
                <w:ilvl w:val="0"/>
                <w:numId w:val="32"/>
              </w:numPr>
              <w:tabs>
                <w:tab w:val="left" w:pos="341"/>
              </w:tabs>
              <w:spacing w:line="276" w:lineRule="auto"/>
              <w:ind w:hanging="228"/>
            </w:pPr>
            <w:r>
              <w:rPr>
                <w:rFonts w:eastAsia="Calibri"/>
                <w:color w:val="231F20"/>
                <w:w w:val="115"/>
                <w:lang w:val="en-US"/>
              </w:rPr>
              <w:t>отвечают</w:t>
            </w:r>
            <w:r>
              <w:rPr>
                <w:rFonts w:eastAsia="Calibri"/>
                <w:color w:val="231F20"/>
                <w:spacing w:val="-12"/>
                <w:w w:val="115"/>
                <w:lang w:val="en-US"/>
              </w:rPr>
              <w:t xml:space="preserve"> </w:t>
            </w:r>
            <w:r>
              <w:rPr>
                <w:rFonts w:eastAsia="Calibri"/>
                <w:color w:val="231F20"/>
                <w:w w:val="115"/>
                <w:lang w:val="en-US"/>
              </w:rPr>
              <w:t>на</w:t>
            </w:r>
            <w:r>
              <w:rPr>
                <w:rFonts w:eastAsia="Calibri"/>
                <w:color w:val="231F20"/>
                <w:spacing w:val="-12"/>
                <w:w w:val="115"/>
                <w:lang w:val="en-US"/>
              </w:rPr>
              <w:t xml:space="preserve"> </w:t>
            </w:r>
            <w:r>
              <w:rPr>
                <w:rFonts w:eastAsia="Calibri"/>
                <w:color w:val="231F20"/>
                <w:w w:val="115"/>
                <w:lang w:val="en-US"/>
              </w:rPr>
              <w:t>вопросы</w:t>
            </w:r>
            <w:r>
              <w:rPr>
                <w:rFonts w:eastAsia="Calibri"/>
                <w:color w:val="231F20"/>
                <w:spacing w:val="-11"/>
                <w:w w:val="115"/>
                <w:lang w:val="en-US"/>
              </w:rPr>
              <w:t xml:space="preserve"> </w:t>
            </w:r>
            <w:r>
              <w:rPr>
                <w:rFonts w:eastAsia="Calibri"/>
                <w:color w:val="231F20"/>
                <w:w w:val="115"/>
                <w:lang w:val="en-US"/>
              </w:rPr>
              <w:t>о</w:t>
            </w:r>
            <w:r>
              <w:rPr>
                <w:rFonts w:eastAsia="Calibri"/>
                <w:color w:val="231F20"/>
                <w:spacing w:val="-12"/>
                <w:w w:val="115"/>
                <w:lang w:val="en-US"/>
              </w:rPr>
              <w:t xml:space="preserve"> </w:t>
            </w:r>
            <w:r>
              <w:rPr>
                <w:rFonts w:eastAsia="Calibri"/>
                <w:color w:val="231F20"/>
                <w:w w:val="115"/>
                <w:lang w:val="en-US"/>
              </w:rPr>
              <w:t>своем</w:t>
            </w:r>
            <w:r>
              <w:rPr>
                <w:rFonts w:eastAsia="Calibri"/>
                <w:color w:val="231F20"/>
                <w:spacing w:val="-11"/>
                <w:w w:val="115"/>
                <w:lang w:val="en-US"/>
              </w:rPr>
              <w:t xml:space="preserve"> </w:t>
            </w:r>
            <w:r>
              <w:rPr>
                <w:rFonts w:eastAsia="Calibri"/>
                <w:color w:val="231F20"/>
                <w:w w:val="115"/>
                <w:lang w:val="en-US"/>
              </w:rPr>
              <w:t>свободном</w:t>
            </w:r>
            <w:r>
              <w:rPr>
                <w:rFonts w:eastAsia="Calibri"/>
                <w:color w:val="231F20"/>
                <w:spacing w:val="-12"/>
                <w:w w:val="115"/>
                <w:lang w:val="en-US"/>
              </w:rPr>
              <w:t xml:space="preserve"> </w:t>
            </w:r>
            <w:r>
              <w:rPr>
                <w:rFonts w:eastAsia="Calibri"/>
                <w:color w:val="231F20"/>
                <w:w w:val="115"/>
                <w:lang w:val="en-US"/>
              </w:rPr>
              <w:t>времени;</w:t>
            </w:r>
          </w:p>
          <w:p w:rsidR="00B83F76" w:rsidRDefault="0036285B">
            <w:pPr>
              <w:pStyle w:val="TableParagraph"/>
              <w:numPr>
                <w:ilvl w:val="0"/>
                <w:numId w:val="32"/>
              </w:numPr>
              <w:tabs>
                <w:tab w:val="left" w:pos="341"/>
              </w:tabs>
              <w:spacing w:before="2" w:after="200" w:line="276" w:lineRule="auto"/>
              <w:ind w:right="101"/>
            </w:pPr>
            <w:r>
              <w:rPr>
                <w:rFonts w:eastAsia="Calibri"/>
                <w:color w:val="231F20"/>
                <w:w w:val="115"/>
                <w:lang w:val="en-US"/>
              </w:rPr>
              <w:t>составляют</w:t>
            </w:r>
            <w:r>
              <w:rPr>
                <w:rFonts w:eastAsia="Calibri"/>
                <w:color w:val="231F20"/>
                <w:spacing w:val="22"/>
                <w:w w:val="115"/>
                <w:lang w:val="en-US"/>
              </w:rPr>
              <w:t xml:space="preserve"> </w:t>
            </w:r>
            <w:r>
              <w:rPr>
                <w:rFonts w:eastAsia="Calibri"/>
                <w:color w:val="231F20"/>
                <w:w w:val="115"/>
                <w:lang w:val="en-US"/>
              </w:rPr>
              <w:t>развернутые</w:t>
            </w:r>
            <w:r>
              <w:rPr>
                <w:rFonts w:eastAsia="Calibri"/>
                <w:color w:val="231F20"/>
                <w:spacing w:val="22"/>
                <w:w w:val="115"/>
                <w:lang w:val="en-US"/>
              </w:rPr>
              <w:t xml:space="preserve"> </w:t>
            </w:r>
            <w:r>
              <w:rPr>
                <w:rFonts w:eastAsia="Calibri"/>
                <w:color w:val="231F20"/>
                <w:w w:val="115"/>
                <w:lang w:val="en-US"/>
              </w:rPr>
              <w:t>монологические</w:t>
            </w:r>
            <w:r>
              <w:rPr>
                <w:rFonts w:eastAsia="Calibri"/>
                <w:color w:val="231F20"/>
                <w:spacing w:val="22"/>
                <w:w w:val="115"/>
                <w:lang w:val="en-US"/>
              </w:rPr>
              <w:t xml:space="preserve"> </w:t>
            </w:r>
            <w:r>
              <w:rPr>
                <w:rFonts w:eastAsia="Calibri"/>
                <w:color w:val="231F20"/>
                <w:w w:val="115"/>
                <w:lang w:val="en-US"/>
              </w:rPr>
              <w:t>высказывания</w:t>
            </w:r>
            <w:r>
              <w:rPr>
                <w:rFonts w:eastAsia="Calibri"/>
                <w:color w:val="231F20"/>
                <w:spacing w:val="-49"/>
                <w:w w:val="115"/>
                <w:lang w:val="en-US"/>
              </w:rPr>
              <w:t xml:space="preserve"> </w:t>
            </w:r>
            <w:r>
              <w:rPr>
                <w:rFonts w:eastAsia="Calibri"/>
                <w:color w:val="231F20"/>
                <w:w w:val="115"/>
                <w:lang w:val="en-US"/>
              </w:rPr>
              <w:t>об</w:t>
            </w:r>
            <w:r>
              <w:rPr>
                <w:rFonts w:eastAsia="Calibri"/>
                <w:color w:val="231F20"/>
                <w:spacing w:val="-9"/>
                <w:w w:val="115"/>
                <w:lang w:val="en-US"/>
              </w:rPr>
              <w:t xml:space="preserve"> </w:t>
            </w:r>
            <w:r>
              <w:rPr>
                <w:rFonts w:eastAsia="Calibri"/>
                <w:color w:val="231F20"/>
                <w:w w:val="115"/>
                <w:lang w:val="en-US"/>
              </w:rPr>
              <w:t>одежде</w:t>
            </w:r>
            <w:r>
              <w:rPr>
                <w:rFonts w:eastAsia="Calibri"/>
                <w:color w:val="231F20"/>
                <w:spacing w:val="-9"/>
                <w:w w:val="115"/>
                <w:lang w:val="en-US"/>
              </w:rPr>
              <w:t xml:space="preserve"> </w:t>
            </w:r>
            <w:r>
              <w:rPr>
                <w:rFonts w:eastAsia="Calibri"/>
                <w:color w:val="231F20"/>
                <w:w w:val="115"/>
                <w:lang w:val="en-US"/>
              </w:rPr>
              <w:t>на</w:t>
            </w:r>
            <w:r>
              <w:rPr>
                <w:rFonts w:eastAsia="Calibri"/>
                <w:color w:val="231F20"/>
                <w:spacing w:val="-8"/>
                <w:w w:val="115"/>
                <w:lang w:val="en-US"/>
              </w:rPr>
              <w:t xml:space="preserve"> </w:t>
            </w:r>
            <w:r>
              <w:rPr>
                <w:rFonts w:eastAsia="Calibri"/>
                <w:color w:val="231F20"/>
                <w:w w:val="115"/>
                <w:lang w:val="en-US"/>
              </w:rPr>
              <w:t>основе</w:t>
            </w:r>
            <w:r>
              <w:rPr>
                <w:rFonts w:eastAsia="Calibri"/>
                <w:color w:val="231F20"/>
                <w:spacing w:val="-9"/>
                <w:w w:val="115"/>
                <w:lang w:val="en-US"/>
              </w:rPr>
              <w:t xml:space="preserve"> </w:t>
            </w:r>
            <w:r>
              <w:rPr>
                <w:rFonts w:eastAsia="Calibri"/>
                <w:color w:val="231F20"/>
                <w:w w:val="115"/>
                <w:lang w:val="en-US"/>
              </w:rPr>
              <w:t>плана;</w:t>
            </w:r>
          </w:p>
          <w:p w:rsidR="00B83F76" w:rsidRDefault="0036285B">
            <w:pPr>
              <w:pStyle w:val="TableParagraph"/>
              <w:numPr>
                <w:ilvl w:val="0"/>
                <w:numId w:val="32"/>
              </w:numPr>
              <w:tabs>
                <w:tab w:val="left" w:pos="341"/>
              </w:tabs>
              <w:spacing w:line="276" w:lineRule="auto"/>
              <w:ind w:hanging="228"/>
              <w:rPr>
                <w:rFonts w:eastAsia="Calibri"/>
                <w:lang w:val="en-US"/>
              </w:rPr>
            </w:pPr>
            <w:r>
              <w:rPr>
                <w:rFonts w:eastAsia="Calibri"/>
                <w:color w:val="231F20"/>
                <w:w w:val="120"/>
                <w:lang w:val="en-US"/>
              </w:rPr>
              <w:t>составляют</w:t>
            </w:r>
            <w:r>
              <w:rPr>
                <w:rFonts w:eastAsia="Calibri"/>
                <w:color w:val="231F20"/>
                <w:spacing w:val="5"/>
                <w:w w:val="120"/>
                <w:lang w:val="en-US"/>
              </w:rPr>
              <w:t xml:space="preserve"> </w:t>
            </w:r>
            <w:r>
              <w:rPr>
                <w:rFonts w:eastAsia="Calibri"/>
                <w:color w:val="231F20"/>
                <w:w w:val="120"/>
                <w:lang w:val="en-US"/>
              </w:rPr>
              <w:t>лимерики;</w:t>
            </w:r>
          </w:p>
          <w:p w:rsidR="00B83F76" w:rsidRDefault="0036285B">
            <w:pPr>
              <w:pStyle w:val="TableParagraph"/>
              <w:numPr>
                <w:ilvl w:val="0"/>
                <w:numId w:val="32"/>
              </w:numPr>
              <w:tabs>
                <w:tab w:val="left" w:pos="341"/>
              </w:tabs>
              <w:spacing w:line="276" w:lineRule="auto"/>
              <w:ind w:hanging="228"/>
              <w:rPr>
                <w:rFonts w:eastAsia="Calibri"/>
                <w:lang w:val="en-US"/>
              </w:rPr>
            </w:pPr>
            <w:r>
              <w:rPr>
                <w:rFonts w:eastAsia="Calibri"/>
                <w:color w:val="231F20"/>
                <w:w w:val="115"/>
                <w:lang w:val="en-US"/>
              </w:rPr>
              <w:t>разучивают</w:t>
            </w:r>
            <w:r>
              <w:rPr>
                <w:rFonts w:eastAsia="Calibri"/>
                <w:color w:val="231F20"/>
                <w:spacing w:val="-5"/>
                <w:w w:val="115"/>
                <w:lang w:val="en-US"/>
              </w:rPr>
              <w:t xml:space="preserve"> </w:t>
            </w:r>
            <w:r>
              <w:rPr>
                <w:rFonts w:eastAsia="Calibri"/>
                <w:color w:val="231F20"/>
                <w:w w:val="115"/>
                <w:lang w:val="en-US"/>
              </w:rPr>
              <w:t>и</w:t>
            </w:r>
            <w:r>
              <w:rPr>
                <w:rFonts w:eastAsia="Calibri"/>
                <w:color w:val="231F20"/>
                <w:spacing w:val="-5"/>
                <w:w w:val="115"/>
                <w:lang w:val="en-US"/>
              </w:rPr>
              <w:t xml:space="preserve"> </w:t>
            </w:r>
            <w:r>
              <w:rPr>
                <w:rFonts w:eastAsia="Calibri"/>
                <w:color w:val="231F20"/>
                <w:w w:val="115"/>
                <w:lang w:val="en-US"/>
              </w:rPr>
              <w:t>поют</w:t>
            </w:r>
            <w:r>
              <w:rPr>
                <w:rFonts w:eastAsia="Calibri"/>
                <w:color w:val="231F20"/>
                <w:spacing w:val="-4"/>
                <w:w w:val="115"/>
                <w:lang w:val="en-US"/>
              </w:rPr>
              <w:t xml:space="preserve"> </w:t>
            </w:r>
            <w:r>
              <w:rPr>
                <w:rFonts w:eastAsia="Calibri"/>
                <w:color w:val="231F20"/>
                <w:w w:val="115"/>
                <w:lang w:val="en-US"/>
              </w:rPr>
              <w:t>песню;</w:t>
            </w:r>
          </w:p>
          <w:p w:rsidR="00B83F76" w:rsidRDefault="0036285B">
            <w:pPr>
              <w:pStyle w:val="TableParagraph"/>
              <w:numPr>
                <w:ilvl w:val="0"/>
                <w:numId w:val="32"/>
              </w:numPr>
              <w:tabs>
                <w:tab w:val="left" w:pos="341"/>
              </w:tabs>
              <w:spacing w:line="276" w:lineRule="auto"/>
              <w:ind w:hanging="228"/>
              <w:rPr>
                <w:rFonts w:eastAsia="Calibri"/>
                <w:lang w:val="en-US"/>
              </w:rPr>
            </w:pPr>
            <w:r>
              <w:rPr>
                <w:rFonts w:eastAsia="Calibri"/>
                <w:color w:val="231F20"/>
                <w:w w:val="115"/>
                <w:lang w:val="en-US"/>
              </w:rPr>
              <w:t>выразительно</w:t>
            </w:r>
            <w:r>
              <w:rPr>
                <w:rFonts w:eastAsia="Calibri"/>
                <w:color w:val="231F20"/>
                <w:spacing w:val="7"/>
                <w:w w:val="115"/>
                <w:lang w:val="en-US"/>
              </w:rPr>
              <w:t xml:space="preserve"> </w:t>
            </w:r>
            <w:r>
              <w:rPr>
                <w:rFonts w:eastAsia="Calibri"/>
                <w:color w:val="231F20"/>
                <w:w w:val="115"/>
                <w:lang w:val="en-US"/>
              </w:rPr>
              <w:t>читают</w:t>
            </w:r>
            <w:r>
              <w:rPr>
                <w:rFonts w:eastAsia="Calibri"/>
                <w:color w:val="231F20"/>
                <w:spacing w:val="8"/>
                <w:w w:val="115"/>
                <w:lang w:val="en-US"/>
              </w:rPr>
              <w:t xml:space="preserve"> </w:t>
            </w:r>
            <w:r>
              <w:rPr>
                <w:rFonts w:eastAsia="Calibri"/>
                <w:color w:val="231F20"/>
                <w:w w:val="115"/>
                <w:lang w:val="en-US"/>
              </w:rPr>
              <w:t>стихотворение;</w:t>
            </w:r>
          </w:p>
          <w:p w:rsidR="00B83F76" w:rsidRDefault="0036285B">
            <w:pPr>
              <w:pStyle w:val="TableParagraph"/>
              <w:numPr>
                <w:ilvl w:val="0"/>
                <w:numId w:val="32"/>
              </w:numPr>
              <w:tabs>
                <w:tab w:val="left" w:pos="341"/>
              </w:tabs>
              <w:spacing w:line="276" w:lineRule="auto"/>
              <w:ind w:hanging="228"/>
              <w:rPr>
                <w:rFonts w:eastAsia="Calibri"/>
                <w:lang w:val="en-US"/>
              </w:rPr>
            </w:pPr>
            <w:r>
              <w:rPr>
                <w:rFonts w:eastAsia="Calibri"/>
                <w:color w:val="231F20"/>
                <w:w w:val="120"/>
                <w:lang w:val="en-US"/>
              </w:rPr>
              <w:t>выполняют</w:t>
            </w:r>
            <w:r>
              <w:rPr>
                <w:rFonts w:eastAsia="Calibri"/>
                <w:color w:val="231F20"/>
                <w:spacing w:val="-5"/>
                <w:w w:val="120"/>
                <w:lang w:val="en-US"/>
              </w:rPr>
              <w:t xml:space="preserve"> </w:t>
            </w:r>
            <w:r>
              <w:rPr>
                <w:rFonts w:eastAsia="Calibri"/>
                <w:color w:val="231F20"/>
                <w:w w:val="120"/>
                <w:lang w:val="en-US"/>
              </w:rPr>
              <w:t>проектное</w:t>
            </w:r>
            <w:r>
              <w:rPr>
                <w:rFonts w:eastAsia="Calibri"/>
                <w:color w:val="231F20"/>
                <w:spacing w:val="-4"/>
                <w:w w:val="120"/>
                <w:lang w:val="en-US"/>
              </w:rPr>
              <w:t xml:space="preserve"> </w:t>
            </w:r>
            <w:r>
              <w:rPr>
                <w:rFonts w:eastAsia="Calibri"/>
                <w:color w:val="231F20"/>
                <w:w w:val="120"/>
                <w:lang w:val="en-US"/>
              </w:rPr>
              <w:t>задание;</w:t>
            </w:r>
          </w:p>
          <w:p w:rsidR="00B83F76" w:rsidRDefault="0036285B">
            <w:pPr>
              <w:pStyle w:val="TableParagraph"/>
              <w:numPr>
                <w:ilvl w:val="0"/>
                <w:numId w:val="32"/>
              </w:numPr>
              <w:tabs>
                <w:tab w:val="left" w:pos="341"/>
              </w:tabs>
              <w:spacing w:line="276" w:lineRule="auto"/>
              <w:ind w:hanging="228"/>
            </w:pPr>
            <w:r>
              <w:rPr>
                <w:rFonts w:eastAsia="Calibri"/>
                <w:color w:val="231F20"/>
                <w:w w:val="115"/>
                <w:lang w:val="en-US"/>
              </w:rPr>
              <w:t>самостоятельно</w:t>
            </w:r>
            <w:r>
              <w:rPr>
                <w:rFonts w:eastAsia="Calibri"/>
                <w:color w:val="231F20"/>
                <w:spacing w:val="12"/>
                <w:w w:val="115"/>
                <w:lang w:val="en-US"/>
              </w:rPr>
              <w:t xml:space="preserve"> </w:t>
            </w:r>
            <w:r>
              <w:rPr>
                <w:rFonts w:eastAsia="Calibri"/>
                <w:color w:val="231F20"/>
                <w:w w:val="115"/>
                <w:lang w:val="en-US"/>
              </w:rPr>
              <w:t>оценивают</w:t>
            </w:r>
            <w:r>
              <w:rPr>
                <w:rFonts w:eastAsia="Calibri"/>
                <w:color w:val="231F20"/>
                <w:spacing w:val="12"/>
                <w:w w:val="115"/>
                <w:lang w:val="en-US"/>
              </w:rPr>
              <w:t xml:space="preserve"> </w:t>
            </w:r>
            <w:r>
              <w:rPr>
                <w:rFonts w:eastAsia="Calibri"/>
                <w:color w:val="231F20"/>
                <w:w w:val="115"/>
                <w:lang w:val="en-US"/>
              </w:rPr>
              <w:t>свои</w:t>
            </w:r>
            <w:r>
              <w:rPr>
                <w:rFonts w:eastAsia="Calibri"/>
                <w:color w:val="231F20"/>
                <w:spacing w:val="12"/>
                <w:w w:val="115"/>
                <w:lang w:val="en-US"/>
              </w:rPr>
              <w:t xml:space="preserve"> </w:t>
            </w:r>
            <w:r>
              <w:rPr>
                <w:rFonts w:eastAsia="Calibri"/>
                <w:color w:val="231F20"/>
                <w:w w:val="115"/>
                <w:lang w:val="en-US"/>
              </w:rPr>
              <w:t>учебные</w:t>
            </w:r>
            <w:r>
              <w:rPr>
                <w:rFonts w:eastAsia="Calibri"/>
                <w:color w:val="231F20"/>
                <w:spacing w:val="12"/>
                <w:w w:val="115"/>
                <w:lang w:val="en-US"/>
              </w:rPr>
              <w:t xml:space="preserve"> </w:t>
            </w:r>
            <w:r>
              <w:rPr>
                <w:rFonts w:eastAsia="Calibri"/>
                <w:color w:val="231F20"/>
                <w:w w:val="115"/>
                <w:lang w:val="en-US"/>
              </w:rPr>
              <w:t>достижения</w:t>
            </w:r>
          </w:p>
        </w:tc>
      </w:tr>
      <w:tr w:rsidR="00B83F76">
        <w:trPr>
          <w:trHeight w:val="5027"/>
        </w:trPr>
        <w:tc>
          <w:tcPr>
            <w:tcW w:w="2249" w:type="dxa"/>
            <w:tcBorders>
              <w:top w:val="single" w:sz="4" w:space="0" w:color="231F20"/>
              <w:left w:val="single" w:sz="6" w:space="0" w:color="231F20"/>
              <w:bottom w:val="single" w:sz="6" w:space="0" w:color="231F20"/>
              <w:right w:val="single" w:sz="4" w:space="0" w:color="231F20"/>
            </w:tcBorders>
            <w:shd w:val="clear" w:color="auto" w:fill="auto"/>
            <w:tcMar>
              <w:left w:w="105" w:type="dxa"/>
            </w:tcMar>
          </w:tcPr>
          <w:p w:rsidR="00B83F76" w:rsidRDefault="0036285B">
            <w:pPr>
              <w:pStyle w:val="TableParagraph"/>
              <w:spacing w:before="47" w:after="200" w:line="276" w:lineRule="auto"/>
              <w:ind w:left="111" w:right="450" w:firstLine="0"/>
              <w:rPr>
                <w:rFonts w:eastAsiaTheme="minorHAnsi"/>
                <w:lang w:val="en-US"/>
              </w:rPr>
            </w:pPr>
            <w:r>
              <w:rPr>
                <w:rFonts w:eastAsiaTheme="minorHAnsi"/>
                <w:b/>
                <w:lang w:val="en-US"/>
              </w:rPr>
              <w:t>Unit 6</w:t>
            </w:r>
            <w:r>
              <w:rPr>
                <w:rFonts w:eastAsiaTheme="minorHAnsi"/>
                <w:b/>
                <w:spacing w:val="1"/>
                <w:lang w:val="en-US"/>
              </w:rPr>
              <w:t xml:space="preserve"> </w:t>
            </w:r>
            <w:r>
              <w:rPr>
                <w:rFonts w:eastAsiaTheme="minorHAnsi"/>
                <w:w w:val="115"/>
                <w:lang w:val="en-US"/>
              </w:rPr>
              <w:t>What</w:t>
            </w:r>
            <w:r>
              <w:rPr>
                <w:rFonts w:eastAsiaTheme="minorHAnsi"/>
                <w:spacing w:val="1"/>
                <w:w w:val="115"/>
                <w:lang w:val="en-US"/>
              </w:rPr>
              <w:t xml:space="preserve"> </w:t>
            </w:r>
            <w:r>
              <w:rPr>
                <w:rFonts w:eastAsiaTheme="minorHAnsi"/>
                <w:w w:val="115"/>
                <w:lang w:val="en-US"/>
              </w:rPr>
              <w:t>We</w:t>
            </w:r>
            <w:r>
              <w:rPr>
                <w:rFonts w:eastAsiaTheme="minorHAnsi"/>
                <w:spacing w:val="-49"/>
                <w:w w:val="115"/>
                <w:lang w:val="en-US"/>
              </w:rPr>
              <w:t xml:space="preserve"> </w:t>
            </w:r>
            <w:r>
              <w:rPr>
                <w:rFonts w:eastAsiaTheme="minorHAnsi"/>
                <w:w w:val="115"/>
                <w:lang w:val="en-US"/>
              </w:rPr>
              <w:t>Are</w:t>
            </w:r>
            <w:r>
              <w:rPr>
                <w:rFonts w:eastAsiaTheme="minorHAnsi"/>
                <w:spacing w:val="5"/>
                <w:w w:val="115"/>
                <w:lang w:val="en-US"/>
              </w:rPr>
              <w:t xml:space="preserve"> </w:t>
            </w:r>
            <w:r>
              <w:rPr>
                <w:rFonts w:eastAsiaTheme="minorHAnsi"/>
                <w:w w:val="115"/>
                <w:lang w:val="en-US"/>
              </w:rPr>
              <w:t>Like</w:t>
            </w:r>
          </w:p>
          <w:p w:rsidR="00B83F76" w:rsidRDefault="0036285B">
            <w:pPr>
              <w:pStyle w:val="TableParagraph"/>
              <w:spacing w:line="276" w:lineRule="auto"/>
              <w:ind w:left="110" w:firstLine="0"/>
              <w:rPr>
                <w:rFonts w:eastAsiaTheme="minorHAnsi"/>
                <w:lang w:val="en-US"/>
              </w:rPr>
            </w:pPr>
            <w:r>
              <w:rPr>
                <w:rFonts w:eastAsiaTheme="minorHAnsi"/>
                <w:w w:val="115"/>
                <w:lang w:val="en-US"/>
              </w:rPr>
              <w:t>Steps 1—10</w:t>
            </w:r>
          </w:p>
          <w:p w:rsidR="00B83F76" w:rsidRDefault="0036285B">
            <w:pPr>
              <w:pStyle w:val="TableParagraph"/>
              <w:spacing w:line="276" w:lineRule="auto"/>
              <w:ind w:left="110" w:firstLine="0"/>
              <w:rPr>
                <w:rFonts w:eastAsiaTheme="minorHAnsi"/>
                <w:lang w:val="en-US"/>
              </w:rPr>
            </w:pPr>
            <w:r>
              <w:rPr>
                <w:rFonts w:eastAsiaTheme="minorHAnsi"/>
                <w:w w:val="115"/>
                <w:lang w:val="en-US"/>
              </w:rPr>
              <w:t>(17</w:t>
            </w:r>
            <w:r>
              <w:rPr>
                <w:rFonts w:eastAsiaTheme="minorHAnsi"/>
                <w:spacing w:val="-11"/>
                <w:w w:val="115"/>
                <w:lang w:val="en-US"/>
              </w:rPr>
              <w:t xml:space="preserve"> </w:t>
            </w:r>
            <w:r>
              <w:rPr>
                <w:rFonts w:eastAsiaTheme="minorHAnsi"/>
                <w:w w:val="115"/>
                <w:lang w:val="en-US"/>
              </w:rPr>
              <w:t>часов)</w:t>
            </w:r>
          </w:p>
        </w:tc>
        <w:tc>
          <w:tcPr>
            <w:tcW w:w="4057"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pStyle w:val="TableParagraph"/>
              <w:spacing w:before="44" w:line="276" w:lineRule="auto"/>
              <w:ind w:left="113" w:right="189" w:firstLine="0"/>
              <w:jc w:val="both"/>
              <w:rPr>
                <w:rFonts w:eastAsiaTheme="minorHAnsi"/>
                <w:lang w:val="en-US"/>
              </w:rPr>
            </w:pPr>
            <w:r>
              <w:rPr>
                <w:rFonts w:eastAsiaTheme="minorHAnsi"/>
                <w:w w:val="115"/>
                <w:lang w:val="en-US"/>
              </w:rPr>
              <w:t>Способности и достижения.</w:t>
            </w:r>
            <w:r>
              <w:rPr>
                <w:rFonts w:eastAsiaTheme="minorHAnsi"/>
                <w:spacing w:val="-49"/>
                <w:w w:val="115"/>
                <w:lang w:val="en-US"/>
              </w:rPr>
              <w:t xml:space="preserve"> </w:t>
            </w:r>
            <w:r>
              <w:rPr>
                <w:rFonts w:eastAsiaTheme="minorHAnsi"/>
                <w:spacing w:val="-1"/>
                <w:w w:val="115"/>
                <w:lang w:val="en-US"/>
              </w:rPr>
              <w:t>Описание</w:t>
            </w:r>
            <w:r>
              <w:rPr>
                <w:rFonts w:eastAsiaTheme="minorHAnsi"/>
                <w:spacing w:val="-12"/>
                <w:w w:val="115"/>
                <w:lang w:val="en-US"/>
              </w:rPr>
              <w:t xml:space="preserve"> </w:t>
            </w:r>
            <w:r>
              <w:rPr>
                <w:rFonts w:eastAsiaTheme="minorHAnsi"/>
                <w:w w:val="115"/>
                <w:lang w:val="en-US"/>
              </w:rPr>
              <w:t>внешности.</w:t>
            </w:r>
            <w:r>
              <w:rPr>
                <w:rFonts w:eastAsiaTheme="minorHAnsi"/>
                <w:spacing w:val="-11"/>
                <w:w w:val="115"/>
                <w:lang w:val="en-US"/>
              </w:rPr>
              <w:t xml:space="preserve"> </w:t>
            </w:r>
            <w:r>
              <w:rPr>
                <w:rFonts w:eastAsiaTheme="minorHAnsi"/>
                <w:w w:val="115"/>
                <w:lang w:val="en-US"/>
              </w:rPr>
              <w:t>Герои</w:t>
            </w:r>
            <w:r>
              <w:rPr>
                <w:rFonts w:eastAsiaTheme="minorHAnsi"/>
                <w:spacing w:val="-50"/>
                <w:w w:val="115"/>
                <w:lang w:val="en-US"/>
              </w:rPr>
              <w:t xml:space="preserve"> </w:t>
            </w:r>
            <w:r>
              <w:rPr>
                <w:rFonts w:eastAsiaTheme="minorHAnsi"/>
                <w:w w:val="120"/>
                <w:lang w:val="en-US"/>
              </w:rPr>
              <w:t>популярных</w:t>
            </w:r>
            <w:r>
              <w:rPr>
                <w:rFonts w:eastAsiaTheme="minorHAnsi"/>
                <w:spacing w:val="-14"/>
                <w:w w:val="120"/>
                <w:lang w:val="en-US"/>
              </w:rPr>
              <w:t xml:space="preserve"> </w:t>
            </w:r>
            <w:r>
              <w:rPr>
                <w:rFonts w:eastAsiaTheme="minorHAnsi"/>
                <w:w w:val="120"/>
                <w:lang w:val="en-US"/>
              </w:rPr>
              <w:t>фильмов</w:t>
            </w:r>
          </w:p>
        </w:tc>
        <w:tc>
          <w:tcPr>
            <w:tcW w:w="8142" w:type="dxa"/>
            <w:tcBorders>
              <w:top w:val="single" w:sz="6"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pStyle w:val="TableParagraph"/>
              <w:spacing w:before="35" w:after="200" w:line="276" w:lineRule="auto"/>
              <w:ind w:left="113" w:firstLine="0"/>
              <w:rPr>
                <w:rFonts w:eastAsia="Calibri"/>
                <w:lang w:val="en-US"/>
              </w:rPr>
            </w:pPr>
            <w:r>
              <w:rPr>
                <w:rFonts w:eastAsia="Calibri"/>
                <w:w w:val="120"/>
                <w:lang w:val="en-US"/>
              </w:rPr>
              <w:t>Учащиеся:</w:t>
            </w:r>
          </w:p>
          <w:p w:rsidR="00B83F76" w:rsidRDefault="0036285B">
            <w:pPr>
              <w:pStyle w:val="TableParagraph"/>
              <w:numPr>
                <w:ilvl w:val="0"/>
                <w:numId w:val="31"/>
              </w:numPr>
              <w:tabs>
                <w:tab w:val="left" w:pos="341"/>
              </w:tabs>
              <w:spacing w:line="276" w:lineRule="auto"/>
              <w:ind w:hanging="228"/>
            </w:pPr>
            <w:r>
              <w:rPr>
                <w:rFonts w:eastAsia="Calibri"/>
                <w:color w:val="231F20"/>
                <w:w w:val="115"/>
                <w:lang w:val="en-US"/>
              </w:rPr>
              <w:t>воспринимают</w:t>
            </w:r>
            <w:r>
              <w:rPr>
                <w:rFonts w:eastAsia="Calibri"/>
                <w:color w:val="231F20"/>
                <w:spacing w:val="1"/>
                <w:w w:val="115"/>
                <w:lang w:val="en-US"/>
              </w:rPr>
              <w:t xml:space="preserve"> </w:t>
            </w:r>
            <w:r>
              <w:rPr>
                <w:rFonts w:eastAsia="Calibri"/>
                <w:color w:val="231F20"/>
                <w:w w:val="115"/>
                <w:lang w:val="en-US"/>
              </w:rPr>
              <w:t>на</w:t>
            </w:r>
            <w:r>
              <w:rPr>
                <w:rFonts w:eastAsia="Calibri"/>
                <w:color w:val="231F20"/>
                <w:spacing w:val="2"/>
                <w:w w:val="115"/>
                <w:lang w:val="en-US"/>
              </w:rPr>
              <w:t xml:space="preserve"> </w:t>
            </w:r>
            <w:r>
              <w:rPr>
                <w:rFonts w:eastAsia="Calibri"/>
                <w:color w:val="231F20"/>
                <w:w w:val="115"/>
                <w:lang w:val="en-US"/>
              </w:rPr>
              <w:t>слух</w:t>
            </w:r>
            <w:r>
              <w:rPr>
                <w:rFonts w:eastAsia="Calibri"/>
                <w:color w:val="231F20"/>
                <w:spacing w:val="1"/>
                <w:w w:val="115"/>
                <w:lang w:val="en-US"/>
              </w:rPr>
              <w:t xml:space="preserve"> </w:t>
            </w:r>
            <w:r>
              <w:rPr>
                <w:rFonts w:eastAsia="Calibri"/>
                <w:color w:val="231F20"/>
                <w:w w:val="115"/>
                <w:lang w:val="en-US"/>
              </w:rPr>
              <w:t>текст,</w:t>
            </w:r>
            <w:r>
              <w:rPr>
                <w:rFonts w:eastAsia="Calibri"/>
                <w:color w:val="231F20"/>
                <w:spacing w:val="2"/>
                <w:w w:val="115"/>
                <w:lang w:val="en-US"/>
              </w:rPr>
              <w:t xml:space="preserve"> </w:t>
            </w:r>
            <w:r>
              <w:rPr>
                <w:rFonts w:eastAsia="Calibri"/>
                <w:color w:val="231F20"/>
                <w:w w:val="115"/>
                <w:lang w:val="en-US"/>
              </w:rPr>
              <w:t>соотносят</w:t>
            </w:r>
            <w:r>
              <w:rPr>
                <w:rFonts w:eastAsia="Calibri"/>
                <w:color w:val="231F20"/>
                <w:spacing w:val="2"/>
                <w:w w:val="115"/>
                <w:lang w:val="en-US"/>
              </w:rPr>
              <w:t xml:space="preserve"> </w:t>
            </w:r>
            <w:r>
              <w:rPr>
                <w:rFonts w:eastAsia="Calibri"/>
                <w:color w:val="231F20"/>
                <w:w w:val="115"/>
                <w:lang w:val="en-US"/>
              </w:rPr>
              <w:t>утверждения</w:t>
            </w:r>
            <w:r>
              <w:rPr>
                <w:rFonts w:eastAsia="Calibri"/>
                <w:color w:val="231F20"/>
                <w:spacing w:val="1"/>
                <w:w w:val="115"/>
                <w:lang w:val="en-US"/>
              </w:rPr>
              <w:t xml:space="preserve"> </w:t>
            </w:r>
            <w:r>
              <w:rPr>
                <w:rFonts w:eastAsia="Calibri"/>
                <w:color w:val="231F20"/>
                <w:w w:val="115"/>
                <w:lang w:val="en-US"/>
              </w:rPr>
              <w:t>типа</w:t>
            </w:r>
          </w:p>
          <w:p w:rsidR="00B83F76" w:rsidRDefault="0036285B">
            <w:pPr>
              <w:pStyle w:val="TableParagraph"/>
              <w:spacing w:line="276" w:lineRule="auto"/>
              <w:ind w:firstLine="0"/>
            </w:pPr>
            <w:r>
              <w:rPr>
                <w:rFonts w:eastAsia="Calibri"/>
                <w:color w:val="231F20"/>
                <w:w w:val="115"/>
                <w:lang w:val="en-US"/>
              </w:rPr>
              <w:t>«верно/неверно/в</w:t>
            </w:r>
            <w:r>
              <w:rPr>
                <w:rFonts w:eastAsia="Calibri"/>
                <w:color w:val="231F20"/>
                <w:spacing w:val="8"/>
                <w:w w:val="115"/>
                <w:lang w:val="en-US"/>
              </w:rPr>
              <w:t xml:space="preserve"> </w:t>
            </w:r>
            <w:r>
              <w:rPr>
                <w:rFonts w:eastAsia="Calibri"/>
                <w:color w:val="231F20"/>
                <w:w w:val="115"/>
                <w:lang w:val="en-US"/>
              </w:rPr>
              <w:t>тексте</w:t>
            </w:r>
            <w:r>
              <w:rPr>
                <w:rFonts w:eastAsia="Calibri"/>
                <w:color w:val="231F20"/>
                <w:spacing w:val="8"/>
                <w:w w:val="115"/>
                <w:lang w:val="en-US"/>
              </w:rPr>
              <w:t xml:space="preserve"> </w:t>
            </w:r>
            <w:r>
              <w:rPr>
                <w:rFonts w:eastAsia="Calibri"/>
                <w:color w:val="231F20"/>
                <w:w w:val="115"/>
                <w:lang w:val="en-US"/>
              </w:rPr>
              <w:t>не</w:t>
            </w:r>
            <w:r>
              <w:rPr>
                <w:rFonts w:eastAsia="Calibri"/>
                <w:color w:val="231F20"/>
                <w:spacing w:val="8"/>
                <w:w w:val="115"/>
                <w:lang w:val="en-US"/>
              </w:rPr>
              <w:t xml:space="preserve"> </w:t>
            </w:r>
            <w:r>
              <w:rPr>
                <w:rFonts w:eastAsia="Calibri"/>
                <w:color w:val="231F20"/>
                <w:w w:val="115"/>
                <w:lang w:val="en-US"/>
              </w:rPr>
              <w:t>сказано»</w:t>
            </w:r>
            <w:r>
              <w:rPr>
                <w:rFonts w:eastAsia="Calibri"/>
                <w:color w:val="231F20"/>
                <w:spacing w:val="8"/>
                <w:w w:val="115"/>
                <w:lang w:val="en-US"/>
              </w:rPr>
              <w:t xml:space="preserve"> </w:t>
            </w:r>
            <w:r>
              <w:rPr>
                <w:rFonts w:eastAsia="Calibri"/>
                <w:color w:val="231F20"/>
                <w:w w:val="115"/>
                <w:lang w:val="en-US"/>
              </w:rPr>
              <w:t>с</w:t>
            </w:r>
            <w:r>
              <w:rPr>
                <w:rFonts w:eastAsia="Calibri"/>
                <w:color w:val="231F20"/>
                <w:spacing w:val="9"/>
                <w:w w:val="115"/>
                <w:lang w:val="en-US"/>
              </w:rPr>
              <w:t xml:space="preserve"> </w:t>
            </w:r>
            <w:r>
              <w:rPr>
                <w:rFonts w:eastAsia="Calibri"/>
                <w:color w:val="231F20"/>
                <w:w w:val="115"/>
                <w:lang w:val="en-US"/>
              </w:rPr>
              <w:t>его</w:t>
            </w:r>
            <w:r>
              <w:rPr>
                <w:rFonts w:eastAsia="Calibri"/>
                <w:color w:val="231F20"/>
                <w:spacing w:val="8"/>
                <w:w w:val="115"/>
                <w:lang w:val="en-US"/>
              </w:rPr>
              <w:t xml:space="preserve"> </w:t>
            </w:r>
            <w:r>
              <w:rPr>
                <w:rFonts w:eastAsia="Calibri"/>
                <w:color w:val="231F20"/>
                <w:w w:val="115"/>
                <w:lang w:val="en-US"/>
              </w:rPr>
              <w:t>содержанием;</w:t>
            </w:r>
          </w:p>
          <w:p w:rsidR="00B83F76" w:rsidRDefault="0036285B">
            <w:pPr>
              <w:pStyle w:val="TableParagraph"/>
              <w:numPr>
                <w:ilvl w:val="0"/>
                <w:numId w:val="31"/>
              </w:numPr>
              <w:tabs>
                <w:tab w:val="left" w:pos="341"/>
              </w:tabs>
              <w:spacing w:before="3" w:after="200" w:line="276" w:lineRule="auto"/>
              <w:ind w:right="100"/>
              <w:jc w:val="both"/>
            </w:pPr>
            <w:r>
              <w:rPr>
                <w:rFonts w:eastAsia="Calibri"/>
                <w:color w:val="231F20"/>
                <w:w w:val="120"/>
                <w:lang w:val="en-US"/>
              </w:rPr>
              <w:t>дополняют</w:t>
            </w:r>
            <w:r>
              <w:rPr>
                <w:rFonts w:eastAsia="Calibri"/>
                <w:color w:val="231F20"/>
                <w:spacing w:val="1"/>
                <w:w w:val="120"/>
                <w:lang w:val="en-US"/>
              </w:rPr>
              <w:t xml:space="preserve"> </w:t>
            </w:r>
            <w:r>
              <w:rPr>
                <w:rFonts w:eastAsia="Calibri"/>
                <w:color w:val="231F20"/>
                <w:w w:val="120"/>
                <w:lang w:val="en-US"/>
              </w:rPr>
              <w:t>предложения</w:t>
            </w:r>
            <w:r>
              <w:rPr>
                <w:rFonts w:eastAsia="Calibri"/>
                <w:color w:val="231F20"/>
                <w:spacing w:val="1"/>
                <w:w w:val="120"/>
                <w:lang w:val="en-US"/>
              </w:rPr>
              <w:t xml:space="preserve"> </w:t>
            </w:r>
            <w:r>
              <w:rPr>
                <w:rFonts w:eastAsia="Calibri"/>
                <w:color w:val="231F20"/>
                <w:w w:val="120"/>
                <w:lang w:val="en-US"/>
              </w:rPr>
              <w:t>подходящими</w:t>
            </w:r>
            <w:r>
              <w:rPr>
                <w:rFonts w:eastAsia="Calibri"/>
                <w:color w:val="231F20"/>
                <w:spacing w:val="1"/>
                <w:w w:val="120"/>
                <w:lang w:val="en-US"/>
              </w:rPr>
              <w:t xml:space="preserve"> </w:t>
            </w:r>
            <w:r>
              <w:rPr>
                <w:rFonts w:eastAsia="Calibri"/>
                <w:color w:val="231F20"/>
                <w:w w:val="120"/>
                <w:lang w:val="en-US"/>
              </w:rPr>
              <w:t>лексическими</w:t>
            </w:r>
            <w:r>
              <w:rPr>
                <w:rFonts w:eastAsia="Calibri"/>
                <w:color w:val="231F20"/>
                <w:spacing w:val="1"/>
                <w:w w:val="120"/>
                <w:lang w:val="en-US"/>
              </w:rPr>
              <w:t xml:space="preserve"> </w:t>
            </w:r>
            <w:r>
              <w:rPr>
                <w:rFonts w:eastAsia="Calibri"/>
                <w:color w:val="231F20"/>
                <w:w w:val="120"/>
                <w:lang w:val="en-US"/>
              </w:rPr>
              <w:t>единицами;</w:t>
            </w:r>
          </w:p>
          <w:p w:rsidR="00B83F76" w:rsidRDefault="0036285B">
            <w:pPr>
              <w:pStyle w:val="TableParagraph"/>
              <w:numPr>
                <w:ilvl w:val="0"/>
                <w:numId w:val="31"/>
              </w:numPr>
              <w:tabs>
                <w:tab w:val="left" w:pos="341"/>
              </w:tabs>
              <w:spacing w:line="276" w:lineRule="auto"/>
              <w:ind w:right="100"/>
              <w:jc w:val="both"/>
            </w:pPr>
            <w:r>
              <w:rPr>
                <w:rFonts w:eastAsia="Calibri"/>
                <w:color w:val="231F20"/>
                <w:w w:val="115"/>
                <w:lang w:val="en-US"/>
              </w:rPr>
              <w:t>расширяют</w:t>
            </w:r>
            <w:r>
              <w:rPr>
                <w:rFonts w:eastAsia="Calibri"/>
                <w:color w:val="231F20"/>
                <w:spacing w:val="1"/>
                <w:w w:val="115"/>
                <w:lang w:val="en-US"/>
              </w:rPr>
              <w:t xml:space="preserve"> </w:t>
            </w:r>
            <w:r>
              <w:rPr>
                <w:rFonts w:eastAsia="Calibri"/>
                <w:color w:val="231F20"/>
                <w:w w:val="115"/>
                <w:lang w:val="en-US"/>
              </w:rPr>
              <w:t>представление</w:t>
            </w:r>
            <w:r>
              <w:rPr>
                <w:rFonts w:eastAsia="Calibri"/>
                <w:color w:val="231F20"/>
                <w:spacing w:val="1"/>
                <w:w w:val="115"/>
                <w:lang w:val="en-US"/>
              </w:rPr>
              <w:t xml:space="preserve"> </w:t>
            </w:r>
            <w:r>
              <w:rPr>
                <w:rFonts w:eastAsia="Calibri"/>
                <w:color w:val="231F20"/>
                <w:w w:val="115"/>
                <w:lang w:val="en-US"/>
              </w:rPr>
              <w:t>о</w:t>
            </w:r>
            <w:r>
              <w:rPr>
                <w:rFonts w:eastAsia="Calibri"/>
                <w:color w:val="231F20"/>
                <w:spacing w:val="1"/>
                <w:w w:val="115"/>
                <w:lang w:val="en-US"/>
              </w:rPr>
              <w:t xml:space="preserve"> </w:t>
            </w:r>
            <w:r>
              <w:rPr>
                <w:rFonts w:eastAsia="Calibri"/>
                <w:color w:val="231F20"/>
                <w:w w:val="115"/>
                <w:lang w:val="en-US"/>
              </w:rPr>
              <w:t>модальных</w:t>
            </w:r>
            <w:r>
              <w:rPr>
                <w:rFonts w:eastAsia="Calibri"/>
                <w:color w:val="231F20"/>
                <w:spacing w:val="1"/>
                <w:w w:val="115"/>
                <w:lang w:val="en-US"/>
              </w:rPr>
              <w:t xml:space="preserve"> </w:t>
            </w:r>
            <w:r>
              <w:rPr>
                <w:rFonts w:eastAsia="Calibri"/>
                <w:color w:val="231F20"/>
                <w:w w:val="115"/>
                <w:lang w:val="en-US"/>
              </w:rPr>
              <w:t>глаголах</w:t>
            </w:r>
            <w:r>
              <w:rPr>
                <w:rFonts w:eastAsia="Calibri"/>
                <w:color w:val="231F20"/>
                <w:spacing w:val="1"/>
                <w:w w:val="115"/>
                <w:lang w:val="en-US"/>
              </w:rPr>
              <w:t xml:space="preserve"> </w:t>
            </w:r>
            <w:r>
              <w:rPr>
                <w:rFonts w:eastAsia="Calibri"/>
                <w:color w:val="231F20"/>
                <w:w w:val="115"/>
                <w:lang w:val="en-US"/>
              </w:rPr>
              <w:t>(can,</w:t>
            </w:r>
            <w:r>
              <w:rPr>
                <w:rFonts w:eastAsia="Calibri"/>
                <w:color w:val="231F20"/>
                <w:spacing w:val="1"/>
                <w:w w:val="115"/>
                <w:lang w:val="en-US"/>
              </w:rPr>
              <w:t xml:space="preserve"> </w:t>
            </w:r>
            <w:r>
              <w:rPr>
                <w:rFonts w:eastAsia="Calibri"/>
                <w:color w:val="231F20"/>
                <w:w w:val="115"/>
                <w:lang w:val="en-US"/>
              </w:rPr>
              <w:t>must, have to, should, may), совершенствуют навыки использования</w:t>
            </w:r>
            <w:r>
              <w:rPr>
                <w:rFonts w:eastAsia="Calibri"/>
                <w:color w:val="231F20"/>
                <w:spacing w:val="-8"/>
                <w:w w:val="115"/>
                <w:lang w:val="en-US"/>
              </w:rPr>
              <w:t xml:space="preserve"> </w:t>
            </w:r>
            <w:r>
              <w:rPr>
                <w:rFonts w:eastAsia="Calibri"/>
                <w:color w:val="231F20"/>
                <w:w w:val="115"/>
                <w:lang w:val="en-US"/>
              </w:rPr>
              <w:t>данных</w:t>
            </w:r>
            <w:r>
              <w:rPr>
                <w:rFonts w:eastAsia="Calibri"/>
                <w:color w:val="231F20"/>
                <w:spacing w:val="-7"/>
                <w:w w:val="115"/>
                <w:lang w:val="en-US"/>
              </w:rPr>
              <w:t xml:space="preserve"> </w:t>
            </w:r>
            <w:r>
              <w:rPr>
                <w:rFonts w:eastAsia="Calibri"/>
                <w:color w:val="231F20"/>
                <w:w w:val="115"/>
                <w:lang w:val="en-US"/>
              </w:rPr>
              <w:t>глаголов</w:t>
            </w:r>
            <w:r>
              <w:rPr>
                <w:rFonts w:eastAsia="Calibri"/>
                <w:color w:val="231F20"/>
                <w:spacing w:val="-7"/>
                <w:w w:val="115"/>
                <w:lang w:val="en-US"/>
              </w:rPr>
              <w:t xml:space="preserve"> </w:t>
            </w:r>
            <w:r>
              <w:rPr>
                <w:rFonts w:eastAsia="Calibri"/>
                <w:color w:val="231F20"/>
                <w:w w:val="115"/>
                <w:lang w:val="en-US"/>
              </w:rPr>
              <w:t>в</w:t>
            </w:r>
            <w:r>
              <w:rPr>
                <w:rFonts w:eastAsia="Calibri"/>
                <w:color w:val="231F20"/>
                <w:spacing w:val="-7"/>
                <w:w w:val="115"/>
                <w:lang w:val="en-US"/>
              </w:rPr>
              <w:t xml:space="preserve"> </w:t>
            </w:r>
            <w:r>
              <w:rPr>
                <w:rFonts w:eastAsia="Calibri"/>
                <w:color w:val="231F20"/>
                <w:w w:val="115"/>
                <w:lang w:val="en-US"/>
              </w:rPr>
              <w:t>речи;</w:t>
            </w:r>
          </w:p>
          <w:p w:rsidR="00B83F76" w:rsidRDefault="0036285B">
            <w:pPr>
              <w:pStyle w:val="TableParagraph"/>
              <w:numPr>
                <w:ilvl w:val="0"/>
                <w:numId w:val="31"/>
              </w:numPr>
              <w:tabs>
                <w:tab w:val="left" w:pos="341"/>
              </w:tabs>
              <w:spacing w:line="276" w:lineRule="auto"/>
              <w:ind w:right="100"/>
              <w:jc w:val="both"/>
            </w:pPr>
            <w:r>
              <w:rPr>
                <w:rFonts w:eastAsia="Calibri"/>
                <w:color w:val="231F20"/>
                <w:w w:val="115"/>
                <w:lang w:val="en-US"/>
              </w:rPr>
              <w:t>знакомятся</w:t>
            </w:r>
            <w:r>
              <w:rPr>
                <w:rFonts w:eastAsia="Calibri"/>
                <w:color w:val="231F20"/>
                <w:spacing w:val="1"/>
                <w:w w:val="115"/>
                <w:lang w:val="en-US"/>
              </w:rPr>
              <w:t xml:space="preserve"> </w:t>
            </w:r>
            <w:r>
              <w:rPr>
                <w:rFonts w:eastAsia="Calibri"/>
                <w:color w:val="231F20"/>
                <w:w w:val="115"/>
                <w:lang w:val="en-US"/>
              </w:rPr>
              <w:t>с</w:t>
            </w:r>
            <w:r>
              <w:rPr>
                <w:rFonts w:eastAsia="Calibri"/>
                <w:color w:val="231F20"/>
                <w:spacing w:val="1"/>
                <w:w w:val="115"/>
                <w:lang w:val="en-US"/>
              </w:rPr>
              <w:t xml:space="preserve"> </w:t>
            </w:r>
            <w:r>
              <w:rPr>
                <w:rFonts w:eastAsia="Calibri"/>
                <w:color w:val="231F20"/>
                <w:w w:val="115"/>
                <w:lang w:val="en-US"/>
              </w:rPr>
              <w:t>оборотом</w:t>
            </w:r>
            <w:r>
              <w:rPr>
                <w:rFonts w:eastAsia="Calibri"/>
                <w:color w:val="231F20"/>
                <w:spacing w:val="1"/>
                <w:w w:val="115"/>
                <w:lang w:val="en-US"/>
              </w:rPr>
              <w:t xml:space="preserve"> </w:t>
            </w:r>
            <w:r>
              <w:rPr>
                <w:rFonts w:eastAsia="Calibri"/>
                <w:color w:val="231F20"/>
                <w:w w:val="115"/>
                <w:lang w:val="en-US"/>
              </w:rPr>
              <w:t>to</w:t>
            </w:r>
            <w:r>
              <w:rPr>
                <w:rFonts w:eastAsia="Calibri"/>
                <w:color w:val="231F20"/>
                <w:spacing w:val="1"/>
                <w:w w:val="115"/>
                <w:lang w:val="en-US"/>
              </w:rPr>
              <w:t xml:space="preserve"> </w:t>
            </w:r>
            <w:r>
              <w:rPr>
                <w:rFonts w:eastAsia="Calibri"/>
                <w:color w:val="231F20"/>
                <w:w w:val="115"/>
                <w:lang w:val="en-US"/>
              </w:rPr>
              <w:t>be</w:t>
            </w:r>
            <w:r>
              <w:rPr>
                <w:rFonts w:eastAsia="Calibri"/>
                <w:color w:val="231F20"/>
                <w:spacing w:val="1"/>
                <w:w w:val="115"/>
                <w:lang w:val="en-US"/>
              </w:rPr>
              <w:t xml:space="preserve"> </w:t>
            </w:r>
            <w:r>
              <w:rPr>
                <w:rFonts w:eastAsia="Calibri"/>
                <w:color w:val="231F20"/>
                <w:w w:val="115"/>
                <w:lang w:val="en-US"/>
              </w:rPr>
              <w:t>able</w:t>
            </w:r>
            <w:r>
              <w:rPr>
                <w:rFonts w:eastAsia="Calibri"/>
                <w:color w:val="231F20"/>
                <w:spacing w:val="1"/>
                <w:w w:val="115"/>
                <w:lang w:val="en-US"/>
              </w:rPr>
              <w:t xml:space="preserve"> </w:t>
            </w:r>
            <w:r>
              <w:rPr>
                <w:rFonts w:eastAsia="Calibri"/>
                <w:color w:val="231F20"/>
                <w:w w:val="115"/>
                <w:lang w:val="en-US"/>
              </w:rPr>
              <w:t>to,</w:t>
            </w:r>
            <w:r>
              <w:rPr>
                <w:rFonts w:eastAsia="Calibri"/>
                <w:color w:val="231F20"/>
                <w:spacing w:val="1"/>
                <w:w w:val="115"/>
                <w:lang w:val="en-US"/>
              </w:rPr>
              <w:t xml:space="preserve"> </w:t>
            </w:r>
            <w:r>
              <w:rPr>
                <w:rFonts w:eastAsia="Calibri"/>
                <w:color w:val="231F20"/>
                <w:w w:val="115"/>
                <w:lang w:val="en-US"/>
              </w:rPr>
              <w:t>используют</w:t>
            </w:r>
            <w:r>
              <w:rPr>
                <w:rFonts w:eastAsia="Calibri"/>
                <w:color w:val="231F20"/>
                <w:spacing w:val="1"/>
                <w:w w:val="115"/>
                <w:lang w:val="en-US"/>
              </w:rPr>
              <w:t xml:space="preserve"> </w:t>
            </w:r>
            <w:r>
              <w:rPr>
                <w:rFonts w:eastAsia="Calibri"/>
                <w:color w:val="231F20"/>
                <w:w w:val="115"/>
                <w:lang w:val="en-US"/>
              </w:rPr>
              <w:t>его</w:t>
            </w:r>
            <w:r>
              <w:rPr>
                <w:rFonts w:eastAsia="Calibri"/>
                <w:color w:val="231F20"/>
                <w:spacing w:val="1"/>
                <w:w w:val="115"/>
                <w:lang w:val="en-US"/>
              </w:rPr>
              <w:t xml:space="preserve"> </w:t>
            </w:r>
            <w:r>
              <w:rPr>
                <w:rFonts w:eastAsia="Calibri"/>
                <w:color w:val="231F20"/>
                <w:w w:val="115"/>
                <w:lang w:val="en-US"/>
              </w:rPr>
              <w:t>в</w:t>
            </w:r>
            <w:r>
              <w:rPr>
                <w:rFonts w:eastAsia="Calibri"/>
                <w:color w:val="231F20"/>
                <w:spacing w:val="-50"/>
                <w:w w:val="115"/>
                <w:lang w:val="en-US"/>
              </w:rPr>
              <w:t xml:space="preserve"> </w:t>
            </w:r>
            <w:r>
              <w:rPr>
                <w:rFonts w:eastAsia="Calibri"/>
                <w:color w:val="231F20"/>
                <w:w w:val="115"/>
                <w:lang w:val="en-US"/>
              </w:rPr>
              <w:t>речи;</w:t>
            </w:r>
          </w:p>
          <w:p w:rsidR="00B83F76" w:rsidRDefault="0036285B">
            <w:pPr>
              <w:pStyle w:val="TableParagraph"/>
              <w:numPr>
                <w:ilvl w:val="0"/>
                <w:numId w:val="31"/>
              </w:numPr>
              <w:tabs>
                <w:tab w:val="left" w:pos="341"/>
              </w:tabs>
              <w:spacing w:line="276" w:lineRule="auto"/>
              <w:ind w:hanging="228"/>
              <w:jc w:val="both"/>
            </w:pPr>
            <w:r>
              <w:rPr>
                <w:rFonts w:eastAsia="Calibri"/>
                <w:color w:val="231F20"/>
                <w:w w:val="115"/>
                <w:lang w:val="en-US"/>
              </w:rPr>
              <w:t>слушают</w:t>
            </w:r>
            <w:r>
              <w:rPr>
                <w:rFonts w:eastAsia="Calibri"/>
                <w:color w:val="231F20"/>
                <w:spacing w:val="5"/>
                <w:w w:val="115"/>
                <w:lang w:val="en-US"/>
              </w:rPr>
              <w:t xml:space="preserve"> </w:t>
            </w:r>
            <w:r>
              <w:rPr>
                <w:rFonts w:eastAsia="Calibri"/>
                <w:color w:val="231F20"/>
                <w:w w:val="115"/>
                <w:lang w:val="en-US"/>
              </w:rPr>
              <w:t>и</w:t>
            </w:r>
            <w:r>
              <w:rPr>
                <w:rFonts w:eastAsia="Calibri"/>
                <w:color w:val="231F20"/>
                <w:spacing w:val="6"/>
                <w:w w:val="115"/>
                <w:lang w:val="en-US"/>
              </w:rPr>
              <w:t xml:space="preserve"> </w:t>
            </w:r>
            <w:r>
              <w:rPr>
                <w:rFonts w:eastAsia="Calibri"/>
                <w:color w:val="231F20"/>
                <w:w w:val="115"/>
                <w:lang w:val="en-US"/>
              </w:rPr>
              <w:t>выразительно</w:t>
            </w:r>
            <w:r>
              <w:rPr>
                <w:rFonts w:eastAsia="Calibri"/>
                <w:color w:val="231F20"/>
                <w:spacing w:val="6"/>
                <w:w w:val="115"/>
                <w:lang w:val="en-US"/>
              </w:rPr>
              <w:t xml:space="preserve"> </w:t>
            </w:r>
            <w:r>
              <w:rPr>
                <w:rFonts w:eastAsia="Calibri"/>
                <w:color w:val="231F20"/>
                <w:w w:val="115"/>
                <w:lang w:val="en-US"/>
              </w:rPr>
              <w:t>читают</w:t>
            </w:r>
            <w:r>
              <w:rPr>
                <w:rFonts w:eastAsia="Calibri"/>
                <w:color w:val="231F20"/>
                <w:spacing w:val="5"/>
                <w:w w:val="115"/>
                <w:lang w:val="en-US"/>
              </w:rPr>
              <w:t xml:space="preserve"> </w:t>
            </w:r>
            <w:r>
              <w:rPr>
                <w:rFonts w:eastAsia="Calibri"/>
                <w:color w:val="231F20"/>
                <w:w w:val="115"/>
                <w:lang w:val="en-US"/>
              </w:rPr>
              <w:t>рифмовку;</w:t>
            </w:r>
          </w:p>
          <w:p w:rsidR="00B83F76" w:rsidRDefault="0036285B">
            <w:pPr>
              <w:pStyle w:val="TableParagraph"/>
              <w:numPr>
                <w:ilvl w:val="0"/>
                <w:numId w:val="31"/>
              </w:numPr>
              <w:tabs>
                <w:tab w:val="left" w:pos="341"/>
              </w:tabs>
              <w:spacing w:line="276" w:lineRule="auto"/>
              <w:ind w:hanging="228"/>
              <w:jc w:val="both"/>
            </w:pPr>
            <w:r>
              <w:rPr>
                <w:rFonts w:eastAsia="Calibri"/>
                <w:color w:val="231F20"/>
                <w:w w:val="115"/>
                <w:lang w:val="en-US"/>
              </w:rPr>
              <w:t>составляют</w:t>
            </w:r>
            <w:r>
              <w:rPr>
                <w:rFonts w:eastAsia="Calibri"/>
                <w:color w:val="231F20"/>
                <w:spacing w:val="-3"/>
                <w:w w:val="115"/>
                <w:lang w:val="en-US"/>
              </w:rPr>
              <w:t xml:space="preserve"> </w:t>
            </w:r>
            <w:r>
              <w:rPr>
                <w:rFonts w:eastAsia="Calibri"/>
                <w:color w:val="231F20"/>
                <w:w w:val="115"/>
                <w:lang w:val="en-US"/>
              </w:rPr>
              <w:t>диалог</w:t>
            </w:r>
            <w:r>
              <w:rPr>
                <w:rFonts w:eastAsia="Calibri"/>
                <w:color w:val="231F20"/>
                <w:w w:val="115"/>
                <w:lang w:val="en-US"/>
              </w:rPr>
              <w:noBreakHyphen/>
              <w:t>расспрос</w:t>
            </w:r>
            <w:r>
              <w:rPr>
                <w:rFonts w:eastAsia="Calibri"/>
                <w:color w:val="231F20"/>
                <w:spacing w:val="-3"/>
                <w:w w:val="115"/>
                <w:lang w:val="en-US"/>
              </w:rPr>
              <w:t xml:space="preserve"> </w:t>
            </w:r>
            <w:r>
              <w:rPr>
                <w:rFonts w:eastAsia="Calibri"/>
                <w:color w:val="231F20"/>
                <w:w w:val="115"/>
                <w:lang w:val="en-US"/>
              </w:rPr>
              <w:t>на</w:t>
            </w:r>
            <w:r>
              <w:rPr>
                <w:rFonts w:eastAsia="Calibri"/>
                <w:color w:val="231F20"/>
                <w:spacing w:val="-3"/>
                <w:w w:val="115"/>
                <w:lang w:val="en-US"/>
              </w:rPr>
              <w:t xml:space="preserve"> </w:t>
            </w:r>
            <w:r>
              <w:rPr>
                <w:rFonts w:eastAsia="Calibri"/>
                <w:color w:val="231F20"/>
                <w:w w:val="115"/>
                <w:lang w:val="en-US"/>
              </w:rPr>
              <w:t>основе</w:t>
            </w:r>
            <w:r>
              <w:rPr>
                <w:rFonts w:eastAsia="Calibri"/>
                <w:color w:val="231F20"/>
                <w:spacing w:val="-3"/>
                <w:w w:val="115"/>
                <w:lang w:val="en-US"/>
              </w:rPr>
              <w:t xml:space="preserve"> </w:t>
            </w:r>
            <w:r>
              <w:rPr>
                <w:rFonts w:eastAsia="Calibri"/>
                <w:color w:val="231F20"/>
                <w:w w:val="115"/>
                <w:lang w:val="en-US"/>
              </w:rPr>
              <w:t>диалога</w:t>
            </w:r>
            <w:r>
              <w:rPr>
                <w:rFonts w:eastAsia="Calibri"/>
                <w:color w:val="231F20"/>
                <w:w w:val="115"/>
                <w:lang w:val="en-US"/>
              </w:rPr>
              <w:noBreakHyphen/>
              <w:t>образца;</w:t>
            </w:r>
          </w:p>
          <w:p w:rsidR="00B83F76" w:rsidRDefault="0036285B">
            <w:pPr>
              <w:pStyle w:val="TableParagraph"/>
              <w:numPr>
                <w:ilvl w:val="0"/>
                <w:numId w:val="31"/>
              </w:numPr>
              <w:tabs>
                <w:tab w:val="left" w:pos="341"/>
              </w:tabs>
              <w:spacing w:line="276" w:lineRule="auto"/>
              <w:ind w:right="100"/>
              <w:jc w:val="both"/>
            </w:pPr>
            <w:r>
              <w:rPr>
                <w:rFonts w:eastAsia="Calibri"/>
                <w:color w:val="231F20"/>
                <w:w w:val="115"/>
                <w:lang w:val="en-US"/>
              </w:rPr>
              <w:t>знакомятся со словами, обозначающими руки, ноги, пальцы,</w:t>
            </w:r>
            <w:r>
              <w:rPr>
                <w:rFonts w:eastAsia="Calibri"/>
                <w:color w:val="231F20"/>
                <w:spacing w:val="-8"/>
                <w:w w:val="115"/>
                <w:lang w:val="en-US"/>
              </w:rPr>
              <w:t xml:space="preserve"> </w:t>
            </w:r>
            <w:r>
              <w:rPr>
                <w:rFonts w:eastAsia="Calibri"/>
                <w:color w:val="231F20"/>
                <w:w w:val="115"/>
                <w:lang w:val="en-US"/>
              </w:rPr>
              <w:t>используют</w:t>
            </w:r>
            <w:r>
              <w:rPr>
                <w:rFonts w:eastAsia="Calibri"/>
                <w:color w:val="231F20"/>
                <w:spacing w:val="-8"/>
                <w:w w:val="115"/>
                <w:lang w:val="en-US"/>
              </w:rPr>
              <w:t xml:space="preserve"> </w:t>
            </w:r>
            <w:r>
              <w:rPr>
                <w:rFonts w:eastAsia="Calibri"/>
                <w:color w:val="231F20"/>
                <w:w w:val="115"/>
                <w:lang w:val="en-US"/>
              </w:rPr>
              <w:t>их</w:t>
            </w:r>
            <w:r>
              <w:rPr>
                <w:rFonts w:eastAsia="Calibri"/>
                <w:color w:val="231F20"/>
                <w:spacing w:val="-8"/>
                <w:w w:val="115"/>
                <w:lang w:val="en-US"/>
              </w:rPr>
              <w:t xml:space="preserve"> </w:t>
            </w:r>
            <w:r>
              <w:rPr>
                <w:rFonts w:eastAsia="Calibri"/>
                <w:color w:val="231F20"/>
                <w:w w:val="115"/>
                <w:lang w:val="en-US"/>
              </w:rPr>
              <w:t>в</w:t>
            </w:r>
            <w:r>
              <w:rPr>
                <w:rFonts w:eastAsia="Calibri"/>
                <w:color w:val="231F20"/>
                <w:spacing w:val="-8"/>
                <w:w w:val="115"/>
                <w:lang w:val="en-US"/>
              </w:rPr>
              <w:t xml:space="preserve"> </w:t>
            </w:r>
            <w:r>
              <w:rPr>
                <w:rFonts w:eastAsia="Calibri"/>
                <w:color w:val="231F20"/>
                <w:w w:val="115"/>
                <w:lang w:val="en-US"/>
              </w:rPr>
              <w:t>речи;</w:t>
            </w:r>
          </w:p>
          <w:p w:rsidR="00B83F76" w:rsidRDefault="0036285B">
            <w:pPr>
              <w:pStyle w:val="TableParagraph"/>
              <w:numPr>
                <w:ilvl w:val="0"/>
                <w:numId w:val="31"/>
              </w:numPr>
              <w:tabs>
                <w:tab w:val="left" w:pos="341"/>
              </w:tabs>
              <w:spacing w:line="276" w:lineRule="auto"/>
              <w:ind w:hanging="228"/>
              <w:jc w:val="both"/>
            </w:pPr>
            <w:r>
              <w:rPr>
                <w:rFonts w:eastAsia="Calibri"/>
                <w:color w:val="231F20"/>
                <w:w w:val="115"/>
                <w:lang w:val="en-US"/>
              </w:rPr>
              <w:t>говорят о том, что они</w:t>
            </w:r>
            <w:r>
              <w:rPr>
                <w:rFonts w:eastAsia="Calibri"/>
                <w:color w:val="231F20"/>
                <w:spacing w:val="1"/>
                <w:w w:val="115"/>
                <w:lang w:val="en-US"/>
              </w:rPr>
              <w:t xml:space="preserve"> </w:t>
            </w:r>
            <w:r>
              <w:rPr>
                <w:rFonts w:eastAsia="Calibri"/>
                <w:color w:val="231F20"/>
                <w:w w:val="115"/>
                <w:lang w:val="en-US"/>
              </w:rPr>
              <w:t>могут/не могут делать;</w:t>
            </w:r>
          </w:p>
          <w:p w:rsidR="00B83F76" w:rsidRDefault="0036285B">
            <w:pPr>
              <w:pStyle w:val="TableParagraph"/>
              <w:numPr>
                <w:ilvl w:val="0"/>
                <w:numId w:val="31"/>
              </w:numPr>
              <w:tabs>
                <w:tab w:val="left" w:pos="341"/>
              </w:tabs>
              <w:spacing w:before="3" w:after="200" w:line="276" w:lineRule="auto"/>
              <w:ind w:right="100"/>
              <w:jc w:val="both"/>
            </w:pPr>
            <w:r>
              <w:rPr>
                <w:rFonts w:eastAsia="Calibri"/>
                <w:color w:val="231F20"/>
                <w:w w:val="115"/>
                <w:lang w:val="en-US"/>
              </w:rPr>
              <w:t>соотносят содержание текстов для аудирования с изобра</w:t>
            </w:r>
            <w:r>
              <w:rPr>
                <w:rFonts w:eastAsia="Calibri"/>
                <w:color w:val="231F20"/>
                <w:w w:val="120"/>
                <w:lang w:val="en-US"/>
              </w:rPr>
              <w:t>жениями</w:t>
            </w:r>
            <w:r>
              <w:rPr>
                <w:rFonts w:eastAsia="Calibri"/>
                <w:color w:val="231F20"/>
                <w:spacing w:val="-11"/>
                <w:w w:val="120"/>
                <w:lang w:val="en-US"/>
              </w:rPr>
              <w:t xml:space="preserve"> </w:t>
            </w:r>
            <w:r>
              <w:rPr>
                <w:rFonts w:eastAsia="Calibri"/>
                <w:color w:val="231F20"/>
                <w:w w:val="120"/>
                <w:lang w:val="en-US"/>
              </w:rPr>
              <w:t>на</w:t>
            </w:r>
            <w:r>
              <w:rPr>
                <w:rFonts w:eastAsia="Calibri"/>
                <w:color w:val="231F20"/>
                <w:spacing w:val="-10"/>
                <w:w w:val="120"/>
                <w:lang w:val="en-US"/>
              </w:rPr>
              <w:t xml:space="preserve"> </w:t>
            </w:r>
            <w:r>
              <w:rPr>
                <w:rFonts w:eastAsia="Calibri"/>
                <w:color w:val="231F20"/>
                <w:w w:val="120"/>
                <w:lang w:val="en-US"/>
              </w:rPr>
              <w:t>картинках;</w:t>
            </w:r>
          </w:p>
          <w:p w:rsidR="00B83F76" w:rsidRDefault="0036285B">
            <w:pPr>
              <w:pStyle w:val="TableParagraph"/>
              <w:numPr>
                <w:ilvl w:val="0"/>
                <w:numId w:val="31"/>
              </w:numPr>
              <w:tabs>
                <w:tab w:val="left" w:pos="341"/>
              </w:tabs>
              <w:spacing w:line="276" w:lineRule="auto"/>
              <w:ind w:right="100"/>
              <w:jc w:val="both"/>
            </w:pPr>
            <w:r>
              <w:rPr>
                <w:rFonts w:eastAsia="Calibri"/>
                <w:color w:val="231F20"/>
                <w:w w:val="115"/>
                <w:lang w:val="en-US"/>
              </w:rPr>
              <w:t>знакомятся с грамматическими особенностями слова hair,</w:t>
            </w:r>
            <w:r>
              <w:rPr>
                <w:rFonts w:eastAsia="Calibri"/>
                <w:color w:val="231F20"/>
                <w:spacing w:val="1"/>
                <w:w w:val="115"/>
                <w:lang w:val="en-US"/>
              </w:rPr>
              <w:t xml:space="preserve"> </w:t>
            </w:r>
            <w:r>
              <w:rPr>
                <w:rFonts w:eastAsia="Calibri"/>
                <w:color w:val="231F20"/>
                <w:w w:val="120"/>
                <w:lang w:val="en-US"/>
              </w:rPr>
              <w:t>используют</w:t>
            </w:r>
            <w:r>
              <w:rPr>
                <w:rFonts w:eastAsia="Calibri"/>
                <w:color w:val="231F20"/>
                <w:spacing w:val="-12"/>
                <w:w w:val="120"/>
                <w:lang w:val="en-US"/>
              </w:rPr>
              <w:t xml:space="preserve"> </w:t>
            </w:r>
            <w:r>
              <w:rPr>
                <w:rFonts w:eastAsia="Calibri"/>
                <w:color w:val="231F20"/>
                <w:w w:val="120"/>
                <w:lang w:val="en-US"/>
              </w:rPr>
              <w:t>его</w:t>
            </w:r>
            <w:r>
              <w:rPr>
                <w:rFonts w:eastAsia="Calibri"/>
                <w:color w:val="231F20"/>
                <w:spacing w:val="-12"/>
                <w:w w:val="120"/>
                <w:lang w:val="en-US"/>
              </w:rPr>
              <w:t xml:space="preserve"> </w:t>
            </w:r>
            <w:r>
              <w:rPr>
                <w:rFonts w:eastAsia="Calibri"/>
                <w:color w:val="231F20"/>
                <w:w w:val="120"/>
                <w:lang w:val="en-US"/>
              </w:rPr>
              <w:t>в</w:t>
            </w:r>
            <w:r>
              <w:rPr>
                <w:rFonts w:eastAsia="Calibri"/>
                <w:color w:val="231F20"/>
                <w:spacing w:val="-12"/>
                <w:w w:val="120"/>
                <w:lang w:val="en-US"/>
              </w:rPr>
              <w:t xml:space="preserve"> </w:t>
            </w:r>
            <w:r>
              <w:rPr>
                <w:rFonts w:eastAsia="Calibri"/>
                <w:color w:val="231F20"/>
                <w:w w:val="120"/>
                <w:lang w:val="en-US"/>
              </w:rPr>
              <w:t>речи;</w:t>
            </w:r>
          </w:p>
        </w:tc>
      </w:tr>
    </w:tbl>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tbl>
      <w:tblPr>
        <w:tblStyle w:val="TableNormal25"/>
        <w:tblW w:w="14673" w:type="dxa"/>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108" w:type="dxa"/>
          <w:right w:w="108" w:type="dxa"/>
        </w:tblCellMar>
        <w:tblLook w:val="01E0" w:firstRow="1" w:lastRow="1" w:firstColumn="1" w:lastColumn="1" w:noHBand="0" w:noVBand="0"/>
      </w:tblPr>
      <w:tblGrid>
        <w:gridCol w:w="2284"/>
        <w:gridCol w:w="4120"/>
        <w:gridCol w:w="8269"/>
      </w:tblGrid>
      <w:tr w:rsidR="00B83F76">
        <w:trPr>
          <w:trHeight w:val="706"/>
        </w:trPr>
        <w:tc>
          <w:tcPr>
            <w:tcW w:w="2284"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widowControl w:val="0"/>
              <w:spacing w:before="131" w:after="0" w:line="240" w:lineRule="auto"/>
              <w:ind w:left="522" w:right="51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eastAsia="en-US"/>
              </w:rPr>
              <w:t>Тема</w:t>
            </w:r>
          </w:p>
        </w:tc>
        <w:tc>
          <w:tcPr>
            <w:tcW w:w="4120"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widowControl w:val="0"/>
              <w:spacing w:before="61" w:after="0" w:line="208" w:lineRule="auto"/>
              <w:ind w:left="402" w:firstLine="455"/>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eastAsia="en-US"/>
              </w:rPr>
              <w:t>Содержание</w:t>
            </w:r>
            <w:r>
              <w:rPr>
                <w:rFonts w:ascii="Times New Roman" w:eastAsia="Times New Roman" w:hAnsi="Times New Roman" w:cs="Times New Roman"/>
                <w:b/>
                <w:spacing w:val="1"/>
                <w:sz w:val="28"/>
                <w:szCs w:val="28"/>
                <w:lang w:val="en-US" w:eastAsia="en-US"/>
              </w:rPr>
              <w:t xml:space="preserve"> </w:t>
            </w:r>
            <w:r>
              <w:rPr>
                <w:rFonts w:ascii="Times New Roman" w:eastAsia="Times New Roman" w:hAnsi="Times New Roman" w:cs="Times New Roman"/>
                <w:b/>
                <w:w w:val="90"/>
                <w:sz w:val="28"/>
                <w:szCs w:val="28"/>
                <w:lang w:val="en-US" w:eastAsia="en-US"/>
              </w:rPr>
              <w:t>тематического</w:t>
            </w:r>
            <w:r>
              <w:rPr>
                <w:rFonts w:ascii="Times New Roman" w:eastAsia="Times New Roman" w:hAnsi="Times New Roman" w:cs="Times New Roman"/>
                <w:b/>
                <w:spacing w:val="24"/>
                <w:w w:val="90"/>
                <w:sz w:val="28"/>
                <w:szCs w:val="28"/>
                <w:lang w:val="en-US" w:eastAsia="en-US"/>
              </w:rPr>
              <w:t xml:space="preserve"> </w:t>
            </w:r>
            <w:r>
              <w:rPr>
                <w:rFonts w:ascii="Times New Roman" w:eastAsia="Times New Roman" w:hAnsi="Times New Roman" w:cs="Times New Roman"/>
                <w:b/>
                <w:w w:val="90"/>
                <w:sz w:val="28"/>
                <w:szCs w:val="28"/>
                <w:lang w:val="en-US" w:eastAsia="en-US"/>
              </w:rPr>
              <w:t>модуля</w:t>
            </w:r>
          </w:p>
        </w:tc>
        <w:tc>
          <w:tcPr>
            <w:tcW w:w="8269"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widowControl w:val="0"/>
              <w:spacing w:before="131" w:after="0" w:line="240" w:lineRule="auto"/>
              <w:ind w:left="1484"/>
              <w:rPr>
                <w:rFonts w:ascii="Times New Roman" w:eastAsia="Times New Roman" w:hAnsi="Times New Roman" w:cs="Times New Roman"/>
                <w:b/>
                <w:sz w:val="28"/>
                <w:szCs w:val="28"/>
              </w:rPr>
            </w:pPr>
            <w:r>
              <w:rPr>
                <w:rFonts w:ascii="Times New Roman" w:eastAsia="Times New Roman" w:hAnsi="Times New Roman" w:cs="Times New Roman"/>
                <w:b/>
                <w:w w:val="90"/>
                <w:sz w:val="28"/>
                <w:szCs w:val="28"/>
                <w:lang w:val="en-US" w:eastAsia="en-US"/>
              </w:rPr>
              <w:t>Виды</w:t>
            </w:r>
            <w:r>
              <w:rPr>
                <w:rFonts w:ascii="Times New Roman" w:eastAsia="Times New Roman" w:hAnsi="Times New Roman" w:cs="Times New Roman"/>
                <w:b/>
                <w:spacing w:val="23"/>
                <w:w w:val="90"/>
                <w:sz w:val="28"/>
                <w:szCs w:val="28"/>
                <w:lang w:val="en-US" w:eastAsia="en-US"/>
              </w:rPr>
              <w:t xml:space="preserve"> </w:t>
            </w:r>
            <w:r>
              <w:rPr>
                <w:rFonts w:ascii="Times New Roman" w:eastAsia="Times New Roman" w:hAnsi="Times New Roman" w:cs="Times New Roman"/>
                <w:b/>
                <w:w w:val="90"/>
                <w:sz w:val="28"/>
                <w:szCs w:val="28"/>
                <w:lang w:val="en-US" w:eastAsia="en-US"/>
              </w:rPr>
              <w:t>деятельности</w:t>
            </w:r>
            <w:r>
              <w:rPr>
                <w:rFonts w:ascii="Times New Roman" w:eastAsia="Times New Roman" w:hAnsi="Times New Roman" w:cs="Times New Roman"/>
                <w:b/>
                <w:spacing w:val="23"/>
                <w:w w:val="90"/>
                <w:sz w:val="28"/>
                <w:szCs w:val="28"/>
                <w:lang w:val="en-US" w:eastAsia="en-US"/>
              </w:rPr>
              <w:t xml:space="preserve"> </w:t>
            </w:r>
            <w:r>
              <w:rPr>
                <w:rFonts w:ascii="Times New Roman" w:eastAsia="Times New Roman" w:hAnsi="Times New Roman" w:cs="Times New Roman"/>
                <w:b/>
                <w:w w:val="90"/>
                <w:sz w:val="28"/>
                <w:szCs w:val="28"/>
                <w:lang w:val="en-US" w:eastAsia="en-US"/>
              </w:rPr>
              <w:t>учащихся</w:t>
            </w:r>
          </w:p>
        </w:tc>
      </w:tr>
      <w:tr w:rsidR="00B83F76">
        <w:trPr>
          <w:trHeight w:val="8222"/>
        </w:trPr>
        <w:tc>
          <w:tcPr>
            <w:tcW w:w="2284" w:type="dxa"/>
            <w:tcBorders>
              <w:top w:val="single" w:sz="4" w:space="0" w:color="231F20"/>
              <w:left w:val="single" w:sz="6" w:space="0" w:color="231F20"/>
              <w:bottom w:val="single" w:sz="6" w:space="0" w:color="231F20"/>
              <w:right w:val="single" w:sz="6" w:space="0" w:color="231F20"/>
            </w:tcBorders>
            <w:shd w:val="clear" w:color="auto" w:fill="auto"/>
            <w:tcMar>
              <w:left w:w="105" w:type="dxa"/>
            </w:tcMar>
          </w:tcPr>
          <w:p w:rsidR="00B83F76" w:rsidRDefault="00B83F76">
            <w:pPr>
              <w:widowControl w:val="0"/>
              <w:spacing w:after="0" w:line="240" w:lineRule="auto"/>
              <w:rPr>
                <w:rFonts w:ascii="Times New Roman" w:eastAsia="Calibri" w:hAnsi="Times New Roman" w:cs="Times New Roman"/>
                <w:sz w:val="18"/>
                <w:lang w:val="en-US" w:eastAsia="en-US"/>
              </w:rPr>
            </w:pPr>
          </w:p>
        </w:tc>
        <w:tc>
          <w:tcPr>
            <w:tcW w:w="4120" w:type="dxa"/>
            <w:tcBorders>
              <w:top w:val="single" w:sz="4" w:space="0" w:color="231F20"/>
              <w:left w:val="single" w:sz="6" w:space="0" w:color="231F20"/>
              <w:bottom w:val="single" w:sz="6" w:space="0" w:color="231F20"/>
              <w:right w:val="single" w:sz="4" w:space="0" w:color="231F20"/>
            </w:tcBorders>
            <w:shd w:val="clear" w:color="auto" w:fill="auto"/>
            <w:tcMar>
              <w:left w:w="105" w:type="dxa"/>
            </w:tcMar>
          </w:tcPr>
          <w:p w:rsidR="00B83F76" w:rsidRDefault="00B83F76">
            <w:pPr>
              <w:widowControl w:val="0"/>
              <w:spacing w:after="0" w:line="240" w:lineRule="auto"/>
              <w:rPr>
                <w:rFonts w:ascii="Times New Roman" w:eastAsia="Calibri" w:hAnsi="Times New Roman" w:cs="Times New Roman"/>
                <w:sz w:val="18"/>
                <w:lang w:val="en-US" w:eastAsia="en-US"/>
              </w:rPr>
            </w:pPr>
          </w:p>
        </w:tc>
        <w:tc>
          <w:tcPr>
            <w:tcW w:w="8269"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widowControl w:val="0"/>
              <w:numPr>
                <w:ilvl w:val="0"/>
                <w:numId w:val="33"/>
              </w:numPr>
              <w:tabs>
                <w:tab w:val="left" w:pos="341"/>
              </w:tabs>
              <w:spacing w:before="145"/>
              <w:ind w:right="100"/>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знакомятся</w:t>
            </w:r>
            <w:r>
              <w:rPr>
                <w:rFonts w:ascii="Times New Roman" w:eastAsia="Times New Roman" w:hAnsi="Times New Roman" w:cs="Times New Roman"/>
                <w:color w:val="231F20"/>
                <w:spacing w:val="14"/>
                <w:w w:val="115"/>
                <w:lang w:val="en-US" w:eastAsia="en-US"/>
              </w:rPr>
              <w:t xml:space="preserve"> </w:t>
            </w:r>
            <w:r>
              <w:rPr>
                <w:rFonts w:ascii="Times New Roman" w:eastAsia="Times New Roman" w:hAnsi="Times New Roman" w:cs="Times New Roman"/>
                <w:color w:val="231F20"/>
                <w:w w:val="115"/>
                <w:lang w:val="en-US" w:eastAsia="en-US"/>
              </w:rPr>
              <w:t>с</w:t>
            </w:r>
            <w:r>
              <w:rPr>
                <w:rFonts w:ascii="Times New Roman" w:eastAsia="Times New Roman" w:hAnsi="Times New Roman" w:cs="Times New Roman"/>
                <w:color w:val="231F20"/>
                <w:spacing w:val="15"/>
                <w:w w:val="115"/>
                <w:lang w:val="en-US" w:eastAsia="en-US"/>
              </w:rPr>
              <w:t xml:space="preserve"> </w:t>
            </w:r>
            <w:r>
              <w:rPr>
                <w:rFonts w:ascii="Times New Roman" w:eastAsia="Times New Roman" w:hAnsi="Times New Roman" w:cs="Times New Roman"/>
                <w:color w:val="231F20"/>
                <w:w w:val="115"/>
                <w:lang w:val="en-US" w:eastAsia="en-US"/>
              </w:rPr>
              <w:t>новыми</w:t>
            </w:r>
            <w:r>
              <w:rPr>
                <w:rFonts w:ascii="Times New Roman" w:eastAsia="Times New Roman" w:hAnsi="Times New Roman" w:cs="Times New Roman"/>
                <w:color w:val="231F20"/>
                <w:spacing w:val="14"/>
                <w:w w:val="115"/>
                <w:lang w:val="en-US" w:eastAsia="en-US"/>
              </w:rPr>
              <w:t xml:space="preserve"> </w:t>
            </w:r>
            <w:r>
              <w:rPr>
                <w:rFonts w:ascii="Times New Roman" w:eastAsia="Times New Roman" w:hAnsi="Times New Roman" w:cs="Times New Roman"/>
                <w:color w:val="231F20"/>
                <w:w w:val="115"/>
                <w:lang w:val="en-US" w:eastAsia="en-US"/>
              </w:rPr>
              <w:t>лексическими</w:t>
            </w:r>
            <w:r>
              <w:rPr>
                <w:rFonts w:ascii="Times New Roman" w:eastAsia="Times New Roman" w:hAnsi="Times New Roman" w:cs="Times New Roman"/>
                <w:color w:val="231F20"/>
                <w:spacing w:val="15"/>
                <w:w w:val="115"/>
                <w:lang w:val="en-US" w:eastAsia="en-US"/>
              </w:rPr>
              <w:t xml:space="preserve"> </w:t>
            </w:r>
            <w:r>
              <w:rPr>
                <w:rFonts w:ascii="Times New Roman" w:eastAsia="Times New Roman" w:hAnsi="Times New Roman" w:cs="Times New Roman"/>
                <w:color w:val="231F20"/>
                <w:w w:val="115"/>
                <w:lang w:val="en-US" w:eastAsia="en-US"/>
              </w:rPr>
              <w:t>единицами</w:t>
            </w:r>
            <w:r>
              <w:rPr>
                <w:rFonts w:ascii="Times New Roman" w:eastAsia="Times New Roman" w:hAnsi="Times New Roman" w:cs="Times New Roman"/>
                <w:color w:val="231F20"/>
                <w:spacing w:val="15"/>
                <w:w w:val="115"/>
                <w:lang w:val="en-US" w:eastAsia="en-US"/>
              </w:rPr>
              <w:t xml:space="preserve"> </w:t>
            </w:r>
            <w:r>
              <w:rPr>
                <w:rFonts w:ascii="Times New Roman" w:eastAsia="Times New Roman" w:hAnsi="Times New Roman" w:cs="Times New Roman"/>
                <w:color w:val="231F20"/>
                <w:w w:val="115"/>
                <w:lang w:val="en-US" w:eastAsia="en-US"/>
              </w:rPr>
              <w:t>по</w:t>
            </w:r>
            <w:r>
              <w:rPr>
                <w:rFonts w:ascii="Times New Roman" w:eastAsia="Times New Roman" w:hAnsi="Times New Roman" w:cs="Times New Roman"/>
                <w:color w:val="231F20"/>
                <w:spacing w:val="14"/>
                <w:w w:val="115"/>
                <w:lang w:val="en-US" w:eastAsia="en-US"/>
              </w:rPr>
              <w:t xml:space="preserve"> </w:t>
            </w:r>
            <w:r>
              <w:rPr>
                <w:rFonts w:ascii="Times New Roman" w:eastAsia="Times New Roman" w:hAnsi="Times New Roman" w:cs="Times New Roman"/>
                <w:color w:val="231F20"/>
                <w:w w:val="115"/>
                <w:lang w:val="en-US" w:eastAsia="en-US"/>
              </w:rPr>
              <w:t>теме</w:t>
            </w:r>
            <w:r>
              <w:rPr>
                <w:rFonts w:ascii="Times New Roman" w:eastAsia="Times New Roman" w:hAnsi="Times New Roman" w:cs="Times New Roman"/>
                <w:color w:val="231F20"/>
                <w:spacing w:val="15"/>
                <w:w w:val="115"/>
                <w:lang w:val="en-US" w:eastAsia="en-US"/>
              </w:rPr>
              <w:t xml:space="preserve"> </w:t>
            </w:r>
            <w:r>
              <w:rPr>
                <w:rFonts w:ascii="Times New Roman" w:eastAsia="Times New Roman" w:hAnsi="Times New Roman" w:cs="Times New Roman"/>
                <w:color w:val="231F20"/>
                <w:w w:val="115"/>
                <w:lang w:val="en-US" w:eastAsia="en-US"/>
              </w:rPr>
              <w:t>и</w:t>
            </w:r>
            <w:r>
              <w:rPr>
                <w:rFonts w:ascii="Times New Roman" w:eastAsia="Times New Roman" w:hAnsi="Times New Roman" w:cs="Times New Roman"/>
                <w:color w:val="231F20"/>
                <w:spacing w:val="-49"/>
                <w:w w:val="115"/>
                <w:lang w:val="en-US" w:eastAsia="en-US"/>
              </w:rPr>
              <w:t xml:space="preserve"> </w:t>
            </w:r>
            <w:r>
              <w:rPr>
                <w:rFonts w:ascii="Times New Roman" w:eastAsia="Times New Roman" w:hAnsi="Times New Roman" w:cs="Times New Roman"/>
                <w:color w:val="231F20"/>
                <w:w w:val="120"/>
                <w:lang w:val="en-US" w:eastAsia="en-US"/>
              </w:rPr>
              <w:t>употребляют</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их</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в</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w w:val="120"/>
                <w:lang w:val="en-US" w:eastAsia="en-US"/>
              </w:rPr>
              <w:t>речи;</w:t>
            </w:r>
          </w:p>
          <w:p w:rsidR="00B83F76" w:rsidRDefault="0036285B">
            <w:pPr>
              <w:widowControl w:val="0"/>
              <w:numPr>
                <w:ilvl w:val="0"/>
                <w:numId w:val="33"/>
              </w:numPr>
              <w:tabs>
                <w:tab w:val="left" w:pos="341"/>
              </w:tabs>
              <w:spacing w:after="0"/>
              <w:ind w:hanging="228"/>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учатся</w:t>
            </w:r>
            <w:r>
              <w:rPr>
                <w:rFonts w:ascii="Times New Roman" w:eastAsia="Times New Roman" w:hAnsi="Times New Roman" w:cs="Times New Roman"/>
                <w:color w:val="231F20"/>
                <w:spacing w:val="-7"/>
                <w:w w:val="120"/>
                <w:lang w:val="en-US" w:eastAsia="en-US"/>
              </w:rPr>
              <w:t xml:space="preserve"> </w:t>
            </w:r>
            <w:r>
              <w:rPr>
                <w:rFonts w:ascii="Times New Roman" w:eastAsia="Times New Roman" w:hAnsi="Times New Roman" w:cs="Times New Roman"/>
                <w:color w:val="231F20"/>
                <w:w w:val="120"/>
                <w:lang w:val="en-US" w:eastAsia="en-US"/>
              </w:rPr>
              <w:t>обозначать</w:t>
            </w:r>
            <w:r>
              <w:rPr>
                <w:rFonts w:ascii="Times New Roman" w:eastAsia="Times New Roman" w:hAnsi="Times New Roman" w:cs="Times New Roman"/>
                <w:color w:val="231F20"/>
                <w:spacing w:val="-7"/>
                <w:w w:val="120"/>
                <w:lang w:val="en-US" w:eastAsia="en-US"/>
              </w:rPr>
              <w:t xml:space="preserve"> </w:t>
            </w:r>
            <w:r>
              <w:rPr>
                <w:rFonts w:ascii="Times New Roman" w:eastAsia="Times New Roman" w:hAnsi="Times New Roman" w:cs="Times New Roman"/>
                <w:color w:val="231F20"/>
                <w:w w:val="120"/>
                <w:lang w:val="en-US" w:eastAsia="en-US"/>
              </w:rPr>
              <w:t>температуру</w:t>
            </w:r>
            <w:r>
              <w:rPr>
                <w:rFonts w:ascii="Times New Roman" w:eastAsia="Times New Roman" w:hAnsi="Times New Roman" w:cs="Times New Roman"/>
                <w:color w:val="231F20"/>
                <w:spacing w:val="-7"/>
                <w:w w:val="120"/>
                <w:lang w:val="en-US" w:eastAsia="en-US"/>
              </w:rPr>
              <w:t xml:space="preserve"> </w:t>
            </w:r>
            <w:r>
              <w:rPr>
                <w:rFonts w:ascii="Times New Roman" w:eastAsia="Times New Roman" w:hAnsi="Times New Roman" w:cs="Times New Roman"/>
                <w:color w:val="231F20"/>
                <w:w w:val="120"/>
                <w:lang w:val="en-US" w:eastAsia="en-US"/>
              </w:rPr>
              <w:t>воздуха;</w:t>
            </w:r>
          </w:p>
          <w:p w:rsidR="00B83F76" w:rsidRDefault="0036285B">
            <w:pPr>
              <w:widowControl w:val="0"/>
              <w:numPr>
                <w:ilvl w:val="0"/>
                <w:numId w:val="33"/>
              </w:numPr>
              <w:tabs>
                <w:tab w:val="left" w:pos="341"/>
              </w:tabs>
              <w:spacing w:before="2"/>
              <w:ind w:right="101"/>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соблюдают</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нормы</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произношения</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при</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чтении</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новых</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слов,</w:t>
            </w:r>
            <w:r>
              <w:rPr>
                <w:rFonts w:ascii="Times New Roman" w:eastAsia="Times New Roman" w:hAnsi="Times New Roman" w:cs="Times New Roman"/>
                <w:color w:val="231F20"/>
                <w:spacing w:val="-49"/>
                <w:w w:val="115"/>
                <w:lang w:val="en-US" w:eastAsia="en-US"/>
              </w:rPr>
              <w:t xml:space="preserve"> </w:t>
            </w:r>
            <w:r>
              <w:rPr>
                <w:rFonts w:ascii="Times New Roman" w:eastAsia="Times New Roman" w:hAnsi="Times New Roman" w:cs="Times New Roman"/>
                <w:color w:val="231F20"/>
                <w:w w:val="115"/>
                <w:lang w:val="en-US" w:eastAsia="en-US"/>
              </w:rPr>
              <w:t>словосочетаний;</w:t>
            </w:r>
          </w:p>
          <w:p w:rsidR="00B83F76" w:rsidRDefault="0036285B">
            <w:pPr>
              <w:widowControl w:val="0"/>
              <w:numPr>
                <w:ilvl w:val="0"/>
                <w:numId w:val="33"/>
              </w:numPr>
              <w:tabs>
                <w:tab w:val="left" w:pos="341"/>
              </w:tabs>
              <w:spacing w:after="0"/>
              <w:ind w:right="100"/>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составляют</w:t>
            </w:r>
            <w:r>
              <w:rPr>
                <w:rFonts w:ascii="Times New Roman" w:eastAsia="Times New Roman" w:hAnsi="Times New Roman" w:cs="Times New Roman"/>
                <w:color w:val="231F20"/>
                <w:spacing w:val="16"/>
                <w:w w:val="115"/>
                <w:lang w:val="en-US" w:eastAsia="en-US"/>
              </w:rPr>
              <w:t xml:space="preserve"> </w:t>
            </w:r>
            <w:r>
              <w:rPr>
                <w:rFonts w:ascii="Times New Roman" w:eastAsia="Times New Roman" w:hAnsi="Times New Roman" w:cs="Times New Roman"/>
                <w:color w:val="231F20"/>
                <w:w w:val="115"/>
                <w:lang w:val="en-US" w:eastAsia="en-US"/>
              </w:rPr>
              <w:t>микродиалоги</w:t>
            </w:r>
            <w:r>
              <w:rPr>
                <w:rFonts w:ascii="Times New Roman" w:eastAsia="Times New Roman" w:hAnsi="Times New Roman" w:cs="Times New Roman"/>
                <w:color w:val="231F20"/>
                <w:w w:val="115"/>
                <w:lang w:val="en-US" w:eastAsia="en-US"/>
              </w:rPr>
              <w:noBreakHyphen/>
              <w:t>расспросы,</w:t>
            </w:r>
            <w:r>
              <w:rPr>
                <w:rFonts w:ascii="Times New Roman" w:eastAsia="Times New Roman" w:hAnsi="Times New Roman" w:cs="Times New Roman"/>
                <w:color w:val="231F20"/>
                <w:spacing w:val="17"/>
                <w:w w:val="115"/>
                <w:lang w:val="en-US" w:eastAsia="en-US"/>
              </w:rPr>
              <w:t xml:space="preserve"> </w:t>
            </w:r>
            <w:r>
              <w:rPr>
                <w:rFonts w:ascii="Times New Roman" w:eastAsia="Times New Roman" w:hAnsi="Times New Roman" w:cs="Times New Roman"/>
                <w:color w:val="231F20"/>
                <w:w w:val="115"/>
                <w:lang w:val="en-US" w:eastAsia="en-US"/>
              </w:rPr>
              <w:t>содержащие</w:t>
            </w:r>
            <w:r>
              <w:rPr>
                <w:rFonts w:ascii="Times New Roman" w:eastAsia="Times New Roman" w:hAnsi="Times New Roman" w:cs="Times New Roman"/>
                <w:color w:val="231F20"/>
                <w:spacing w:val="17"/>
                <w:w w:val="115"/>
                <w:lang w:val="en-US" w:eastAsia="en-US"/>
              </w:rPr>
              <w:t xml:space="preserve"> </w:t>
            </w:r>
            <w:r>
              <w:rPr>
                <w:rFonts w:ascii="Times New Roman" w:eastAsia="Times New Roman" w:hAnsi="Times New Roman" w:cs="Times New Roman"/>
                <w:color w:val="231F20"/>
                <w:w w:val="115"/>
                <w:lang w:val="en-US" w:eastAsia="en-US"/>
              </w:rPr>
              <w:t>описание</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внешности</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людей,</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на</w:t>
            </w:r>
            <w:r>
              <w:rPr>
                <w:rFonts w:ascii="Times New Roman" w:eastAsia="Times New Roman" w:hAnsi="Times New Roman" w:cs="Times New Roman"/>
                <w:color w:val="231F20"/>
                <w:spacing w:val="-6"/>
                <w:w w:val="115"/>
                <w:lang w:val="en-US" w:eastAsia="en-US"/>
              </w:rPr>
              <w:t xml:space="preserve"> </w:t>
            </w:r>
            <w:r>
              <w:rPr>
                <w:rFonts w:ascii="Times New Roman" w:eastAsia="Times New Roman" w:hAnsi="Times New Roman" w:cs="Times New Roman"/>
                <w:color w:val="231F20"/>
                <w:w w:val="115"/>
                <w:lang w:val="en-US" w:eastAsia="en-US"/>
              </w:rPr>
              <w:t>основе</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диалога</w:t>
            </w:r>
            <w:r>
              <w:rPr>
                <w:rFonts w:ascii="Times New Roman" w:eastAsia="Times New Roman" w:hAnsi="Times New Roman" w:cs="Times New Roman"/>
                <w:color w:val="231F20"/>
                <w:w w:val="115"/>
                <w:lang w:val="en-US" w:eastAsia="en-US"/>
              </w:rPr>
              <w:noBreakHyphen/>
              <w:t>образца;</w:t>
            </w:r>
          </w:p>
          <w:p w:rsidR="00B83F76" w:rsidRDefault="0036285B">
            <w:pPr>
              <w:widowControl w:val="0"/>
              <w:numPr>
                <w:ilvl w:val="0"/>
                <w:numId w:val="33"/>
              </w:numPr>
              <w:tabs>
                <w:tab w:val="left" w:pos="341"/>
              </w:tabs>
              <w:spacing w:after="0"/>
              <w:ind w:hanging="228"/>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дополняют</w:t>
            </w:r>
            <w:r>
              <w:rPr>
                <w:rFonts w:ascii="Times New Roman" w:eastAsia="Times New Roman" w:hAnsi="Times New Roman" w:cs="Times New Roman"/>
                <w:color w:val="231F20"/>
                <w:spacing w:val="13"/>
                <w:w w:val="115"/>
                <w:lang w:val="en-US" w:eastAsia="en-US"/>
              </w:rPr>
              <w:t xml:space="preserve"> </w:t>
            </w:r>
            <w:r>
              <w:rPr>
                <w:rFonts w:ascii="Times New Roman" w:eastAsia="Times New Roman" w:hAnsi="Times New Roman" w:cs="Times New Roman"/>
                <w:color w:val="231F20"/>
                <w:w w:val="115"/>
                <w:lang w:val="en-US" w:eastAsia="en-US"/>
              </w:rPr>
              <w:t>предложения</w:t>
            </w:r>
            <w:r>
              <w:rPr>
                <w:rFonts w:ascii="Times New Roman" w:eastAsia="Times New Roman" w:hAnsi="Times New Roman" w:cs="Times New Roman"/>
                <w:color w:val="231F20"/>
                <w:spacing w:val="13"/>
                <w:w w:val="115"/>
                <w:lang w:val="en-US" w:eastAsia="en-US"/>
              </w:rPr>
              <w:t xml:space="preserve"> </w:t>
            </w:r>
            <w:r>
              <w:rPr>
                <w:rFonts w:ascii="Times New Roman" w:eastAsia="Times New Roman" w:hAnsi="Times New Roman" w:cs="Times New Roman"/>
                <w:color w:val="231F20"/>
                <w:w w:val="115"/>
                <w:lang w:val="en-US" w:eastAsia="en-US"/>
              </w:rPr>
              <w:t>верными</w:t>
            </w:r>
            <w:r>
              <w:rPr>
                <w:rFonts w:ascii="Times New Roman" w:eastAsia="Times New Roman" w:hAnsi="Times New Roman" w:cs="Times New Roman"/>
                <w:color w:val="231F20"/>
                <w:spacing w:val="13"/>
                <w:w w:val="115"/>
                <w:lang w:val="en-US" w:eastAsia="en-US"/>
              </w:rPr>
              <w:t xml:space="preserve"> </w:t>
            </w:r>
            <w:r>
              <w:rPr>
                <w:rFonts w:ascii="Times New Roman" w:eastAsia="Times New Roman" w:hAnsi="Times New Roman" w:cs="Times New Roman"/>
                <w:color w:val="231F20"/>
                <w:w w:val="115"/>
                <w:lang w:val="en-US" w:eastAsia="en-US"/>
              </w:rPr>
              <w:t>местоимениями;</w:t>
            </w:r>
          </w:p>
          <w:p w:rsidR="00B83F76" w:rsidRDefault="0036285B">
            <w:pPr>
              <w:widowControl w:val="0"/>
              <w:numPr>
                <w:ilvl w:val="0"/>
                <w:numId w:val="33"/>
              </w:numPr>
              <w:tabs>
                <w:tab w:val="left" w:pos="341"/>
              </w:tabs>
              <w:spacing w:after="0"/>
              <w:ind w:hanging="228"/>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описывают</w:t>
            </w:r>
            <w:r>
              <w:rPr>
                <w:rFonts w:ascii="Times New Roman" w:eastAsia="Times New Roman" w:hAnsi="Times New Roman" w:cs="Times New Roman"/>
                <w:color w:val="231F20"/>
                <w:spacing w:val="15"/>
                <w:w w:val="115"/>
                <w:lang w:val="en-US" w:eastAsia="en-US"/>
              </w:rPr>
              <w:t xml:space="preserve"> </w:t>
            </w:r>
            <w:r>
              <w:rPr>
                <w:rFonts w:ascii="Times New Roman" w:eastAsia="Times New Roman" w:hAnsi="Times New Roman" w:cs="Times New Roman"/>
                <w:color w:val="231F20"/>
                <w:w w:val="115"/>
                <w:lang w:val="en-US" w:eastAsia="en-US"/>
              </w:rPr>
              <w:t>людей,</w:t>
            </w:r>
            <w:r>
              <w:rPr>
                <w:rFonts w:ascii="Times New Roman" w:eastAsia="Times New Roman" w:hAnsi="Times New Roman" w:cs="Times New Roman"/>
                <w:color w:val="231F20"/>
                <w:spacing w:val="15"/>
                <w:w w:val="115"/>
                <w:lang w:val="en-US" w:eastAsia="en-US"/>
              </w:rPr>
              <w:t xml:space="preserve"> </w:t>
            </w:r>
            <w:r>
              <w:rPr>
                <w:rFonts w:ascii="Times New Roman" w:eastAsia="Times New Roman" w:hAnsi="Times New Roman" w:cs="Times New Roman"/>
                <w:color w:val="231F20"/>
                <w:w w:val="115"/>
                <w:lang w:val="en-US" w:eastAsia="en-US"/>
              </w:rPr>
              <w:t>изображенных</w:t>
            </w:r>
            <w:r>
              <w:rPr>
                <w:rFonts w:ascii="Times New Roman" w:eastAsia="Times New Roman" w:hAnsi="Times New Roman" w:cs="Times New Roman"/>
                <w:color w:val="231F20"/>
                <w:spacing w:val="16"/>
                <w:w w:val="115"/>
                <w:lang w:val="en-US" w:eastAsia="en-US"/>
              </w:rPr>
              <w:t xml:space="preserve"> </w:t>
            </w:r>
            <w:r>
              <w:rPr>
                <w:rFonts w:ascii="Times New Roman" w:eastAsia="Times New Roman" w:hAnsi="Times New Roman" w:cs="Times New Roman"/>
                <w:color w:val="231F20"/>
                <w:w w:val="115"/>
                <w:lang w:val="en-US" w:eastAsia="en-US"/>
              </w:rPr>
              <w:t>на</w:t>
            </w:r>
            <w:r>
              <w:rPr>
                <w:rFonts w:ascii="Times New Roman" w:eastAsia="Times New Roman" w:hAnsi="Times New Roman" w:cs="Times New Roman"/>
                <w:color w:val="231F20"/>
                <w:spacing w:val="15"/>
                <w:w w:val="115"/>
                <w:lang w:val="en-US" w:eastAsia="en-US"/>
              </w:rPr>
              <w:t xml:space="preserve"> </w:t>
            </w:r>
            <w:r>
              <w:rPr>
                <w:rFonts w:ascii="Times New Roman" w:eastAsia="Times New Roman" w:hAnsi="Times New Roman" w:cs="Times New Roman"/>
                <w:color w:val="231F20"/>
                <w:w w:val="115"/>
                <w:lang w:val="en-US" w:eastAsia="en-US"/>
              </w:rPr>
              <w:t>картинках;</w:t>
            </w:r>
          </w:p>
          <w:p w:rsidR="00B83F76" w:rsidRDefault="0036285B">
            <w:pPr>
              <w:widowControl w:val="0"/>
              <w:numPr>
                <w:ilvl w:val="0"/>
                <w:numId w:val="33"/>
              </w:numPr>
              <w:tabs>
                <w:tab w:val="left" w:pos="341"/>
              </w:tabs>
              <w:spacing w:after="0"/>
              <w:ind w:right="100"/>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знакомятся</w:t>
            </w:r>
            <w:r>
              <w:rPr>
                <w:rFonts w:ascii="Times New Roman" w:eastAsia="Times New Roman" w:hAnsi="Times New Roman" w:cs="Times New Roman"/>
                <w:color w:val="231F20"/>
                <w:spacing w:val="9"/>
                <w:w w:val="115"/>
                <w:lang w:val="en-US" w:eastAsia="en-US"/>
              </w:rPr>
              <w:t xml:space="preserve"> </w:t>
            </w:r>
            <w:r>
              <w:rPr>
                <w:rFonts w:ascii="Times New Roman" w:eastAsia="Times New Roman" w:hAnsi="Times New Roman" w:cs="Times New Roman"/>
                <w:color w:val="231F20"/>
                <w:w w:val="115"/>
                <w:lang w:val="en-US" w:eastAsia="en-US"/>
              </w:rPr>
              <w:t>со</w:t>
            </w:r>
            <w:r>
              <w:rPr>
                <w:rFonts w:ascii="Times New Roman" w:eastAsia="Times New Roman" w:hAnsi="Times New Roman" w:cs="Times New Roman"/>
                <w:color w:val="231F20"/>
                <w:spacing w:val="10"/>
                <w:w w:val="115"/>
                <w:lang w:val="en-US" w:eastAsia="en-US"/>
              </w:rPr>
              <w:t xml:space="preserve"> </w:t>
            </w:r>
            <w:r>
              <w:rPr>
                <w:rFonts w:ascii="Times New Roman" w:eastAsia="Times New Roman" w:hAnsi="Times New Roman" w:cs="Times New Roman"/>
                <w:color w:val="231F20"/>
                <w:w w:val="115"/>
                <w:lang w:val="en-US" w:eastAsia="en-US"/>
              </w:rPr>
              <w:t>способами</w:t>
            </w:r>
            <w:r>
              <w:rPr>
                <w:rFonts w:ascii="Times New Roman" w:eastAsia="Times New Roman" w:hAnsi="Times New Roman" w:cs="Times New Roman"/>
                <w:color w:val="231F20"/>
                <w:spacing w:val="10"/>
                <w:w w:val="115"/>
                <w:lang w:val="en-US" w:eastAsia="en-US"/>
              </w:rPr>
              <w:t xml:space="preserve"> </w:t>
            </w:r>
            <w:r>
              <w:rPr>
                <w:rFonts w:ascii="Times New Roman" w:eastAsia="Times New Roman" w:hAnsi="Times New Roman" w:cs="Times New Roman"/>
                <w:color w:val="231F20"/>
                <w:w w:val="115"/>
                <w:lang w:val="en-US" w:eastAsia="en-US"/>
              </w:rPr>
              <w:t>выражения</w:t>
            </w:r>
            <w:r>
              <w:rPr>
                <w:rFonts w:ascii="Times New Roman" w:eastAsia="Times New Roman" w:hAnsi="Times New Roman" w:cs="Times New Roman"/>
                <w:color w:val="231F20"/>
                <w:spacing w:val="10"/>
                <w:w w:val="115"/>
                <w:lang w:val="en-US" w:eastAsia="en-US"/>
              </w:rPr>
              <w:t xml:space="preserve"> </w:t>
            </w:r>
            <w:r>
              <w:rPr>
                <w:rFonts w:ascii="Times New Roman" w:eastAsia="Times New Roman" w:hAnsi="Times New Roman" w:cs="Times New Roman"/>
                <w:color w:val="231F20"/>
                <w:w w:val="115"/>
                <w:lang w:val="en-US" w:eastAsia="en-US"/>
              </w:rPr>
              <w:t>удивления</w:t>
            </w:r>
            <w:r>
              <w:rPr>
                <w:rFonts w:ascii="Times New Roman" w:eastAsia="Times New Roman" w:hAnsi="Times New Roman" w:cs="Times New Roman"/>
                <w:color w:val="231F20"/>
                <w:spacing w:val="9"/>
                <w:w w:val="115"/>
                <w:lang w:val="en-US" w:eastAsia="en-US"/>
              </w:rPr>
              <w:t xml:space="preserve"> </w:t>
            </w:r>
            <w:r>
              <w:rPr>
                <w:rFonts w:ascii="Times New Roman" w:eastAsia="Times New Roman" w:hAnsi="Times New Roman" w:cs="Times New Roman"/>
                <w:color w:val="231F20"/>
                <w:w w:val="115"/>
                <w:lang w:val="en-US" w:eastAsia="en-US"/>
              </w:rPr>
              <w:t>при</w:t>
            </w:r>
            <w:r>
              <w:rPr>
                <w:rFonts w:ascii="Times New Roman" w:eastAsia="Times New Roman" w:hAnsi="Times New Roman" w:cs="Times New Roman"/>
                <w:color w:val="231F20"/>
                <w:spacing w:val="10"/>
                <w:w w:val="115"/>
                <w:lang w:val="en-US" w:eastAsia="en-US"/>
              </w:rPr>
              <w:t xml:space="preserve"> </w:t>
            </w:r>
            <w:r>
              <w:rPr>
                <w:rFonts w:ascii="Times New Roman" w:eastAsia="Times New Roman" w:hAnsi="Times New Roman" w:cs="Times New Roman"/>
                <w:color w:val="231F20"/>
                <w:w w:val="115"/>
                <w:lang w:val="en-US" w:eastAsia="en-US"/>
              </w:rPr>
              <w:t>веде</w:t>
            </w:r>
            <w:r>
              <w:rPr>
                <w:rFonts w:ascii="Times New Roman" w:eastAsia="Times New Roman" w:hAnsi="Times New Roman" w:cs="Times New Roman"/>
                <w:color w:val="231F20"/>
                <w:w w:val="120"/>
                <w:lang w:val="en-US" w:eastAsia="en-US"/>
              </w:rPr>
              <w:t>нии</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диалога;</w:t>
            </w:r>
          </w:p>
          <w:p w:rsidR="00B83F76" w:rsidRDefault="0036285B">
            <w:pPr>
              <w:widowControl w:val="0"/>
              <w:numPr>
                <w:ilvl w:val="0"/>
                <w:numId w:val="33"/>
              </w:numPr>
              <w:tabs>
                <w:tab w:val="left" w:pos="341"/>
              </w:tabs>
              <w:spacing w:after="0"/>
              <w:ind w:right="100"/>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читают</w:t>
            </w:r>
            <w:r>
              <w:rPr>
                <w:rFonts w:ascii="Times New Roman" w:eastAsia="Times New Roman" w:hAnsi="Times New Roman" w:cs="Times New Roman"/>
                <w:color w:val="231F20"/>
                <w:spacing w:val="6"/>
                <w:w w:val="115"/>
                <w:lang w:val="en-US" w:eastAsia="en-US"/>
              </w:rPr>
              <w:t xml:space="preserve"> </w:t>
            </w:r>
            <w:r>
              <w:rPr>
                <w:rFonts w:ascii="Times New Roman" w:eastAsia="Times New Roman" w:hAnsi="Times New Roman" w:cs="Times New Roman"/>
                <w:color w:val="231F20"/>
                <w:w w:val="115"/>
                <w:lang w:val="en-US" w:eastAsia="en-US"/>
              </w:rPr>
              <w:t>текст,</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соотносят</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его</w:t>
            </w:r>
            <w:r>
              <w:rPr>
                <w:rFonts w:ascii="Times New Roman" w:eastAsia="Times New Roman" w:hAnsi="Times New Roman" w:cs="Times New Roman"/>
                <w:color w:val="231F20"/>
                <w:spacing w:val="6"/>
                <w:w w:val="115"/>
                <w:lang w:val="en-US" w:eastAsia="en-US"/>
              </w:rPr>
              <w:t xml:space="preserve"> </w:t>
            </w:r>
            <w:r>
              <w:rPr>
                <w:rFonts w:ascii="Times New Roman" w:eastAsia="Times New Roman" w:hAnsi="Times New Roman" w:cs="Times New Roman"/>
                <w:color w:val="231F20"/>
                <w:w w:val="115"/>
                <w:lang w:val="en-US" w:eastAsia="en-US"/>
              </w:rPr>
              <w:t>содержание</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с</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изображениями</w:t>
            </w:r>
            <w:r>
              <w:rPr>
                <w:rFonts w:ascii="Times New Roman" w:eastAsia="Times New Roman" w:hAnsi="Times New Roman" w:cs="Times New Roman"/>
                <w:color w:val="231F20"/>
                <w:spacing w:val="-49"/>
                <w:w w:val="115"/>
                <w:lang w:val="en-US" w:eastAsia="en-US"/>
              </w:rPr>
              <w:t xml:space="preserve"> </w:t>
            </w:r>
            <w:r>
              <w:rPr>
                <w:rFonts w:ascii="Times New Roman" w:eastAsia="Times New Roman" w:hAnsi="Times New Roman" w:cs="Times New Roman"/>
                <w:color w:val="231F20"/>
                <w:w w:val="120"/>
                <w:lang w:val="en-US" w:eastAsia="en-US"/>
              </w:rPr>
              <w:t>на</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w w:val="120"/>
                <w:lang w:val="en-US" w:eastAsia="en-US"/>
              </w:rPr>
              <w:t>картинках;</w:t>
            </w:r>
          </w:p>
          <w:p w:rsidR="00B83F76" w:rsidRDefault="0036285B">
            <w:pPr>
              <w:widowControl w:val="0"/>
              <w:numPr>
                <w:ilvl w:val="0"/>
                <w:numId w:val="33"/>
              </w:numPr>
              <w:tabs>
                <w:tab w:val="left" w:pos="341"/>
              </w:tabs>
              <w:spacing w:after="0"/>
              <w:ind w:right="100"/>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описывают</w:t>
            </w:r>
            <w:r>
              <w:rPr>
                <w:rFonts w:ascii="Times New Roman" w:eastAsia="Times New Roman" w:hAnsi="Times New Roman" w:cs="Times New Roman"/>
                <w:color w:val="231F20"/>
                <w:spacing w:val="-7"/>
                <w:w w:val="120"/>
                <w:lang w:val="en-US" w:eastAsia="en-US"/>
              </w:rPr>
              <w:t xml:space="preserve"> </w:t>
            </w:r>
            <w:r>
              <w:rPr>
                <w:rFonts w:ascii="Times New Roman" w:eastAsia="Times New Roman" w:hAnsi="Times New Roman" w:cs="Times New Roman"/>
                <w:color w:val="231F20"/>
                <w:w w:val="120"/>
                <w:lang w:val="en-US" w:eastAsia="en-US"/>
              </w:rPr>
              <w:t>внешность</w:t>
            </w:r>
            <w:r>
              <w:rPr>
                <w:rFonts w:ascii="Times New Roman" w:eastAsia="Times New Roman" w:hAnsi="Times New Roman" w:cs="Times New Roman"/>
                <w:color w:val="231F20"/>
                <w:spacing w:val="-6"/>
                <w:w w:val="120"/>
                <w:lang w:val="en-US" w:eastAsia="en-US"/>
              </w:rPr>
              <w:t xml:space="preserve"> </w:t>
            </w:r>
            <w:r>
              <w:rPr>
                <w:rFonts w:ascii="Times New Roman" w:eastAsia="Times New Roman" w:hAnsi="Times New Roman" w:cs="Times New Roman"/>
                <w:color w:val="231F20"/>
                <w:w w:val="120"/>
                <w:lang w:val="en-US" w:eastAsia="en-US"/>
              </w:rPr>
              <w:t>человека,</w:t>
            </w:r>
            <w:r>
              <w:rPr>
                <w:rFonts w:ascii="Times New Roman" w:eastAsia="Times New Roman" w:hAnsi="Times New Roman" w:cs="Times New Roman"/>
                <w:color w:val="231F20"/>
                <w:spacing w:val="-7"/>
                <w:w w:val="120"/>
                <w:lang w:val="en-US" w:eastAsia="en-US"/>
              </w:rPr>
              <w:t xml:space="preserve"> </w:t>
            </w:r>
            <w:r>
              <w:rPr>
                <w:rFonts w:ascii="Times New Roman" w:eastAsia="Times New Roman" w:hAnsi="Times New Roman" w:cs="Times New Roman"/>
                <w:color w:val="231F20"/>
                <w:w w:val="120"/>
                <w:lang w:val="en-US" w:eastAsia="en-US"/>
              </w:rPr>
              <w:t>используя</w:t>
            </w:r>
            <w:r>
              <w:rPr>
                <w:rFonts w:ascii="Times New Roman" w:eastAsia="Times New Roman" w:hAnsi="Times New Roman" w:cs="Times New Roman"/>
                <w:color w:val="231F20"/>
                <w:spacing w:val="-6"/>
                <w:w w:val="120"/>
                <w:lang w:val="en-US" w:eastAsia="en-US"/>
              </w:rPr>
              <w:t xml:space="preserve"> </w:t>
            </w:r>
            <w:r>
              <w:rPr>
                <w:rFonts w:ascii="Times New Roman" w:eastAsia="Times New Roman" w:hAnsi="Times New Roman" w:cs="Times New Roman"/>
                <w:color w:val="231F20"/>
                <w:w w:val="120"/>
                <w:lang w:val="en-US" w:eastAsia="en-US"/>
              </w:rPr>
              <w:t>лексику</w:t>
            </w:r>
            <w:r>
              <w:rPr>
                <w:rFonts w:ascii="Times New Roman" w:eastAsia="Times New Roman" w:hAnsi="Times New Roman" w:cs="Times New Roman"/>
                <w:color w:val="231F20"/>
                <w:spacing w:val="-6"/>
                <w:w w:val="120"/>
                <w:lang w:val="en-US" w:eastAsia="en-US"/>
              </w:rPr>
              <w:t xml:space="preserve"> </w:t>
            </w:r>
            <w:r>
              <w:rPr>
                <w:rFonts w:ascii="Times New Roman" w:eastAsia="Times New Roman" w:hAnsi="Times New Roman" w:cs="Times New Roman"/>
                <w:color w:val="231F20"/>
                <w:w w:val="120"/>
                <w:lang w:val="en-US" w:eastAsia="en-US"/>
              </w:rPr>
              <w:t>блока;</w:t>
            </w:r>
          </w:p>
          <w:p w:rsidR="00B83F76" w:rsidRDefault="0036285B">
            <w:pPr>
              <w:widowControl w:val="0"/>
              <w:numPr>
                <w:ilvl w:val="0"/>
                <w:numId w:val="33"/>
              </w:numPr>
              <w:tabs>
                <w:tab w:val="left" w:pos="341"/>
              </w:tabs>
              <w:spacing w:after="0"/>
              <w:ind w:right="100"/>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учатся</w:t>
            </w:r>
            <w:r>
              <w:rPr>
                <w:rFonts w:ascii="Times New Roman" w:eastAsia="Times New Roman" w:hAnsi="Times New Roman" w:cs="Times New Roman"/>
                <w:color w:val="231F20"/>
                <w:spacing w:val="10"/>
                <w:w w:val="120"/>
                <w:lang w:val="en-US" w:eastAsia="en-US"/>
              </w:rPr>
              <w:t xml:space="preserve"> </w:t>
            </w:r>
            <w:r>
              <w:rPr>
                <w:rFonts w:ascii="Times New Roman" w:eastAsia="Times New Roman" w:hAnsi="Times New Roman" w:cs="Times New Roman"/>
                <w:color w:val="231F20"/>
                <w:w w:val="120"/>
                <w:lang w:val="en-US" w:eastAsia="en-US"/>
              </w:rPr>
              <w:t>смягчать</w:t>
            </w:r>
            <w:r>
              <w:rPr>
                <w:rFonts w:ascii="Times New Roman" w:eastAsia="Times New Roman" w:hAnsi="Times New Roman" w:cs="Times New Roman"/>
                <w:color w:val="231F20"/>
                <w:spacing w:val="10"/>
                <w:w w:val="120"/>
                <w:lang w:val="en-US" w:eastAsia="en-US"/>
              </w:rPr>
              <w:t xml:space="preserve"> </w:t>
            </w:r>
            <w:r>
              <w:rPr>
                <w:rFonts w:ascii="Times New Roman" w:eastAsia="Times New Roman" w:hAnsi="Times New Roman" w:cs="Times New Roman"/>
                <w:color w:val="231F20"/>
                <w:w w:val="120"/>
                <w:lang w:val="en-US" w:eastAsia="en-US"/>
              </w:rPr>
              <w:t>описание</w:t>
            </w:r>
            <w:r>
              <w:rPr>
                <w:rFonts w:ascii="Times New Roman" w:eastAsia="Times New Roman" w:hAnsi="Times New Roman" w:cs="Times New Roman"/>
                <w:color w:val="231F20"/>
                <w:spacing w:val="10"/>
                <w:w w:val="120"/>
                <w:lang w:val="en-US" w:eastAsia="en-US"/>
              </w:rPr>
              <w:t xml:space="preserve"> </w:t>
            </w:r>
            <w:r>
              <w:rPr>
                <w:rFonts w:ascii="Times New Roman" w:eastAsia="Times New Roman" w:hAnsi="Times New Roman" w:cs="Times New Roman"/>
                <w:color w:val="231F20"/>
                <w:w w:val="120"/>
                <w:lang w:val="en-US" w:eastAsia="en-US"/>
              </w:rPr>
              <w:t>отрицательных</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w w:val="120"/>
                <w:lang w:val="en-US" w:eastAsia="en-US"/>
              </w:rPr>
              <w:t>характеристик</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w w:val="120"/>
                <w:lang w:val="en-US" w:eastAsia="en-US"/>
              </w:rPr>
              <w:t>людей/предметов;</w:t>
            </w:r>
          </w:p>
          <w:p w:rsidR="00B83F76" w:rsidRDefault="0036285B">
            <w:pPr>
              <w:widowControl w:val="0"/>
              <w:numPr>
                <w:ilvl w:val="0"/>
                <w:numId w:val="33"/>
              </w:numPr>
              <w:tabs>
                <w:tab w:val="left" w:pos="341"/>
              </w:tabs>
              <w:spacing w:after="0"/>
              <w:ind w:right="101"/>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воспринимают на слух текст и соотносят его содержание с</w:t>
            </w:r>
            <w:r>
              <w:rPr>
                <w:rFonts w:ascii="Times New Roman" w:eastAsia="Times New Roman" w:hAnsi="Times New Roman" w:cs="Times New Roman"/>
                <w:color w:val="231F20"/>
                <w:spacing w:val="-49"/>
                <w:w w:val="115"/>
                <w:lang w:val="en-US" w:eastAsia="en-US"/>
              </w:rPr>
              <w:t xml:space="preserve"> </w:t>
            </w:r>
            <w:r>
              <w:rPr>
                <w:rFonts w:ascii="Times New Roman" w:eastAsia="Times New Roman" w:hAnsi="Times New Roman" w:cs="Times New Roman"/>
                <w:color w:val="231F20"/>
                <w:w w:val="115"/>
                <w:lang w:val="en-US" w:eastAsia="en-US"/>
              </w:rPr>
              <w:t>имеющейся</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информацией;</w:t>
            </w:r>
          </w:p>
          <w:p w:rsidR="00B83F76" w:rsidRDefault="0036285B">
            <w:pPr>
              <w:widowControl w:val="0"/>
              <w:numPr>
                <w:ilvl w:val="0"/>
                <w:numId w:val="33"/>
              </w:numPr>
              <w:tabs>
                <w:tab w:val="left" w:pos="341"/>
              </w:tabs>
              <w:spacing w:after="0"/>
              <w:ind w:hanging="228"/>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дифференцируют</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на</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слух</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формы</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модальных</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глаголов;</w:t>
            </w:r>
          </w:p>
          <w:p w:rsidR="00B83F76" w:rsidRDefault="0036285B">
            <w:pPr>
              <w:widowControl w:val="0"/>
              <w:numPr>
                <w:ilvl w:val="0"/>
                <w:numId w:val="33"/>
              </w:numPr>
              <w:tabs>
                <w:tab w:val="left" w:pos="341"/>
              </w:tabs>
              <w:spacing w:after="0"/>
              <w:ind w:hanging="228"/>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читают</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текст</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и подбирают</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к</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 xml:space="preserve">нему </w:t>
            </w:r>
            <w:r>
              <w:rPr>
                <w:rFonts w:ascii="Times New Roman" w:eastAsia="Times New Roman" w:hAnsi="Times New Roman" w:cs="Times New Roman"/>
                <w:color w:val="231F20"/>
                <w:w w:val="115"/>
                <w:lang w:val="en-US" w:eastAsia="en-US"/>
              </w:rPr>
              <w:t>заголовок;</w:t>
            </w:r>
          </w:p>
          <w:p w:rsidR="00B83F76" w:rsidRDefault="0036285B">
            <w:pPr>
              <w:widowControl w:val="0"/>
              <w:numPr>
                <w:ilvl w:val="0"/>
                <w:numId w:val="33"/>
              </w:numPr>
              <w:tabs>
                <w:tab w:val="left" w:pos="341"/>
              </w:tabs>
              <w:spacing w:after="0"/>
              <w:ind w:right="101"/>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воспринимают на слух текст и соотносят его содержание с</w:t>
            </w:r>
            <w:r>
              <w:rPr>
                <w:rFonts w:ascii="Times New Roman" w:eastAsia="Times New Roman" w:hAnsi="Times New Roman" w:cs="Times New Roman"/>
                <w:color w:val="231F20"/>
                <w:spacing w:val="-49"/>
                <w:w w:val="115"/>
                <w:lang w:val="en-US" w:eastAsia="en-US"/>
              </w:rPr>
              <w:t xml:space="preserve"> </w:t>
            </w:r>
            <w:r>
              <w:rPr>
                <w:rFonts w:ascii="Times New Roman" w:eastAsia="Times New Roman" w:hAnsi="Times New Roman" w:cs="Times New Roman"/>
                <w:color w:val="231F20"/>
                <w:w w:val="115"/>
                <w:lang w:val="en-US" w:eastAsia="en-US"/>
              </w:rPr>
              <w:t>изображением</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на</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картинке;</w:t>
            </w:r>
          </w:p>
          <w:p w:rsidR="00B83F76" w:rsidRDefault="0036285B">
            <w:pPr>
              <w:widowControl w:val="0"/>
              <w:numPr>
                <w:ilvl w:val="0"/>
                <w:numId w:val="33"/>
              </w:numPr>
              <w:tabs>
                <w:tab w:val="left" w:pos="341"/>
              </w:tabs>
              <w:spacing w:after="0"/>
              <w:ind w:hanging="228"/>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описывают</w:t>
            </w:r>
            <w:r>
              <w:rPr>
                <w:rFonts w:ascii="Times New Roman" w:eastAsia="Times New Roman" w:hAnsi="Times New Roman" w:cs="Times New Roman"/>
                <w:color w:val="231F20"/>
                <w:spacing w:val="6"/>
                <w:w w:val="115"/>
                <w:lang w:val="en-US" w:eastAsia="en-US"/>
              </w:rPr>
              <w:t xml:space="preserve"> </w:t>
            </w:r>
            <w:r>
              <w:rPr>
                <w:rFonts w:ascii="Times New Roman" w:eastAsia="Times New Roman" w:hAnsi="Times New Roman" w:cs="Times New Roman"/>
                <w:color w:val="231F20"/>
                <w:w w:val="115"/>
                <w:lang w:val="en-US" w:eastAsia="en-US"/>
              </w:rPr>
              <w:t>героев</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сказок</w:t>
            </w:r>
            <w:r>
              <w:rPr>
                <w:rFonts w:ascii="Times New Roman" w:eastAsia="Times New Roman" w:hAnsi="Times New Roman" w:cs="Times New Roman"/>
                <w:color w:val="231F20"/>
                <w:spacing w:val="6"/>
                <w:w w:val="115"/>
                <w:lang w:val="en-US" w:eastAsia="en-US"/>
              </w:rPr>
              <w:t xml:space="preserve"> </w:t>
            </w:r>
            <w:r>
              <w:rPr>
                <w:rFonts w:ascii="Times New Roman" w:eastAsia="Times New Roman" w:hAnsi="Times New Roman" w:cs="Times New Roman"/>
                <w:color w:val="231F20"/>
                <w:w w:val="115"/>
                <w:lang w:val="en-US" w:eastAsia="en-US"/>
              </w:rPr>
              <w:t>Пушкина</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с</w:t>
            </w:r>
            <w:r>
              <w:rPr>
                <w:rFonts w:ascii="Times New Roman" w:eastAsia="Times New Roman" w:hAnsi="Times New Roman" w:cs="Times New Roman"/>
                <w:color w:val="231F20"/>
                <w:spacing w:val="6"/>
                <w:w w:val="115"/>
                <w:lang w:val="en-US" w:eastAsia="en-US"/>
              </w:rPr>
              <w:t xml:space="preserve"> </w:t>
            </w:r>
            <w:r>
              <w:rPr>
                <w:rFonts w:ascii="Times New Roman" w:eastAsia="Times New Roman" w:hAnsi="Times New Roman" w:cs="Times New Roman"/>
                <w:color w:val="231F20"/>
                <w:w w:val="115"/>
                <w:lang w:val="en-US" w:eastAsia="en-US"/>
              </w:rPr>
              <w:t>опорой</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на</w:t>
            </w:r>
            <w:r>
              <w:rPr>
                <w:rFonts w:ascii="Times New Roman" w:eastAsia="Times New Roman" w:hAnsi="Times New Roman" w:cs="Times New Roman"/>
                <w:color w:val="231F20"/>
                <w:spacing w:val="6"/>
                <w:w w:val="115"/>
                <w:lang w:val="en-US" w:eastAsia="en-US"/>
              </w:rPr>
              <w:t xml:space="preserve"> </w:t>
            </w:r>
            <w:r>
              <w:rPr>
                <w:rFonts w:ascii="Times New Roman" w:eastAsia="Times New Roman" w:hAnsi="Times New Roman" w:cs="Times New Roman"/>
                <w:color w:val="231F20"/>
                <w:w w:val="115"/>
                <w:lang w:val="en-US" w:eastAsia="en-US"/>
              </w:rPr>
              <w:t>картинки;</w:t>
            </w:r>
          </w:p>
          <w:p w:rsidR="00B83F76" w:rsidRDefault="0036285B">
            <w:pPr>
              <w:widowControl w:val="0"/>
              <w:numPr>
                <w:ilvl w:val="0"/>
                <w:numId w:val="33"/>
              </w:numPr>
              <w:tabs>
                <w:tab w:val="left" w:pos="341"/>
              </w:tabs>
              <w:spacing w:after="0"/>
              <w:ind w:right="100"/>
              <w:rPr>
                <w:rFonts w:ascii="Times New Roman" w:eastAsia="Times New Roman" w:hAnsi="Times New Roman" w:cs="Times New Roman"/>
                <w:sz w:val="18"/>
              </w:rPr>
            </w:pPr>
            <w:r>
              <w:rPr>
                <w:rFonts w:ascii="Times New Roman" w:eastAsia="Times New Roman" w:hAnsi="Times New Roman" w:cs="Times New Roman"/>
                <w:color w:val="231F20"/>
                <w:w w:val="115"/>
                <w:lang w:val="en-US" w:eastAsia="en-US"/>
              </w:rPr>
              <w:t>составляют</w:t>
            </w:r>
            <w:r>
              <w:rPr>
                <w:rFonts w:ascii="Times New Roman" w:eastAsia="Times New Roman" w:hAnsi="Times New Roman" w:cs="Times New Roman"/>
                <w:color w:val="231F20"/>
                <w:spacing w:val="18"/>
                <w:w w:val="115"/>
                <w:lang w:val="en-US" w:eastAsia="en-US"/>
              </w:rPr>
              <w:t xml:space="preserve"> </w:t>
            </w:r>
            <w:r>
              <w:rPr>
                <w:rFonts w:ascii="Times New Roman" w:eastAsia="Times New Roman" w:hAnsi="Times New Roman" w:cs="Times New Roman"/>
                <w:color w:val="231F20"/>
                <w:w w:val="115"/>
                <w:lang w:val="en-US" w:eastAsia="en-US"/>
              </w:rPr>
              <w:t>развернутые</w:t>
            </w:r>
            <w:r>
              <w:rPr>
                <w:rFonts w:ascii="Times New Roman" w:eastAsia="Times New Roman" w:hAnsi="Times New Roman" w:cs="Times New Roman"/>
                <w:color w:val="231F20"/>
                <w:spacing w:val="18"/>
                <w:w w:val="115"/>
                <w:lang w:val="en-US" w:eastAsia="en-US"/>
              </w:rPr>
              <w:t xml:space="preserve"> </w:t>
            </w:r>
            <w:r>
              <w:rPr>
                <w:rFonts w:ascii="Times New Roman" w:eastAsia="Times New Roman" w:hAnsi="Times New Roman" w:cs="Times New Roman"/>
                <w:color w:val="231F20"/>
                <w:w w:val="115"/>
                <w:lang w:val="en-US" w:eastAsia="en-US"/>
              </w:rPr>
              <w:t>монологические</w:t>
            </w:r>
            <w:r>
              <w:rPr>
                <w:rFonts w:ascii="Times New Roman" w:eastAsia="Times New Roman" w:hAnsi="Times New Roman" w:cs="Times New Roman"/>
                <w:color w:val="231F20"/>
                <w:spacing w:val="19"/>
                <w:w w:val="115"/>
                <w:lang w:val="en-US" w:eastAsia="en-US"/>
              </w:rPr>
              <w:t xml:space="preserve"> </w:t>
            </w:r>
            <w:r>
              <w:rPr>
                <w:rFonts w:ascii="Times New Roman" w:eastAsia="Times New Roman" w:hAnsi="Times New Roman" w:cs="Times New Roman"/>
                <w:color w:val="231F20"/>
                <w:w w:val="115"/>
                <w:lang w:val="en-US" w:eastAsia="en-US"/>
              </w:rPr>
              <w:t>высказывания</w:t>
            </w:r>
            <w:r>
              <w:rPr>
                <w:rFonts w:ascii="Times New Roman" w:eastAsia="Times New Roman" w:hAnsi="Times New Roman" w:cs="Times New Roman"/>
                <w:color w:val="231F20"/>
                <w:spacing w:val="18"/>
                <w:w w:val="115"/>
                <w:lang w:val="en-US" w:eastAsia="en-US"/>
              </w:rPr>
              <w:t xml:space="preserve"> </w:t>
            </w:r>
            <w:r>
              <w:rPr>
                <w:rFonts w:ascii="Times New Roman" w:eastAsia="Times New Roman" w:hAnsi="Times New Roman" w:cs="Times New Roman"/>
                <w:color w:val="231F20"/>
                <w:w w:val="115"/>
                <w:lang w:val="en-US" w:eastAsia="en-US"/>
              </w:rPr>
              <w:t>о</w:t>
            </w:r>
            <w:r>
              <w:rPr>
                <w:rFonts w:ascii="Times New Roman" w:eastAsia="Times New Roman" w:hAnsi="Times New Roman" w:cs="Times New Roman"/>
                <w:color w:val="231F20"/>
                <w:spacing w:val="-48"/>
                <w:w w:val="115"/>
                <w:lang w:val="en-US" w:eastAsia="en-US"/>
              </w:rPr>
              <w:t xml:space="preserve"> </w:t>
            </w:r>
            <w:r>
              <w:rPr>
                <w:rFonts w:ascii="Times New Roman" w:eastAsia="Times New Roman" w:hAnsi="Times New Roman" w:cs="Times New Roman"/>
                <w:color w:val="231F20"/>
                <w:w w:val="115"/>
                <w:lang w:val="en-US" w:eastAsia="en-US"/>
              </w:rPr>
              <w:t>своих</w:t>
            </w:r>
            <w:r>
              <w:rPr>
                <w:rFonts w:ascii="Times New Roman" w:eastAsia="Times New Roman" w:hAnsi="Times New Roman" w:cs="Times New Roman"/>
                <w:color w:val="231F20"/>
                <w:spacing w:val="-9"/>
                <w:w w:val="115"/>
                <w:lang w:val="en-US" w:eastAsia="en-US"/>
              </w:rPr>
              <w:t xml:space="preserve"> </w:t>
            </w:r>
            <w:r>
              <w:rPr>
                <w:rFonts w:ascii="Times New Roman" w:eastAsia="Times New Roman" w:hAnsi="Times New Roman" w:cs="Times New Roman"/>
                <w:color w:val="231F20"/>
                <w:w w:val="115"/>
                <w:lang w:val="en-US" w:eastAsia="en-US"/>
              </w:rPr>
              <w:t>друзьях</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на</w:t>
            </w:r>
            <w:r>
              <w:rPr>
                <w:rFonts w:ascii="Times New Roman" w:eastAsia="Times New Roman" w:hAnsi="Times New Roman" w:cs="Times New Roman"/>
                <w:color w:val="231F20"/>
                <w:spacing w:val="-9"/>
                <w:w w:val="115"/>
                <w:lang w:val="en-US" w:eastAsia="en-US"/>
              </w:rPr>
              <w:t xml:space="preserve"> </w:t>
            </w:r>
            <w:r>
              <w:rPr>
                <w:rFonts w:ascii="Times New Roman" w:eastAsia="Times New Roman" w:hAnsi="Times New Roman" w:cs="Times New Roman"/>
                <w:color w:val="231F20"/>
                <w:w w:val="115"/>
                <w:lang w:val="en-US" w:eastAsia="en-US"/>
              </w:rPr>
              <w:t>основе</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вопросов;</w:t>
            </w:r>
          </w:p>
        </w:tc>
      </w:tr>
    </w:tbl>
    <w:p w:rsidR="00B83F76" w:rsidRDefault="00B83F76">
      <w:pPr>
        <w:jc w:val="both"/>
        <w:rPr>
          <w:rFonts w:ascii="Times New Roman" w:hAnsi="Times New Roman" w:cs="Times New Roman"/>
          <w:sz w:val="28"/>
          <w:szCs w:val="28"/>
        </w:rPr>
      </w:pPr>
    </w:p>
    <w:tbl>
      <w:tblPr>
        <w:tblStyle w:val="TableNormal26"/>
        <w:tblW w:w="14433" w:type="dxa"/>
        <w:tblInd w:w="128" w:type="dxa"/>
        <w:tblBorders>
          <w:top w:val="single" w:sz="4" w:space="0" w:color="231F20"/>
          <w:left w:val="single" w:sz="6" w:space="0" w:color="231F20"/>
          <w:bottom w:val="single" w:sz="4" w:space="0" w:color="231F20"/>
          <w:right w:val="single" w:sz="4" w:space="0" w:color="231F20"/>
          <w:insideH w:val="single" w:sz="4" w:space="0" w:color="231F20"/>
          <w:insideV w:val="single" w:sz="4" w:space="0" w:color="231F20"/>
        </w:tblBorders>
        <w:tblCellMar>
          <w:left w:w="105" w:type="dxa"/>
          <w:right w:w="108" w:type="dxa"/>
        </w:tblCellMar>
        <w:tblLook w:val="01E0" w:firstRow="1" w:lastRow="1" w:firstColumn="1" w:lastColumn="1" w:noHBand="0" w:noVBand="0"/>
      </w:tblPr>
      <w:tblGrid>
        <w:gridCol w:w="2245"/>
        <w:gridCol w:w="4053"/>
        <w:gridCol w:w="8135"/>
      </w:tblGrid>
      <w:tr w:rsidR="00B83F76">
        <w:trPr>
          <w:trHeight w:val="2713"/>
        </w:trPr>
        <w:tc>
          <w:tcPr>
            <w:tcW w:w="2245" w:type="dxa"/>
            <w:tcBorders>
              <w:top w:val="single" w:sz="4" w:space="0" w:color="231F20"/>
              <w:left w:val="single" w:sz="6" w:space="0" w:color="231F20"/>
              <w:bottom w:val="single" w:sz="4" w:space="0" w:color="231F20"/>
              <w:right w:val="single" w:sz="4" w:space="0" w:color="231F20"/>
            </w:tcBorders>
            <w:shd w:val="clear" w:color="auto" w:fill="auto"/>
            <w:tcMar>
              <w:left w:w="105" w:type="dxa"/>
            </w:tcMar>
          </w:tcPr>
          <w:p w:rsidR="00B83F76" w:rsidRDefault="00B83F76">
            <w:pPr>
              <w:widowControl w:val="0"/>
              <w:spacing w:after="0"/>
              <w:rPr>
                <w:rFonts w:ascii="Times New Roman" w:eastAsia="Calibri" w:hAnsi="Times New Roman" w:cs="Times New Roman"/>
                <w:lang w:val="en-US" w:eastAsia="en-US"/>
              </w:rPr>
            </w:pPr>
          </w:p>
        </w:tc>
        <w:tc>
          <w:tcPr>
            <w:tcW w:w="4053"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B83F76">
            <w:pPr>
              <w:widowControl w:val="0"/>
              <w:spacing w:after="0"/>
              <w:rPr>
                <w:rFonts w:ascii="Times New Roman" w:eastAsia="Calibri" w:hAnsi="Times New Roman" w:cs="Times New Roman"/>
                <w:lang w:val="en-US" w:eastAsia="en-US"/>
              </w:rPr>
            </w:pPr>
          </w:p>
        </w:tc>
        <w:tc>
          <w:tcPr>
            <w:tcW w:w="8135"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widowControl w:val="0"/>
              <w:numPr>
                <w:ilvl w:val="0"/>
                <w:numId w:val="34"/>
              </w:numPr>
              <w:tabs>
                <w:tab w:val="left" w:pos="341"/>
              </w:tabs>
              <w:spacing w:before="43"/>
              <w:ind w:right="100"/>
              <w:jc w:val="both"/>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пишут</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диктант</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на</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лексико</w:t>
            </w:r>
            <w:r>
              <w:rPr>
                <w:rFonts w:ascii="Times New Roman" w:eastAsia="Times New Roman" w:hAnsi="Times New Roman" w:cs="Times New Roman"/>
                <w:color w:val="231F20"/>
                <w:w w:val="120"/>
                <w:lang w:val="en-US" w:eastAsia="en-US"/>
              </w:rPr>
              <w:noBreakHyphen/>
              <w:t>грамматический</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материал</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блока;</w:t>
            </w:r>
          </w:p>
          <w:p w:rsidR="00B83F76" w:rsidRDefault="0036285B">
            <w:pPr>
              <w:widowControl w:val="0"/>
              <w:numPr>
                <w:ilvl w:val="0"/>
                <w:numId w:val="34"/>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составляют</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развернутое</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описание</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человека</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на</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основе</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ключевых</w:t>
            </w:r>
            <w:r>
              <w:rPr>
                <w:rFonts w:ascii="Times New Roman" w:eastAsia="Times New Roman" w:hAnsi="Times New Roman" w:cs="Times New Roman"/>
                <w:color w:val="231F20"/>
                <w:spacing w:val="-9"/>
                <w:w w:val="115"/>
                <w:lang w:val="en-US" w:eastAsia="en-US"/>
              </w:rPr>
              <w:t xml:space="preserve"> </w:t>
            </w:r>
            <w:r>
              <w:rPr>
                <w:rFonts w:ascii="Times New Roman" w:eastAsia="Times New Roman" w:hAnsi="Times New Roman" w:cs="Times New Roman"/>
                <w:color w:val="231F20"/>
                <w:w w:val="115"/>
                <w:lang w:val="en-US" w:eastAsia="en-US"/>
              </w:rPr>
              <w:t>слов;</w:t>
            </w:r>
          </w:p>
          <w:p w:rsidR="00B83F76" w:rsidRDefault="0036285B">
            <w:pPr>
              <w:widowControl w:val="0"/>
              <w:numPr>
                <w:ilvl w:val="0"/>
                <w:numId w:val="34"/>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составляют свободное неподготовленное монологическое</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высказывание описательного характера об одном из членов</w:t>
            </w:r>
            <w:r>
              <w:rPr>
                <w:rFonts w:ascii="Times New Roman" w:eastAsia="Times New Roman" w:hAnsi="Times New Roman" w:cs="Times New Roman"/>
                <w:color w:val="231F20"/>
                <w:spacing w:val="-9"/>
                <w:w w:val="115"/>
                <w:lang w:val="en-US" w:eastAsia="en-US"/>
              </w:rPr>
              <w:t xml:space="preserve"> </w:t>
            </w:r>
            <w:r>
              <w:rPr>
                <w:rFonts w:ascii="Times New Roman" w:eastAsia="Times New Roman" w:hAnsi="Times New Roman" w:cs="Times New Roman"/>
                <w:color w:val="231F20"/>
                <w:w w:val="115"/>
                <w:lang w:val="en-US" w:eastAsia="en-US"/>
              </w:rPr>
              <w:t>своей</w:t>
            </w:r>
            <w:r>
              <w:rPr>
                <w:rFonts w:ascii="Times New Roman" w:eastAsia="Times New Roman" w:hAnsi="Times New Roman" w:cs="Times New Roman"/>
                <w:color w:val="231F20"/>
                <w:spacing w:val="-9"/>
                <w:w w:val="115"/>
                <w:lang w:val="en-US" w:eastAsia="en-US"/>
              </w:rPr>
              <w:t xml:space="preserve"> </w:t>
            </w:r>
            <w:r>
              <w:rPr>
                <w:rFonts w:ascii="Times New Roman" w:eastAsia="Times New Roman" w:hAnsi="Times New Roman" w:cs="Times New Roman"/>
                <w:color w:val="231F20"/>
                <w:w w:val="115"/>
                <w:lang w:val="en-US" w:eastAsia="en-US"/>
              </w:rPr>
              <w:t>семьи;</w:t>
            </w:r>
          </w:p>
          <w:p w:rsidR="00B83F76" w:rsidRDefault="0036285B">
            <w:pPr>
              <w:widowControl w:val="0"/>
              <w:numPr>
                <w:ilvl w:val="0"/>
                <w:numId w:val="34"/>
              </w:numPr>
              <w:tabs>
                <w:tab w:val="left" w:pos="341"/>
              </w:tabs>
              <w:spacing w:after="0"/>
              <w:ind w:hanging="228"/>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составляют</w:t>
            </w:r>
            <w:r>
              <w:rPr>
                <w:rFonts w:ascii="Times New Roman" w:eastAsia="Times New Roman" w:hAnsi="Times New Roman" w:cs="Times New Roman"/>
                <w:color w:val="231F20"/>
                <w:spacing w:val="5"/>
                <w:w w:val="120"/>
                <w:lang w:val="en-US" w:eastAsia="en-US"/>
              </w:rPr>
              <w:t xml:space="preserve"> </w:t>
            </w:r>
            <w:r>
              <w:rPr>
                <w:rFonts w:ascii="Times New Roman" w:eastAsia="Times New Roman" w:hAnsi="Times New Roman" w:cs="Times New Roman"/>
                <w:color w:val="231F20"/>
                <w:w w:val="120"/>
                <w:lang w:val="en-US" w:eastAsia="en-US"/>
              </w:rPr>
              <w:t>лимерики;</w:t>
            </w:r>
          </w:p>
          <w:p w:rsidR="00B83F76" w:rsidRDefault="0036285B">
            <w:pPr>
              <w:widowControl w:val="0"/>
              <w:numPr>
                <w:ilvl w:val="0"/>
                <w:numId w:val="34"/>
              </w:numPr>
              <w:tabs>
                <w:tab w:val="left" w:pos="341"/>
              </w:tabs>
              <w:spacing w:after="0"/>
              <w:ind w:hanging="228"/>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разучивают</w:t>
            </w:r>
            <w:r>
              <w:rPr>
                <w:rFonts w:ascii="Times New Roman" w:eastAsia="Times New Roman" w:hAnsi="Times New Roman" w:cs="Times New Roman"/>
                <w:color w:val="231F20"/>
                <w:spacing w:val="-5"/>
                <w:w w:val="115"/>
                <w:lang w:val="en-US" w:eastAsia="en-US"/>
              </w:rPr>
              <w:t xml:space="preserve"> </w:t>
            </w:r>
            <w:r>
              <w:rPr>
                <w:rFonts w:ascii="Times New Roman" w:eastAsia="Times New Roman" w:hAnsi="Times New Roman" w:cs="Times New Roman"/>
                <w:color w:val="231F20"/>
                <w:w w:val="115"/>
                <w:lang w:val="en-US" w:eastAsia="en-US"/>
              </w:rPr>
              <w:t>и</w:t>
            </w:r>
            <w:r>
              <w:rPr>
                <w:rFonts w:ascii="Times New Roman" w:eastAsia="Times New Roman" w:hAnsi="Times New Roman" w:cs="Times New Roman"/>
                <w:color w:val="231F20"/>
                <w:spacing w:val="-5"/>
                <w:w w:val="115"/>
                <w:lang w:val="en-US" w:eastAsia="en-US"/>
              </w:rPr>
              <w:t xml:space="preserve"> </w:t>
            </w:r>
            <w:r>
              <w:rPr>
                <w:rFonts w:ascii="Times New Roman" w:eastAsia="Times New Roman" w:hAnsi="Times New Roman" w:cs="Times New Roman"/>
                <w:color w:val="231F20"/>
                <w:w w:val="115"/>
                <w:lang w:val="en-US" w:eastAsia="en-US"/>
              </w:rPr>
              <w:t>поют</w:t>
            </w:r>
            <w:r>
              <w:rPr>
                <w:rFonts w:ascii="Times New Roman" w:eastAsia="Times New Roman" w:hAnsi="Times New Roman" w:cs="Times New Roman"/>
                <w:color w:val="231F20"/>
                <w:spacing w:val="-4"/>
                <w:w w:val="115"/>
                <w:lang w:val="en-US" w:eastAsia="en-US"/>
              </w:rPr>
              <w:t xml:space="preserve"> </w:t>
            </w:r>
            <w:r>
              <w:rPr>
                <w:rFonts w:ascii="Times New Roman" w:eastAsia="Times New Roman" w:hAnsi="Times New Roman" w:cs="Times New Roman"/>
                <w:color w:val="231F20"/>
                <w:w w:val="115"/>
                <w:lang w:val="en-US" w:eastAsia="en-US"/>
              </w:rPr>
              <w:t>песню;</w:t>
            </w:r>
          </w:p>
          <w:p w:rsidR="00B83F76" w:rsidRDefault="0036285B">
            <w:pPr>
              <w:widowControl w:val="0"/>
              <w:numPr>
                <w:ilvl w:val="0"/>
                <w:numId w:val="34"/>
              </w:numPr>
              <w:tabs>
                <w:tab w:val="left" w:pos="341"/>
              </w:tabs>
              <w:spacing w:after="0"/>
              <w:ind w:hanging="228"/>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выразительно</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читают</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стихотворение;</w:t>
            </w:r>
          </w:p>
          <w:p w:rsidR="00B83F76" w:rsidRDefault="0036285B">
            <w:pPr>
              <w:widowControl w:val="0"/>
              <w:numPr>
                <w:ilvl w:val="0"/>
                <w:numId w:val="34"/>
              </w:numPr>
              <w:tabs>
                <w:tab w:val="left" w:pos="341"/>
              </w:tabs>
              <w:spacing w:after="0"/>
              <w:ind w:hanging="228"/>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выполняют</w:t>
            </w:r>
            <w:r>
              <w:rPr>
                <w:rFonts w:ascii="Times New Roman" w:eastAsia="Times New Roman" w:hAnsi="Times New Roman" w:cs="Times New Roman"/>
                <w:color w:val="231F20"/>
                <w:spacing w:val="-5"/>
                <w:w w:val="120"/>
                <w:lang w:val="en-US" w:eastAsia="en-US"/>
              </w:rPr>
              <w:t xml:space="preserve"> </w:t>
            </w:r>
            <w:r>
              <w:rPr>
                <w:rFonts w:ascii="Times New Roman" w:eastAsia="Times New Roman" w:hAnsi="Times New Roman" w:cs="Times New Roman"/>
                <w:color w:val="231F20"/>
                <w:w w:val="120"/>
                <w:lang w:val="en-US" w:eastAsia="en-US"/>
              </w:rPr>
              <w:t>проектное</w:t>
            </w:r>
            <w:r>
              <w:rPr>
                <w:rFonts w:ascii="Times New Roman" w:eastAsia="Times New Roman" w:hAnsi="Times New Roman" w:cs="Times New Roman"/>
                <w:color w:val="231F20"/>
                <w:spacing w:val="-4"/>
                <w:w w:val="120"/>
                <w:lang w:val="en-US" w:eastAsia="en-US"/>
              </w:rPr>
              <w:t xml:space="preserve"> </w:t>
            </w:r>
            <w:r>
              <w:rPr>
                <w:rFonts w:ascii="Times New Roman" w:eastAsia="Times New Roman" w:hAnsi="Times New Roman" w:cs="Times New Roman"/>
                <w:color w:val="231F20"/>
                <w:w w:val="120"/>
                <w:lang w:val="en-US" w:eastAsia="en-US"/>
              </w:rPr>
              <w:t>задание;</w:t>
            </w:r>
          </w:p>
          <w:p w:rsidR="00B83F76" w:rsidRDefault="0036285B">
            <w:pPr>
              <w:widowControl w:val="0"/>
              <w:numPr>
                <w:ilvl w:val="0"/>
                <w:numId w:val="34"/>
              </w:numPr>
              <w:tabs>
                <w:tab w:val="left" w:pos="341"/>
              </w:tabs>
              <w:spacing w:after="0"/>
              <w:ind w:hanging="228"/>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самостоятельно</w:t>
            </w:r>
            <w:r>
              <w:rPr>
                <w:rFonts w:ascii="Times New Roman" w:eastAsia="Times New Roman" w:hAnsi="Times New Roman" w:cs="Times New Roman"/>
                <w:color w:val="231F20"/>
                <w:spacing w:val="12"/>
                <w:w w:val="115"/>
                <w:lang w:val="en-US" w:eastAsia="en-US"/>
              </w:rPr>
              <w:t xml:space="preserve"> </w:t>
            </w:r>
            <w:r>
              <w:rPr>
                <w:rFonts w:ascii="Times New Roman" w:eastAsia="Times New Roman" w:hAnsi="Times New Roman" w:cs="Times New Roman"/>
                <w:color w:val="231F20"/>
                <w:w w:val="115"/>
                <w:lang w:val="en-US" w:eastAsia="en-US"/>
              </w:rPr>
              <w:t>оценивают</w:t>
            </w:r>
            <w:r>
              <w:rPr>
                <w:rFonts w:ascii="Times New Roman" w:eastAsia="Times New Roman" w:hAnsi="Times New Roman" w:cs="Times New Roman"/>
                <w:color w:val="231F20"/>
                <w:spacing w:val="12"/>
                <w:w w:val="115"/>
                <w:lang w:val="en-US" w:eastAsia="en-US"/>
              </w:rPr>
              <w:t xml:space="preserve"> </w:t>
            </w:r>
            <w:r>
              <w:rPr>
                <w:rFonts w:ascii="Times New Roman" w:eastAsia="Times New Roman" w:hAnsi="Times New Roman" w:cs="Times New Roman"/>
                <w:color w:val="231F20"/>
                <w:w w:val="115"/>
                <w:lang w:val="en-US" w:eastAsia="en-US"/>
              </w:rPr>
              <w:t>свои</w:t>
            </w:r>
            <w:r>
              <w:rPr>
                <w:rFonts w:ascii="Times New Roman" w:eastAsia="Times New Roman" w:hAnsi="Times New Roman" w:cs="Times New Roman"/>
                <w:color w:val="231F20"/>
                <w:spacing w:val="12"/>
                <w:w w:val="115"/>
                <w:lang w:val="en-US" w:eastAsia="en-US"/>
              </w:rPr>
              <w:t xml:space="preserve"> </w:t>
            </w:r>
            <w:r>
              <w:rPr>
                <w:rFonts w:ascii="Times New Roman" w:eastAsia="Times New Roman" w:hAnsi="Times New Roman" w:cs="Times New Roman"/>
                <w:color w:val="231F20"/>
                <w:w w:val="115"/>
                <w:lang w:val="en-US" w:eastAsia="en-US"/>
              </w:rPr>
              <w:t>учебные</w:t>
            </w:r>
            <w:r>
              <w:rPr>
                <w:rFonts w:ascii="Times New Roman" w:eastAsia="Times New Roman" w:hAnsi="Times New Roman" w:cs="Times New Roman"/>
                <w:color w:val="231F20"/>
                <w:spacing w:val="12"/>
                <w:w w:val="115"/>
                <w:lang w:val="en-US" w:eastAsia="en-US"/>
              </w:rPr>
              <w:t xml:space="preserve"> </w:t>
            </w:r>
            <w:r>
              <w:rPr>
                <w:rFonts w:ascii="Times New Roman" w:eastAsia="Times New Roman" w:hAnsi="Times New Roman" w:cs="Times New Roman"/>
                <w:color w:val="231F20"/>
                <w:w w:val="115"/>
                <w:lang w:val="en-US" w:eastAsia="en-US"/>
              </w:rPr>
              <w:t>достижения</w:t>
            </w:r>
          </w:p>
        </w:tc>
      </w:tr>
      <w:tr w:rsidR="00B83F76">
        <w:trPr>
          <w:trHeight w:val="603"/>
        </w:trPr>
        <w:tc>
          <w:tcPr>
            <w:tcW w:w="2245"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widowControl w:val="0"/>
              <w:spacing w:before="47"/>
              <w:ind w:left="113"/>
              <w:rPr>
                <w:rFonts w:ascii="Times New Roman" w:eastAsia="Times New Roman" w:hAnsi="Times New Roman" w:cs="Times New Roman"/>
              </w:rPr>
            </w:pPr>
            <w:r>
              <w:rPr>
                <w:rFonts w:ascii="Times New Roman" w:eastAsia="Times New Roman" w:hAnsi="Times New Roman" w:cs="Times New Roman"/>
                <w:w w:val="120"/>
                <w:lang w:val="en-US" w:eastAsia="en-US"/>
              </w:rPr>
              <w:t>Повторение</w:t>
            </w:r>
          </w:p>
          <w:p w:rsidR="00B83F76" w:rsidRDefault="0036285B">
            <w:pPr>
              <w:widowControl w:val="0"/>
              <w:spacing w:after="0"/>
              <w:ind w:left="113"/>
              <w:rPr>
                <w:rFonts w:ascii="Times New Roman" w:eastAsia="Times New Roman" w:hAnsi="Times New Roman" w:cs="Times New Roman"/>
              </w:rPr>
            </w:pPr>
            <w:r>
              <w:rPr>
                <w:rFonts w:ascii="Times New Roman" w:eastAsia="Times New Roman" w:hAnsi="Times New Roman" w:cs="Times New Roman"/>
                <w:w w:val="115"/>
                <w:lang w:val="en-US" w:eastAsia="en-US"/>
              </w:rPr>
              <w:t>(3</w:t>
            </w:r>
            <w:r>
              <w:rPr>
                <w:rFonts w:ascii="Times New Roman" w:eastAsia="Times New Roman" w:hAnsi="Times New Roman" w:cs="Times New Roman"/>
                <w:spacing w:val="-8"/>
                <w:w w:val="115"/>
                <w:lang w:val="en-US" w:eastAsia="en-US"/>
              </w:rPr>
              <w:t xml:space="preserve"> </w:t>
            </w:r>
            <w:r>
              <w:rPr>
                <w:rFonts w:ascii="Times New Roman" w:eastAsia="Times New Roman" w:hAnsi="Times New Roman" w:cs="Times New Roman"/>
                <w:w w:val="115"/>
                <w:lang w:val="en-US" w:eastAsia="en-US"/>
              </w:rPr>
              <w:t>часа)</w:t>
            </w:r>
          </w:p>
        </w:tc>
        <w:tc>
          <w:tcPr>
            <w:tcW w:w="4053"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B83F76">
            <w:pPr>
              <w:widowControl w:val="0"/>
              <w:spacing w:after="0"/>
              <w:rPr>
                <w:rFonts w:ascii="Times New Roman" w:eastAsia="Calibri" w:hAnsi="Times New Roman" w:cs="Times New Roman"/>
                <w:lang w:val="en-US" w:eastAsia="en-US"/>
              </w:rPr>
            </w:pPr>
          </w:p>
        </w:tc>
        <w:tc>
          <w:tcPr>
            <w:tcW w:w="8135" w:type="dxa"/>
            <w:tcBorders>
              <w:top w:val="single" w:sz="6" w:space="0" w:color="231F20"/>
              <w:left w:val="single" w:sz="4" w:space="0" w:color="231F20"/>
              <w:bottom w:val="single" w:sz="6" w:space="0" w:color="231F20"/>
              <w:right w:val="single" w:sz="4" w:space="0" w:color="231F20"/>
            </w:tcBorders>
            <w:shd w:val="clear" w:color="auto" w:fill="auto"/>
            <w:tcMar>
              <w:left w:w="108" w:type="dxa"/>
            </w:tcMar>
          </w:tcPr>
          <w:p w:rsidR="00B83F76" w:rsidRDefault="00B83F76">
            <w:pPr>
              <w:widowControl w:val="0"/>
              <w:spacing w:after="0"/>
              <w:rPr>
                <w:rFonts w:ascii="Times New Roman" w:eastAsia="Calibri" w:hAnsi="Times New Roman" w:cs="Times New Roman"/>
                <w:lang w:val="en-US" w:eastAsia="en-US"/>
              </w:rPr>
            </w:pPr>
          </w:p>
        </w:tc>
      </w:tr>
    </w:tbl>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36285B">
      <w:pPr>
        <w:jc w:val="both"/>
        <w:rPr>
          <w:rFonts w:ascii="Times New Roman" w:hAnsi="Times New Roman" w:cs="Times New Roman"/>
          <w:b/>
          <w:sz w:val="28"/>
          <w:szCs w:val="28"/>
        </w:rPr>
      </w:pPr>
      <w:r>
        <w:rPr>
          <w:rFonts w:ascii="Times New Roman" w:hAnsi="Times New Roman" w:cs="Times New Roman"/>
          <w:b/>
          <w:sz w:val="28"/>
          <w:szCs w:val="28"/>
        </w:rPr>
        <w:t>Тематическое планирование (7 класс)</w:t>
      </w:r>
    </w:p>
    <w:p w:rsidR="00B83F76" w:rsidRDefault="0036285B">
      <w:pPr>
        <w:jc w:val="both"/>
        <w:rPr>
          <w:rFonts w:ascii="Times New Roman" w:hAnsi="Times New Roman" w:cs="Times New Roman"/>
          <w:b/>
          <w:sz w:val="28"/>
          <w:szCs w:val="28"/>
        </w:rPr>
      </w:pPr>
      <w:r>
        <w:rPr>
          <w:rFonts w:ascii="Times New Roman" w:hAnsi="Times New Roman" w:cs="Times New Roman"/>
          <w:b/>
          <w:sz w:val="28"/>
          <w:szCs w:val="28"/>
        </w:rPr>
        <w:t>105 часов</w:t>
      </w:r>
    </w:p>
    <w:tbl>
      <w:tblPr>
        <w:tblStyle w:val="TableNormal28"/>
        <w:tblW w:w="14553" w:type="dxa"/>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108" w:type="dxa"/>
          <w:right w:w="108" w:type="dxa"/>
        </w:tblCellMar>
        <w:tblLook w:val="01E0" w:firstRow="1" w:lastRow="1" w:firstColumn="1" w:lastColumn="1" w:noHBand="0" w:noVBand="0"/>
      </w:tblPr>
      <w:tblGrid>
        <w:gridCol w:w="2265"/>
        <w:gridCol w:w="4086"/>
        <w:gridCol w:w="8202"/>
      </w:tblGrid>
      <w:tr w:rsidR="00B83F76">
        <w:trPr>
          <w:trHeight w:val="658"/>
        </w:trPr>
        <w:tc>
          <w:tcPr>
            <w:tcW w:w="2265"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widowControl w:val="0"/>
              <w:spacing w:before="137" w:after="0" w:line="240" w:lineRule="auto"/>
              <w:ind w:left="522" w:right="51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eastAsia="en-US"/>
              </w:rPr>
              <w:t>Тема</w:t>
            </w:r>
          </w:p>
        </w:tc>
        <w:tc>
          <w:tcPr>
            <w:tcW w:w="4087"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widowControl w:val="0"/>
              <w:spacing w:before="66" w:after="0" w:line="208" w:lineRule="auto"/>
              <w:ind w:left="402" w:firstLine="455"/>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eastAsia="en-US"/>
              </w:rPr>
              <w:t>Содержание</w:t>
            </w:r>
            <w:r>
              <w:rPr>
                <w:rFonts w:ascii="Times New Roman" w:eastAsia="Times New Roman" w:hAnsi="Times New Roman" w:cs="Times New Roman"/>
                <w:b/>
                <w:spacing w:val="1"/>
                <w:sz w:val="28"/>
                <w:szCs w:val="28"/>
                <w:lang w:val="en-US" w:eastAsia="en-US"/>
              </w:rPr>
              <w:t xml:space="preserve"> </w:t>
            </w:r>
            <w:r>
              <w:rPr>
                <w:rFonts w:ascii="Times New Roman" w:eastAsia="Times New Roman" w:hAnsi="Times New Roman" w:cs="Times New Roman"/>
                <w:b/>
                <w:w w:val="90"/>
                <w:sz w:val="28"/>
                <w:szCs w:val="28"/>
                <w:lang w:val="en-US" w:eastAsia="en-US"/>
              </w:rPr>
              <w:t>тематического</w:t>
            </w:r>
            <w:r>
              <w:rPr>
                <w:rFonts w:ascii="Times New Roman" w:eastAsia="Times New Roman" w:hAnsi="Times New Roman" w:cs="Times New Roman"/>
                <w:b/>
                <w:spacing w:val="24"/>
                <w:w w:val="90"/>
                <w:sz w:val="28"/>
                <w:szCs w:val="28"/>
                <w:lang w:val="en-US" w:eastAsia="en-US"/>
              </w:rPr>
              <w:t xml:space="preserve"> </w:t>
            </w:r>
            <w:r>
              <w:rPr>
                <w:rFonts w:ascii="Times New Roman" w:eastAsia="Times New Roman" w:hAnsi="Times New Roman" w:cs="Times New Roman"/>
                <w:b/>
                <w:w w:val="90"/>
                <w:sz w:val="28"/>
                <w:szCs w:val="28"/>
                <w:lang w:val="en-US" w:eastAsia="en-US"/>
              </w:rPr>
              <w:t>модуля</w:t>
            </w:r>
          </w:p>
        </w:tc>
        <w:tc>
          <w:tcPr>
            <w:tcW w:w="8201"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widowControl w:val="0"/>
              <w:spacing w:before="137" w:after="0" w:line="240" w:lineRule="auto"/>
              <w:ind w:left="1484"/>
              <w:rPr>
                <w:rFonts w:ascii="Times New Roman" w:eastAsia="Times New Roman" w:hAnsi="Times New Roman" w:cs="Times New Roman"/>
                <w:b/>
                <w:sz w:val="28"/>
                <w:szCs w:val="28"/>
              </w:rPr>
            </w:pPr>
            <w:r>
              <w:rPr>
                <w:rFonts w:ascii="Times New Roman" w:eastAsia="Times New Roman" w:hAnsi="Times New Roman" w:cs="Times New Roman"/>
                <w:b/>
                <w:w w:val="90"/>
                <w:sz w:val="28"/>
                <w:szCs w:val="28"/>
                <w:lang w:val="en-US" w:eastAsia="en-US"/>
              </w:rPr>
              <w:t>Виды</w:t>
            </w:r>
            <w:r>
              <w:rPr>
                <w:rFonts w:ascii="Times New Roman" w:eastAsia="Times New Roman" w:hAnsi="Times New Roman" w:cs="Times New Roman"/>
                <w:b/>
                <w:spacing w:val="23"/>
                <w:w w:val="90"/>
                <w:sz w:val="28"/>
                <w:szCs w:val="28"/>
                <w:lang w:val="en-US" w:eastAsia="en-US"/>
              </w:rPr>
              <w:t xml:space="preserve"> </w:t>
            </w:r>
            <w:r>
              <w:rPr>
                <w:rFonts w:ascii="Times New Roman" w:eastAsia="Times New Roman" w:hAnsi="Times New Roman" w:cs="Times New Roman"/>
                <w:b/>
                <w:w w:val="90"/>
                <w:sz w:val="28"/>
                <w:szCs w:val="28"/>
                <w:lang w:val="en-US" w:eastAsia="en-US"/>
              </w:rPr>
              <w:t>деятельности</w:t>
            </w:r>
            <w:r>
              <w:rPr>
                <w:rFonts w:ascii="Times New Roman" w:eastAsia="Times New Roman" w:hAnsi="Times New Roman" w:cs="Times New Roman"/>
                <w:b/>
                <w:spacing w:val="23"/>
                <w:w w:val="90"/>
                <w:sz w:val="28"/>
                <w:szCs w:val="28"/>
                <w:lang w:val="en-US" w:eastAsia="en-US"/>
              </w:rPr>
              <w:t xml:space="preserve"> </w:t>
            </w:r>
            <w:r>
              <w:rPr>
                <w:rFonts w:ascii="Times New Roman" w:eastAsia="Times New Roman" w:hAnsi="Times New Roman" w:cs="Times New Roman"/>
                <w:b/>
                <w:w w:val="90"/>
                <w:sz w:val="28"/>
                <w:szCs w:val="28"/>
                <w:lang w:val="en-US" w:eastAsia="en-US"/>
              </w:rPr>
              <w:t>учащихся</w:t>
            </w:r>
          </w:p>
        </w:tc>
      </w:tr>
      <w:tr w:rsidR="00B83F76">
        <w:trPr>
          <w:trHeight w:val="7471"/>
        </w:trPr>
        <w:tc>
          <w:tcPr>
            <w:tcW w:w="2265" w:type="dxa"/>
            <w:tcBorders>
              <w:top w:val="single" w:sz="4" w:space="0" w:color="231F20"/>
              <w:left w:val="single" w:sz="6" w:space="0" w:color="231F20"/>
              <w:bottom w:val="single" w:sz="6" w:space="0" w:color="231F20"/>
              <w:right w:val="single" w:sz="6" w:space="0" w:color="231F20"/>
            </w:tcBorders>
            <w:shd w:val="clear" w:color="auto" w:fill="auto"/>
            <w:tcMar>
              <w:left w:w="105" w:type="dxa"/>
            </w:tcMar>
          </w:tcPr>
          <w:p w:rsidR="00B83F76" w:rsidRDefault="0036285B">
            <w:pPr>
              <w:widowControl w:val="0"/>
              <w:spacing w:before="55"/>
              <w:ind w:left="110" w:right="387"/>
              <w:rPr>
                <w:rFonts w:ascii="Times New Roman" w:eastAsia="Times New Roman" w:hAnsi="Times New Roman" w:cs="Times New Roman"/>
              </w:rPr>
            </w:pPr>
            <w:r>
              <w:rPr>
                <w:rFonts w:ascii="Times New Roman" w:eastAsia="Times New Roman" w:hAnsi="Times New Roman" w:cs="Times New Roman"/>
                <w:b/>
                <w:w w:val="110"/>
                <w:lang w:val="en-US" w:eastAsia="en-US"/>
              </w:rPr>
              <w:t>Unit 1</w:t>
            </w:r>
            <w:r>
              <w:rPr>
                <w:rFonts w:ascii="Times New Roman" w:eastAsia="Times New Roman" w:hAnsi="Times New Roman" w:cs="Times New Roman"/>
                <w:b/>
                <w:spacing w:val="1"/>
                <w:w w:val="110"/>
                <w:lang w:val="en-US" w:eastAsia="en-US"/>
              </w:rPr>
              <w:t xml:space="preserve"> </w:t>
            </w:r>
            <w:r>
              <w:rPr>
                <w:rFonts w:ascii="Times New Roman" w:eastAsia="Times New Roman" w:hAnsi="Times New Roman" w:cs="Times New Roman"/>
                <w:spacing w:val="-2"/>
                <w:w w:val="120"/>
                <w:lang w:val="en-US" w:eastAsia="en-US"/>
              </w:rPr>
              <w:t xml:space="preserve">Schools </w:t>
            </w:r>
            <w:r>
              <w:rPr>
                <w:rFonts w:ascii="Times New Roman" w:eastAsia="Times New Roman" w:hAnsi="Times New Roman" w:cs="Times New Roman"/>
                <w:spacing w:val="-1"/>
                <w:w w:val="120"/>
                <w:lang w:val="en-US" w:eastAsia="en-US"/>
              </w:rPr>
              <w:t>and</w:t>
            </w:r>
            <w:r>
              <w:rPr>
                <w:rFonts w:ascii="Times New Roman" w:eastAsia="Times New Roman" w:hAnsi="Times New Roman" w:cs="Times New Roman"/>
                <w:spacing w:val="-51"/>
                <w:w w:val="120"/>
                <w:lang w:val="en-US" w:eastAsia="en-US"/>
              </w:rPr>
              <w:t xml:space="preserve"> </w:t>
            </w:r>
            <w:r>
              <w:rPr>
                <w:rFonts w:ascii="Times New Roman" w:eastAsia="Times New Roman" w:hAnsi="Times New Roman" w:cs="Times New Roman"/>
                <w:w w:val="120"/>
                <w:lang w:val="en-US" w:eastAsia="en-US"/>
              </w:rPr>
              <w:t>Schooling</w:t>
            </w:r>
            <w:r>
              <w:rPr>
                <w:rFonts w:ascii="Times New Roman" w:eastAsia="Times New Roman" w:hAnsi="Times New Roman" w:cs="Times New Roman"/>
                <w:spacing w:val="1"/>
                <w:w w:val="120"/>
                <w:lang w:val="en-US" w:eastAsia="en-US"/>
              </w:rPr>
              <w:t xml:space="preserve"> </w:t>
            </w:r>
            <w:r>
              <w:rPr>
                <w:rFonts w:ascii="Times New Roman" w:eastAsia="Times New Roman" w:hAnsi="Times New Roman" w:cs="Times New Roman"/>
                <w:w w:val="115"/>
                <w:lang w:val="en-US" w:eastAsia="en-US"/>
              </w:rPr>
              <w:t>Steps</w:t>
            </w:r>
            <w:r>
              <w:rPr>
                <w:rFonts w:ascii="Times New Roman" w:eastAsia="Times New Roman" w:hAnsi="Times New Roman" w:cs="Times New Roman"/>
                <w:spacing w:val="7"/>
                <w:w w:val="115"/>
                <w:lang w:val="en-US" w:eastAsia="en-US"/>
              </w:rPr>
              <w:t xml:space="preserve"> </w:t>
            </w:r>
            <w:r>
              <w:rPr>
                <w:rFonts w:ascii="Times New Roman" w:eastAsia="Times New Roman" w:hAnsi="Times New Roman" w:cs="Times New Roman"/>
                <w:w w:val="115"/>
                <w:lang w:val="en-US" w:eastAsia="en-US"/>
              </w:rPr>
              <w:t>1—10</w:t>
            </w:r>
          </w:p>
          <w:p w:rsidR="00B83F76" w:rsidRDefault="0036285B">
            <w:pPr>
              <w:widowControl w:val="0"/>
              <w:spacing w:after="0"/>
              <w:ind w:left="110"/>
              <w:rPr>
                <w:rFonts w:ascii="Times New Roman" w:eastAsia="Times New Roman" w:hAnsi="Times New Roman" w:cs="Times New Roman"/>
              </w:rPr>
            </w:pPr>
            <w:r>
              <w:rPr>
                <w:rFonts w:ascii="Times New Roman" w:eastAsia="Times New Roman" w:hAnsi="Times New Roman" w:cs="Times New Roman"/>
                <w:w w:val="115"/>
                <w:lang w:val="en-US" w:eastAsia="en-US"/>
              </w:rPr>
              <w:t>(17</w:t>
            </w:r>
            <w:r>
              <w:rPr>
                <w:rFonts w:ascii="Times New Roman" w:eastAsia="Times New Roman" w:hAnsi="Times New Roman" w:cs="Times New Roman"/>
                <w:spacing w:val="-10"/>
                <w:w w:val="115"/>
                <w:lang w:val="en-US" w:eastAsia="en-US"/>
              </w:rPr>
              <w:t xml:space="preserve"> </w:t>
            </w:r>
            <w:r>
              <w:rPr>
                <w:rFonts w:ascii="Times New Roman" w:eastAsia="Times New Roman" w:hAnsi="Times New Roman" w:cs="Times New Roman"/>
                <w:w w:val="115"/>
                <w:lang w:val="en-US" w:eastAsia="en-US"/>
              </w:rPr>
              <w:t>часов)</w:t>
            </w:r>
          </w:p>
        </w:tc>
        <w:tc>
          <w:tcPr>
            <w:tcW w:w="4087" w:type="dxa"/>
            <w:tcBorders>
              <w:top w:val="single" w:sz="4" w:space="0" w:color="231F20"/>
              <w:left w:val="single" w:sz="6" w:space="0" w:color="231F20"/>
              <w:bottom w:val="single" w:sz="6" w:space="0" w:color="231F20"/>
              <w:right w:val="single" w:sz="4" w:space="0" w:color="231F20"/>
            </w:tcBorders>
            <w:shd w:val="clear" w:color="auto" w:fill="auto"/>
            <w:tcMar>
              <w:left w:w="105" w:type="dxa"/>
            </w:tcMar>
          </w:tcPr>
          <w:p w:rsidR="00B83F76" w:rsidRDefault="0036285B">
            <w:pPr>
              <w:widowControl w:val="0"/>
              <w:spacing w:before="52"/>
              <w:ind w:left="111" w:right="232"/>
              <w:rPr>
                <w:rFonts w:ascii="Times New Roman" w:eastAsia="Times New Roman" w:hAnsi="Times New Roman" w:cs="Times New Roman"/>
              </w:rPr>
            </w:pPr>
            <w:r>
              <w:rPr>
                <w:rFonts w:ascii="Times New Roman" w:eastAsia="Times New Roman" w:hAnsi="Times New Roman" w:cs="Times New Roman"/>
                <w:w w:val="115"/>
                <w:lang w:val="en-US" w:eastAsia="en-US"/>
              </w:rPr>
              <w:t>Школа.</w:t>
            </w:r>
            <w:r>
              <w:rPr>
                <w:rFonts w:ascii="Times New Roman" w:eastAsia="Times New Roman" w:hAnsi="Times New Roman" w:cs="Times New Roman"/>
                <w:spacing w:val="12"/>
                <w:w w:val="115"/>
                <w:lang w:val="en-US" w:eastAsia="en-US"/>
              </w:rPr>
              <w:t xml:space="preserve"> </w:t>
            </w:r>
            <w:r>
              <w:rPr>
                <w:rFonts w:ascii="Times New Roman" w:eastAsia="Times New Roman" w:hAnsi="Times New Roman" w:cs="Times New Roman"/>
                <w:w w:val="115"/>
                <w:lang w:val="en-US" w:eastAsia="en-US"/>
              </w:rPr>
              <w:t>Каникулы.</w:t>
            </w:r>
            <w:r>
              <w:rPr>
                <w:rFonts w:ascii="Times New Roman" w:eastAsia="Times New Roman" w:hAnsi="Times New Roman" w:cs="Times New Roman"/>
                <w:spacing w:val="13"/>
                <w:w w:val="115"/>
                <w:lang w:val="en-US" w:eastAsia="en-US"/>
              </w:rPr>
              <w:t xml:space="preserve"> </w:t>
            </w:r>
            <w:r>
              <w:rPr>
                <w:rFonts w:ascii="Times New Roman" w:eastAsia="Times New Roman" w:hAnsi="Times New Roman" w:cs="Times New Roman"/>
                <w:w w:val="115"/>
                <w:lang w:val="en-US" w:eastAsia="en-US"/>
              </w:rPr>
              <w:t>Описа</w:t>
            </w:r>
            <w:r>
              <w:rPr>
                <w:rFonts w:ascii="Times New Roman" w:eastAsia="Times New Roman" w:hAnsi="Times New Roman" w:cs="Times New Roman"/>
                <w:w w:val="120"/>
                <w:lang w:val="en-US" w:eastAsia="en-US"/>
              </w:rPr>
              <w:t>ние</w:t>
            </w:r>
            <w:r>
              <w:rPr>
                <w:rFonts w:ascii="Times New Roman" w:eastAsia="Times New Roman" w:hAnsi="Times New Roman" w:cs="Times New Roman"/>
                <w:spacing w:val="-14"/>
                <w:w w:val="120"/>
                <w:lang w:val="en-US" w:eastAsia="en-US"/>
              </w:rPr>
              <w:t xml:space="preserve"> </w:t>
            </w:r>
            <w:r>
              <w:rPr>
                <w:rFonts w:ascii="Times New Roman" w:eastAsia="Times New Roman" w:hAnsi="Times New Roman" w:cs="Times New Roman"/>
                <w:w w:val="120"/>
                <w:lang w:val="en-US" w:eastAsia="en-US"/>
              </w:rPr>
              <w:t>классной</w:t>
            </w:r>
            <w:r>
              <w:rPr>
                <w:rFonts w:ascii="Times New Roman" w:eastAsia="Times New Roman" w:hAnsi="Times New Roman" w:cs="Times New Roman"/>
                <w:spacing w:val="-13"/>
                <w:w w:val="120"/>
                <w:lang w:val="en-US" w:eastAsia="en-US"/>
              </w:rPr>
              <w:t xml:space="preserve"> </w:t>
            </w:r>
            <w:r>
              <w:rPr>
                <w:rFonts w:ascii="Times New Roman" w:eastAsia="Times New Roman" w:hAnsi="Times New Roman" w:cs="Times New Roman"/>
                <w:w w:val="120"/>
                <w:lang w:val="en-US" w:eastAsia="en-US"/>
              </w:rPr>
              <w:t>комнаты.</w:t>
            </w:r>
          </w:p>
          <w:p w:rsidR="00B83F76" w:rsidRDefault="0036285B">
            <w:pPr>
              <w:widowControl w:val="0"/>
              <w:spacing w:after="0"/>
              <w:ind w:left="111"/>
              <w:rPr>
                <w:rFonts w:ascii="Times New Roman" w:eastAsia="Times New Roman" w:hAnsi="Times New Roman" w:cs="Times New Roman"/>
              </w:rPr>
            </w:pPr>
            <w:r>
              <w:rPr>
                <w:rFonts w:ascii="Times New Roman" w:eastAsia="Times New Roman" w:hAnsi="Times New Roman" w:cs="Times New Roman"/>
                <w:w w:val="115"/>
                <w:lang w:val="en-US" w:eastAsia="en-US"/>
              </w:rPr>
              <w:t>Школьный день. Встречи</w:t>
            </w:r>
            <w:r>
              <w:rPr>
                <w:rFonts w:ascii="Times New Roman" w:eastAsia="Times New Roman" w:hAnsi="Times New Roman" w:cs="Times New Roman"/>
                <w:spacing w:val="1"/>
                <w:w w:val="115"/>
                <w:lang w:val="en-US" w:eastAsia="en-US"/>
              </w:rPr>
              <w:t xml:space="preserve"> </w:t>
            </w:r>
            <w:r>
              <w:rPr>
                <w:rFonts w:ascii="Times New Roman" w:eastAsia="Times New Roman" w:hAnsi="Times New Roman" w:cs="Times New Roman"/>
                <w:w w:val="115"/>
                <w:lang w:val="en-US" w:eastAsia="en-US"/>
              </w:rPr>
              <w:t>выпускников.</w:t>
            </w:r>
            <w:r>
              <w:rPr>
                <w:rFonts w:ascii="Times New Roman" w:eastAsia="Times New Roman" w:hAnsi="Times New Roman" w:cs="Times New Roman"/>
                <w:spacing w:val="3"/>
                <w:w w:val="115"/>
                <w:lang w:val="en-US" w:eastAsia="en-US"/>
              </w:rPr>
              <w:t xml:space="preserve"> </w:t>
            </w:r>
            <w:r>
              <w:rPr>
                <w:rFonts w:ascii="Times New Roman" w:eastAsia="Times New Roman" w:hAnsi="Times New Roman" w:cs="Times New Roman"/>
                <w:w w:val="115"/>
                <w:lang w:val="en-US" w:eastAsia="en-US"/>
              </w:rPr>
              <w:t>Содержимое</w:t>
            </w:r>
            <w:r>
              <w:rPr>
                <w:rFonts w:ascii="Times New Roman" w:eastAsia="Times New Roman" w:hAnsi="Times New Roman" w:cs="Times New Roman"/>
                <w:spacing w:val="1"/>
                <w:w w:val="115"/>
                <w:lang w:val="en-US" w:eastAsia="en-US"/>
              </w:rPr>
              <w:t xml:space="preserve"> </w:t>
            </w:r>
            <w:r>
              <w:rPr>
                <w:rFonts w:ascii="Times New Roman" w:eastAsia="Times New Roman" w:hAnsi="Times New Roman" w:cs="Times New Roman"/>
                <w:w w:val="115"/>
                <w:lang w:val="en-US" w:eastAsia="en-US"/>
              </w:rPr>
              <w:t>школьного</w:t>
            </w:r>
            <w:r>
              <w:rPr>
                <w:rFonts w:ascii="Times New Roman" w:eastAsia="Times New Roman" w:hAnsi="Times New Roman" w:cs="Times New Roman"/>
                <w:spacing w:val="6"/>
                <w:w w:val="115"/>
                <w:lang w:val="en-US" w:eastAsia="en-US"/>
              </w:rPr>
              <w:t xml:space="preserve"> </w:t>
            </w:r>
            <w:r>
              <w:rPr>
                <w:rFonts w:ascii="Times New Roman" w:eastAsia="Times New Roman" w:hAnsi="Times New Roman" w:cs="Times New Roman"/>
                <w:w w:val="115"/>
                <w:lang w:val="en-US" w:eastAsia="en-US"/>
              </w:rPr>
              <w:t>портфеля.</w:t>
            </w:r>
            <w:r>
              <w:rPr>
                <w:rFonts w:ascii="Times New Roman" w:eastAsia="Times New Roman" w:hAnsi="Times New Roman" w:cs="Times New Roman"/>
                <w:spacing w:val="6"/>
                <w:w w:val="115"/>
                <w:lang w:val="en-US" w:eastAsia="en-US"/>
              </w:rPr>
              <w:t xml:space="preserve"> </w:t>
            </w:r>
            <w:r>
              <w:rPr>
                <w:rFonts w:ascii="Times New Roman" w:eastAsia="Times New Roman" w:hAnsi="Times New Roman" w:cs="Times New Roman"/>
                <w:w w:val="115"/>
                <w:lang w:val="en-US" w:eastAsia="en-US"/>
              </w:rPr>
              <w:t>Письменный стол. Система</w:t>
            </w:r>
            <w:r>
              <w:rPr>
                <w:rFonts w:ascii="Times New Roman" w:eastAsia="Times New Roman" w:hAnsi="Times New Roman" w:cs="Times New Roman"/>
                <w:spacing w:val="1"/>
                <w:w w:val="115"/>
                <w:lang w:val="en-US" w:eastAsia="en-US"/>
              </w:rPr>
              <w:t xml:space="preserve"> </w:t>
            </w:r>
            <w:r>
              <w:rPr>
                <w:rFonts w:ascii="Times New Roman" w:eastAsia="Times New Roman" w:hAnsi="Times New Roman" w:cs="Times New Roman"/>
                <w:w w:val="115"/>
                <w:lang w:val="en-US" w:eastAsia="en-US"/>
              </w:rPr>
              <w:t>школьного</w:t>
            </w:r>
            <w:r>
              <w:rPr>
                <w:rFonts w:ascii="Times New Roman" w:eastAsia="Times New Roman" w:hAnsi="Times New Roman" w:cs="Times New Roman"/>
                <w:spacing w:val="-5"/>
                <w:w w:val="115"/>
                <w:lang w:val="en-US" w:eastAsia="en-US"/>
              </w:rPr>
              <w:t xml:space="preserve"> </w:t>
            </w:r>
            <w:r>
              <w:rPr>
                <w:rFonts w:ascii="Times New Roman" w:eastAsia="Times New Roman" w:hAnsi="Times New Roman" w:cs="Times New Roman"/>
                <w:w w:val="115"/>
                <w:lang w:val="en-US" w:eastAsia="en-US"/>
              </w:rPr>
              <w:t>образования</w:t>
            </w:r>
          </w:p>
          <w:p w:rsidR="00B83F76" w:rsidRDefault="0036285B">
            <w:pPr>
              <w:widowControl w:val="0"/>
              <w:spacing w:after="0"/>
              <w:ind w:left="111" w:right="224"/>
              <w:jc w:val="both"/>
              <w:rPr>
                <w:rFonts w:ascii="Times New Roman" w:eastAsia="Times New Roman" w:hAnsi="Times New Roman" w:cs="Times New Roman"/>
              </w:rPr>
            </w:pPr>
            <w:r>
              <w:rPr>
                <w:rFonts w:ascii="Times New Roman" w:eastAsia="Times New Roman" w:hAnsi="Times New Roman" w:cs="Times New Roman"/>
                <w:w w:val="115"/>
                <w:lang w:val="en-US" w:eastAsia="en-US"/>
              </w:rPr>
              <w:t xml:space="preserve">в Великобритании. </w:t>
            </w:r>
            <w:r>
              <w:rPr>
                <w:rFonts w:ascii="Times New Roman" w:eastAsia="Times New Roman" w:hAnsi="Times New Roman" w:cs="Times New Roman"/>
                <w:w w:val="115"/>
                <w:lang w:val="en-US" w:eastAsia="en-US"/>
              </w:rPr>
              <w:t>Школьные предметы. Правила поведения</w:t>
            </w:r>
            <w:r>
              <w:rPr>
                <w:rFonts w:ascii="Times New Roman" w:eastAsia="Times New Roman" w:hAnsi="Times New Roman" w:cs="Times New Roman"/>
                <w:spacing w:val="-8"/>
                <w:w w:val="115"/>
                <w:lang w:val="en-US" w:eastAsia="en-US"/>
              </w:rPr>
              <w:t xml:space="preserve"> </w:t>
            </w:r>
            <w:r>
              <w:rPr>
                <w:rFonts w:ascii="Times New Roman" w:eastAsia="Times New Roman" w:hAnsi="Times New Roman" w:cs="Times New Roman"/>
                <w:w w:val="115"/>
                <w:lang w:val="en-US" w:eastAsia="en-US"/>
              </w:rPr>
              <w:t>в</w:t>
            </w:r>
            <w:r>
              <w:rPr>
                <w:rFonts w:ascii="Times New Roman" w:eastAsia="Times New Roman" w:hAnsi="Times New Roman" w:cs="Times New Roman"/>
                <w:spacing w:val="-7"/>
                <w:w w:val="115"/>
                <w:lang w:val="en-US" w:eastAsia="en-US"/>
              </w:rPr>
              <w:t xml:space="preserve"> </w:t>
            </w:r>
            <w:r>
              <w:rPr>
                <w:rFonts w:ascii="Times New Roman" w:eastAsia="Times New Roman" w:hAnsi="Times New Roman" w:cs="Times New Roman"/>
                <w:w w:val="115"/>
                <w:lang w:val="en-US" w:eastAsia="en-US"/>
              </w:rPr>
              <w:t>школе</w:t>
            </w:r>
          </w:p>
        </w:tc>
        <w:tc>
          <w:tcPr>
            <w:tcW w:w="8201"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widowControl w:val="0"/>
              <w:spacing w:before="42"/>
              <w:ind w:left="113"/>
              <w:rPr>
                <w:rFonts w:ascii="Times New Roman" w:eastAsia="Times New Roman" w:hAnsi="Times New Roman" w:cs="Times New Roman"/>
              </w:rPr>
            </w:pPr>
            <w:r>
              <w:rPr>
                <w:rFonts w:ascii="Times New Roman" w:eastAsia="Times New Roman" w:hAnsi="Times New Roman" w:cs="Times New Roman"/>
                <w:w w:val="120"/>
                <w:lang w:val="en-US" w:eastAsia="en-US"/>
              </w:rPr>
              <w:t>Учащиеся:</w:t>
            </w:r>
          </w:p>
          <w:p w:rsidR="00B83F76" w:rsidRDefault="0036285B">
            <w:pPr>
              <w:widowControl w:val="0"/>
              <w:numPr>
                <w:ilvl w:val="0"/>
                <w:numId w:val="35"/>
              </w:numPr>
              <w:tabs>
                <w:tab w:val="left" w:pos="341"/>
              </w:tabs>
              <w:spacing w:after="0"/>
              <w:ind w:hanging="228"/>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выразительно</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читают</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стихотворение;</w:t>
            </w:r>
          </w:p>
          <w:p w:rsidR="00B83F76" w:rsidRDefault="0036285B">
            <w:pPr>
              <w:widowControl w:val="0"/>
              <w:numPr>
                <w:ilvl w:val="0"/>
                <w:numId w:val="35"/>
              </w:numPr>
              <w:tabs>
                <w:tab w:val="left" w:pos="341"/>
              </w:tabs>
              <w:spacing w:after="0"/>
              <w:ind w:hanging="228"/>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отвечают</w:t>
            </w:r>
            <w:r>
              <w:rPr>
                <w:rFonts w:ascii="Times New Roman" w:eastAsia="Times New Roman" w:hAnsi="Times New Roman" w:cs="Times New Roman"/>
                <w:color w:val="231F20"/>
                <w:spacing w:val="-5"/>
                <w:w w:val="115"/>
                <w:lang w:val="en-US" w:eastAsia="en-US"/>
              </w:rPr>
              <w:t xml:space="preserve"> </w:t>
            </w:r>
            <w:r>
              <w:rPr>
                <w:rFonts w:ascii="Times New Roman" w:eastAsia="Times New Roman" w:hAnsi="Times New Roman" w:cs="Times New Roman"/>
                <w:color w:val="231F20"/>
                <w:w w:val="115"/>
                <w:lang w:val="en-US" w:eastAsia="en-US"/>
              </w:rPr>
              <w:t>на</w:t>
            </w:r>
            <w:r>
              <w:rPr>
                <w:rFonts w:ascii="Times New Roman" w:eastAsia="Times New Roman" w:hAnsi="Times New Roman" w:cs="Times New Roman"/>
                <w:color w:val="231F20"/>
                <w:spacing w:val="-4"/>
                <w:w w:val="115"/>
                <w:lang w:val="en-US" w:eastAsia="en-US"/>
              </w:rPr>
              <w:t xml:space="preserve"> </w:t>
            </w:r>
            <w:r>
              <w:rPr>
                <w:rFonts w:ascii="Times New Roman" w:eastAsia="Times New Roman" w:hAnsi="Times New Roman" w:cs="Times New Roman"/>
                <w:color w:val="231F20"/>
                <w:w w:val="115"/>
                <w:lang w:val="en-US" w:eastAsia="en-US"/>
              </w:rPr>
              <w:t>вопросы</w:t>
            </w:r>
            <w:r>
              <w:rPr>
                <w:rFonts w:ascii="Times New Roman" w:eastAsia="Times New Roman" w:hAnsi="Times New Roman" w:cs="Times New Roman"/>
                <w:color w:val="231F20"/>
                <w:spacing w:val="-4"/>
                <w:w w:val="115"/>
                <w:lang w:val="en-US" w:eastAsia="en-US"/>
              </w:rPr>
              <w:t xml:space="preserve"> </w:t>
            </w:r>
            <w:r>
              <w:rPr>
                <w:rFonts w:ascii="Times New Roman" w:eastAsia="Times New Roman" w:hAnsi="Times New Roman" w:cs="Times New Roman"/>
                <w:color w:val="231F20"/>
                <w:w w:val="115"/>
                <w:lang w:val="en-US" w:eastAsia="en-US"/>
              </w:rPr>
              <w:t>о</w:t>
            </w:r>
            <w:r>
              <w:rPr>
                <w:rFonts w:ascii="Times New Roman" w:eastAsia="Times New Roman" w:hAnsi="Times New Roman" w:cs="Times New Roman"/>
                <w:color w:val="231F20"/>
                <w:spacing w:val="-4"/>
                <w:w w:val="115"/>
                <w:lang w:val="en-US" w:eastAsia="en-US"/>
              </w:rPr>
              <w:t xml:space="preserve"> </w:t>
            </w:r>
            <w:r>
              <w:rPr>
                <w:rFonts w:ascii="Times New Roman" w:eastAsia="Times New Roman" w:hAnsi="Times New Roman" w:cs="Times New Roman"/>
                <w:color w:val="231F20"/>
                <w:w w:val="115"/>
                <w:lang w:val="en-US" w:eastAsia="en-US"/>
              </w:rPr>
              <w:t>школе;</w:t>
            </w:r>
          </w:p>
          <w:p w:rsidR="00B83F76" w:rsidRDefault="0036285B">
            <w:pPr>
              <w:widowControl w:val="0"/>
              <w:numPr>
                <w:ilvl w:val="0"/>
                <w:numId w:val="35"/>
              </w:numPr>
              <w:tabs>
                <w:tab w:val="left" w:pos="341"/>
              </w:tabs>
              <w:spacing w:before="3"/>
              <w:ind w:right="100"/>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догадываются</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w w:val="120"/>
                <w:lang w:val="en-US" w:eastAsia="en-US"/>
              </w:rPr>
              <w:t>о</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w w:val="120"/>
                <w:lang w:val="en-US" w:eastAsia="en-US"/>
              </w:rPr>
              <w:t>содержании</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w w:val="120"/>
                <w:lang w:val="en-US" w:eastAsia="en-US"/>
              </w:rPr>
              <w:t>текстов</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w w:val="120"/>
                <w:lang w:val="en-US" w:eastAsia="en-US"/>
              </w:rPr>
              <w:t>для</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w w:val="120"/>
                <w:lang w:val="en-US" w:eastAsia="en-US"/>
              </w:rPr>
              <w:t>чтения</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w w:val="120"/>
                <w:lang w:val="en-US" w:eastAsia="en-US"/>
              </w:rPr>
              <w:t>на</w:t>
            </w:r>
            <w:r>
              <w:rPr>
                <w:rFonts w:ascii="Times New Roman" w:eastAsia="Times New Roman" w:hAnsi="Times New Roman" w:cs="Times New Roman"/>
                <w:color w:val="231F20"/>
                <w:spacing w:val="-10"/>
                <w:w w:val="120"/>
                <w:lang w:val="en-US" w:eastAsia="en-US"/>
              </w:rPr>
              <w:t xml:space="preserve"> </w:t>
            </w:r>
            <w:r>
              <w:rPr>
                <w:rFonts w:ascii="Times New Roman" w:eastAsia="Times New Roman" w:hAnsi="Times New Roman" w:cs="Times New Roman"/>
                <w:color w:val="231F20"/>
                <w:w w:val="120"/>
                <w:lang w:val="en-US" w:eastAsia="en-US"/>
              </w:rPr>
              <w:t>ос</w:t>
            </w:r>
            <w:r>
              <w:rPr>
                <w:rFonts w:ascii="Times New Roman" w:eastAsia="Times New Roman" w:hAnsi="Times New Roman" w:cs="Times New Roman"/>
                <w:color w:val="231F20"/>
                <w:spacing w:val="-51"/>
                <w:w w:val="120"/>
                <w:lang w:val="en-US" w:eastAsia="en-US"/>
              </w:rPr>
              <w:t xml:space="preserve"> </w:t>
            </w:r>
            <w:r>
              <w:rPr>
                <w:rFonts w:ascii="Times New Roman" w:eastAsia="Times New Roman" w:hAnsi="Times New Roman" w:cs="Times New Roman"/>
                <w:color w:val="231F20"/>
                <w:w w:val="120"/>
                <w:lang w:val="en-US" w:eastAsia="en-US"/>
              </w:rPr>
              <w:t>нове</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заголовка</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и</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w w:val="120"/>
                <w:lang w:val="en-US" w:eastAsia="en-US"/>
              </w:rPr>
              <w:t>изобразительной</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опоры;</w:t>
            </w:r>
          </w:p>
          <w:p w:rsidR="00B83F76" w:rsidRDefault="0036285B">
            <w:pPr>
              <w:widowControl w:val="0"/>
              <w:numPr>
                <w:ilvl w:val="0"/>
                <w:numId w:val="35"/>
              </w:numPr>
              <w:tabs>
                <w:tab w:val="left" w:pos="341"/>
              </w:tabs>
              <w:spacing w:after="0"/>
              <w:ind w:right="100"/>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извлекают</w:t>
            </w:r>
            <w:r>
              <w:rPr>
                <w:rFonts w:ascii="Times New Roman" w:eastAsia="Times New Roman" w:hAnsi="Times New Roman" w:cs="Times New Roman"/>
                <w:color w:val="231F20"/>
                <w:spacing w:val="6"/>
                <w:w w:val="120"/>
                <w:lang w:val="en-US" w:eastAsia="en-US"/>
              </w:rPr>
              <w:t xml:space="preserve"> </w:t>
            </w:r>
            <w:r>
              <w:rPr>
                <w:rFonts w:ascii="Times New Roman" w:eastAsia="Times New Roman" w:hAnsi="Times New Roman" w:cs="Times New Roman"/>
                <w:color w:val="231F20"/>
                <w:w w:val="120"/>
                <w:lang w:val="en-US" w:eastAsia="en-US"/>
              </w:rPr>
              <w:t>информацию</w:t>
            </w:r>
            <w:r>
              <w:rPr>
                <w:rFonts w:ascii="Times New Roman" w:eastAsia="Times New Roman" w:hAnsi="Times New Roman" w:cs="Times New Roman"/>
                <w:color w:val="231F20"/>
                <w:spacing w:val="7"/>
                <w:w w:val="120"/>
                <w:lang w:val="en-US" w:eastAsia="en-US"/>
              </w:rPr>
              <w:t xml:space="preserve"> </w:t>
            </w:r>
            <w:r>
              <w:rPr>
                <w:rFonts w:ascii="Times New Roman" w:eastAsia="Times New Roman" w:hAnsi="Times New Roman" w:cs="Times New Roman"/>
                <w:color w:val="231F20"/>
                <w:w w:val="120"/>
                <w:lang w:val="en-US" w:eastAsia="en-US"/>
              </w:rPr>
              <w:t>из</w:t>
            </w:r>
            <w:r>
              <w:rPr>
                <w:rFonts w:ascii="Times New Roman" w:eastAsia="Times New Roman" w:hAnsi="Times New Roman" w:cs="Times New Roman"/>
                <w:color w:val="231F20"/>
                <w:spacing w:val="6"/>
                <w:w w:val="120"/>
                <w:lang w:val="en-US" w:eastAsia="en-US"/>
              </w:rPr>
              <w:t xml:space="preserve"> </w:t>
            </w:r>
            <w:r>
              <w:rPr>
                <w:rFonts w:ascii="Times New Roman" w:eastAsia="Times New Roman" w:hAnsi="Times New Roman" w:cs="Times New Roman"/>
                <w:color w:val="231F20"/>
                <w:w w:val="120"/>
                <w:lang w:val="en-US" w:eastAsia="en-US"/>
              </w:rPr>
              <w:t>текстов</w:t>
            </w:r>
            <w:r>
              <w:rPr>
                <w:rFonts w:ascii="Times New Roman" w:eastAsia="Times New Roman" w:hAnsi="Times New Roman" w:cs="Times New Roman"/>
                <w:color w:val="231F20"/>
                <w:spacing w:val="7"/>
                <w:w w:val="120"/>
                <w:lang w:val="en-US" w:eastAsia="en-US"/>
              </w:rPr>
              <w:t xml:space="preserve"> </w:t>
            </w:r>
            <w:r>
              <w:rPr>
                <w:rFonts w:ascii="Times New Roman" w:eastAsia="Times New Roman" w:hAnsi="Times New Roman" w:cs="Times New Roman"/>
                <w:color w:val="231F20"/>
                <w:w w:val="120"/>
                <w:lang w:val="en-US" w:eastAsia="en-US"/>
              </w:rPr>
              <w:t>для</w:t>
            </w:r>
            <w:r>
              <w:rPr>
                <w:rFonts w:ascii="Times New Roman" w:eastAsia="Times New Roman" w:hAnsi="Times New Roman" w:cs="Times New Roman"/>
                <w:color w:val="231F20"/>
                <w:spacing w:val="6"/>
                <w:w w:val="120"/>
                <w:lang w:val="en-US" w:eastAsia="en-US"/>
              </w:rPr>
              <w:t xml:space="preserve"> </w:t>
            </w:r>
            <w:r>
              <w:rPr>
                <w:rFonts w:ascii="Times New Roman" w:eastAsia="Times New Roman" w:hAnsi="Times New Roman" w:cs="Times New Roman"/>
                <w:color w:val="231F20"/>
                <w:w w:val="120"/>
                <w:lang w:val="en-US" w:eastAsia="en-US"/>
              </w:rPr>
              <w:t>чтения</w:t>
            </w:r>
            <w:r>
              <w:rPr>
                <w:rFonts w:ascii="Times New Roman" w:eastAsia="Times New Roman" w:hAnsi="Times New Roman" w:cs="Times New Roman"/>
                <w:color w:val="231F20"/>
                <w:spacing w:val="7"/>
                <w:w w:val="120"/>
                <w:lang w:val="en-US" w:eastAsia="en-US"/>
              </w:rPr>
              <w:t xml:space="preserve"> </w:t>
            </w:r>
            <w:r>
              <w:rPr>
                <w:rFonts w:ascii="Times New Roman" w:eastAsia="Times New Roman" w:hAnsi="Times New Roman" w:cs="Times New Roman"/>
                <w:color w:val="231F20"/>
                <w:w w:val="120"/>
                <w:lang w:val="en-US" w:eastAsia="en-US"/>
              </w:rPr>
              <w:t>и</w:t>
            </w:r>
            <w:r>
              <w:rPr>
                <w:rFonts w:ascii="Times New Roman" w:eastAsia="Times New Roman" w:hAnsi="Times New Roman" w:cs="Times New Roman"/>
                <w:color w:val="231F20"/>
                <w:spacing w:val="6"/>
                <w:w w:val="120"/>
                <w:lang w:val="en-US" w:eastAsia="en-US"/>
              </w:rPr>
              <w:t xml:space="preserve"> </w:t>
            </w:r>
            <w:r>
              <w:rPr>
                <w:rFonts w:ascii="Times New Roman" w:eastAsia="Times New Roman" w:hAnsi="Times New Roman" w:cs="Times New Roman"/>
                <w:color w:val="231F20"/>
                <w:w w:val="120"/>
                <w:lang w:val="en-US" w:eastAsia="en-US"/>
              </w:rPr>
              <w:t>ауди</w:t>
            </w:r>
            <w:r>
              <w:rPr>
                <w:rFonts w:ascii="Times New Roman" w:eastAsia="Times New Roman" w:hAnsi="Times New Roman" w:cs="Times New Roman"/>
                <w:color w:val="231F20"/>
                <w:w w:val="125"/>
                <w:lang w:val="en-US" w:eastAsia="en-US"/>
              </w:rPr>
              <w:t>рования;</w:t>
            </w:r>
          </w:p>
          <w:p w:rsidR="00B83F76" w:rsidRDefault="0036285B">
            <w:pPr>
              <w:widowControl w:val="0"/>
              <w:numPr>
                <w:ilvl w:val="0"/>
                <w:numId w:val="35"/>
              </w:numPr>
              <w:tabs>
                <w:tab w:val="left" w:pos="341"/>
              </w:tabs>
              <w:spacing w:after="0"/>
              <w:ind w:right="101"/>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составляют</w:t>
            </w:r>
            <w:r>
              <w:rPr>
                <w:rFonts w:ascii="Times New Roman" w:eastAsia="Times New Roman" w:hAnsi="Times New Roman" w:cs="Times New Roman"/>
                <w:color w:val="231F20"/>
                <w:spacing w:val="18"/>
                <w:w w:val="115"/>
                <w:lang w:val="en-US" w:eastAsia="en-US"/>
              </w:rPr>
              <w:t xml:space="preserve"> </w:t>
            </w:r>
            <w:r>
              <w:rPr>
                <w:rFonts w:ascii="Times New Roman" w:eastAsia="Times New Roman" w:hAnsi="Times New Roman" w:cs="Times New Roman"/>
                <w:color w:val="231F20"/>
                <w:w w:val="115"/>
                <w:lang w:val="en-US" w:eastAsia="en-US"/>
              </w:rPr>
              <w:t>микромонологи</w:t>
            </w:r>
            <w:r>
              <w:rPr>
                <w:rFonts w:ascii="Times New Roman" w:eastAsia="Times New Roman" w:hAnsi="Times New Roman" w:cs="Times New Roman"/>
                <w:color w:val="231F20"/>
                <w:spacing w:val="19"/>
                <w:w w:val="115"/>
                <w:lang w:val="en-US" w:eastAsia="en-US"/>
              </w:rPr>
              <w:t xml:space="preserve"> </w:t>
            </w:r>
            <w:r>
              <w:rPr>
                <w:rFonts w:ascii="Times New Roman" w:eastAsia="Times New Roman" w:hAnsi="Times New Roman" w:cs="Times New Roman"/>
                <w:color w:val="231F20"/>
                <w:w w:val="115"/>
                <w:lang w:val="en-US" w:eastAsia="en-US"/>
              </w:rPr>
              <w:t>о</w:t>
            </w:r>
            <w:r>
              <w:rPr>
                <w:rFonts w:ascii="Times New Roman" w:eastAsia="Times New Roman" w:hAnsi="Times New Roman" w:cs="Times New Roman"/>
                <w:color w:val="231F20"/>
                <w:spacing w:val="19"/>
                <w:w w:val="115"/>
                <w:lang w:val="en-US" w:eastAsia="en-US"/>
              </w:rPr>
              <w:t xml:space="preserve"> </w:t>
            </w:r>
            <w:r>
              <w:rPr>
                <w:rFonts w:ascii="Times New Roman" w:eastAsia="Times New Roman" w:hAnsi="Times New Roman" w:cs="Times New Roman"/>
                <w:color w:val="231F20"/>
                <w:w w:val="115"/>
                <w:lang w:val="en-US" w:eastAsia="en-US"/>
              </w:rPr>
              <w:t>школе</w:t>
            </w:r>
            <w:r>
              <w:rPr>
                <w:rFonts w:ascii="Times New Roman" w:eastAsia="Times New Roman" w:hAnsi="Times New Roman" w:cs="Times New Roman"/>
                <w:color w:val="231F20"/>
                <w:spacing w:val="19"/>
                <w:w w:val="115"/>
                <w:lang w:val="en-US" w:eastAsia="en-US"/>
              </w:rPr>
              <w:t xml:space="preserve"> </w:t>
            </w:r>
            <w:r>
              <w:rPr>
                <w:rFonts w:ascii="Times New Roman" w:eastAsia="Times New Roman" w:hAnsi="Times New Roman" w:cs="Times New Roman"/>
                <w:color w:val="231F20"/>
                <w:w w:val="115"/>
                <w:lang w:val="en-US" w:eastAsia="en-US"/>
              </w:rPr>
              <w:t>на</w:t>
            </w:r>
            <w:r>
              <w:rPr>
                <w:rFonts w:ascii="Times New Roman" w:eastAsia="Times New Roman" w:hAnsi="Times New Roman" w:cs="Times New Roman"/>
                <w:color w:val="231F20"/>
                <w:spacing w:val="19"/>
                <w:w w:val="115"/>
                <w:lang w:val="en-US" w:eastAsia="en-US"/>
              </w:rPr>
              <w:t xml:space="preserve"> </w:t>
            </w:r>
            <w:r>
              <w:rPr>
                <w:rFonts w:ascii="Times New Roman" w:eastAsia="Times New Roman" w:hAnsi="Times New Roman" w:cs="Times New Roman"/>
                <w:color w:val="231F20"/>
                <w:w w:val="115"/>
                <w:lang w:val="en-US" w:eastAsia="en-US"/>
              </w:rPr>
              <w:t>основе</w:t>
            </w:r>
            <w:r>
              <w:rPr>
                <w:rFonts w:ascii="Times New Roman" w:eastAsia="Times New Roman" w:hAnsi="Times New Roman" w:cs="Times New Roman"/>
                <w:color w:val="231F20"/>
                <w:spacing w:val="19"/>
                <w:w w:val="115"/>
                <w:lang w:val="en-US" w:eastAsia="en-US"/>
              </w:rPr>
              <w:t xml:space="preserve"> </w:t>
            </w:r>
            <w:r>
              <w:rPr>
                <w:rFonts w:ascii="Times New Roman" w:eastAsia="Times New Roman" w:hAnsi="Times New Roman" w:cs="Times New Roman"/>
                <w:color w:val="231F20"/>
                <w:w w:val="115"/>
                <w:lang w:val="en-US" w:eastAsia="en-US"/>
              </w:rPr>
              <w:t>ключевых</w:t>
            </w:r>
            <w:r>
              <w:rPr>
                <w:rFonts w:ascii="Times New Roman" w:eastAsia="Times New Roman" w:hAnsi="Times New Roman" w:cs="Times New Roman"/>
                <w:color w:val="231F20"/>
                <w:spacing w:val="-48"/>
                <w:w w:val="115"/>
                <w:lang w:val="en-US" w:eastAsia="en-US"/>
              </w:rPr>
              <w:t xml:space="preserve"> </w:t>
            </w:r>
            <w:r>
              <w:rPr>
                <w:rFonts w:ascii="Times New Roman" w:eastAsia="Times New Roman" w:hAnsi="Times New Roman" w:cs="Times New Roman"/>
                <w:color w:val="231F20"/>
                <w:w w:val="115"/>
                <w:lang w:val="en-US" w:eastAsia="en-US"/>
              </w:rPr>
              <w:t>слов;</w:t>
            </w:r>
          </w:p>
          <w:p w:rsidR="00B83F76" w:rsidRDefault="0036285B">
            <w:pPr>
              <w:widowControl w:val="0"/>
              <w:numPr>
                <w:ilvl w:val="0"/>
                <w:numId w:val="35"/>
              </w:numPr>
              <w:tabs>
                <w:tab w:val="left" w:pos="341"/>
              </w:tabs>
              <w:spacing w:after="0"/>
              <w:ind w:hanging="228"/>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описывают</w:t>
            </w:r>
            <w:r>
              <w:rPr>
                <w:rFonts w:ascii="Times New Roman" w:eastAsia="Times New Roman" w:hAnsi="Times New Roman" w:cs="Times New Roman"/>
                <w:color w:val="231F20"/>
                <w:spacing w:val="5"/>
                <w:w w:val="115"/>
                <w:lang w:val="en-US" w:eastAsia="en-US"/>
              </w:rPr>
              <w:t xml:space="preserve"> </w:t>
            </w:r>
            <w:r>
              <w:rPr>
                <w:rFonts w:ascii="Times New Roman" w:eastAsia="Times New Roman" w:hAnsi="Times New Roman" w:cs="Times New Roman"/>
                <w:color w:val="231F20"/>
                <w:w w:val="115"/>
                <w:lang w:val="en-US" w:eastAsia="en-US"/>
              </w:rPr>
              <w:t>классную</w:t>
            </w:r>
            <w:r>
              <w:rPr>
                <w:rFonts w:ascii="Times New Roman" w:eastAsia="Times New Roman" w:hAnsi="Times New Roman" w:cs="Times New Roman"/>
                <w:color w:val="231F20"/>
                <w:spacing w:val="5"/>
                <w:w w:val="115"/>
                <w:lang w:val="en-US" w:eastAsia="en-US"/>
              </w:rPr>
              <w:t xml:space="preserve"> </w:t>
            </w:r>
            <w:r>
              <w:rPr>
                <w:rFonts w:ascii="Times New Roman" w:eastAsia="Times New Roman" w:hAnsi="Times New Roman" w:cs="Times New Roman"/>
                <w:color w:val="231F20"/>
                <w:w w:val="115"/>
                <w:lang w:val="en-US" w:eastAsia="en-US"/>
              </w:rPr>
              <w:t>комнату;</w:t>
            </w:r>
          </w:p>
          <w:p w:rsidR="00B83F76" w:rsidRDefault="0036285B">
            <w:pPr>
              <w:widowControl w:val="0"/>
              <w:numPr>
                <w:ilvl w:val="0"/>
                <w:numId w:val="35"/>
              </w:numPr>
              <w:tabs>
                <w:tab w:val="left" w:pos="341"/>
              </w:tabs>
              <w:spacing w:before="1"/>
              <w:ind w:right="100"/>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письменно описывают первый день в школе после каникул</w:t>
            </w:r>
            <w:r>
              <w:rPr>
                <w:rFonts w:ascii="Times New Roman" w:eastAsia="Times New Roman" w:hAnsi="Times New Roman" w:cs="Times New Roman"/>
                <w:color w:val="231F20"/>
                <w:spacing w:val="-9"/>
                <w:w w:val="115"/>
                <w:lang w:val="en-US" w:eastAsia="en-US"/>
              </w:rPr>
              <w:t xml:space="preserve"> </w:t>
            </w:r>
            <w:r>
              <w:rPr>
                <w:rFonts w:ascii="Times New Roman" w:eastAsia="Times New Roman" w:hAnsi="Times New Roman" w:cs="Times New Roman"/>
                <w:color w:val="231F20"/>
                <w:w w:val="115"/>
                <w:lang w:val="en-US" w:eastAsia="en-US"/>
              </w:rPr>
              <w:t>на</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основе</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текста</w:t>
            </w:r>
            <w:r>
              <w:rPr>
                <w:rFonts w:ascii="Times New Roman" w:eastAsia="Times New Roman" w:hAnsi="Times New Roman" w:cs="Times New Roman"/>
                <w:color w:val="231F20"/>
                <w:w w:val="115"/>
                <w:lang w:val="en-US" w:eastAsia="en-US"/>
              </w:rPr>
              <w:noBreakHyphen/>
              <w:t>образца;</w:t>
            </w:r>
          </w:p>
          <w:p w:rsidR="00B83F76" w:rsidRDefault="0036285B">
            <w:pPr>
              <w:widowControl w:val="0"/>
              <w:numPr>
                <w:ilvl w:val="0"/>
                <w:numId w:val="35"/>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spacing w:val="-1"/>
                <w:w w:val="120"/>
                <w:lang w:val="en-US" w:eastAsia="en-US"/>
              </w:rPr>
              <w:t>дополняют</w:t>
            </w:r>
            <w:r>
              <w:rPr>
                <w:rFonts w:ascii="Times New Roman" w:eastAsia="Times New Roman" w:hAnsi="Times New Roman" w:cs="Times New Roman"/>
                <w:color w:val="231F20"/>
                <w:spacing w:val="-9"/>
                <w:w w:val="120"/>
                <w:lang w:val="en-US" w:eastAsia="en-US"/>
              </w:rPr>
              <w:t xml:space="preserve"> </w:t>
            </w:r>
            <w:r>
              <w:rPr>
                <w:rFonts w:ascii="Times New Roman" w:eastAsia="Times New Roman" w:hAnsi="Times New Roman" w:cs="Times New Roman"/>
                <w:color w:val="231F20"/>
                <w:spacing w:val="-1"/>
                <w:w w:val="120"/>
                <w:lang w:val="en-US" w:eastAsia="en-US"/>
              </w:rPr>
              <w:t>текст</w:t>
            </w:r>
            <w:r>
              <w:rPr>
                <w:rFonts w:ascii="Times New Roman" w:eastAsia="Times New Roman" w:hAnsi="Times New Roman" w:cs="Times New Roman"/>
                <w:color w:val="231F20"/>
                <w:spacing w:val="-9"/>
                <w:w w:val="120"/>
                <w:lang w:val="en-US" w:eastAsia="en-US"/>
              </w:rPr>
              <w:t xml:space="preserve"> </w:t>
            </w:r>
            <w:r>
              <w:rPr>
                <w:rFonts w:ascii="Times New Roman" w:eastAsia="Times New Roman" w:hAnsi="Times New Roman" w:cs="Times New Roman"/>
                <w:color w:val="231F20"/>
                <w:spacing w:val="-1"/>
                <w:w w:val="120"/>
                <w:lang w:val="en-US" w:eastAsia="en-US"/>
              </w:rPr>
              <w:t>верными</w:t>
            </w:r>
            <w:r>
              <w:rPr>
                <w:rFonts w:ascii="Times New Roman" w:eastAsia="Times New Roman" w:hAnsi="Times New Roman" w:cs="Times New Roman"/>
                <w:color w:val="231F20"/>
                <w:spacing w:val="-9"/>
                <w:w w:val="120"/>
                <w:lang w:val="en-US" w:eastAsia="en-US"/>
              </w:rPr>
              <w:t xml:space="preserve"> </w:t>
            </w:r>
            <w:r>
              <w:rPr>
                <w:rFonts w:ascii="Times New Roman" w:eastAsia="Times New Roman" w:hAnsi="Times New Roman" w:cs="Times New Roman"/>
                <w:color w:val="231F20"/>
                <w:spacing w:val="-1"/>
                <w:w w:val="120"/>
                <w:lang w:val="en-US" w:eastAsia="en-US"/>
              </w:rPr>
              <w:t>глагольными</w:t>
            </w:r>
            <w:r>
              <w:rPr>
                <w:rFonts w:ascii="Times New Roman" w:eastAsia="Times New Roman" w:hAnsi="Times New Roman" w:cs="Times New Roman"/>
                <w:color w:val="231F20"/>
                <w:spacing w:val="-8"/>
                <w:w w:val="120"/>
                <w:lang w:val="en-US" w:eastAsia="en-US"/>
              </w:rPr>
              <w:t xml:space="preserve"> </w:t>
            </w:r>
            <w:r>
              <w:rPr>
                <w:rFonts w:ascii="Times New Roman" w:eastAsia="Times New Roman" w:hAnsi="Times New Roman" w:cs="Times New Roman"/>
                <w:color w:val="231F20"/>
                <w:w w:val="120"/>
                <w:lang w:val="en-US" w:eastAsia="en-US"/>
              </w:rPr>
              <w:t>формами/подходящими</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лексическими</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w w:val="120"/>
                <w:lang w:val="en-US" w:eastAsia="en-US"/>
              </w:rPr>
              <w:t>единицами;</w:t>
            </w:r>
          </w:p>
          <w:p w:rsidR="00B83F76" w:rsidRDefault="0036285B">
            <w:pPr>
              <w:widowControl w:val="0"/>
              <w:numPr>
                <w:ilvl w:val="0"/>
                <w:numId w:val="35"/>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знакомятся</w:t>
            </w:r>
            <w:r>
              <w:rPr>
                <w:rFonts w:ascii="Times New Roman" w:eastAsia="Times New Roman" w:hAnsi="Times New Roman" w:cs="Times New Roman"/>
                <w:color w:val="231F20"/>
                <w:spacing w:val="-8"/>
                <w:w w:val="120"/>
                <w:lang w:val="en-US" w:eastAsia="en-US"/>
              </w:rPr>
              <w:t xml:space="preserve"> </w:t>
            </w:r>
            <w:r>
              <w:rPr>
                <w:rFonts w:ascii="Times New Roman" w:eastAsia="Times New Roman" w:hAnsi="Times New Roman" w:cs="Times New Roman"/>
                <w:color w:val="231F20"/>
                <w:w w:val="120"/>
                <w:lang w:val="en-US" w:eastAsia="en-US"/>
              </w:rPr>
              <w:t>с</w:t>
            </w:r>
            <w:r>
              <w:rPr>
                <w:rFonts w:ascii="Times New Roman" w:eastAsia="Times New Roman" w:hAnsi="Times New Roman" w:cs="Times New Roman"/>
                <w:color w:val="231F20"/>
                <w:spacing w:val="-8"/>
                <w:w w:val="120"/>
                <w:lang w:val="en-US" w:eastAsia="en-US"/>
              </w:rPr>
              <w:t xml:space="preserve"> </w:t>
            </w:r>
            <w:r>
              <w:rPr>
                <w:rFonts w:ascii="Times New Roman" w:eastAsia="Times New Roman" w:hAnsi="Times New Roman" w:cs="Times New Roman"/>
                <w:color w:val="231F20"/>
                <w:w w:val="120"/>
                <w:lang w:val="en-US" w:eastAsia="en-US"/>
              </w:rPr>
              <w:t>американским</w:t>
            </w:r>
            <w:r>
              <w:rPr>
                <w:rFonts w:ascii="Times New Roman" w:eastAsia="Times New Roman" w:hAnsi="Times New Roman" w:cs="Times New Roman"/>
                <w:color w:val="231F20"/>
                <w:spacing w:val="-8"/>
                <w:w w:val="120"/>
                <w:lang w:val="en-US" w:eastAsia="en-US"/>
              </w:rPr>
              <w:t xml:space="preserve"> </w:t>
            </w:r>
            <w:r>
              <w:rPr>
                <w:rFonts w:ascii="Times New Roman" w:eastAsia="Times New Roman" w:hAnsi="Times New Roman" w:cs="Times New Roman"/>
                <w:color w:val="231F20"/>
                <w:w w:val="120"/>
                <w:lang w:val="en-US" w:eastAsia="en-US"/>
              </w:rPr>
              <w:t>вариантом</w:t>
            </w:r>
            <w:r>
              <w:rPr>
                <w:rFonts w:ascii="Times New Roman" w:eastAsia="Times New Roman" w:hAnsi="Times New Roman" w:cs="Times New Roman"/>
                <w:color w:val="231F20"/>
                <w:spacing w:val="-7"/>
                <w:w w:val="120"/>
                <w:lang w:val="en-US" w:eastAsia="en-US"/>
              </w:rPr>
              <w:t xml:space="preserve"> </w:t>
            </w:r>
            <w:r>
              <w:rPr>
                <w:rFonts w:ascii="Times New Roman" w:eastAsia="Times New Roman" w:hAnsi="Times New Roman" w:cs="Times New Roman"/>
                <w:color w:val="231F20"/>
                <w:w w:val="120"/>
                <w:lang w:val="en-US" w:eastAsia="en-US"/>
              </w:rPr>
              <w:t>английского</w:t>
            </w:r>
            <w:r>
              <w:rPr>
                <w:rFonts w:ascii="Times New Roman" w:eastAsia="Times New Roman" w:hAnsi="Times New Roman" w:cs="Times New Roman"/>
                <w:color w:val="231F20"/>
                <w:spacing w:val="-8"/>
                <w:w w:val="120"/>
                <w:lang w:val="en-US" w:eastAsia="en-US"/>
              </w:rPr>
              <w:t xml:space="preserve"> </w:t>
            </w:r>
            <w:r>
              <w:rPr>
                <w:rFonts w:ascii="Times New Roman" w:eastAsia="Times New Roman" w:hAnsi="Times New Roman" w:cs="Times New Roman"/>
                <w:color w:val="231F20"/>
                <w:w w:val="120"/>
                <w:lang w:val="en-US" w:eastAsia="en-US"/>
              </w:rPr>
              <w:t>языка;</w:t>
            </w:r>
          </w:p>
          <w:p w:rsidR="00B83F76" w:rsidRDefault="0036285B">
            <w:pPr>
              <w:widowControl w:val="0"/>
              <w:numPr>
                <w:ilvl w:val="0"/>
                <w:numId w:val="35"/>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расширяют</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социокультурные</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знания,</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знакомятся</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с</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традицией проведения встреч выпускников в американских</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w w:val="120"/>
                <w:lang w:val="en-US" w:eastAsia="en-US"/>
              </w:rPr>
              <w:t>школах;</w:t>
            </w:r>
          </w:p>
          <w:p w:rsidR="00B83F76" w:rsidRDefault="0036285B">
            <w:pPr>
              <w:widowControl w:val="0"/>
              <w:numPr>
                <w:ilvl w:val="0"/>
                <w:numId w:val="35"/>
              </w:numPr>
              <w:tabs>
                <w:tab w:val="left" w:pos="341"/>
              </w:tabs>
              <w:spacing w:after="0"/>
              <w:ind w:right="101"/>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рассуждают о традициях празднования начала учебного</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20"/>
                <w:lang w:val="en-US" w:eastAsia="en-US"/>
              </w:rPr>
              <w:t>года</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в</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w w:val="120"/>
                <w:lang w:val="en-US" w:eastAsia="en-US"/>
              </w:rPr>
              <w:t>России;</w:t>
            </w:r>
          </w:p>
          <w:p w:rsidR="00B83F76" w:rsidRDefault="0036285B">
            <w:pPr>
              <w:widowControl w:val="0"/>
              <w:numPr>
                <w:ilvl w:val="0"/>
                <w:numId w:val="35"/>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 xml:space="preserve">знакомятся с </w:t>
            </w:r>
            <w:r>
              <w:rPr>
                <w:rFonts w:ascii="Times New Roman" w:eastAsia="Times New Roman" w:hAnsi="Times New Roman" w:cs="Times New Roman"/>
                <w:color w:val="231F20"/>
                <w:w w:val="115"/>
                <w:lang w:val="en-US" w:eastAsia="en-US"/>
              </w:rPr>
              <w:t>новыми лексическими единицами по теме и</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20"/>
                <w:lang w:val="en-US" w:eastAsia="en-US"/>
              </w:rPr>
              <w:t>употребляют</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их</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в</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w w:val="120"/>
                <w:lang w:val="en-US" w:eastAsia="en-US"/>
              </w:rPr>
              <w:t>речи;</w:t>
            </w:r>
          </w:p>
          <w:p w:rsidR="00B83F76" w:rsidRDefault="0036285B">
            <w:pPr>
              <w:widowControl w:val="0"/>
              <w:numPr>
                <w:ilvl w:val="0"/>
                <w:numId w:val="35"/>
              </w:numPr>
              <w:tabs>
                <w:tab w:val="left" w:pos="341"/>
              </w:tabs>
              <w:spacing w:after="0"/>
              <w:ind w:right="101"/>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соблюдают нормы произношения при чтении новых слов,</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словосочетаний;</w:t>
            </w:r>
          </w:p>
          <w:p w:rsidR="00B83F76" w:rsidRDefault="0036285B">
            <w:pPr>
              <w:widowControl w:val="0"/>
              <w:numPr>
                <w:ilvl w:val="0"/>
                <w:numId w:val="35"/>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совершенствуют навыки использования в речи неисчисляемых</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существительных;</w:t>
            </w:r>
          </w:p>
        </w:tc>
      </w:tr>
      <w:tr w:rsidR="00B83F76">
        <w:trPr>
          <w:trHeight w:val="8914"/>
        </w:trPr>
        <w:tc>
          <w:tcPr>
            <w:tcW w:w="2264" w:type="dxa"/>
            <w:tcBorders>
              <w:top w:val="single" w:sz="4" w:space="0" w:color="231F20"/>
              <w:left w:val="single" w:sz="6" w:space="0" w:color="231F20"/>
              <w:bottom w:val="single" w:sz="6" w:space="0" w:color="231F20"/>
              <w:right w:val="single" w:sz="6" w:space="0" w:color="231F20"/>
            </w:tcBorders>
            <w:shd w:val="clear" w:color="auto" w:fill="auto"/>
            <w:tcMar>
              <w:left w:w="105" w:type="dxa"/>
            </w:tcMar>
          </w:tcPr>
          <w:p w:rsidR="00B83F76" w:rsidRDefault="00B83F76">
            <w:pPr>
              <w:pStyle w:val="TableParagraph"/>
              <w:ind w:left="0" w:firstLine="0"/>
              <w:rPr>
                <w:rFonts w:eastAsiaTheme="minorHAnsi"/>
                <w:sz w:val="18"/>
                <w:lang w:val="en-US"/>
              </w:rPr>
            </w:pPr>
          </w:p>
        </w:tc>
        <w:tc>
          <w:tcPr>
            <w:tcW w:w="4086" w:type="dxa"/>
            <w:tcBorders>
              <w:top w:val="single" w:sz="4" w:space="0" w:color="231F20"/>
              <w:left w:val="single" w:sz="6" w:space="0" w:color="231F20"/>
              <w:bottom w:val="single" w:sz="6" w:space="0" w:color="231F20"/>
              <w:right w:val="single" w:sz="4" w:space="0" w:color="231F20"/>
            </w:tcBorders>
            <w:shd w:val="clear" w:color="auto" w:fill="auto"/>
            <w:tcMar>
              <w:left w:w="105" w:type="dxa"/>
            </w:tcMar>
          </w:tcPr>
          <w:p w:rsidR="00B83F76" w:rsidRDefault="00B83F76">
            <w:pPr>
              <w:pStyle w:val="TableParagraph"/>
              <w:ind w:left="0" w:firstLine="0"/>
              <w:rPr>
                <w:rFonts w:eastAsiaTheme="minorHAnsi"/>
                <w:sz w:val="18"/>
                <w:lang w:val="en-US"/>
              </w:rPr>
            </w:pPr>
          </w:p>
        </w:tc>
        <w:tc>
          <w:tcPr>
            <w:tcW w:w="8203"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pStyle w:val="TableParagraph"/>
              <w:numPr>
                <w:ilvl w:val="0"/>
                <w:numId w:val="36"/>
              </w:numPr>
              <w:tabs>
                <w:tab w:val="left" w:pos="341"/>
              </w:tabs>
              <w:spacing w:before="44" w:after="200" w:line="276" w:lineRule="auto"/>
              <w:ind w:hanging="228"/>
            </w:pPr>
            <w:r>
              <w:rPr>
                <w:rFonts w:eastAsia="Calibri"/>
                <w:color w:val="231F20"/>
                <w:w w:val="115"/>
                <w:lang w:val="en-US"/>
              </w:rPr>
              <w:t>рассказывают</w:t>
            </w:r>
            <w:r>
              <w:rPr>
                <w:rFonts w:eastAsia="Calibri"/>
                <w:color w:val="231F20"/>
                <w:spacing w:val="1"/>
                <w:w w:val="115"/>
                <w:lang w:val="en-US"/>
              </w:rPr>
              <w:t xml:space="preserve"> </w:t>
            </w:r>
            <w:r>
              <w:rPr>
                <w:rFonts w:eastAsia="Calibri"/>
                <w:color w:val="231F20"/>
                <w:w w:val="115"/>
                <w:lang w:val="en-US"/>
              </w:rPr>
              <w:t>о</w:t>
            </w:r>
            <w:r>
              <w:rPr>
                <w:rFonts w:eastAsia="Calibri"/>
                <w:color w:val="231F20"/>
                <w:spacing w:val="1"/>
                <w:w w:val="115"/>
                <w:lang w:val="en-US"/>
              </w:rPr>
              <w:t xml:space="preserve"> </w:t>
            </w:r>
            <w:r>
              <w:rPr>
                <w:rFonts w:eastAsia="Calibri"/>
                <w:color w:val="231F20"/>
                <w:w w:val="115"/>
                <w:lang w:val="en-US"/>
              </w:rPr>
              <w:t>содержимом</w:t>
            </w:r>
            <w:r>
              <w:rPr>
                <w:rFonts w:eastAsia="Calibri"/>
                <w:color w:val="231F20"/>
                <w:spacing w:val="2"/>
                <w:w w:val="115"/>
                <w:lang w:val="en-US"/>
              </w:rPr>
              <w:t xml:space="preserve"> </w:t>
            </w:r>
            <w:r>
              <w:rPr>
                <w:rFonts w:eastAsia="Calibri"/>
                <w:color w:val="231F20"/>
                <w:w w:val="115"/>
                <w:lang w:val="en-US"/>
              </w:rPr>
              <w:t>своего</w:t>
            </w:r>
            <w:r>
              <w:rPr>
                <w:rFonts w:eastAsia="Calibri"/>
                <w:color w:val="231F20"/>
                <w:spacing w:val="1"/>
                <w:w w:val="115"/>
                <w:lang w:val="en-US"/>
              </w:rPr>
              <w:t xml:space="preserve"> </w:t>
            </w:r>
            <w:r>
              <w:rPr>
                <w:rFonts w:eastAsia="Calibri"/>
                <w:color w:val="231F20"/>
                <w:w w:val="115"/>
                <w:lang w:val="en-US"/>
              </w:rPr>
              <w:t>школьного</w:t>
            </w:r>
            <w:r>
              <w:rPr>
                <w:rFonts w:eastAsia="Calibri"/>
                <w:color w:val="231F20"/>
                <w:spacing w:val="1"/>
                <w:w w:val="115"/>
                <w:lang w:val="en-US"/>
              </w:rPr>
              <w:t xml:space="preserve"> </w:t>
            </w:r>
            <w:r>
              <w:rPr>
                <w:rFonts w:eastAsia="Calibri"/>
                <w:color w:val="231F20"/>
                <w:w w:val="115"/>
                <w:lang w:val="en-US"/>
              </w:rPr>
              <w:t>портфеля;</w:t>
            </w:r>
          </w:p>
          <w:p w:rsidR="00B83F76" w:rsidRDefault="0036285B">
            <w:pPr>
              <w:pStyle w:val="TableParagraph"/>
              <w:numPr>
                <w:ilvl w:val="0"/>
                <w:numId w:val="36"/>
              </w:numPr>
              <w:tabs>
                <w:tab w:val="left" w:pos="341"/>
              </w:tabs>
              <w:spacing w:before="1" w:after="200" w:line="276" w:lineRule="auto"/>
              <w:ind w:right="101"/>
            </w:pPr>
            <w:r>
              <w:rPr>
                <w:rFonts w:eastAsia="Calibri"/>
                <w:color w:val="231F20"/>
                <w:w w:val="120"/>
                <w:lang w:val="en-US"/>
              </w:rPr>
              <w:t>составляют</w:t>
            </w:r>
            <w:r>
              <w:rPr>
                <w:rFonts w:eastAsia="Calibri"/>
                <w:color w:val="231F20"/>
                <w:spacing w:val="20"/>
                <w:w w:val="120"/>
                <w:lang w:val="en-US"/>
              </w:rPr>
              <w:t xml:space="preserve"> </w:t>
            </w:r>
            <w:r>
              <w:rPr>
                <w:rFonts w:eastAsia="Calibri"/>
                <w:color w:val="231F20"/>
                <w:w w:val="120"/>
                <w:lang w:val="en-US"/>
              </w:rPr>
              <w:t>небольшие</w:t>
            </w:r>
            <w:r>
              <w:rPr>
                <w:rFonts w:eastAsia="Calibri"/>
                <w:color w:val="231F20"/>
                <w:spacing w:val="20"/>
                <w:w w:val="120"/>
                <w:lang w:val="en-US"/>
              </w:rPr>
              <w:t xml:space="preserve"> </w:t>
            </w:r>
            <w:r>
              <w:rPr>
                <w:rFonts w:eastAsia="Calibri"/>
                <w:color w:val="231F20"/>
                <w:w w:val="120"/>
                <w:lang w:val="en-US"/>
              </w:rPr>
              <w:t>описания</w:t>
            </w:r>
            <w:r>
              <w:rPr>
                <w:rFonts w:eastAsia="Calibri"/>
                <w:color w:val="231F20"/>
                <w:spacing w:val="20"/>
                <w:w w:val="120"/>
                <w:lang w:val="en-US"/>
              </w:rPr>
              <w:t xml:space="preserve"> </w:t>
            </w:r>
            <w:r>
              <w:rPr>
                <w:rFonts w:eastAsia="Calibri"/>
                <w:color w:val="231F20"/>
                <w:w w:val="120"/>
                <w:lang w:val="en-US"/>
              </w:rPr>
              <w:t>письменного</w:t>
            </w:r>
            <w:r>
              <w:rPr>
                <w:rFonts w:eastAsia="Calibri"/>
                <w:color w:val="231F20"/>
                <w:spacing w:val="20"/>
                <w:w w:val="120"/>
                <w:lang w:val="en-US"/>
              </w:rPr>
              <w:t xml:space="preserve"> </w:t>
            </w:r>
            <w:r>
              <w:rPr>
                <w:rFonts w:eastAsia="Calibri"/>
                <w:color w:val="231F20"/>
                <w:w w:val="120"/>
                <w:lang w:val="en-US"/>
              </w:rPr>
              <w:t>стола/</w:t>
            </w:r>
            <w:r>
              <w:rPr>
                <w:rFonts w:eastAsia="Calibri"/>
                <w:color w:val="231F20"/>
                <w:spacing w:val="-51"/>
                <w:w w:val="120"/>
                <w:lang w:val="en-US"/>
              </w:rPr>
              <w:t xml:space="preserve"> </w:t>
            </w:r>
            <w:r>
              <w:rPr>
                <w:rFonts w:eastAsia="Calibri"/>
                <w:color w:val="231F20"/>
                <w:w w:val="115"/>
                <w:lang w:val="en-US"/>
              </w:rPr>
              <w:t>парты/стола</w:t>
            </w:r>
            <w:r>
              <w:rPr>
                <w:rFonts w:eastAsia="Calibri"/>
                <w:color w:val="231F20"/>
                <w:spacing w:val="-1"/>
                <w:w w:val="115"/>
                <w:lang w:val="en-US"/>
              </w:rPr>
              <w:t xml:space="preserve"> </w:t>
            </w:r>
            <w:r>
              <w:rPr>
                <w:rFonts w:eastAsia="Calibri"/>
                <w:color w:val="231F20"/>
                <w:w w:val="115"/>
                <w:lang w:val="en-US"/>
              </w:rPr>
              <w:t>учителя и т. п.</w:t>
            </w:r>
            <w:r>
              <w:rPr>
                <w:rFonts w:eastAsia="Calibri"/>
                <w:color w:val="231F20"/>
                <w:spacing w:val="-1"/>
                <w:w w:val="115"/>
                <w:lang w:val="en-US"/>
              </w:rPr>
              <w:t xml:space="preserve"> </w:t>
            </w:r>
            <w:r>
              <w:rPr>
                <w:rFonts w:eastAsia="Calibri"/>
                <w:color w:val="231F20"/>
                <w:w w:val="115"/>
                <w:lang w:val="en-US"/>
              </w:rPr>
              <w:t>на основе текста</w:t>
            </w:r>
            <w:r>
              <w:rPr>
                <w:rFonts w:eastAsia="Calibri"/>
                <w:color w:val="231F20"/>
                <w:w w:val="115"/>
                <w:lang w:val="en-US"/>
              </w:rPr>
              <w:noBreakHyphen/>
              <w:t>образца;</w:t>
            </w:r>
          </w:p>
          <w:p w:rsidR="00B83F76" w:rsidRDefault="0036285B">
            <w:pPr>
              <w:pStyle w:val="TableParagraph"/>
              <w:numPr>
                <w:ilvl w:val="0"/>
                <w:numId w:val="36"/>
              </w:numPr>
              <w:tabs>
                <w:tab w:val="left" w:pos="341"/>
              </w:tabs>
              <w:spacing w:line="276" w:lineRule="auto"/>
              <w:ind w:right="101"/>
            </w:pPr>
            <w:r>
              <w:rPr>
                <w:rFonts w:eastAsia="Calibri"/>
                <w:color w:val="231F20"/>
                <w:w w:val="120"/>
                <w:lang w:val="en-US"/>
              </w:rPr>
              <w:t>разыгрывают</w:t>
            </w:r>
            <w:r>
              <w:rPr>
                <w:rFonts w:eastAsia="Calibri"/>
                <w:color w:val="231F20"/>
                <w:spacing w:val="10"/>
                <w:w w:val="120"/>
                <w:lang w:val="en-US"/>
              </w:rPr>
              <w:t xml:space="preserve"> </w:t>
            </w:r>
            <w:r>
              <w:rPr>
                <w:rFonts w:eastAsia="Calibri"/>
                <w:color w:val="231F20"/>
                <w:w w:val="120"/>
                <w:lang w:val="en-US"/>
              </w:rPr>
              <w:t>диалог</w:t>
            </w:r>
            <w:r>
              <w:rPr>
                <w:rFonts w:eastAsia="Calibri"/>
                <w:color w:val="231F20"/>
                <w:spacing w:val="10"/>
                <w:w w:val="120"/>
                <w:lang w:val="en-US"/>
              </w:rPr>
              <w:t xml:space="preserve"> </w:t>
            </w:r>
            <w:r>
              <w:rPr>
                <w:rFonts w:eastAsia="Calibri"/>
                <w:color w:val="231F20"/>
                <w:w w:val="120"/>
                <w:lang w:val="en-US"/>
              </w:rPr>
              <w:t>между</w:t>
            </w:r>
            <w:r>
              <w:rPr>
                <w:rFonts w:eastAsia="Calibri"/>
                <w:color w:val="231F20"/>
                <w:spacing w:val="10"/>
                <w:w w:val="120"/>
                <w:lang w:val="en-US"/>
              </w:rPr>
              <w:t xml:space="preserve"> </w:t>
            </w:r>
            <w:r>
              <w:rPr>
                <w:rFonts w:eastAsia="Calibri"/>
                <w:color w:val="231F20"/>
                <w:w w:val="120"/>
                <w:lang w:val="en-US"/>
              </w:rPr>
              <w:t>продавцом</w:t>
            </w:r>
            <w:r>
              <w:rPr>
                <w:rFonts w:eastAsia="Calibri"/>
                <w:color w:val="231F20"/>
                <w:spacing w:val="10"/>
                <w:w w:val="120"/>
                <w:lang w:val="en-US"/>
              </w:rPr>
              <w:t xml:space="preserve"> </w:t>
            </w:r>
            <w:r>
              <w:rPr>
                <w:rFonts w:eastAsia="Calibri"/>
                <w:color w:val="231F20"/>
                <w:w w:val="120"/>
                <w:lang w:val="en-US"/>
              </w:rPr>
              <w:t>канцелярских</w:t>
            </w:r>
            <w:r>
              <w:rPr>
                <w:rFonts w:eastAsia="Calibri"/>
                <w:color w:val="231F20"/>
                <w:spacing w:val="-51"/>
                <w:w w:val="120"/>
                <w:lang w:val="en-US"/>
              </w:rPr>
              <w:t xml:space="preserve"> </w:t>
            </w:r>
            <w:r>
              <w:rPr>
                <w:rFonts w:eastAsia="Calibri"/>
                <w:color w:val="231F20"/>
                <w:w w:val="115"/>
                <w:lang w:val="en-US"/>
              </w:rPr>
              <w:t>товаров</w:t>
            </w:r>
            <w:r>
              <w:rPr>
                <w:rFonts w:eastAsia="Calibri"/>
                <w:color w:val="231F20"/>
                <w:spacing w:val="-7"/>
                <w:w w:val="115"/>
                <w:lang w:val="en-US"/>
              </w:rPr>
              <w:t xml:space="preserve"> </w:t>
            </w:r>
            <w:r>
              <w:rPr>
                <w:rFonts w:eastAsia="Calibri"/>
                <w:color w:val="231F20"/>
                <w:w w:val="115"/>
                <w:lang w:val="en-US"/>
              </w:rPr>
              <w:t>и</w:t>
            </w:r>
            <w:r>
              <w:rPr>
                <w:rFonts w:eastAsia="Calibri"/>
                <w:color w:val="231F20"/>
                <w:spacing w:val="-7"/>
                <w:w w:val="115"/>
                <w:lang w:val="en-US"/>
              </w:rPr>
              <w:t xml:space="preserve"> </w:t>
            </w:r>
            <w:r>
              <w:rPr>
                <w:rFonts w:eastAsia="Calibri"/>
                <w:color w:val="231F20"/>
                <w:w w:val="115"/>
                <w:lang w:val="en-US"/>
              </w:rPr>
              <w:t>покупателем</w:t>
            </w:r>
            <w:r>
              <w:rPr>
                <w:rFonts w:eastAsia="Calibri"/>
                <w:color w:val="231F20"/>
                <w:spacing w:val="-7"/>
                <w:w w:val="115"/>
                <w:lang w:val="en-US"/>
              </w:rPr>
              <w:t xml:space="preserve"> </w:t>
            </w:r>
            <w:r>
              <w:rPr>
                <w:rFonts w:eastAsia="Calibri"/>
                <w:color w:val="231F20"/>
                <w:w w:val="115"/>
                <w:lang w:val="en-US"/>
              </w:rPr>
              <w:t>на</w:t>
            </w:r>
            <w:r>
              <w:rPr>
                <w:rFonts w:eastAsia="Calibri"/>
                <w:color w:val="231F20"/>
                <w:spacing w:val="-6"/>
                <w:w w:val="115"/>
                <w:lang w:val="en-US"/>
              </w:rPr>
              <w:t xml:space="preserve"> </w:t>
            </w:r>
            <w:r>
              <w:rPr>
                <w:rFonts w:eastAsia="Calibri"/>
                <w:color w:val="231F20"/>
                <w:w w:val="115"/>
                <w:lang w:val="en-US"/>
              </w:rPr>
              <w:t>основе</w:t>
            </w:r>
            <w:r>
              <w:rPr>
                <w:rFonts w:eastAsia="Calibri"/>
                <w:color w:val="231F20"/>
                <w:spacing w:val="-7"/>
                <w:w w:val="115"/>
                <w:lang w:val="en-US"/>
              </w:rPr>
              <w:t xml:space="preserve"> </w:t>
            </w:r>
            <w:r>
              <w:rPr>
                <w:rFonts w:eastAsia="Calibri"/>
                <w:color w:val="231F20"/>
                <w:w w:val="115"/>
                <w:lang w:val="en-US"/>
              </w:rPr>
              <w:t>текста</w:t>
            </w:r>
            <w:r>
              <w:rPr>
                <w:rFonts w:eastAsia="Calibri"/>
                <w:color w:val="231F20"/>
                <w:w w:val="115"/>
                <w:lang w:val="en-US"/>
              </w:rPr>
              <w:noBreakHyphen/>
              <w:t>образца;</w:t>
            </w:r>
          </w:p>
          <w:p w:rsidR="00B83F76" w:rsidRDefault="0036285B">
            <w:pPr>
              <w:pStyle w:val="TableParagraph"/>
              <w:numPr>
                <w:ilvl w:val="0"/>
                <w:numId w:val="36"/>
              </w:numPr>
              <w:tabs>
                <w:tab w:val="left" w:pos="341"/>
              </w:tabs>
              <w:spacing w:line="276" w:lineRule="auto"/>
              <w:ind w:hanging="228"/>
              <w:rPr>
                <w:rFonts w:eastAsia="Calibri"/>
                <w:lang w:val="en-US"/>
              </w:rPr>
            </w:pPr>
            <w:r>
              <w:rPr>
                <w:rFonts w:eastAsia="Calibri"/>
                <w:color w:val="231F20"/>
                <w:w w:val="115"/>
                <w:lang w:val="en-US"/>
              </w:rPr>
              <w:t>совершенствуют</w:t>
            </w:r>
            <w:r>
              <w:rPr>
                <w:rFonts w:eastAsia="Calibri"/>
                <w:color w:val="231F20"/>
                <w:spacing w:val="6"/>
                <w:w w:val="115"/>
                <w:lang w:val="en-US"/>
              </w:rPr>
              <w:t xml:space="preserve"> </w:t>
            </w:r>
            <w:r>
              <w:rPr>
                <w:rFonts w:eastAsia="Calibri"/>
                <w:color w:val="231F20"/>
                <w:w w:val="115"/>
                <w:lang w:val="en-US"/>
              </w:rPr>
              <w:t>орфографические</w:t>
            </w:r>
            <w:r>
              <w:rPr>
                <w:rFonts w:eastAsia="Calibri"/>
                <w:color w:val="231F20"/>
                <w:spacing w:val="7"/>
                <w:w w:val="115"/>
                <w:lang w:val="en-US"/>
              </w:rPr>
              <w:t xml:space="preserve"> </w:t>
            </w:r>
            <w:r>
              <w:rPr>
                <w:rFonts w:eastAsia="Calibri"/>
                <w:color w:val="231F20"/>
                <w:w w:val="115"/>
                <w:lang w:val="en-US"/>
              </w:rPr>
              <w:t>навыки;</w:t>
            </w:r>
          </w:p>
          <w:p w:rsidR="00B83F76" w:rsidRDefault="0036285B">
            <w:pPr>
              <w:pStyle w:val="TableParagraph"/>
              <w:numPr>
                <w:ilvl w:val="0"/>
                <w:numId w:val="36"/>
              </w:numPr>
              <w:tabs>
                <w:tab w:val="left" w:pos="341"/>
              </w:tabs>
              <w:spacing w:line="276" w:lineRule="auto"/>
              <w:ind w:hanging="228"/>
            </w:pPr>
            <w:r>
              <w:rPr>
                <w:rFonts w:eastAsia="Calibri"/>
                <w:color w:val="231F20"/>
                <w:w w:val="120"/>
                <w:lang w:val="en-US"/>
              </w:rPr>
              <w:t>знакомятся</w:t>
            </w:r>
            <w:r>
              <w:rPr>
                <w:rFonts w:eastAsia="Calibri"/>
                <w:color w:val="231F20"/>
                <w:spacing w:val="-11"/>
                <w:w w:val="120"/>
                <w:lang w:val="en-US"/>
              </w:rPr>
              <w:t xml:space="preserve"> </w:t>
            </w:r>
            <w:r>
              <w:rPr>
                <w:rFonts w:eastAsia="Calibri"/>
                <w:color w:val="231F20"/>
                <w:w w:val="120"/>
                <w:lang w:val="en-US"/>
              </w:rPr>
              <w:t>с</w:t>
            </w:r>
            <w:r>
              <w:rPr>
                <w:rFonts w:eastAsia="Calibri"/>
                <w:color w:val="231F20"/>
                <w:spacing w:val="-11"/>
                <w:w w:val="120"/>
                <w:lang w:val="en-US"/>
              </w:rPr>
              <w:t xml:space="preserve"> </w:t>
            </w:r>
            <w:r>
              <w:rPr>
                <w:rFonts w:eastAsia="Calibri"/>
                <w:color w:val="231F20"/>
                <w:w w:val="120"/>
                <w:lang w:val="en-US"/>
              </w:rPr>
              <w:t>различными</w:t>
            </w:r>
            <w:r>
              <w:rPr>
                <w:rFonts w:eastAsia="Calibri"/>
                <w:color w:val="231F20"/>
                <w:spacing w:val="-11"/>
                <w:w w:val="120"/>
                <w:lang w:val="en-US"/>
              </w:rPr>
              <w:t xml:space="preserve"> </w:t>
            </w:r>
            <w:r>
              <w:rPr>
                <w:rFonts w:eastAsia="Calibri"/>
                <w:color w:val="231F20"/>
                <w:w w:val="120"/>
                <w:lang w:val="en-US"/>
              </w:rPr>
              <w:t>значениями</w:t>
            </w:r>
            <w:r>
              <w:rPr>
                <w:rFonts w:eastAsia="Calibri"/>
                <w:color w:val="231F20"/>
                <w:spacing w:val="-10"/>
                <w:w w:val="120"/>
                <w:lang w:val="en-US"/>
              </w:rPr>
              <w:t xml:space="preserve"> </w:t>
            </w:r>
            <w:r>
              <w:rPr>
                <w:rFonts w:eastAsia="Calibri"/>
                <w:color w:val="231F20"/>
                <w:w w:val="120"/>
                <w:lang w:val="en-US"/>
              </w:rPr>
              <w:t>слов</w:t>
            </w:r>
            <w:r>
              <w:rPr>
                <w:rFonts w:eastAsia="Calibri"/>
                <w:color w:val="231F20"/>
                <w:spacing w:val="-11"/>
                <w:w w:val="120"/>
                <w:lang w:val="en-US"/>
              </w:rPr>
              <w:t xml:space="preserve"> </w:t>
            </w:r>
            <w:r>
              <w:rPr>
                <w:rFonts w:eastAsia="Calibri"/>
                <w:color w:val="231F20"/>
                <w:w w:val="120"/>
                <w:lang w:val="en-US"/>
              </w:rPr>
              <w:t>free</w:t>
            </w:r>
            <w:r>
              <w:rPr>
                <w:rFonts w:eastAsia="Calibri"/>
                <w:color w:val="231F20"/>
                <w:spacing w:val="-11"/>
                <w:w w:val="120"/>
                <w:lang w:val="en-US"/>
              </w:rPr>
              <w:t xml:space="preserve"> </w:t>
            </w:r>
            <w:r>
              <w:rPr>
                <w:rFonts w:eastAsia="Calibri"/>
                <w:color w:val="231F20"/>
                <w:w w:val="120"/>
                <w:lang w:val="en-US"/>
              </w:rPr>
              <w:t>и</w:t>
            </w:r>
            <w:r>
              <w:rPr>
                <w:rFonts w:eastAsia="Calibri"/>
                <w:color w:val="231F20"/>
                <w:spacing w:val="-10"/>
                <w:w w:val="120"/>
                <w:lang w:val="en-US"/>
              </w:rPr>
              <w:t xml:space="preserve"> </w:t>
            </w:r>
            <w:r>
              <w:rPr>
                <w:rFonts w:eastAsia="Calibri"/>
                <w:color w:val="231F20"/>
                <w:w w:val="120"/>
                <w:lang w:val="en-US"/>
              </w:rPr>
              <w:t>state;</w:t>
            </w:r>
          </w:p>
          <w:p w:rsidR="00B83F76" w:rsidRDefault="0036285B">
            <w:pPr>
              <w:pStyle w:val="TableParagraph"/>
              <w:numPr>
                <w:ilvl w:val="0"/>
                <w:numId w:val="36"/>
              </w:numPr>
              <w:tabs>
                <w:tab w:val="left" w:pos="341"/>
              </w:tabs>
              <w:spacing w:line="276" w:lineRule="auto"/>
              <w:ind w:right="100"/>
            </w:pPr>
            <w:r>
              <w:rPr>
                <w:rFonts w:eastAsia="Calibri"/>
                <w:color w:val="231F20"/>
                <w:w w:val="120"/>
                <w:lang w:val="en-US"/>
              </w:rPr>
              <w:t>читают</w:t>
            </w:r>
            <w:r>
              <w:rPr>
                <w:rFonts w:eastAsia="Calibri"/>
                <w:color w:val="231F20"/>
                <w:spacing w:val="23"/>
                <w:w w:val="120"/>
                <w:lang w:val="en-US"/>
              </w:rPr>
              <w:t xml:space="preserve"> </w:t>
            </w:r>
            <w:r>
              <w:rPr>
                <w:rFonts w:eastAsia="Calibri"/>
                <w:color w:val="231F20"/>
                <w:w w:val="120"/>
                <w:lang w:val="en-US"/>
              </w:rPr>
              <w:t>текст</w:t>
            </w:r>
            <w:r>
              <w:rPr>
                <w:rFonts w:eastAsia="Calibri"/>
                <w:color w:val="231F20"/>
                <w:spacing w:val="25"/>
                <w:w w:val="120"/>
                <w:lang w:val="en-US"/>
              </w:rPr>
              <w:t xml:space="preserve"> </w:t>
            </w:r>
            <w:r>
              <w:rPr>
                <w:rFonts w:eastAsia="Calibri"/>
                <w:color w:val="231F20"/>
                <w:w w:val="120"/>
                <w:lang w:val="en-US"/>
              </w:rPr>
              <w:t>и</w:t>
            </w:r>
            <w:r>
              <w:rPr>
                <w:rFonts w:eastAsia="Calibri"/>
                <w:color w:val="231F20"/>
                <w:spacing w:val="24"/>
                <w:w w:val="120"/>
                <w:lang w:val="en-US"/>
              </w:rPr>
              <w:t xml:space="preserve"> </w:t>
            </w:r>
            <w:r>
              <w:rPr>
                <w:rFonts w:eastAsia="Calibri"/>
                <w:color w:val="231F20"/>
                <w:w w:val="120"/>
                <w:lang w:val="en-US"/>
              </w:rPr>
              <w:t>подбирают</w:t>
            </w:r>
            <w:r>
              <w:rPr>
                <w:rFonts w:eastAsia="Calibri"/>
                <w:color w:val="231F20"/>
                <w:spacing w:val="25"/>
                <w:w w:val="120"/>
                <w:lang w:val="en-US"/>
              </w:rPr>
              <w:t xml:space="preserve"> </w:t>
            </w:r>
            <w:r>
              <w:rPr>
                <w:rFonts w:eastAsia="Calibri"/>
                <w:color w:val="231F20"/>
                <w:w w:val="120"/>
                <w:lang w:val="en-US"/>
              </w:rPr>
              <w:t>заголовки</w:t>
            </w:r>
            <w:r>
              <w:rPr>
                <w:rFonts w:eastAsia="Calibri"/>
                <w:color w:val="231F20"/>
                <w:spacing w:val="24"/>
                <w:w w:val="120"/>
                <w:lang w:val="en-US"/>
              </w:rPr>
              <w:t xml:space="preserve"> </w:t>
            </w:r>
            <w:r>
              <w:rPr>
                <w:rFonts w:eastAsia="Calibri"/>
                <w:color w:val="231F20"/>
                <w:w w:val="120"/>
                <w:lang w:val="en-US"/>
              </w:rPr>
              <w:t>к</w:t>
            </w:r>
            <w:r>
              <w:rPr>
                <w:rFonts w:eastAsia="Calibri"/>
                <w:color w:val="231F20"/>
                <w:spacing w:val="24"/>
                <w:w w:val="120"/>
                <w:lang w:val="en-US"/>
              </w:rPr>
              <w:t xml:space="preserve"> </w:t>
            </w:r>
            <w:r>
              <w:rPr>
                <w:rFonts w:eastAsia="Calibri"/>
                <w:color w:val="231F20"/>
                <w:w w:val="120"/>
                <w:lang w:val="en-US"/>
              </w:rPr>
              <w:t>его</w:t>
            </w:r>
            <w:r>
              <w:rPr>
                <w:rFonts w:eastAsia="Calibri"/>
                <w:color w:val="231F20"/>
                <w:spacing w:val="24"/>
                <w:w w:val="120"/>
                <w:lang w:val="en-US"/>
              </w:rPr>
              <w:t xml:space="preserve"> </w:t>
            </w:r>
            <w:r>
              <w:rPr>
                <w:rFonts w:eastAsia="Calibri"/>
                <w:color w:val="231F20"/>
                <w:w w:val="120"/>
                <w:lang w:val="en-US"/>
              </w:rPr>
              <w:t>параграфам;</w:t>
            </w:r>
          </w:p>
          <w:p w:rsidR="00B83F76" w:rsidRDefault="0036285B">
            <w:pPr>
              <w:pStyle w:val="TableParagraph"/>
              <w:numPr>
                <w:ilvl w:val="0"/>
                <w:numId w:val="36"/>
              </w:numPr>
              <w:tabs>
                <w:tab w:val="left" w:pos="341"/>
              </w:tabs>
              <w:spacing w:line="276" w:lineRule="auto"/>
              <w:ind w:right="101"/>
            </w:pPr>
            <w:r>
              <w:rPr>
                <w:rFonts w:eastAsia="Calibri"/>
                <w:color w:val="231F20"/>
                <w:w w:val="120"/>
                <w:lang w:val="en-US"/>
              </w:rPr>
              <w:t>соотносят</w:t>
            </w:r>
            <w:r>
              <w:rPr>
                <w:rFonts w:eastAsia="Calibri"/>
                <w:color w:val="231F20"/>
                <w:spacing w:val="12"/>
                <w:w w:val="120"/>
                <w:lang w:val="en-US"/>
              </w:rPr>
              <w:t xml:space="preserve"> </w:t>
            </w:r>
            <w:r>
              <w:rPr>
                <w:rFonts w:eastAsia="Calibri"/>
                <w:color w:val="231F20"/>
                <w:w w:val="120"/>
                <w:lang w:val="en-US"/>
              </w:rPr>
              <w:t>утверждения</w:t>
            </w:r>
            <w:r>
              <w:rPr>
                <w:rFonts w:eastAsia="Calibri"/>
                <w:color w:val="231F20"/>
                <w:spacing w:val="12"/>
                <w:w w:val="120"/>
                <w:lang w:val="en-US"/>
              </w:rPr>
              <w:t xml:space="preserve"> </w:t>
            </w:r>
            <w:r>
              <w:rPr>
                <w:rFonts w:eastAsia="Calibri"/>
                <w:color w:val="231F20"/>
                <w:w w:val="120"/>
                <w:lang w:val="en-US"/>
              </w:rPr>
              <w:t>типа</w:t>
            </w:r>
            <w:r>
              <w:rPr>
                <w:rFonts w:eastAsia="Calibri"/>
                <w:color w:val="231F20"/>
                <w:spacing w:val="12"/>
                <w:w w:val="120"/>
                <w:lang w:val="en-US"/>
              </w:rPr>
              <w:t xml:space="preserve"> </w:t>
            </w:r>
            <w:r>
              <w:rPr>
                <w:rFonts w:eastAsia="Calibri"/>
                <w:color w:val="231F20"/>
                <w:w w:val="120"/>
                <w:lang w:val="en-US"/>
              </w:rPr>
              <w:t xml:space="preserve">«верно/неверно/в </w:t>
            </w:r>
            <w:r>
              <w:rPr>
                <w:rFonts w:eastAsia="Calibri"/>
                <w:color w:val="231F20"/>
                <w:spacing w:val="11"/>
                <w:w w:val="120"/>
                <w:lang w:val="en-US"/>
              </w:rPr>
              <w:t xml:space="preserve"> </w:t>
            </w:r>
            <w:r>
              <w:rPr>
                <w:rFonts w:eastAsia="Calibri"/>
                <w:color w:val="231F20"/>
                <w:w w:val="120"/>
                <w:lang w:val="en-US"/>
              </w:rPr>
              <w:t>тексте</w:t>
            </w:r>
            <w:r>
              <w:rPr>
                <w:rFonts w:eastAsia="Calibri"/>
                <w:color w:val="231F20"/>
                <w:spacing w:val="-51"/>
                <w:w w:val="120"/>
                <w:lang w:val="en-US"/>
              </w:rPr>
              <w:t xml:space="preserve"> </w:t>
            </w:r>
            <w:r>
              <w:rPr>
                <w:rFonts w:eastAsia="Calibri"/>
                <w:color w:val="231F20"/>
                <w:w w:val="120"/>
                <w:lang w:val="en-US"/>
              </w:rPr>
              <w:t>не</w:t>
            </w:r>
            <w:r>
              <w:rPr>
                <w:rFonts w:eastAsia="Calibri"/>
                <w:color w:val="231F20"/>
                <w:spacing w:val="-13"/>
                <w:w w:val="120"/>
                <w:lang w:val="en-US"/>
              </w:rPr>
              <w:t xml:space="preserve"> </w:t>
            </w:r>
            <w:r>
              <w:rPr>
                <w:rFonts w:eastAsia="Calibri"/>
                <w:color w:val="231F20"/>
                <w:w w:val="120"/>
                <w:lang w:val="en-US"/>
              </w:rPr>
              <w:t>сказано»</w:t>
            </w:r>
            <w:r>
              <w:rPr>
                <w:rFonts w:eastAsia="Calibri"/>
                <w:color w:val="231F20"/>
                <w:spacing w:val="-13"/>
                <w:w w:val="120"/>
                <w:lang w:val="en-US"/>
              </w:rPr>
              <w:t xml:space="preserve"> </w:t>
            </w:r>
            <w:r>
              <w:rPr>
                <w:rFonts w:eastAsia="Calibri"/>
                <w:color w:val="231F20"/>
                <w:w w:val="120"/>
                <w:lang w:val="en-US"/>
              </w:rPr>
              <w:t>с</w:t>
            </w:r>
            <w:r>
              <w:rPr>
                <w:rFonts w:eastAsia="Calibri"/>
                <w:color w:val="231F20"/>
                <w:spacing w:val="-13"/>
                <w:w w:val="120"/>
                <w:lang w:val="en-US"/>
              </w:rPr>
              <w:t xml:space="preserve"> </w:t>
            </w:r>
            <w:r>
              <w:rPr>
                <w:rFonts w:eastAsia="Calibri"/>
                <w:color w:val="231F20"/>
                <w:w w:val="120"/>
                <w:lang w:val="en-US"/>
              </w:rPr>
              <w:t>содержанием</w:t>
            </w:r>
            <w:r>
              <w:rPr>
                <w:rFonts w:eastAsia="Calibri"/>
                <w:color w:val="231F20"/>
                <w:spacing w:val="-12"/>
                <w:w w:val="120"/>
                <w:lang w:val="en-US"/>
              </w:rPr>
              <w:t xml:space="preserve"> </w:t>
            </w:r>
            <w:r>
              <w:rPr>
                <w:rFonts w:eastAsia="Calibri"/>
                <w:color w:val="231F20"/>
                <w:w w:val="120"/>
                <w:lang w:val="en-US"/>
              </w:rPr>
              <w:t>текста</w:t>
            </w:r>
            <w:r>
              <w:rPr>
                <w:rFonts w:eastAsia="Calibri"/>
                <w:color w:val="231F20"/>
                <w:spacing w:val="-13"/>
                <w:w w:val="120"/>
                <w:lang w:val="en-US"/>
              </w:rPr>
              <w:t xml:space="preserve"> </w:t>
            </w:r>
            <w:r>
              <w:rPr>
                <w:rFonts w:eastAsia="Calibri"/>
                <w:color w:val="231F20"/>
                <w:w w:val="120"/>
                <w:lang w:val="en-US"/>
              </w:rPr>
              <w:t>для</w:t>
            </w:r>
            <w:r>
              <w:rPr>
                <w:rFonts w:eastAsia="Calibri"/>
                <w:color w:val="231F20"/>
                <w:spacing w:val="-13"/>
                <w:w w:val="120"/>
                <w:lang w:val="en-US"/>
              </w:rPr>
              <w:t xml:space="preserve"> </w:t>
            </w:r>
            <w:r>
              <w:rPr>
                <w:rFonts w:eastAsia="Calibri"/>
                <w:color w:val="231F20"/>
                <w:w w:val="120"/>
                <w:lang w:val="en-US"/>
              </w:rPr>
              <w:t>чтения;</w:t>
            </w:r>
          </w:p>
          <w:p w:rsidR="00B83F76" w:rsidRDefault="0036285B">
            <w:pPr>
              <w:pStyle w:val="TableParagraph"/>
              <w:numPr>
                <w:ilvl w:val="0"/>
                <w:numId w:val="36"/>
              </w:numPr>
              <w:tabs>
                <w:tab w:val="left" w:pos="341"/>
              </w:tabs>
              <w:spacing w:line="276" w:lineRule="auto"/>
              <w:ind w:right="100"/>
            </w:pPr>
            <w:r>
              <w:rPr>
                <w:rFonts w:eastAsia="Calibri"/>
                <w:color w:val="231F20"/>
                <w:w w:val="120"/>
                <w:lang w:val="en-US"/>
              </w:rPr>
              <w:t>расширяют</w:t>
            </w:r>
            <w:r>
              <w:rPr>
                <w:rFonts w:eastAsia="Calibri"/>
                <w:color w:val="231F20"/>
                <w:spacing w:val="40"/>
                <w:w w:val="120"/>
                <w:lang w:val="en-US"/>
              </w:rPr>
              <w:t xml:space="preserve"> </w:t>
            </w:r>
            <w:r>
              <w:rPr>
                <w:rFonts w:eastAsia="Calibri"/>
                <w:color w:val="231F20"/>
                <w:w w:val="120"/>
                <w:lang w:val="en-US"/>
              </w:rPr>
              <w:t>знания</w:t>
            </w:r>
            <w:r>
              <w:rPr>
                <w:rFonts w:eastAsia="Calibri"/>
                <w:color w:val="231F20"/>
                <w:spacing w:val="40"/>
                <w:w w:val="120"/>
                <w:lang w:val="en-US"/>
              </w:rPr>
              <w:t xml:space="preserve"> </w:t>
            </w:r>
            <w:r>
              <w:rPr>
                <w:rFonts w:eastAsia="Calibri"/>
                <w:color w:val="231F20"/>
                <w:w w:val="120"/>
                <w:lang w:val="en-US"/>
              </w:rPr>
              <w:t>о</w:t>
            </w:r>
            <w:r>
              <w:rPr>
                <w:rFonts w:eastAsia="Calibri"/>
                <w:color w:val="231F20"/>
                <w:spacing w:val="40"/>
                <w:w w:val="120"/>
                <w:lang w:val="en-US"/>
              </w:rPr>
              <w:t xml:space="preserve"> </w:t>
            </w:r>
            <w:r>
              <w:rPr>
                <w:rFonts w:eastAsia="Calibri"/>
                <w:color w:val="231F20"/>
                <w:w w:val="120"/>
                <w:lang w:val="en-US"/>
              </w:rPr>
              <w:t>системе</w:t>
            </w:r>
            <w:r>
              <w:rPr>
                <w:rFonts w:eastAsia="Calibri"/>
                <w:color w:val="231F20"/>
                <w:spacing w:val="40"/>
                <w:w w:val="120"/>
                <w:lang w:val="en-US"/>
              </w:rPr>
              <w:t xml:space="preserve"> </w:t>
            </w:r>
            <w:r>
              <w:rPr>
                <w:rFonts w:eastAsia="Calibri"/>
                <w:color w:val="231F20"/>
                <w:w w:val="120"/>
                <w:lang w:val="en-US"/>
              </w:rPr>
              <w:t>школьного</w:t>
            </w:r>
            <w:r>
              <w:rPr>
                <w:rFonts w:eastAsia="Calibri"/>
                <w:color w:val="231F20"/>
                <w:spacing w:val="41"/>
                <w:w w:val="120"/>
                <w:lang w:val="en-US"/>
              </w:rPr>
              <w:t xml:space="preserve"> </w:t>
            </w:r>
            <w:r>
              <w:rPr>
                <w:rFonts w:eastAsia="Calibri"/>
                <w:color w:val="231F20"/>
                <w:w w:val="120"/>
                <w:lang w:val="en-US"/>
              </w:rPr>
              <w:t>образования</w:t>
            </w:r>
            <w:r>
              <w:rPr>
                <w:rFonts w:eastAsia="Calibri"/>
                <w:color w:val="231F20"/>
                <w:spacing w:val="-51"/>
                <w:w w:val="120"/>
                <w:lang w:val="en-US"/>
              </w:rPr>
              <w:t xml:space="preserve"> </w:t>
            </w:r>
            <w:r>
              <w:rPr>
                <w:rFonts w:eastAsia="Calibri"/>
                <w:color w:val="231F20"/>
                <w:w w:val="120"/>
                <w:lang w:val="en-US"/>
              </w:rPr>
              <w:t>в</w:t>
            </w:r>
            <w:r>
              <w:rPr>
                <w:rFonts w:eastAsia="Calibri"/>
                <w:color w:val="231F20"/>
                <w:spacing w:val="-11"/>
                <w:w w:val="120"/>
                <w:lang w:val="en-US"/>
              </w:rPr>
              <w:t xml:space="preserve"> </w:t>
            </w:r>
            <w:r>
              <w:rPr>
                <w:rFonts w:eastAsia="Calibri"/>
                <w:color w:val="231F20"/>
                <w:w w:val="120"/>
                <w:lang w:val="en-US"/>
              </w:rPr>
              <w:t>Великобритании;</w:t>
            </w:r>
          </w:p>
          <w:p w:rsidR="00B83F76" w:rsidRDefault="0036285B">
            <w:pPr>
              <w:pStyle w:val="TableParagraph"/>
              <w:numPr>
                <w:ilvl w:val="0"/>
                <w:numId w:val="36"/>
              </w:numPr>
              <w:tabs>
                <w:tab w:val="left" w:pos="341"/>
              </w:tabs>
              <w:spacing w:line="276" w:lineRule="auto"/>
              <w:ind w:hanging="228"/>
            </w:pPr>
            <w:r>
              <w:rPr>
                <w:rFonts w:eastAsia="Calibri"/>
                <w:color w:val="231F20"/>
                <w:w w:val="115"/>
                <w:lang w:val="en-US"/>
              </w:rPr>
              <w:t>выражают</w:t>
            </w:r>
            <w:r>
              <w:rPr>
                <w:rFonts w:eastAsia="Calibri"/>
                <w:color w:val="231F20"/>
                <w:spacing w:val="13"/>
                <w:w w:val="115"/>
                <w:lang w:val="en-US"/>
              </w:rPr>
              <w:t xml:space="preserve"> </w:t>
            </w:r>
            <w:r>
              <w:rPr>
                <w:rFonts w:eastAsia="Calibri"/>
                <w:color w:val="231F20"/>
                <w:w w:val="115"/>
                <w:lang w:val="en-US"/>
              </w:rPr>
              <w:t>свое</w:t>
            </w:r>
            <w:r>
              <w:rPr>
                <w:rFonts w:eastAsia="Calibri"/>
                <w:color w:val="231F20"/>
                <w:spacing w:val="14"/>
                <w:w w:val="115"/>
                <w:lang w:val="en-US"/>
              </w:rPr>
              <w:t xml:space="preserve"> </w:t>
            </w:r>
            <w:r>
              <w:rPr>
                <w:rFonts w:eastAsia="Calibri"/>
                <w:color w:val="231F20"/>
                <w:w w:val="115"/>
                <w:lang w:val="en-US"/>
              </w:rPr>
              <w:t>отношение</w:t>
            </w:r>
            <w:r>
              <w:rPr>
                <w:rFonts w:eastAsia="Calibri"/>
                <w:color w:val="231F20"/>
                <w:spacing w:val="14"/>
                <w:w w:val="115"/>
                <w:lang w:val="en-US"/>
              </w:rPr>
              <w:t xml:space="preserve"> </w:t>
            </w:r>
            <w:r>
              <w:rPr>
                <w:rFonts w:eastAsia="Calibri"/>
                <w:color w:val="231F20"/>
                <w:w w:val="115"/>
                <w:lang w:val="en-US"/>
              </w:rPr>
              <w:t>к</w:t>
            </w:r>
            <w:r>
              <w:rPr>
                <w:rFonts w:eastAsia="Calibri"/>
                <w:color w:val="231F20"/>
                <w:spacing w:val="14"/>
                <w:w w:val="115"/>
                <w:lang w:val="en-US"/>
              </w:rPr>
              <w:t xml:space="preserve"> </w:t>
            </w:r>
            <w:r>
              <w:rPr>
                <w:rFonts w:eastAsia="Calibri"/>
                <w:color w:val="231F20"/>
                <w:w w:val="115"/>
                <w:lang w:val="en-US"/>
              </w:rPr>
              <w:t>предметам</w:t>
            </w:r>
            <w:r>
              <w:rPr>
                <w:rFonts w:eastAsia="Calibri"/>
                <w:color w:val="231F20"/>
                <w:spacing w:val="13"/>
                <w:w w:val="115"/>
                <w:lang w:val="en-US"/>
              </w:rPr>
              <w:t xml:space="preserve"> </w:t>
            </w:r>
            <w:r>
              <w:rPr>
                <w:rFonts w:eastAsia="Calibri"/>
                <w:color w:val="231F20"/>
                <w:w w:val="115"/>
                <w:lang w:val="en-US"/>
              </w:rPr>
              <w:t>и</w:t>
            </w:r>
            <w:r>
              <w:rPr>
                <w:rFonts w:eastAsia="Calibri"/>
                <w:color w:val="231F20"/>
                <w:spacing w:val="14"/>
                <w:w w:val="115"/>
                <w:lang w:val="en-US"/>
              </w:rPr>
              <w:t xml:space="preserve"> </w:t>
            </w:r>
            <w:r>
              <w:rPr>
                <w:rFonts w:eastAsia="Calibri"/>
                <w:color w:val="231F20"/>
                <w:w w:val="115"/>
                <w:lang w:val="en-US"/>
              </w:rPr>
              <w:t>явлениям;</w:t>
            </w:r>
          </w:p>
          <w:p w:rsidR="00B83F76" w:rsidRDefault="0036285B">
            <w:pPr>
              <w:pStyle w:val="TableParagraph"/>
              <w:numPr>
                <w:ilvl w:val="0"/>
                <w:numId w:val="36"/>
              </w:numPr>
              <w:tabs>
                <w:tab w:val="left" w:pos="341"/>
              </w:tabs>
              <w:spacing w:line="276" w:lineRule="auto"/>
              <w:ind w:right="100"/>
            </w:pPr>
            <w:r>
              <w:rPr>
                <w:rFonts w:eastAsia="Calibri"/>
                <w:color w:val="231F20"/>
                <w:w w:val="120"/>
                <w:lang w:val="en-US"/>
              </w:rPr>
              <w:t>дифференцируют</w:t>
            </w:r>
            <w:r>
              <w:rPr>
                <w:rFonts w:eastAsia="Calibri"/>
                <w:color w:val="231F20"/>
                <w:spacing w:val="9"/>
                <w:w w:val="120"/>
                <w:lang w:val="en-US"/>
              </w:rPr>
              <w:t xml:space="preserve"> </w:t>
            </w:r>
            <w:r>
              <w:rPr>
                <w:rFonts w:eastAsia="Calibri"/>
                <w:color w:val="231F20"/>
                <w:w w:val="120"/>
                <w:lang w:val="en-US"/>
              </w:rPr>
              <w:t>на</w:t>
            </w:r>
            <w:r>
              <w:rPr>
                <w:rFonts w:eastAsia="Calibri"/>
                <w:color w:val="231F20"/>
                <w:spacing w:val="9"/>
                <w:w w:val="120"/>
                <w:lang w:val="en-US"/>
              </w:rPr>
              <w:t xml:space="preserve"> </w:t>
            </w:r>
            <w:r>
              <w:rPr>
                <w:rFonts w:eastAsia="Calibri"/>
                <w:color w:val="231F20"/>
                <w:w w:val="120"/>
                <w:lang w:val="en-US"/>
              </w:rPr>
              <w:t>слух</w:t>
            </w:r>
            <w:r>
              <w:rPr>
                <w:rFonts w:eastAsia="Calibri"/>
                <w:color w:val="231F20"/>
                <w:spacing w:val="9"/>
                <w:w w:val="120"/>
                <w:lang w:val="en-US"/>
              </w:rPr>
              <w:t xml:space="preserve"> </w:t>
            </w:r>
            <w:r>
              <w:rPr>
                <w:rFonts w:eastAsia="Calibri"/>
                <w:color w:val="231F20"/>
                <w:w w:val="120"/>
                <w:lang w:val="en-US"/>
              </w:rPr>
              <w:t>звуки/слова/словосочетания</w:t>
            </w:r>
            <w:r>
              <w:rPr>
                <w:rFonts w:eastAsia="Calibri"/>
                <w:color w:val="231F20"/>
                <w:spacing w:val="-51"/>
                <w:w w:val="120"/>
                <w:lang w:val="en-US"/>
              </w:rPr>
              <w:t xml:space="preserve"> </w:t>
            </w:r>
            <w:r>
              <w:rPr>
                <w:rFonts w:eastAsia="Calibri"/>
                <w:color w:val="231F20"/>
                <w:w w:val="120"/>
                <w:lang w:val="en-US"/>
              </w:rPr>
              <w:t>английского</w:t>
            </w:r>
            <w:r>
              <w:rPr>
                <w:rFonts w:eastAsia="Calibri"/>
                <w:color w:val="231F20"/>
                <w:spacing w:val="-11"/>
                <w:w w:val="120"/>
                <w:lang w:val="en-US"/>
              </w:rPr>
              <w:t xml:space="preserve"> </w:t>
            </w:r>
            <w:r>
              <w:rPr>
                <w:rFonts w:eastAsia="Calibri"/>
                <w:color w:val="231F20"/>
                <w:w w:val="120"/>
                <w:lang w:val="en-US"/>
              </w:rPr>
              <w:t>языка;</w:t>
            </w:r>
          </w:p>
          <w:p w:rsidR="00B83F76" w:rsidRDefault="0036285B">
            <w:pPr>
              <w:pStyle w:val="TableParagraph"/>
              <w:numPr>
                <w:ilvl w:val="0"/>
                <w:numId w:val="36"/>
              </w:numPr>
              <w:tabs>
                <w:tab w:val="left" w:pos="341"/>
              </w:tabs>
              <w:spacing w:line="276" w:lineRule="auto"/>
              <w:ind w:right="101"/>
            </w:pPr>
            <w:r>
              <w:rPr>
                <w:rFonts w:eastAsia="Calibri"/>
                <w:color w:val="231F20"/>
                <w:spacing w:val="-1"/>
                <w:w w:val="120"/>
                <w:lang w:val="en-US"/>
              </w:rPr>
              <w:t>отвечают</w:t>
            </w:r>
            <w:r>
              <w:rPr>
                <w:rFonts w:eastAsia="Calibri"/>
                <w:color w:val="231F20"/>
                <w:spacing w:val="-13"/>
                <w:w w:val="120"/>
                <w:lang w:val="en-US"/>
              </w:rPr>
              <w:t xml:space="preserve"> </w:t>
            </w:r>
            <w:r>
              <w:rPr>
                <w:rFonts w:eastAsia="Calibri"/>
                <w:color w:val="231F20"/>
                <w:spacing w:val="-1"/>
                <w:w w:val="120"/>
                <w:lang w:val="en-US"/>
              </w:rPr>
              <w:t>на</w:t>
            </w:r>
            <w:r>
              <w:rPr>
                <w:rFonts w:eastAsia="Calibri"/>
                <w:color w:val="231F20"/>
                <w:spacing w:val="-12"/>
                <w:w w:val="120"/>
                <w:lang w:val="en-US"/>
              </w:rPr>
              <w:t xml:space="preserve"> </w:t>
            </w:r>
            <w:r>
              <w:rPr>
                <w:rFonts w:eastAsia="Calibri"/>
                <w:color w:val="231F20"/>
                <w:spacing w:val="-1"/>
                <w:w w:val="120"/>
                <w:lang w:val="en-US"/>
              </w:rPr>
              <w:t>вопросы</w:t>
            </w:r>
            <w:r>
              <w:rPr>
                <w:rFonts w:eastAsia="Calibri"/>
                <w:color w:val="231F20"/>
                <w:spacing w:val="-13"/>
                <w:w w:val="120"/>
                <w:lang w:val="en-US"/>
              </w:rPr>
              <w:t xml:space="preserve"> </w:t>
            </w:r>
            <w:r>
              <w:rPr>
                <w:rFonts w:eastAsia="Calibri"/>
                <w:color w:val="231F20"/>
                <w:spacing w:val="-1"/>
                <w:w w:val="120"/>
                <w:lang w:val="en-US"/>
              </w:rPr>
              <w:t>о</w:t>
            </w:r>
            <w:r>
              <w:rPr>
                <w:rFonts w:eastAsia="Calibri"/>
                <w:color w:val="231F20"/>
                <w:spacing w:val="-12"/>
                <w:w w:val="120"/>
                <w:lang w:val="en-US"/>
              </w:rPr>
              <w:t xml:space="preserve"> </w:t>
            </w:r>
            <w:r>
              <w:rPr>
                <w:rFonts w:eastAsia="Calibri"/>
                <w:color w:val="231F20"/>
                <w:w w:val="120"/>
                <w:lang w:val="en-US"/>
              </w:rPr>
              <w:t>системе</w:t>
            </w:r>
            <w:r>
              <w:rPr>
                <w:rFonts w:eastAsia="Calibri"/>
                <w:color w:val="231F20"/>
                <w:spacing w:val="-12"/>
                <w:w w:val="120"/>
                <w:lang w:val="en-US"/>
              </w:rPr>
              <w:t xml:space="preserve"> </w:t>
            </w:r>
            <w:r>
              <w:rPr>
                <w:rFonts w:eastAsia="Calibri"/>
                <w:color w:val="231F20"/>
                <w:w w:val="120"/>
                <w:lang w:val="en-US"/>
              </w:rPr>
              <w:t>школьного</w:t>
            </w:r>
            <w:r>
              <w:rPr>
                <w:rFonts w:eastAsia="Calibri"/>
                <w:color w:val="231F20"/>
                <w:spacing w:val="-13"/>
                <w:w w:val="120"/>
                <w:lang w:val="en-US"/>
              </w:rPr>
              <w:t xml:space="preserve"> </w:t>
            </w:r>
            <w:r>
              <w:rPr>
                <w:rFonts w:eastAsia="Calibri"/>
                <w:color w:val="231F20"/>
                <w:w w:val="120"/>
                <w:lang w:val="en-US"/>
              </w:rPr>
              <w:t>образования</w:t>
            </w:r>
            <w:r>
              <w:rPr>
                <w:rFonts w:eastAsia="Calibri"/>
                <w:color w:val="231F20"/>
                <w:spacing w:val="-51"/>
                <w:w w:val="120"/>
                <w:lang w:val="en-US"/>
              </w:rPr>
              <w:t xml:space="preserve"> </w:t>
            </w:r>
            <w:r>
              <w:rPr>
                <w:rFonts w:eastAsia="Calibri"/>
                <w:color w:val="231F20"/>
                <w:w w:val="120"/>
                <w:lang w:val="en-US"/>
              </w:rPr>
              <w:t>в</w:t>
            </w:r>
            <w:r>
              <w:rPr>
                <w:rFonts w:eastAsia="Calibri"/>
                <w:color w:val="231F20"/>
                <w:spacing w:val="-11"/>
                <w:w w:val="120"/>
                <w:lang w:val="en-US"/>
              </w:rPr>
              <w:t xml:space="preserve"> </w:t>
            </w:r>
            <w:r>
              <w:rPr>
                <w:rFonts w:eastAsia="Calibri"/>
                <w:color w:val="231F20"/>
                <w:w w:val="120"/>
                <w:lang w:val="en-US"/>
              </w:rPr>
              <w:t>Великобритании;</w:t>
            </w:r>
          </w:p>
          <w:p w:rsidR="00B83F76" w:rsidRDefault="0036285B">
            <w:pPr>
              <w:pStyle w:val="TableParagraph"/>
              <w:numPr>
                <w:ilvl w:val="0"/>
                <w:numId w:val="36"/>
              </w:numPr>
              <w:tabs>
                <w:tab w:val="left" w:pos="341"/>
              </w:tabs>
              <w:spacing w:line="276" w:lineRule="auto"/>
              <w:ind w:right="100"/>
            </w:pPr>
            <w:r>
              <w:rPr>
                <w:rFonts w:eastAsia="Calibri"/>
                <w:color w:val="231F20"/>
                <w:w w:val="115"/>
                <w:lang w:val="en-US"/>
              </w:rPr>
              <w:t>совершенствуют</w:t>
            </w:r>
            <w:r>
              <w:rPr>
                <w:rFonts w:eastAsia="Calibri"/>
                <w:color w:val="231F20"/>
                <w:spacing w:val="6"/>
                <w:w w:val="115"/>
                <w:lang w:val="en-US"/>
              </w:rPr>
              <w:t xml:space="preserve"> </w:t>
            </w:r>
            <w:r>
              <w:rPr>
                <w:rFonts w:eastAsia="Calibri"/>
                <w:color w:val="231F20"/>
                <w:w w:val="115"/>
                <w:lang w:val="en-US"/>
              </w:rPr>
              <w:t>навыки</w:t>
            </w:r>
            <w:r>
              <w:rPr>
                <w:rFonts w:eastAsia="Calibri"/>
                <w:color w:val="231F20"/>
                <w:spacing w:val="6"/>
                <w:w w:val="115"/>
                <w:lang w:val="en-US"/>
              </w:rPr>
              <w:t xml:space="preserve"> </w:t>
            </w:r>
            <w:r>
              <w:rPr>
                <w:rFonts w:eastAsia="Calibri"/>
                <w:color w:val="231F20"/>
                <w:w w:val="115"/>
                <w:lang w:val="en-US"/>
              </w:rPr>
              <w:t>употребления</w:t>
            </w:r>
            <w:r>
              <w:rPr>
                <w:rFonts w:eastAsia="Calibri"/>
                <w:color w:val="231F20"/>
                <w:spacing w:val="6"/>
                <w:w w:val="115"/>
                <w:lang w:val="en-US"/>
              </w:rPr>
              <w:t xml:space="preserve"> </w:t>
            </w:r>
            <w:r>
              <w:rPr>
                <w:rFonts w:eastAsia="Calibri"/>
                <w:color w:val="231F20"/>
                <w:w w:val="115"/>
                <w:lang w:val="en-US"/>
              </w:rPr>
              <w:t>артикля</w:t>
            </w:r>
            <w:r>
              <w:rPr>
                <w:rFonts w:eastAsia="Calibri"/>
                <w:color w:val="231F20"/>
                <w:spacing w:val="6"/>
                <w:w w:val="115"/>
                <w:lang w:val="en-US"/>
              </w:rPr>
              <w:t xml:space="preserve"> </w:t>
            </w:r>
            <w:r>
              <w:rPr>
                <w:rFonts w:eastAsia="Calibri"/>
                <w:color w:val="231F20"/>
                <w:w w:val="115"/>
                <w:lang w:val="en-US"/>
              </w:rPr>
              <w:t>с</w:t>
            </w:r>
            <w:r>
              <w:rPr>
                <w:rFonts w:eastAsia="Calibri"/>
                <w:color w:val="231F20"/>
                <w:spacing w:val="6"/>
                <w:w w:val="115"/>
                <w:lang w:val="en-US"/>
              </w:rPr>
              <w:t xml:space="preserve"> </w:t>
            </w:r>
            <w:r>
              <w:rPr>
                <w:rFonts w:eastAsia="Calibri"/>
                <w:color w:val="231F20"/>
                <w:w w:val="115"/>
                <w:lang w:val="en-US"/>
              </w:rPr>
              <w:t>существительными,</w:t>
            </w:r>
            <w:r>
              <w:rPr>
                <w:rFonts w:eastAsia="Calibri"/>
                <w:color w:val="231F20"/>
                <w:spacing w:val="-6"/>
                <w:w w:val="115"/>
                <w:lang w:val="en-US"/>
              </w:rPr>
              <w:t xml:space="preserve"> </w:t>
            </w:r>
            <w:r>
              <w:rPr>
                <w:rFonts w:eastAsia="Calibri"/>
                <w:color w:val="231F20"/>
                <w:w w:val="115"/>
                <w:lang w:val="en-US"/>
              </w:rPr>
              <w:t>обозначающими</w:t>
            </w:r>
            <w:r>
              <w:rPr>
                <w:rFonts w:eastAsia="Calibri"/>
                <w:color w:val="231F20"/>
                <w:spacing w:val="-6"/>
                <w:w w:val="115"/>
                <w:lang w:val="en-US"/>
              </w:rPr>
              <w:t xml:space="preserve"> </w:t>
            </w:r>
            <w:r>
              <w:rPr>
                <w:rFonts w:eastAsia="Calibri"/>
                <w:color w:val="231F20"/>
                <w:w w:val="115"/>
                <w:lang w:val="en-US"/>
              </w:rPr>
              <w:t>помещения;</w:t>
            </w:r>
          </w:p>
          <w:p w:rsidR="00B83F76" w:rsidRDefault="0036285B">
            <w:pPr>
              <w:pStyle w:val="TableParagraph"/>
              <w:numPr>
                <w:ilvl w:val="0"/>
                <w:numId w:val="36"/>
              </w:numPr>
              <w:tabs>
                <w:tab w:val="left" w:pos="341"/>
              </w:tabs>
              <w:spacing w:line="276" w:lineRule="auto"/>
              <w:ind w:hanging="228"/>
            </w:pPr>
            <w:r>
              <w:rPr>
                <w:rFonts w:eastAsia="Calibri"/>
                <w:color w:val="231F20"/>
                <w:w w:val="115"/>
                <w:lang w:val="en-US"/>
              </w:rPr>
              <w:t>рассказывают</w:t>
            </w:r>
            <w:r>
              <w:rPr>
                <w:rFonts w:eastAsia="Calibri"/>
                <w:color w:val="231F20"/>
                <w:spacing w:val="7"/>
                <w:w w:val="115"/>
                <w:lang w:val="en-US"/>
              </w:rPr>
              <w:t xml:space="preserve"> </w:t>
            </w:r>
            <w:r>
              <w:rPr>
                <w:rFonts w:eastAsia="Calibri"/>
                <w:color w:val="231F20"/>
                <w:w w:val="115"/>
                <w:lang w:val="en-US"/>
              </w:rPr>
              <w:t>о</w:t>
            </w:r>
            <w:r>
              <w:rPr>
                <w:rFonts w:eastAsia="Calibri"/>
                <w:color w:val="231F20"/>
                <w:spacing w:val="7"/>
                <w:w w:val="115"/>
                <w:lang w:val="en-US"/>
              </w:rPr>
              <w:t xml:space="preserve"> </w:t>
            </w:r>
            <w:r>
              <w:rPr>
                <w:rFonts w:eastAsia="Calibri"/>
                <w:color w:val="231F20"/>
                <w:w w:val="115"/>
                <w:lang w:val="en-US"/>
              </w:rPr>
              <w:t>том,</w:t>
            </w:r>
            <w:r>
              <w:rPr>
                <w:rFonts w:eastAsia="Calibri"/>
                <w:color w:val="231F20"/>
                <w:spacing w:val="8"/>
                <w:w w:val="115"/>
                <w:lang w:val="en-US"/>
              </w:rPr>
              <w:t xml:space="preserve"> </w:t>
            </w:r>
            <w:r>
              <w:rPr>
                <w:rFonts w:eastAsia="Calibri"/>
                <w:color w:val="231F20"/>
                <w:w w:val="115"/>
                <w:lang w:val="en-US"/>
              </w:rPr>
              <w:t>как</w:t>
            </w:r>
            <w:r>
              <w:rPr>
                <w:rFonts w:eastAsia="Calibri"/>
                <w:color w:val="231F20"/>
                <w:spacing w:val="7"/>
                <w:w w:val="115"/>
                <w:lang w:val="en-US"/>
              </w:rPr>
              <w:t xml:space="preserve"> </w:t>
            </w:r>
            <w:r>
              <w:rPr>
                <w:rFonts w:eastAsia="Calibri"/>
                <w:color w:val="231F20"/>
                <w:w w:val="115"/>
                <w:lang w:val="en-US"/>
              </w:rPr>
              <w:t>проходят</w:t>
            </w:r>
            <w:r>
              <w:rPr>
                <w:rFonts w:eastAsia="Calibri"/>
                <w:color w:val="231F20"/>
                <w:spacing w:val="7"/>
                <w:w w:val="115"/>
                <w:lang w:val="en-US"/>
              </w:rPr>
              <w:t xml:space="preserve"> </w:t>
            </w:r>
            <w:r>
              <w:rPr>
                <w:rFonts w:eastAsia="Calibri"/>
                <w:color w:val="231F20"/>
                <w:w w:val="115"/>
                <w:lang w:val="en-US"/>
              </w:rPr>
              <w:t>уроки</w:t>
            </w:r>
            <w:r>
              <w:rPr>
                <w:rFonts w:eastAsia="Calibri"/>
                <w:color w:val="231F20"/>
                <w:spacing w:val="8"/>
                <w:w w:val="115"/>
                <w:lang w:val="en-US"/>
              </w:rPr>
              <w:t xml:space="preserve"> </w:t>
            </w:r>
            <w:r>
              <w:rPr>
                <w:rFonts w:eastAsia="Calibri"/>
                <w:color w:val="231F20"/>
                <w:w w:val="115"/>
                <w:lang w:val="en-US"/>
              </w:rPr>
              <w:t>в</w:t>
            </w:r>
            <w:r>
              <w:rPr>
                <w:rFonts w:eastAsia="Calibri"/>
                <w:color w:val="231F20"/>
                <w:spacing w:val="7"/>
                <w:w w:val="115"/>
                <w:lang w:val="en-US"/>
              </w:rPr>
              <w:t xml:space="preserve"> </w:t>
            </w:r>
            <w:r>
              <w:rPr>
                <w:rFonts w:eastAsia="Calibri"/>
                <w:color w:val="231F20"/>
                <w:w w:val="115"/>
                <w:lang w:val="en-US"/>
              </w:rPr>
              <w:t>школе;</w:t>
            </w:r>
          </w:p>
          <w:p w:rsidR="00B83F76" w:rsidRDefault="0036285B">
            <w:pPr>
              <w:pStyle w:val="TableParagraph"/>
              <w:numPr>
                <w:ilvl w:val="0"/>
                <w:numId w:val="36"/>
              </w:numPr>
              <w:tabs>
                <w:tab w:val="left" w:pos="341"/>
              </w:tabs>
              <w:spacing w:line="276" w:lineRule="auto"/>
              <w:ind w:right="100"/>
            </w:pPr>
            <w:r>
              <w:rPr>
                <w:rFonts w:eastAsia="Calibri"/>
                <w:color w:val="231F20"/>
                <w:w w:val="115"/>
                <w:lang w:val="en-US"/>
              </w:rPr>
              <w:t>составляют</w:t>
            </w:r>
            <w:r>
              <w:rPr>
                <w:rFonts w:eastAsia="Calibri"/>
                <w:color w:val="231F20"/>
                <w:spacing w:val="-9"/>
                <w:w w:val="115"/>
                <w:lang w:val="en-US"/>
              </w:rPr>
              <w:t xml:space="preserve"> </w:t>
            </w:r>
            <w:r>
              <w:rPr>
                <w:rFonts w:eastAsia="Calibri"/>
                <w:color w:val="231F20"/>
                <w:w w:val="115"/>
                <w:lang w:val="en-US"/>
              </w:rPr>
              <w:t>письменное</w:t>
            </w:r>
            <w:r>
              <w:rPr>
                <w:rFonts w:eastAsia="Calibri"/>
                <w:color w:val="231F20"/>
                <w:spacing w:val="-8"/>
                <w:w w:val="115"/>
                <w:lang w:val="en-US"/>
              </w:rPr>
              <w:t xml:space="preserve"> </w:t>
            </w:r>
            <w:r>
              <w:rPr>
                <w:rFonts w:eastAsia="Calibri"/>
                <w:color w:val="231F20"/>
                <w:w w:val="115"/>
                <w:lang w:val="en-US"/>
              </w:rPr>
              <w:t>описание</w:t>
            </w:r>
            <w:r>
              <w:rPr>
                <w:rFonts w:eastAsia="Calibri"/>
                <w:color w:val="231F20"/>
                <w:spacing w:val="-8"/>
                <w:w w:val="115"/>
                <w:lang w:val="en-US"/>
              </w:rPr>
              <w:t xml:space="preserve"> </w:t>
            </w:r>
            <w:r>
              <w:rPr>
                <w:rFonts w:eastAsia="Calibri"/>
                <w:color w:val="231F20"/>
                <w:w w:val="115"/>
                <w:lang w:val="en-US"/>
              </w:rPr>
              <w:t>своего</w:t>
            </w:r>
            <w:r>
              <w:rPr>
                <w:rFonts w:eastAsia="Calibri"/>
                <w:color w:val="231F20"/>
                <w:spacing w:val="-9"/>
                <w:w w:val="115"/>
                <w:lang w:val="en-US"/>
              </w:rPr>
              <w:t xml:space="preserve"> </w:t>
            </w:r>
            <w:r>
              <w:rPr>
                <w:rFonts w:eastAsia="Calibri"/>
                <w:color w:val="231F20"/>
                <w:w w:val="115"/>
                <w:lang w:val="en-US"/>
              </w:rPr>
              <w:t>любимого</w:t>
            </w:r>
            <w:r>
              <w:rPr>
                <w:rFonts w:eastAsia="Calibri"/>
                <w:color w:val="231F20"/>
                <w:spacing w:val="-8"/>
                <w:w w:val="115"/>
                <w:lang w:val="en-US"/>
              </w:rPr>
              <w:t xml:space="preserve"> </w:t>
            </w:r>
            <w:r>
              <w:rPr>
                <w:rFonts w:eastAsia="Calibri"/>
                <w:color w:val="231F20"/>
                <w:w w:val="115"/>
                <w:lang w:val="en-US"/>
              </w:rPr>
              <w:t>школьного</w:t>
            </w:r>
            <w:r>
              <w:rPr>
                <w:rFonts w:eastAsia="Calibri"/>
                <w:color w:val="231F20"/>
                <w:spacing w:val="-9"/>
                <w:w w:val="115"/>
                <w:lang w:val="en-US"/>
              </w:rPr>
              <w:t xml:space="preserve"> </w:t>
            </w:r>
            <w:r>
              <w:rPr>
                <w:rFonts w:eastAsia="Calibri"/>
                <w:color w:val="231F20"/>
                <w:w w:val="115"/>
                <w:lang w:val="en-US"/>
              </w:rPr>
              <w:t>предмета;</w:t>
            </w:r>
          </w:p>
          <w:p w:rsidR="00B83F76" w:rsidRDefault="0036285B">
            <w:pPr>
              <w:pStyle w:val="TableParagraph"/>
              <w:numPr>
                <w:ilvl w:val="0"/>
                <w:numId w:val="36"/>
              </w:numPr>
              <w:tabs>
                <w:tab w:val="left" w:pos="341"/>
              </w:tabs>
              <w:spacing w:line="276" w:lineRule="auto"/>
              <w:ind w:hanging="228"/>
              <w:rPr>
                <w:rFonts w:eastAsia="Calibri"/>
                <w:lang w:val="en-US"/>
              </w:rPr>
            </w:pPr>
            <w:r>
              <w:rPr>
                <w:rFonts w:eastAsia="Calibri"/>
                <w:color w:val="231F20"/>
                <w:w w:val="115"/>
                <w:lang w:val="en-US"/>
              </w:rPr>
              <w:t>разучивают</w:t>
            </w:r>
            <w:r>
              <w:rPr>
                <w:rFonts w:eastAsia="Calibri"/>
                <w:color w:val="231F20"/>
                <w:spacing w:val="-5"/>
                <w:w w:val="115"/>
                <w:lang w:val="en-US"/>
              </w:rPr>
              <w:t xml:space="preserve"> </w:t>
            </w:r>
            <w:r>
              <w:rPr>
                <w:rFonts w:eastAsia="Calibri"/>
                <w:color w:val="231F20"/>
                <w:w w:val="115"/>
                <w:lang w:val="en-US"/>
              </w:rPr>
              <w:t>и</w:t>
            </w:r>
            <w:r>
              <w:rPr>
                <w:rFonts w:eastAsia="Calibri"/>
                <w:color w:val="231F20"/>
                <w:spacing w:val="-5"/>
                <w:w w:val="115"/>
                <w:lang w:val="en-US"/>
              </w:rPr>
              <w:t xml:space="preserve"> </w:t>
            </w:r>
            <w:r>
              <w:rPr>
                <w:rFonts w:eastAsia="Calibri"/>
                <w:color w:val="231F20"/>
                <w:w w:val="115"/>
                <w:lang w:val="en-US"/>
              </w:rPr>
              <w:t>поют</w:t>
            </w:r>
            <w:r>
              <w:rPr>
                <w:rFonts w:eastAsia="Calibri"/>
                <w:color w:val="231F20"/>
                <w:spacing w:val="-4"/>
                <w:w w:val="115"/>
                <w:lang w:val="en-US"/>
              </w:rPr>
              <w:t xml:space="preserve"> </w:t>
            </w:r>
            <w:r>
              <w:rPr>
                <w:rFonts w:eastAsia="Calibri"/>
                <w:color w:val="231F20"/>
                <w:w w:val="115"/>
                <w:lang w:val="en-US"/>
              </w:rPr>
              <w:t>песню;</w:t>
            </w:r>
          </w:p>
          <w:p w:rsidR="00B83F76" w:rsidRDefault="0036285B">
            <w:pPr>
              <w:pStyle w:val="TableParagraph"/>
              <w:numPr>
                <w:ilvl w:val="0"/>
                <w:numId w:val="36"/>
              </w:numPr>
              <w:tabs>
                <w:tab w:val="left" w:pos="341"/>
              </w:tabs>
              <w:spacing w:line="276" w:lineRule="auto"/>
              <w:ind w:right="100"/>
            </w:pPr>
            <w:r>
              <w:rPr>
                <w:rFonts w:eastAsia="Calibri"/>
                <w:color w:val="231F20"/>
                <w:w w:val="115"/>
                <w:lang w:val="en-US"/>
              </w:rPr>
              <w:t>составляют</w:t>
            </w:r>
            <w:r>
              <w:rPr>
                <w:rFonts w:eastAsia="Calibri"/>
                <w:color w:val="231F20"/>
                <w:spacing w:val="18"/>
                <w:w w:val="115"/>
                <w:lang w:val="en-US"/>
              </w:rPr>
              <w:t xml:space="preserve"> </w:t>
            </w:r>
            <w:r>
              <w:rPr>
                <w:rFonts w:eastAsia="Calibri"/>
                <w:color w:val="231F20"/>
                <w:w w:val="115"/>
                <w:lang w:val="en-US"/>
              </w:rPr>
              <w:t>развернутые</w:t>
            </w:r>
            <w:r>
              <w:rPr>
                <w:rFonts w:eastAsia="Calibri"/>
                <w:color w:val="231F20"/>
                <w:spacing w:val="18"/>
                <w:w w:val="115"/>
                <w:lang w:val="en-US"/>
              </w:rPr>
              <w:t xml:space="preserve"> </w:t>
            </w:r>
            <w:r>
              <w:rPr>
                <w:rFonts w:eastAsia="Calibri"/>
                <w:color w:val="231F20"/>
                <w:w w:val="115"/>
                <w:lang w:val="en-US"/>
              </w:rPr>
              <w:t>монологические</w:t>
            </w:r>
            <w:r>
              <w:rPr>
                <w:rFonts w:eastAsia="Calibri"/>
                <w:color w:val="231F20"/>
                <w:spacing w:val="19"/>
                <w:w w:val="115"/>
                <w:lang w:val="en-US"/>
              </w:rPr>
              <w:t xml:space="preserve"> </w:t>
            </w:r>
            <w:r>
              <w:rPr>
                <w:rFonts w:eastAsia="Calibri"/>
                <w:color w:val="231F20"/>
                <w:w w:val="115"/>
                <w:lang w:val="en-US"/>
              </w:rPr>
              <w:t>высказывания</w:t>
            </w:r>
            <w:r>
              <w:rPr>
                <w:rFonts w:eastAsia="Calibri"/>
                <w:color w:val="231F20"/>
                <w:spacing w:val="18"/>
                <w:w w:val="115"/>
                <w:lang w:val="en-US"/>
              </w:rPr>
              <w:t xml:space="preserve"> </w:t>
            </w:r>
            <w:r>
              <w:rPr>
                <w:rFonts w:eastAsia="Calibri"/>
                <w:color w:val="231F20"/>
                <w:w w:val="115"/>
                <w:lang w:val="en-US"/>
              </w:rPr>
              <w:t>о</w:t>
            </w:r>
            <w:r>
              <w:rPr>
                <w:rFonts w:eastAsia="Calibri"/>
                <w:color w:val="231F20"/>
                <w:spacing w:val="-48"/>
                <w:w w:val="115"/>
                <w:lang w:val="en-US"/>
              </w:rPr>
              <w:t xml:space="preserve"> </w:t>
            </w:r>
            <w:r>
              <w:rPr>
                <w:rFonts w:eastAsia="Calibri"/>
                <w:color w:val="231F20"/>
                <w:w w:val="115"/>
                <w:lang w:val="en-US"/>
              </w:rPr>
              <w:t>школе</w:t>
            </w:r>
            <w:r>
              <w:rPr>
                <w:rFonts w:eastAsia="Calibri"/>
                <w:color w:val="231F20"/>
                <w:spacing w:val="-9"/>
                <w:w w:val="115"/>
                <w:lang w:val="en-US"/>
              </w:rPr>
              <w:t xml:space="preserve"> </w:t>
            </w:r>
            <w:r>
              <w:rPr>
                <w:rFonts w:eastAsia="Calibri"/>
                <w:color w:val="231F20"/>
                <w:w w:val="115"/>
                <w:lang w:val="en-US"/>
              </w:rPr>
              <w:t>на</w:t>
            </w:r>
            <w:r>
              <w:rPr>
                <w:rFonts w:eastAsia="Calibri"/>
                <w:color w:val="231F20"/>
                <w:spacing w:val="-8"/>
                <w:w w:val="115"/>
                <w:lang w:val="en-US"/>
              </w:rPr>
              <w:t xml:space="preserve"> </w:t>
            </w:r>
            <w:r>
              <w:rPr>
                <w:rFonts w:eastAsia="Calibri"/>
                <w:color w:val="231F20"/>
                <w:w w:val="115"/>
                <w:lang w:val="en-US"/>
              </w:rPr>
              <w:t>основе</w:t>
            </w:r>
            <w:r>
              <w:rPr>
                <w:rFonts w:eastAsia="Calibri"/>
                <w:color w:val="231F20"/>
                <w:spacing w:val="-8"/>
                <w:w w:val="115"/>
                <w:lang w:val="en-US"/>
              </w:rPr>
              <w:t xml:space="preserve"> </w:t>
            </w:r>
            <w:r>
              <w:rPr>
                <w:rFonts w:eastAsia="Calibri"/>
                <w:color w:val="231F20"/>
                <w:w w:val="115"/>
                <w:lang w:val="en-US"/>
              </w:rPr>
              <w:t>плана;</w:t>
            </w:r>
          </w:p>
          <w:p w:rsidR="00B83F76" w:rsidRDefault="0036285B">
            <w:pPr>
              <w:pStyle w:val="TableParagraph"/>
              <w:numPr>
                <w:ilvl w:val="0"/>
                <w:numId w:val="36"/>
              </w:numPr>
              <w:tabs>
                <w:tab w:val="left" w:pos="341"/>
              </w:tabs>
              <w:spacing w:line="276" w:lineRule="auto"/>
              <w:ind w:hanging="228"/>
            </w:pPr>
            <w:r>
              <w:rPr>
                <w:rFonts w:eastAsia="Calibri"/>
                <w:color w:val="231F20"/>
                <w:w w:val="115"/>
                <w:lang w:val="en-US"/>
              </w:rPr>
              <w:t>употребляют</w:t>
            </w:r>
            <w:r>
              <w:rPr>
                <w:rFonts w:eastAsia="Calibri"/>
                <w:color w:val="231F20"/>
                <w:spacing w:val="-2"/>
                <w:w w:val="115"/>
                <w:lang w:val="en-US"/>
              </w:rPr>
              <w:t xml:space="preserve"> </w:t>
            </w:r>
            <w:r>
              <w:rPr>
                <w:rFonts w:eastAsia="Calibri"/>
                <w:color w:val="231F20"/>
                <w:w w:val="115"/>
                <w:lang w:val="en-US"/>
              </w:rPr>
              <w:t>в</w:t>
            </w:r>
            <w:r>
              <w:rPr>
                <w:rFonts w:eastAsia="Calibri"/>
                <w:color w:val="231F20"/>
                <w:spacing w:val="-1"/>
                <w:w w:val="115"/>
                <w:lang w:val="en-US"/>
              </w:rPr>
              <w:t xml:space="preserve"> </w:t>
            </w:r>
            <w:r>
              <w:rPr>
                <w:rFonts w:eastAsia="Calibri"/>
                <w:color w:val="231F20"/>
                <w:w w:val="115"/>
                <w:lang w:val="en-US"/>
              </w:rPr>
              <w:t>речи</w:t>
            </w:r>
            <w:r>
              <w:rPr>
                <w:rFonts w:eastAsia="Calibri"/>
                <w:color w:val="231F20"/>
                <w:spacing w:val="-1"/>
                <w:w w:val="115"/>
                <w:lang w:val="en-US"/>
              </w:rPr>
              <w:t xml:space="preserve"> </w:t>
            </w:r>
            <w:r>
              <w:rPr>
                <w:rFonts w:eastAsia="Calibri"/>
                <w:color w:val="231F20"/>
                <w:w w:val="115"/>
                <w:lang w:val="en-US"/>
              </w:rPr>
              <w:t>фразы</w:t>
            </w:r>
            <w:r>
              <w:rPr>
                <w:rFonts w:eastAsia="Calibri"/>
                <w:color w:val="231F20"/>
                <w:spacing w:val="-1"/>
                <w:w w:val="115"/>
                <w:lang w:val="en-US"/>
              </w:rPr>
              <w:t xml:space="preserve"> </w:t>
            </w:r>
            <w:r>
              <w:rPr>
                <w:rFonts w:eastAsia="Calibri"/>
                <w:color w:val="231F20"/>
                <w:w w:val="115"/>
                <w:lang w:val="en-US"/>
              </w:rPr>
              <w:t>школьного</w:t>
            </w:r>
            <w:r>
              <w:rPr>
                <w:rFonts w:eastAsia="Calibri"/>
                <w:color w:val="231F20"/>
                <w:spacing w:val="-2"/>
                <w:w w:val="115"/>
                <w:lang w:val="en-US"/>
              </w:rPr>
              <w:t xml:space="preserve"> </w:t>
            </w:r>
            <w:r>
              <w:rPr>
                <w:rFonts w:eastAsia="Calibri"/>
                <w:color w:val="231F20"/>
                <w:w w:val="115"/>
                <w:lang w:val="en-US"/>
              </w:rPr>
              <w:t>обихода;</w:t>
            </w:r>
          </w:p>
          <w:p w:rsidR="00B83F76" w:rsidRDefault="0036285B">
            <w:pPr>
              <w:pStyle w:val="TableParagraph"/>
              <w:numPr>
                <w:ilvl w:val="0"/>
                <w:numId w:val="36"/>
              </w:numPr>
              <w:tabs>
                <w:tab w:val="left" w:pos="341"/>
              </w:tabs>
              <w:spacing w:line="276" w:lineRule="auto"/>
              <w:ind w:right="100"/>
            </w:pPr>
            <w:r>
              <w:rPr>
                <w:rFonts w:eastAsia="Calibri"/>
                <w:color w:val="231F20"/>
                <w:w w:val="120"/>
                <w:lang w:val="en-US"/>
              </w:rPr>
              <w:t>знакомятся</w:t>
            </w:r>
            <w:r>
              <w:rPr>
                <w:rFonts w:eastAsia="Calibri"/>
                <w:color w:val="231F20"/>
                <w:spacing w:val="40"/>
                <w:w w:val="120"/>
                <w:lang w:val="en-US"/>
              </w:rPr>
              <w:t xml:space="preserve"> </w:t>
            </w:r>
            <w:r>
              <w:rPr>
                <w:rFonts w:eastAsia="Calibri"/>
                <w:color w:val="231F20"/>
                <w:w w:val="120"/>
                <w:lang w:val="en-US"/>
              </w:rPr>
              <w:t>с</w:t>
            </w:r>
            <w:r>
              <w:rPr>
                <w:rFonts w:eastAsia="Calibri"/>
                <w:color w:val="231F20"/>
                <w:spacing w:val="40"/>
                <w:w w:val="120"/>
                <w:lang w:val="en-US"/>
              </w:rPr>
              <w:t xml:space="preserve"> </w:t>
            </w:r>
            <w:r>
              <w:rPr>
                <w:rFonts w:eastAsia="Calibri"/>
                <w:color w:val="231F20"/>
                <w:w w:val="120"/>
                <w:lang w:val="en-US"/>
              </w:rPr>
              <w:t>системой</w:t>
            </w:r>
            <w:r>
              <w:rPr>
                <w:rFonts w:eastAsia="Calibri"/>
                <w:color w:val="231F20"/>
                <w:spacing w:val="41"/>
                <w:w w:val="120"/>
                <w:lang w:val="en-US"/>
              </w:rPr>
              <w:t xml:space="preserve"> </w:t>
            </w:r>
            <w:r>
              <w:rPr>
                <w:rFonts w:eastAsia="Calibri"/>
                <w:color w:val="231F20"/>
                <w:w w:val="120"/>
                <w:lang w:val="en-US"/>
              </w:rPr>
              <w:t>оценивания</w:t>
            </w:r>
            <w:r>
              <w:rPr>
                <w:rFonts w:eastAsia="Calibri"/>
                <w:color w:val="231F20"/>
                <w:spacing w:val="40"/>
                <w:w w:val="120"/>
                <w:lang w:val="en-US"/>
              </w:rPr>
              <w:t xml:space="preserve"> </w:t>
            </w:r>
            <w:r>
              <w:rPr>
                <w:rFonts w:eastAsia="Calibri"/>
                <w:color w:val="231F20"/>
                <w:w w:val="120"/>
                <w:lang w:val="en-US"/>
              </w:rPr>
              <w:t>достижений</w:t>
            </w:r>
            <w:r>
              <w:rPr>
                <w:rFonts w:eastAsia="Calibri"/>
                <w:color w:val="231F20"/>
                <w:spacing w:val="40"/>
                <w:w w:val="120"/>
                <w:lang w:val="en-US"/>
              </w:rPr>
              <w:t xml:space="preserve"> </w:t>
            </w:r>
            <w:r>
              <w:rPr>
                <w:rFonts w:eastAsia="Calibri"/>
                <w:color w:val="231F20"/>
                <w:w w:val="120"/>
                <w:lang w:val="en-US"/>
              </w:rPr>
              <w:t>уча</w:t>
            </w:r>
            <w:r>
              <w:rPr>
                <w:rFonts w:eastAsia="Calibri"/>
                <w:color w:val="231F20"/>
                <w:w w:val="125"/>
                <w:lang w:val="en-US"/>
              </w:rPr>
              <w:t>щихся</w:t>
            </w:r>
            <w:r>
              <w:rPr>
                <w:rFonts w:eastAsia="Calibri"/>
                <w:color w:val="231F20"/>
                <w:spacing w:val="-14"/>
                <w:w w:val="125"/>
                <w:lang w:val="en-US"/>
              </w:rPr>
              <w:t xml:space="preserve"> </w:t>
            </w:r>
            <w:r>
              <w:rPr>
                <w:rFonts w:eastAsia="Calibri"/>
                <w:color w:val="231F20"/>
                <w:w w:val="125"/>
                <w:lang w:val="en-US"/>
              </w:rPr>
              <w:t>в</w:t>
            </w:r>
            <w:r>
              <w:rPr>
                <w:rFonts w:eastAsia="Calibri"/>
                <w:color w:val="231F20"/>
                <w:spacing w:val="-13"/>
                <w:w w:val="125"/>
                <w:lang w:val="en-US"/>
              </w:rPr>
              <w:t xml:space="preserve"> </w:t>
            </w:r>
            <w:r>
              <w:rPr>
                <w:rFonts w:eastAsia="Calibri"/>
                <w:color w:val="231F20"/>
                <w:w w:val="125"/>
                <w:lang w:val="en-US"/>
              </w:rPr>
              <w:t>британских</w:t>
            </w:r>
            <w:r>
              <w:rPr>
                <w:rFonts w:eastAsia="Calibri"/>
                <w:color w:val="231F20"/>
                <w:spacing w:val="-14"/>
                <w:w w:val="125"/>
                <w:lang w:val="en-US"/>
              </w:rPr>
              <w:t xml:space="preserve"> </w:t>
            </w:r>
            <w:r>
              <w:rPr>
                <w:rFonts w:eastAsia="Calibri"/>
                <w:color w:val="231F20"/>
                <w:w w:val="125"/>
                <w:lang w:val="en-US"/>
              </w:rPr>
              <w:t>школах;</w:t>
            </w:r>
          </w:p>
          <w:p w:rsidR="00B83F76" w:rsidRDefault="0036285B">
            <w:pPr>
              <w:pStyle w:val="TableParagraph"/>
              <w:numPr>
                <w:ilvl w:val="0"/>
                <w:numId w:val="36"/>
              </w:numPr>
              <w:tabs>
                <w:tab w:val="left" w:pos="341"/>
              </w:tabs>
              <w:spacing w:line="276" w:lineRule="auto"/>
              <w:ind w:right="100"/>
              <w:rPr>
                <w:sz w:val="18"/>
              </w:rPr>
            </w:pPr>
            <w:r>
              <w:rPr>
                <w:rFonts w:eastAsia="Calibri"/>
                <w:color w:val="231F20"/>
                <w:w w:val="115"/>
                <w:lang w:val="en-US"/>
              </w:rPr>
              <w:t>совершенствуют навыки использования в речи глаголов to</w:t>
            </w:r>
            <w:r>
              <w:rPr>
                <w:rFonts w:eastAsia="Calibri"/>
                <w:color w:val="231F20"/>
                <w:spacing w:val="-49"/>
                <w:w w:val="115"/>
                <w:lang w:val="en-US"/>
              </w:rPr>
              <w:t xml:space="preserve"> </w:t>
            </w:r>
            <w:r>
              <w:rPr>
                <w:rFonts w:eastAsia="Calibri"/>
                <w:color w:val="231F20"/>
                <w:w w:val="120"/>
                <w:lang w:val="en-US"/>
              </w:rPr>
              <w:t>say,</w:t>
            </w:r>
            <w:r>
              <w:rPr>
                <w:rFonts w:eastAsia="Calibri"/>
                <w:color w:val="231F20"/>
                <w:spacing w:val="-11"/>
                <w:w w:val="120"/>
                <w:lang w:val="en-US"/>
              </w:rPr>
              <w:t xml:space="preserve"> </w:t>
            </w:r>
            <w:r>
              <w:rPr>
                <w:rFonts w:eastAsia="Calibri"/>
                <w:color w:val="231F20"/>
                <w:w w:val="120"/>
                <w:lang w:val="en-US"/>
              </w:rPr>
              <w:t>to</w:t>
            </w:r>
            <w:r>
              <w:rPr>
                <w:rFonts w:eastAsia="Calibri"/>
                <w:color w:val="231F20"/>
                <w:spacing w:val="-10"/>
                <w:w w:val="120"/>
                <w:lang w:val="en-US"/>
              </w:rPr>
              <w:t xml:space="preserve"> </w:t>
            </w:r>
            <w:r>
              <w:rPr>
                <w:rFonts w:eastAsia="Calibri"/>
                <w:color w:val="231F20"/>
                <w:w w:val="120"/>
                <w:lang w:val="en-US"/>
              </w:rPr>
              <w:t>tell,</w:t>
            </w:r>
            <w:r>
              <w:rPr>
                <w:rFonts w:eastAsia="Calibri"/>
                <w:color w:val="231F20"/>
                <w:spacing w:val="-11"/>
                <w:w w:val="120"/>
                <w:lang w:val="en-US"/>
              </w:rPr>
              <w:t xml:space="preserve"> </w:t>
            </w:r>
            <w:r>
              <w:rPr>
                <w:rFonts w:eastAsia="Calibri"/>
                <w:color w:val="231F20"/>
                <w:w w:val="120"/>
                <w:lang w:val="en-US"/>
              </w:rPr>
              <w:t>to</w:t>
            </w:r>
            <w:r>
              <w:rPr>
                <w:rFonts w:eastAsia="Calibri"/>
                <w:color w:val="231F20"/>
                <w:spacing w:val="-10"/>
                <w:w w:val="120"/>
                <w:lang w:val="en-US"/>
              </w:rPr>
              <w:t xml:space="preserve"> </w:t>
            </w:r>
            <w:r>
              <w:rPr>
                <w:rFonts w:eastAsia="Calibri"/>
                <w:color w:val="231F20"/>
                <w:w w:val="120"/>
                <w:lang w:val="en-US"/>
              </w:rPr>
              <w:t>speak,</w:t>
            </w:r>
            <w:r>
              <w:rPr>
                <w:rFonts w:eastAsia="Calibri"/>
                <w:color w:val="231F20"/>
                <w:spacing w:val="-11"/>
                <w:w w:val="120"/>
                <w:lang w:val="en-US"/>
              </w:rPr>
              <w:t xml:space="preserve"> </w:t>
            </w:r>
            <w:r>
              <w:rPr>
                <w:rFonts w:eastAsia="Calibri"/>
                <w:color w:val="231F20"/>
                <w:w w:val="120"/>
                <w:lang w:val="en-US"/>
              </w:rPr>
              <w:t>to</w:t>
            </w:r>
            <w:r>
              <w:rPr>
                <w:rFonts w:eastAsia="Calibri"/>
                <w:color w:val="231F20"/>
                <w:spacing w:val="-10"/>
                <w:w w:val="120"/>
                <w:lang w:val="en-US"/>
              </w:rPr>
              <w:t xml:space="preserve"> </w:t>
            </w:r>
            <w:r>
              <w:rPr>
                <w:rFonts w:eastAsia="Calibri"/>
                <w:color w:val="231F20"/>
                <w:w w:val="120"/>
                <w:lang w:val="en-US"/>
              </w:rPr>
              <w:t>talk;</w:t>
            </w:r>
          </w:p>
        </w:tc>
      </w:tr>
    </w:tbl>
    <w:p w:rsidR="00B83F76" w:rsidRDefault="00B83F76">
      <w:pPr>
        <w:jc w:val="both"/>
        <w:rPr>
          <w:rFonts w:ascii="Times New Roman" w:hAnsi="Times New Roman" w:cs="Times New Roman"/>
          <w:sz w:val="28"/>
          <w:szCs w:val="28"/>
        </w:rPr>
      </w:pPr>
    </w:p>
    <w:tbl>
      <w:tblPr>
        <w:tblStyle w:val="TableNormal38"/>
        <w:tblW w:w="14763" w:type="dxa"/>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108" w:type="dxa"/>
          <w:right w:w="108" w:type="dxa"/>
        </w:tblCellMar>
        <w:tblLook w:val="01E0" w:firstRow="1" w:lastRow="1" w:firstColumn="1" w:lastColumn="1" w:noHBand="0" w:noVBand="0"/>
      </w:tblPr>
      <w:tblGrid>
        <w:gridCol w:w="2560"/>
        <w:gridCol w:w="4022"/>
        <w:gridCol w:w="8181"/>
      </w:tblGrid>
      <w:tr w:rsidR="00B83F76">
        <w:trPr>
          <w:trHeight w:val="730"/>
        </w:trPr>
        <w:tc>
          <w:tcPr>
            <w:tcW w:w="2297"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widowControl w:val="0"/>
              <w:spacing w:before="137" w:after="0" w:line="240" w:lineRule="auto"/>
              <w:ind w:left="522" w:right="51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eastAsia="en-US"/>
              </w:rPr>
              <w:t>Тема</w:t>
            </w:r>
          </w:p>
        </w:tc>
        <w:tc>
          <w:tcPr>
            <w:tcW w:w="4145"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widowControl w:val="0"/>
              <w:spacing w:before="66" w:after="0" w:line="208" w:lineRule="auto"/>
              <w:ind w:left="402" w:firstLine="455"/>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eastAsia="en-US"/>
              </w:rPr>
              <w:t>Содержание</w:t>
            </w:r>
            <w:r>
              <w:rPr>
                <w:rFonts w:ascii="Times New Roman" w:eastAsia="Times New Roman" w:hAnsi="Times New Roman" w:cs="Times New Roman"/>
                <w:b/>
                <w:spacing w:val="1"/>
                <w:sz w:val="28"/>
                <w:szCs w:val="28"/>
                <w:lang w:val="en-US" w:eastAsia="en-US"/>
              </w:rPr>
              <w:t xml:space="preserve"> </w:t>
            </w:r>
            <w:r>
              <w:rPr>
                <w:rFonts w:ascii="Times New Roman" w:eastAsia="Times New Roman" w:hAnsi="Times New Roman" w:cs="Times New Roman"/>
                <w:b/>
                <w:w w:val="90"/>
                <w:sz w:val="28"/>
                <w:szCs w:val="28"/>
                <w:lang w:val="en-US" w:eastAsia="en-US"/>
              </w:rPr>
              <w:t>тематического</w:t>
            </w:r>
            <w:r>
              <w:rPr>
                <w:rFonts w:ascii="Times New Roman" w:eastAsia="Times New Roman" w:hAnsi="Times New Roman" w:cs="Times New Roman"/>
                <w:b/>
                <w:spacing w:val="24"/>
                <w:w w:val="90"/>
                <w:sz w:val="28"/>
                <w:szCs w:val="28"/>
                <w:lang w:val="en-US" w:eastAsia="en-US"/>
              </w:rPr>
              <w:t xml:space="preserve"> </w:t>
            </w:r>
            <w:r>
              <w:rPr>
                <w:rFonts w:ascii="Times New Roman" w:eastAsia="Times New Roman" w:hAnsi="Times New Roman" w:cs="Times New Roman"/>
                <w:b/>
                <w:w w:val="90"/>
                <w:sz w:val="28"/>
                <w:szCs w:val="28"/>
                <w:lang w:val="en-US" w:eastAsia="en-US"/>
              </w:rPr>
              <w:t>модуля</w:t>
            </w:r>
          </w:p>
        </w:tc>
        <w:tc>
          <w:tcPr>
            <w:tcW w:w="8321"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widowControl w:val="0"/>
              <w:spacing w:before="137" w:after="0" w:line="240" w:lineRule="auto"/>
              <w:ind w:left="1484"/>
              <w:rPr>
                <w:rFonts w:ascii="Times New Roman" w:eastAsia="Times New Roman" w:hAnsi="Times New Roman" w:cs="Times New Roman"/>
                <w:b/>
                <w:sz w:val="28"/>
                <w:szCs w:val="28"/>
              </w:rPr>
            </w:pPr>
            <w:r>
              <w:rPr>
                <w:rFonts w:ascii="Times New Roman" w:eastAsia="Times New Roman" w:hAnsi="Times New Roman" w:cs="Times New Roman"/>
                <w:b/>
                <w:w w:val="90"/>
                <w:sz w:val="28"/>
                <w:szCs w:val="28"/>
                <w:lang w:val="en-US" w:eastAsia="en-US"/>
              </w:rPr>
              <w:t>Виды</w:t>
            </w:r>
            <w:r>
              <w:rPr>
                <w:rFonts w:ascii="Times New Roman" w:eastAsia="Times New Roman" w:hAnsi="Times New Roman" w:cs="Times New Roman"/>
                <w:b/>
                <w:spacing w:val="23"/>
                <w:w w:val="90"/>
                <w:sz w:val="28"/>
                <w:szCs w:val="28"/>
                <w:lang w:val="en-US" w:eastAsia="en-US"/>
              </w:rPr>
              <w:t xml:space="preserve"> </w:t>
            </w:r>
            <w:r>
              <w:rPr>
                <w:rFonts w:ascii="Times New Roman" w:eastAsia="Times New Roman" w:hAnsi="Times New Roman" w:cs="Times New Roman"/>
                <w:b/>
                <w:w w:val="90"/>
                <w:sz w:val="28"/>
                <w:szCs w:val="28"/>
                <w:lang w:val="en-US" w:eastAsia="en-US"/>
              </w:rPr>
              <w:t>деятельности</w:t>
            </w:r>
            <w:r>
              <w:rPr>
                <w:rFonts w:ascii="Times New Roman" w:eastAsia="Times New Roman" w:hAnsi="Times New Roman" w:cs="Times New Roman"/>
                <w:b/>
                <w:spacing w:val="23"/>
                <w:w w:val="90"/>
                <w:sz w:val="28"/>
                <w:szCs w:val="28"/>
                <w:lang w:val="en-US" w:eastAsia="en-US"/>
              </w:rPr>
              <w:t xml:space="preserve"> </w:t>
            </w:r>
            <w:r>
              <w:rPr>
                <w:rFonts w:ascii="Times New Roman" w:eastAsia="Times New Roman" w:hAnsi="Times New Roman" w:cs="Times New Roman"/>
                <w:b/>
                <w:w w:val="90"/>
                <w:sz w:val="28"/>
                <w:szCs w:val="28"/>
                <w:lang w:val="en-US" w:eastAsia="en-US"/>
              </w:rPr>
              <w:t>учащихся</w:t>
            </w:r>
          </w:p>
        </w:tc>
      </w:tr>
      <w:tr w:rsidR="00B83F76">
        <w:trPr>
          <w:trHeight w:val="5999"/>
        </w:trPr>
        <w:tc>
          <w:tcPr>
            <w:tcW w:w="2297" w:type="dxa"/>
            <w:tcBorders>
              <w:top w:val="single" w:sz="4" w:space="0" w:color="231F20"/>
              <w:left w:val="single" w:sz="6" w:space="0" w:color="231F20"/>
              <w:bottom w:val="single" w:sz="4" w:space="0" w:color="231F20"/>
              <w:right w:val="single" w:sz="4" w:space="0" w:color="231F20"/>
            </w:tcBorders>
            <w:shd w:val="clear" w:color="auto" w:fill="auto"/>
            <w:tcMar>
              <w:left w:w="105" w:type="dxa"/>
            </w:tcMar>
          </w:tcPr>
          <w:p w:rsidR="00B83F76" w:rsidRDefault="00B83F76">
            <w:pPr>
              <w:widowControl w:val="0"/>
              <w:spacing w:after="0"/>
              <w:rPr>
                <w:rFonts w:ascii="Times New Roman" w:eastAsiaTheme="minorHAnsi" w:hAnsi="Times New Roman" w:cs="Times New Roman"/>
                <w:lang w:val="en-US" w:eastAsia="en-US"/>
              </w:rPr>
            </w:pPr>
          </w:p>
        </w:tc>
        <w:tc>
          <w:tcPr>
            <w:tcW w:w="4145"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B83F76">
            <w:pPr>
              <w:widowControl w:val="0"/>
              <w:spacing w:after="0"/>
              <w:rPr>
                <w:rFonts w:ascii="Times New Roman" w:eastAsiaTheme="minorHAnsi" w:hAnsi="Times New Roman" w:cs="Times New Roman"/>
                <w:lang w:val="en-US" w:eastAsia="en-US"/>
              </w:rPr>
            </w:pPr>
          </w:p>
        </w:tc>
        <w:tc>
          <w:tcPr>
            <w:tcW w:w="8321"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widowControl w:val="0"/>
              <w:numPr>
                <w:ilvl w:val="0"/>
                <w:numId w:val="38"/>
              </w:numPr>
              <w:tabs>
                <w:tab w:val="left" w:pos="341"/>
              </w:tabs>
              <w:spacing w:before="88"/>
              <w:ind w:right="100"/>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оценивают свои успехи в школе с помощью приведенной</w:t>
            </w:r>
            <w:r>
              <w:rPr>
                <w:rFonts w:ascii="Times New Roman" w:eastAsia="Times New Roman" w:hAnsi="Times New Roman" w:cs="Times New Roman"/>
                <w:color w:val="231F20"/>
                <w:spacing w:val="-51"/>
                <w:w w:val="120"/>
                <w:lang w:val="en-US" w:eastAsia="en-US"/>
              </w:rPr>
              <w:t xml:space="preserve"> </w:t>
            </w:r>
            <w:r>
              <w:rPr>
                <w:rFonts w:ascii="Times New Roman" w:eastAsia="Times New Roman" w:hAnsi="Times New Roman" w:cs="Times New Roman"/>
                <w:color w:val="231F20"/>
                <w:w w:val="120"/>
                <w:lang w:val="en-US" w:eastAsia="en-US"/>
              </w:rPr>
              <w:t>анкеты;</w:t>
            </w:r>
          </w:p>
          <w:p w:rsidR="00B83F76" w:rsidRDefault="0036285B">
            <w:pPr>
              <w:widowControl w:val="0"/>
              <w:numPr>
                <w:ilvl w:val="0"/>
                <w:numId w:val="38"/>
              </w:numPr>
              <w:tabs>
                <w:tab w:val="left" w:pos="341"/>
              </w:tabs>
              <w:spacing w:after="0"/>
              <w:ind w:right="100"/>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используют</w:t>
            </w:r>
            <w:r>
              <w:rPr>
                <w:rFonts w:ascii="Times New Roman" w:eastAsia="Times New Roman" w:hAnsi="Times New Roman" w:cs="Times New Roman"/>
                <w:color w:val="231F20"/>
                <w:spacing w:val="36"/>
                <w:w w:val="115"/>
                <w:lang w:val="en-US" w:eastAsia="en-US"/>
              </w:rPr>
              <w:t xml:space="preserve"> </w:t>
            </w:r>
            <w:r>
              <w:rPr>
                <w:rFonts w:ascii="Times New Roman" w:eastAsia="Times New Roman" w:hAnsi="Times New Roman" w:cs="Times New Roman"/>
                <w:color w:val="231F20"/>
                <w:w w:val="115"/>
                <w:lang w:val="en-US" w:eastAsia="en-US"/>
              </w:rPr>
              <w:t>словосложение</w:t>
            </w:r>
            <w:r>
              <w:rPr>
                <w:rFonts w:ascii="Times New Roman" w:eastAsia="Times New Roman" w:hAnsi="Times New Roman" w:cs="Times New Roman"/>
                <w:color w:val="231F20"/>
                <w:spacing w:val="36"/>
                <w:w w:val="115"/>
                <w:lang w:val="en-US" w:eastAsia="en-US"/>
              </w:rPr>
              <w:t xml:space="preserve"> </w:t>
            </w:r>
            <w:r>
              <w:rPr>
                <w:rFonts w:ascii="Times New Roman" w:eastAsia="Times New Roman" w:hAnsi="Times New Roman" w:cs="Times New Roman"/>
                <w:color w:val="231F20"/>
                <w:w w:val="115"/>
                <w:lang w:val="en-US" w:eastAsia="en-US"/>
              </w:rPr>
              <w:t>и</w:t>
            </w:r>
            <w:r>
              <w:rPr>
                <w:rFonts w:ascii="Times New Roman" w:eastAsia="Times New Roman" w:hAnsi="Times New Roman" w:cs="Times New Roman"/>
                <w:color w:val="231F20"/>
                <w:spacing w:val="37"/>
                <w:w w:val="115"/>
                <w:lang w:val="en-US" w:eastAsia="en-US"/>
              </w:rPr>
              <w:t xml:space="preserve"> </w:t>
            </w:r>
            <w:r>
              <w:rPr>
                <w:rFonts w:ascii="Times New Roman" w:eastAsia="Times New Roman" w:hAnsi="Times New Roman" w:cs="Times New Roman"/>
                <w:color w:val="231F20"/>
                <w:w w:val="115"/>
                <w:lang w:val="en-US" w:eastAsia="en-US"/>
              </w:rPr>
              <w:t>суффиксы</w:t>
            </w:r>
            <w:r>
              <w:rPr>
                <w:rFonts w:ascii="Times New Roman" w:eastAsia="Times New Roman" w:hAnsi="Times New Roman" w:cs="Times New Roman"/>
                <w:color w:val="231F20"/>
                <w:spacing w:val="36"/>
                <w:w w:val="115"/>
                <w:lang w:val="en-US" w:eastAsia="en-US"/>
              </w:rPr>
              <w:t xml:space="preserve"> </w:t>
            </w:r>
            <w:r>
              <w:rPr>
                <w:rFonts w:ascii="Times New Roman" w:eastAsia="Times New Roman" w:hAnsi="Times New Roman" w:cs="Times New Roman"/>
                <w:color w:val="231F20"/>
                <w:w w:val="115"/>
                <w:lang w:val="en-US" w:eastAsia="en-US"/>
              </w:rPr>
              <w:noBreakHyphen/>
              <w:t>еr,</w:t>
            </w:r>
            <w:r>
              <w:rPr>
                <w:rFonts w:ascii="Times New Roman" w:eastAsia="Times New Roman" w:hAnsi="Times New Roman" w:cs="Times New Roman"/>
                <w:color w:val="231F20"/>
                <w:spacing w:val="38"/>
                <w:w w:val="115"/>
                <w:lang w:val="en-US" w:eastAsia="en-US"/>
              </w:rPr>
              <w:t xml:space="preserve"> </w:t>
            </w:r>
            <w:r>
              <w:rPr>
                <w:rFonts w:ascii="Times New Roman" w:eastAsia="Times New Roman" w:hAnsi="Times New Roman" w:cs="Times New Roman"/>
                <w:color w:val="231F20"/>
                <w:w w:val="115"/>
                <w:lang w:val="en-US" w:eastAsia="en-US"/>
              </w:rPr>
              <w:noBreakHyphen/>
              <w:t>у,</w:t>
            </w:r>
            <w:r>
              <w:rPr>
                <w:rFonts w:ascii="Times New Roman" w:eastAsia="Times New Roman" w:hAnsi="Times New Roman" w:cs="Times New Roman"/>
                <w:color w:val="231F20"/>
                <w:spacing w:val="38"/>
                <w:w w:val="115"/>
                <w:lang w:val="en-US" w:eastAsia="en-US"/>
              </w:rPr>
              <w:t xml:space="preserve"> </w:t>
            </w:r>
            <w:r>
              <w:rPr>
                <w:rFonts w:ascii="Times New Roman" w:eastAsia="Times New Roman" w:hAnsi="Times New Roman" w:cs="Times New Roman"/>
                <w:color w:val="231F20"/>
                <w:w w:val="115"/>
                <w:lang w:val="en-US" w:eastAsia="en-US"/>
              </w:rPr>
              <w:noBreakHyphen/>
              <w:t>ly,</w:t>
            </w:r>
            <w:r>
              <w:rPr>
                <w:rFonts w:ascii="Times New Roman" w:eastAsia="Times New Roman" w:hAnsi="Times New Roman" w:cs="Times New Roman"/>
                <w:color w:val="231F20"/>
                <w:spacing w:val="37"/>
                <w:w w:val="115"/>
                <w:lang w:val="en-US" w:eastAsia="en-US"/>
              </w:rPr>
              <w:t xml:space="preserve"> </w:t>
            </w:r>
            <w:r>
              <w:rPr>
                <w:rFonts w:ascii="Times New Roman" w:eastAsia="Times New Roman" w:hAnsi="Times New Roman" w:cs="Times New Roman"/>
                <w:color w:val="231F20"/>
                <w:w w:val="115"/>
                <w:lang w:val="en-US" w:eastAsia="en-US"/>
              </w:rPr>
              <w:noBreakHyphen/>
              <w:t>tion</w:t>
            </w:r>
            <w:r>
              <w:rPr>
                <w:rFonts w:ascii="Times New Roman" w:eastAsia="Times New Roman" w:hAnsi="Times New Roman" w:cs="Times New Roman"/>
                <w:color w:val="231F20"/>
                <w:spacing w:val="-49"/>
                <w:w w:val="115"/>
                <w:lang w:val="en-US" w:eastAsia="en-US"/>
              </w:rPr>
              <w:t xml:space="preserve"> </w:t>
            </w:r>
            <w:r>
              <w:rPr>
                <w:rFonts w:ascii="Times New Roman" w:eastAsia="Times New Roman" w:hAnsi="Times New Roman" w:cs="Times New Roman"/>
                <w:color w:val="231F20"/>
                <w:w w:val="115"/>
                <w:lang w:val="en-US" w:eastAsia="en-US"/>
              </w:rPr>
              <w:t>для</w:t>
            </w:r>
            <w:r>
              <w:rPr>
                <w:rFonts w:ascii="Times New Roman" w:eastAsia="Times New Roman" w:hAnsi="Times New Roman" w:cs="Times New Roman"/>
                <w:color w:val="231F20"/>
                <w:spacing w:val="-9"/>
                <w:w w:val="115"/>
                <w:lang w:val="en-US" w:eastAsia="en-US"/>
              </w:rPr>
              <w:t xml:space="preserve"> </w:t>
            </w:r>
            <w:r>
              <w:rPr>
                <w:rFonts w:ascii="Times New Roman" w:eastAsia="Times New Roman" w:hAnsi="Times New Roman" w:cs="Times New Roman"/>
                <w:color w:val="231F20"/>
                <w:w w:val="115"/>
                <w:lang w:val="en-US" w:eastAsia="en-US"/>
              </w:rPr>
              <w:t>образования</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слов;</w:t>
            </w:r>
          </w:p>
          <w:p w:rsidR="00B83F76" w:rsidRDefault="0036285B">
            <w:pPr>
              <w:widowControl w:val="0"/>
              <w:numPr>
                <w:ilvl w:val="0"/>
                <w:numId w:val="38"/>
              </w:numPr>
              <w:tabs>
                <w:tab w:val="left" w:pos="341"/>
              </w:tabs>
              <w:spacing w:after="0"/>
              <w:ind w:right="100"/>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составляют</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развернутый</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диалог</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о</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своих</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школьных</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достижениях</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на</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основе</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диалога</w:t>
            </w:r>
            <w:r>
              <w:rPr>
                <w:rFonts w:ascii="Times New Roman" w:eastAsia="Times New Roman" w:hAnsi="Times New Roman" w:cs="Times New Roman"/>
                <w:color w:val="231F20"/>
                <w:w w:val="115"/>
                <w:lang w:val="en-US" w:eastAsia="en-US"/>
              </w:rPr>
              <w:noBreakHyphen/>
              <w:t>образца;</w:t>
            </w:r>
          </w:p>
          <w:p w:rsidR="00B83F76" w:rsidRDefault="0036285B">
            <w:pPr>
              <w:widowControl w:val="0"/>
              <w:numPr>
                <w:ilvl w:val="0"/>
                <w:numId w:val="38"/>
              </w:numPr>
              <w:tabs>
                <w:tab w:val="left" w:pos="341"/>
              </w:tabs>
              <w:spacing w:after="0"/>
              <w:ind w:right="101"/>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знакомятся</w:t>
            </w:r>
            <w:r>
              <w:rPr>
                <w:rFonts w:ascii="Times New Roman" w:eastAsia="Times New Roman" w:hAnsi="Times New Roman" w:cs="Times New Roman"/>
                <w:color w:val="231F20"/>
                <w:spacing w:val="3"/>
                <w:w w:val="120"/>
                <w:lang w:val="en-US" w:eastAsia="en-US"/>
              </w:rPr>
              <w:t xml:space="preserve"> </w:t>
            </w:r>
            <w:r>
              <w:rPr>
                <w:rFonts w:ascii="Times New Roman" w:eastAsia="Times New Roman" w:hAnsi="Times New Roman" w:cs="Times New Roman"/>
                <w:color w:val="231F20"/>
                <w:w w:val="120"/>
                <w:lang w:val="en-US" w:eastAsia="en-US"/>
              </w:rPr>
              <w:t xml:space="preserve">с </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 xml:space="preserve">фразовыми </w:t>
            </w:r>
            <w:r>
              <w:rPr>
                <w:rFonts w:ascii="Times New Roman" w:eastAsia="Times New Roman" w:hAnsi="Times New Roman" w:cs="Times New Roman"/>
                <w:color w:val="231F20"/>
                <w:spacing w:val="2"/>
                <w:w w:val="120"/>
                <w:lang w:val="en-US" w:eastAsia="en-US"/>
              </w:rPr>
              <w:t xml:space="preserve"> </w:t>
            </w:r>
            <w:r>
              <w:rPr>
                <w:rFonts w:ascii="Times New Roman" w:eastAsia="Times New Roman" w:hAnsi="Times New Roman" w:cs="Times New Roman"/>
                <w:color w:val="231F20"/>
                <w:w w:val="120"/>
                <w:lang w:val="en-US" w:eastAsia="en-US"/>
              </w:rPr>
              <w:t xml:space="preserve">глаголами </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 xml:space="preserve">и </w:t>
            </w:r>
            <w:r>
              <w:rPr>
                <w:rFonts w:ascii="Times New Roman" w:eastAsia="Times New Roman" w:hAnsi="Times New Roman" w:cs="Times New Roman"/>
                <w:color w:val="231F20"/>
                <w:spacing w:val="2"/>
                <w:w w:val="120"/>
                <w:lang w:val="en-US" w:eastAsia="en-US"/>
              </w:rPr>
              <w:t xml:space="preserve"> </w:t>
            </w:r>
            <w:r>
              <w:rPr>
                <w:rFonts w:ascii="Times New Roman" w:eastAsia="Times New Roman" w:hAnsi="Times New Roman" w:cs="Times New Roman"/>
                <w:color w:val="231F20"/>
                <w:w w:val="120"/>
                <w:lang w:val="en-US" w:eastAsia="en-US"/>
              </w:rPr>
              <w:t xml:space="preserve">используют </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их</w:t>
            </w:r>
            <w:r>
              <w:rPr>
                <w:rFonts w:ascii="Times New Roman" w:eastAsia="Times New Roman" w:hAnsi="Times New Roman" w:cs="Times New Roman"/>
                <w:color w:val="231F20"/>
                <w:spacing w:val="-51"/>
                <w:w w:val="120"/>
                <w:lang w:val="en-US" w:eastAsia="en-US"/>
              </w:rPr>
              <w:t xml:space="preserve"> </w:t>
            </w:r>
            <w:r>
              <w:rPr>
                <w:rFonts w:ascii="Times New Roman" w:eastAsia="Times New Roman" w:hAnsi="Times New Roman" w:cs="Times New Roman"/>
                <w:color w:val="231F20"/>
                <w:w w:val="120"/>
                <w:lang w:val="en-US" w:eastAsia="en-US"/>
              </w:rPr>
              <w:t>в</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речи;</w:t>
            </w:r>
          </w:p>
          <w:p w:rsidR="00B83F76" w:rsidRDefault="0036285B">
            <w:pPr>
              <w:widowControl w:val="0"/>
              <w:numPr>
                <w:ilvl w:val="0"/>
                <w:numId w:val="38"/>
              </w:numPr>
              <w:tabs>
                <w:tab w:val="left" w:pos="341"/>
              </w:tabs>
              <w:spacing w:after="0"/>
              <w:ind w:hanging="228"/>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рассуждают</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о</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том,</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какой</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должна</w:t>
            </w:r>
            <w:r>
              <w:rPr>
                <w:rFonts w:ascii="Times New Roman" w:eastAsia="Times New Roman" w:hAnsi="Times New Roman" w:cs="Times New Roman"/>
                <w:color w:val="231F20"/>
                <w:spacing w:val="2"/>
                <w:w w:val="115"/>
                <w:lang w:val="en-US" w:eastAsia="en-US"/>
              </w:rPr>
              <w:t xml:space="preserve"> </w:t>
            </w:r>
            <w:r>
              <w:rPr>
                <w:rFonts w:ascii="Times New Roman" w:eastAsia="Times New Roman" w:hAnsi="Times New Roman" w:cs="Times New Roman"/>
                <w:color w:val="231F20"/>
                <w:w w:val="115"/>
                <w:lang w:val="en-US" w:eastAsia="en-US"/>
              </w:rPr>
              <w:t>быть</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школа;</w:t>
            </w:r>
          </w:p>
          <w:p w:rsidR="00B83F76" w:rsidRDefault="0036285B">
            <w:pPr>
              <w:widowControl w:val="0"/>
              <w:numPr>
                <w:ilvl w:val="0"/>
                <w:numId w:val="38"/>
              </w:numPr>
              <w:tabs>
                <w:tab w:val="left" w:pos="341"/>
              </w:tabs>
              <w:spacing w:after="0"/>
              <w:ind w:right="100"/>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учатся</w:t>
            </w:r>
            <w:r>
              <w:rPr>
                <w:rFonts w:ascii="Times New Roman" w:eastAsia="Times New Roman" w:hAnsi="Times New Roman" w:cs="Times New Roman"/>
                <w:color w:val="231F20"/>
                <w:spacing w:val="-8"/>
                <w:w w:val="120"/>
                <w:lang w:val="en-US" w:eastAsia="en-US"/>
              </w:rPr>
              <w:t xml:space="preserve"> </w:t>
            </w:r>
            <w:r>
              <w:rPr>
                <w:rFonts w:ascii="Times New Roman" w:eastAsia="Times New Roman" w:hAnsi="Times New Roman" w:cs="Times New Roman"/>
                <w:color w:val="231F20"/>
                <w:w w:val="120"/>
                <w:lang w:val="en-US" w:eastAsia="en-US"/>
              </w:rPr>
              <w:t>вежливо</w:t>
            </w:r>
            <w:r>
              <w:rPr>
                <w:rFonts w:ascii="Times New Roman" w:eastAsia="Times New Roman" w:hAnsi="Times New Roman" w:cs="Times New Roman"/>
                <w:color w:val="231F20"/>
                <w:spacing w:val="-8"/>
                <w:w w:val="120"/>
                <w:lang w:val="en-US" w:eastAsia="en-US"/>
              </w:rPr>
              <w:t xml:space="preserve"> </w:t>
            </w:r>
            <w:r>
              <w:rPr>
                <w:rFonts w:ascii="Times New Roman" w:eastAsia="Times New Roman" w:hAnsi="Times New Roman" w:cs="Times New Roman"/>
                <w:color w:val="231F20"/>
                <w:w w:val="120"/>
                <w:lang w:val="en-US" w:eastAsia="en-US"/>
              </w:rPr>
              <w:t>и</w:t>
            </w:r>
            <w:r>
              <w:rPr>
                <w:rFonts w:ascii="Times New Roman" w:eastAsia="Times New Roman" w:hAnsi="Times New Roman" w:cs="Times New Roman"/>
                <w:color w:val="231F20"/>
                <w:spacing w:val="-7"/>
                <w:w w:val="120"/>
                <w:lang w:val="en-US" w:eastAsia="en-US"/>
              </w:rPr>
              <w:t xml:space="preserve"> </w:t>
            </w:r>
            <w:r>
              <w:rPr>
                <w:rFonts w:ascii="Times New Roman" w:eastAsia="Times New Roman" w:hAnsi="Times New Roman" w:cs="Times New Roman"/>
                <w:color w:val="231F20"/>
                <w:w w:val="120"/>
                <w:lang w:val="en-US" w:eastAsia="en-US"/>
              </w:rPr>
              <w:t>логично</w:t>
            </w:r>
            <w:r>
              <w:rPr>
                <w:rFonts w:ascii="Times New Roman" w:eastAsia="Times New Roman" w:hAnsi="Times New Roman" w:cs="Times New Roman"/>
                <w:color w:val="231F20"/>
                <w:spacing w:val="-8"/>
                <w:w w:val="120"/>
                <w:lang w:val="en-US" w:eastAsia="en-US"/>
              </w:rPr>
              <w:t xml:space="preserve"> </w:t>
            </w:r>
            <w:r>
              <w:rPr>
                <w:rFonts w:ascii="Times New Roman" w:eastAsia="Times New Roman" w:hAnsi="Times New Roman" w:cs="Times New Roman"/>
                <w:color w:val="231F20"/>
                <w:w w:val="120"/>
                <w:lang w:val="en-US" w:eastAsia="en-US"/>
              </w:rPr>
              <w:t>реагировать</w:t>
            </w:r>
            <w:r>
              <w:rPr>
                <w:rFonts w:ascii="Times New Roman" w:eastAsia="Times New Roman" w:hAnsi="Times New Roman" w:cs="Times New Roman"/>
                <w:color w:val="231F20"/>
                <w:spacing w:val="-7"/>
                <w:w w:val="120"/>
                <w:lang w:val="en-US" w:eastAsia="en-US"/>
              </w:rPr>
              <w:t xml:space="preserve"> </w:t>
            </w:r>
            <w:r>
              <w:rPr>
                <w:rFonts w:ascii="Times New Roman" w:eastAsia="Times New Roman" w:hAnsi="Times New Roman" w:cs="Times New Roman"/>
                <w:color w:val="231F20"/>
                <w:w w:val="120"/>
                <w:lang w:val="en-US" w:eastAsia="en-US"/>
              </w:rPr>
              <w:t>на</w:t>
            </w:r>
            <w:r>
              <w:rPr>
                <w:rFonts w:ascii="Times New Roman" w:eastAsia="Times New Roman" w:hAnsi="Times New Roman" w:cs="Times New Roman"/>
                <w:color w:val="231F20"/>
                <w:spacing w:val="-8"/>
                <w:w w:val="120"/>
                <w:lang w:val="en-US" w:eastAsia="en-US"/>
              </w:rPr>
              <w:t xml:space="preserve"> </w:t>
            </w:r>
            <w:r>
              <w:rPr>
                <w:rFonts w:ascii="Times New Roman" w:eastAsia="Times New Roman" w:hAnsi="Times New Roman" w:cs="Times New Roman"/>
                <w:color w:val="231F20"/>
                <w:w w:val="120"/>
                <w:lang w:val="en-US" w:eastAsia="en-US"/>
              </w:rPr>
              <w:t>реплики</w:t>
            </w:r>
            <w:r>
              <w:rPr>
                <w:rFonts w:ascii="Times New Roman" w:eastAsia="Times New Roman" w:hAnsi="Times New Roman" w:cs="Times New Roman"/>
                <w:color w:val="231F20"/>
                <w:spacing w:val="-7"/>
                <w:w w:val="120"/>
                <w:lang w:val="en-US" w:eastAsia="en-US"/>
              </w:rPr>
              <w:t xml:space="preserve"> </w:t>
            </w:r>
            <w:r>
              <w:rPr>
                <w:rFonts w:ascii="Times New Roman" w:eastAsia="Times New Roman" w:hAnsi="Times New Roman" w:cs="Times New Roman"/>
                <w:color w:val="231F20"/>
                <w:w w:val="120"/>
                <w:lang w:val="en-US" w:eastAsia="en-US"/>
              </w:rPr>
              <w:t>собеседника</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w w:val="120"/>
                <w:lang w:val="en-US" w:eastAsia="en-US"/>
              </w:rPr>
              <w:t>при</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w w:val="120"/>
                <w:lang w:val="en-US" w:eastAsia="en-US"/>
              </w:rPr>
              <w:t>ведении</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w w:val="120"/>
                <w:lang w:val="en-US" w:eastAsia="en-US"/>
              </w:rPr>
              <w:t>диалога;</w:t>
            </w:r>
          </w:p>
          <w:p w:rsidR="00B83F76" w:rsidRDefault="0036285B">
            <w:pPr>
              <w:widowControl w:val="0"/>
              <w:numPr>
                <w:ilvl w:val="0"/>
                <w:numId w:val="38"/>
              </w:numPr>
              <w:tabs>
                <w:tab w:val="left" w:pos="341"/>
              </w:tabs>
              <w:spacing w:after="0"/>
              <w:ind w:right="100"/>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читают</w:t>
            </w:r>
            <w:r>
              <w:rPr>
                <w:rFonts w:ascii="Times New Roman" w:eastAsia="Times New Roman" w:hAnsi="Times New Roman" w:cs="Times New Roman"/>
                <w:color w:val="231F20"/>
                <w:spacing w:val="-8"/>
                <w:w w:val="120"/>
                <w:lang w:val="en-US" w:eastAsia="en-US"/>
              </w:rPr>
              <w:t xml:space="preserve"> </w:t>
            </w:r>
            <w:r>
              <w:rPr>
                <w:rFonts w:ascii="Times New Roman" w:eastAsia="Times New Roman" w:hAnsi="Times New Roman" w:cs="Times New Roman"/>
                <w:color w:val="231F20"/>
                <w:w w:val="120"/>
                <w:lang w:val="en-US" w:eastAsia="en-US"/>
              </w:rPr>
              <w:t>тексты</w:t>
            </w:r>
            <w:r>
              <w:rPr>
                <w:rFonts w:ascii="Times New Roman" w:eastAsia="Times New Roman" w:hAnsi="Times New Roman" w:cs="Times New Roman"/>
                <w:color w:val="231F20"/>
                <w:spacing w:val="-7"/>
                <w:w w:val="120"/>
                <w:lang w:val="en-US" w:eastAsia="en-US"/>
              </w:rPr>
              <w:t xml:space="preserve"> </w:t>
            </w:r>
            <w:r>
              <w:rPr>
                <w:rFonts w:ascii="Times New Roman" w:eastAsia="Times New Roman" w:hAnsi="Times New Roman" w:cs="Times New Roman"/>
                <w:color w:val="231F20"/>
                <w:w w:val="120"/>
                <w:lang w:val="en-US" w:eastAsia="en-US"/>
              </w:rPr>
              <w:t>и</w:t>
            </w:r>
            <w:r>
              <w:rPr>
                <w:rFonts w:ascii="Times New Roman" w:eastAsia="Times New Roman" w:hAnsi="Times New Roman" w:cs="Times New Roman"/>
                <w:color w:val="231F20"/>
                <w:spacing w:val="-7"/>
                <w:w w:val="120"/>
                <w:lang w:val="en-US" w:eastAsia="en-US"/>
              </w:rPr>
              <w:t xml:space="preserve"> </w:t>
            </w:r>
            <w:r>
              <w:rPr>
                <w:rFonts w:ascii="Times New Roman" w:eastAsia="Times New Roman" w:hAnsi="Times New Roman" w:cs="Times New Roman"/>
                <w:color w:val="231F20"/>
                <w:w w:val="120"/>
                <w:lang w:val="en-US" w:eastAsia="en-US"/>
              </w:rPr>
              <w:t>соотносят</w:t>
            </w:r>
            <w:r>
              <w:rPr>
                <w:rFonts w:ascii="Times New Roman" w:eastAsia="Times New Roman" w:hAnsi="Times New Roman" w:cs="Times New Roman"/>
                <w:color w:val="231F20"/>
                <w:spacing w:val="-7"/>
                <w:w w:val="120"/>
                <w:lang w:val="en-US" w:eastAsia="en-US"/>
              </w:rPr>
              <w:t xml:space="preserve"> </w:t>
            </w:r>
            <w:r>
              <w:rPr>
                <w:rFonts w:ascii="Times New Roman" w:eastAsia="Times New Roman" w:hAnsi="Times New Roman" w:cs="Times New Roman"/>
                <w:color w:val="231F20"/>
                <w:w w:val="120"/>
                <w:lang w:val="en-US" w:eastAsia="en-US"/>
              </w:rPr>
              <w:t>их</w:t>
            </w:r>
            <w:r>
              <w:rPr>
                <w:rFonts w:ascii="Times New Roman" w:eastAsia="Times New Roman" w:hAnsi="Times New Roman" w:cs="Times New Roman"/>
                <w:color w:val="231F20"/>
                <w:spacing w:val="-7"/>
                <w:w w:val="120"/>
                <w:lang w:val="en-US" w:eastAsia="en-US"/>
              </w:rPr>
              <w:t xml:space="preserve"> </w:t>
            </w:r>
            <w:r>
              <w:rPr>
                <w:rFonts w:ascii="Times New Roman" w:eastAsia="Times New Roman" w:hAnsi="Times New Roman" w:cs="Times New Roman"/>
                <w:color w:val="231F20"/>
                <w:w w:val="120"/>
                <w:lang w:val="en-US" w:eastAsia="en-US"/>
              </w:rPr>
              <w:t>содержание</w:t>
            </w:r>
            <w:r>
              <w:rPr>
                <w:rFonts w:ascii="Times New Roman" w:eastAsia="Times New Roman" w:hAnsi="Times New Roman" w:cs="Times New Roman"/>
                <w:color w:val="231F20"/>
                <w:spacing w:val="-7"/>
                <w:w w:val="120"/>
                <w:lang w:val="en-US" w:eastAsia="en-US"/>
              </w:rPr>
              <w:t xml:space="preserve"> </w:t>
            </w:r>
            <w:r>
              <w:rPr>
                <w:rFonts w:ascii="Times New Roman" w:eastAsia="Times New Roman" w:hAnsi="Times New Roman" w:cs="Times New Roman"/>
                <w:color w:val="231F20"/>
                <w:w w:val="120"/>
                <w:lang w:val="en-US" w:eastAsia="en-US"/>
              </w:rPr>
              <w:t>с</w:t>
            </w:r>
            <w:r>
              <w:rPr>
                <w:rFonts w:ascii="Times New Roman" w:eastAsia="Times New Roman" w:hAnsi="Times New Roman" w:cs="Times New Roman"/>
                <w:color w:val="231F20"/>
                <w:spacing w:val="-7"/>
                <w:w w:val="120"/>
                <w:lang w:val="en-US" w:eastAsia="en-US"/>
              </w:rPr>
              <w:t xml:space="preserve"> </w:t>
            </w:r>
            <w:r>
              <w:rPr>
                <w:rFonts w:ascii="Times New Roman" w:eastAsia="Times New Roman" w:hAnsi="Times New Roman" w:cs="Times New Roman"/>
                <w:color w:val="231F20"/>
                <w:w w:val="120"/>
                <w:lang w:val="en-US" w:eastAsia="en-US"/>
              </w:rPr>
              <w:t>заголов</w:t>
            </w:r>
            <w:r>
              <w:rPr>
                <w:rFonts w:ascii="Times New Roman" w:eastAsia="Times New Roman" w:hAnsi="Times New Roman" w:cs="Times New Roman"/>
                <w:color w:val="231F20"/>
                <w:spacing w:val="-51"/>
                <w:w w:val="120"/>
                <w:lang w:val="en-US" w:eastAsia="en-US"/>
              </w:rPr>
              <w:t xml:space="preserve"> </w:t>
            </w:r>
            <w:r>
              <w:rPr>
                <w:rFonts w:ascii="Times New Roman" w:eastAsia="Times New Roman" w:hAnsi="Times New Roman" w:cs="Times New Roman"/>
                <w:color w:val="231F20"/>
                <w:w w:val="120"/>
                <w:lang w:val="en-US" w:eastAsia="en-US"/>
              </w:rPr>
              <w:t>ками;</w:t>
            </w:r>
          </w:p>
          <w:p w:rsidR="00B83F76" w:rsidRDefault="0036285B">
            <w:pPr>
              <w:widowControl w:val="0"/>
              <w:numPr>
                <w:ilvl w:val="0"/>
                <w:numId w:val="38"/>
              </w:numPr>
              <w:tabs>
                <w:tab w:val="left" w:pos="341"/>
              </w:tabs>
              <w:spacing w:after="0"/>
              <w:ind w:right="101"/>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составляют</w:t>
            </w:r>
            <w:r>
              <w:rPr>
                <w:rFonts w:ascii="Times New Roman" w:eastAsia="Times New Roman" w:hAnsi="Times New Roman" w:cs="Times New Roman"/>
                <w:color w:val="231F20"/>
                <w:spacing w:val="16"/>
                <w:w w:val="115"/>
                <w:lang w:val="en-US" w:eastAsia="en-US"/>
              </w:rPr>
              <w:t xml:space="preserve"> </w:t>
            </w:r>
            <w:r>
              <w:rPr>
                <w:rFonts w:ascii="Times New Roman" w:eastAsia="Times New Roman" w:hAnsi="Times New Roman" w:cs="Times New Roman"/>
                <w:color w:val="231F20"/>
                <w:w w:val="115"/>
                <w:lang w:val="en-US" w:eastAsia="en-US"/>
              </w:rPr>
              <w:t>развернутые</w:t>
            </w:r>
            <w:r>
              <w:rPr>
                <w:rFonts w:ascii="Times New Roman" w:eastAsia="Times New Roman" w:hAnsi="Times New Roman" w:cs="Times New Roman"/>
                <w:color w:val="231F20"/>
                <w:spacing w:val="16"/>
                <w:w w:val="115"/>
                <w:lang w:val="en-US" w:eastAsia="en-US"/>
              </w:rPr>
              <w:t xml:space="preserve"> </w:t>
            </w:r>
            <w:r>
              <w:rPr>
                <w:rFonts w:ascii="Times New Roman" w:eastAsia="Times New Roman" w:hAnsi="Times New Roman" w:cs="Times New Roman"/>
                <w:color w:val="231F20"/>
                <w:w w:val="115"/>
                <w:lang w:val="en-US" w:eastAsia="en-US"/>
              </w:rPr>
              <w:t>диалоги</w:t>
            </w:r>
            <w:r>
              <w:rPr>
                <w:rFonts w:ascii="Times New Roman" w:eastAsia="Times New Roman" w:hAnsi="Times New Roman" w:cs="Times New Roman"/>
                <w:color w:val="231F20"/>
                <w:spacing w:val="17"/>
                <w:w w:val="115"/>
                <w:lang w:val="en-US" w:eastAsia="en-US"/>
              </w:rPr>
              <w:t xml:space="preserve"> </w:t>
            </w:r>
            <w:r>
              <w:rPr>
                <w:rFonts w:ascii="Times New Roman" w:eastAsia="Times New Roman" w:hAnsi="Times New Roman" w:cs="Times New Roman"/>
                <w:color w:val="231F20"/>
                <w:w w:val="115"/>
                <w:lang w:val="en-US" w:eastAsia="en-US"/>
              </w:rPr>
              <w:t>о</w:t>
            </w:r>
            <w:r>
              <w:rPr>
                <w:rFonts w:ascii="Times New Roman" w:eastAsia="Times New Roman" w:hAnsi="Times New Roman" w:cs="Times New Roman"/>
                <w:color w:val="231F20"/>
                <w:spacing w:val="16"/>
                <w:w w:val="115"/>
                <w:lang w:val="en-US" w:eastAsia="en-US"/>
              </w:rPr>
              <w:t xml:space="preserve"> </w:t>
            </w:r>
            <w:r>
              <w:rPr>
                <w:rFonts w:ascii="Times New Roman" w:eastAsia="Times New Roman" w:hAnsi="Times New Roman" w:cs="Times New Roman"/>
                <w:color w:val="231F20"/>
                <w:w w:val="115"/>
                <w:lang w:val="en-US" w:eastAsia="en-US"/>
              </w:rPr>
              <w:t>школе</w:t>
            </w:r>
            <w:r>
              <w:rPr>
                <w:rFonts w:ascii="Times New Roman" w:eastAsia="Times New Roman" w:hAnsi="Times New Roman" w:cs="Times New Roman"/>
                <w:color w:val="231F20"/>
                <w:spacing w:val="16"/>
                <w:w w:val="115"/>
                <w:lang w:val="en-US" w:eastAsia="en-US"/>
              </w:rPr>
              <w:t xml:space="preserve"> </w:t>
            </w:r>
            <w:r>
              <w:rPr>
                <w:rFonts w:ascii="Times New Roman" w:eastAsia="Times New Roman" w:hAnsi="Times New Roman" w:cs="Times New Roman"/>
                <w:color w:val="231F20"/>
                <w:w w:val="115"/>
                <w:lang w:val="en-US" w:eastAsia="en-US"/>
              </w:rPr>
              <w:t>на</w:t>
            </w:r>
            <w:r>
              <w:rPr>
                <w:rFonts w:ascii="Times New Roman" w:eastAsia="Times New Roman" w:hAnsi="Times New Roman" w:cs="Times New Roman"/>
                <w:color w:val="231F20"/>
                <w:spacing w:val="17"/>
                <w:w w:val="115"/>
                <w:lang w:val="en-US" w:eastAsia="en-US"/>
              </w:rPr>
              <w:t xml:space="preserve"> </w:t>
            </w:r>
            <w:r>
              <w:rPr>
                <w:rFonts w:ascii="Times New Roman" w:eastAsia="Times New Roman" w:hAnsi="Times New Roman" w:cs="Times New Roman"/>
                <w:color w:val="231F20"/>
                <w:w w:val="115"/>
                <w:lang w:val="en-US" w:eastAsia="en-US"/>
              </w:rPr>
              <w:t>основе</w:t>
            </w:r>
            <w:r>
              <w:rPr>
                <w:rFonts w:ascii="Times New Roman" w:eastAsia="Times New Roman" w:hAnsi="Times New Roman" w:cs="Times New Roman"/>
                <w:color w:val="231F20"/>
                <w:spacing w:val="16"/>
                <w:w w:val="115"/>
                <w:lang w:val="en-US" w:eastAsia="en-US"/>
              </w:rPr>
              <w:t xml:space="preserve"> </w:t>
            </w:r>
            <w:r>
              <w:rPr>
                <w:rFonts w:ascii="Times New Roman" w:eastAsia="Times New Roman" w:hAnsi="Times New Roman" w:cs="Times New Roman"/>
                <w:color w:val="231F20"/>
                <w:w w:val="115"/>
                <w:lang w:val="en-US" w:eastAsia="en-US"/>
              </w:rPr>
              <w:t>ключевых</w:t>
            </w:r>
            <w:r>
              <w:rPr>
                <w:rFonts w:ascii="Times New Roman" w:eastAsia="Times New Roman" w:hAnsi="Times New Roman" w:cs="Times New Roman"/>
                <w:color w:val="231F20"/>
                <w:spacing w:val="-9"/>
                <w:w w:val="115"/>
                <w:lang w:val="en-US" w:eastAsia="en-US"/>
              </w:rPr>
              <w:t xml:space="preserve"> </w:t>
            </w:r>
            <w:r>
              <w:rPr>
                <w:rFonts w:ascii="Times New Roman" w:eastAsia="Times New Roman" w:hAnsi="Times New Roman" w:cs="Times New Roman"/>
                <w:color w:val="231F20"/>
                <w:w w:val="115"/>
                <w:lang w:val="en-US" w:eastAsia="en-US"/>
              </w:rPr>
              <w:t>слов;</w:t>
            </w:r>
          </w:p>
          <w:p w:rsidR="00B83F76" w:rsidRDefault="0036285B">
            <w:pPr>
              <w:widowControl w:val="0"/>
              <w:numPr>
                <w:ilvl w:val="0"/>
                <w:numId w:val="38"/>
              </w:numPr>
              <w:tabs>
                <w:tab w:val="left" w:pos="341"/>
              </w:tabs>
              <w:spacing w:after="0"/>
              <w:ind w:hanging="228"/>
              <w:rPr>
                <w:rFonts w:ascii="Times New Roman" w:eastAsia="Times New Roman" w:hAnsi="Times New Roman" w:cs="Times New Roman"/>
              </w:rPr>
            </w:pPr>
            <w:r>
              <w:rPr>
                <w:rFonts w:ascii="Times New Roman" w:eastAsia="Times New Roman" w:hAnsi="Times New Roman" w:cs="Times New Roman"/>
                <w:color w:val="231F20"/>
                <w:spacing w:val="-1"/>
                <w:w w:val="120"/>
                <w:lang w:val="en-US" w:eastAsia="en-US"/>
              </w:rPr>
              <w:t>комментируют</w:t>
            </w:r>
            <w:r>
              <w:rPr>
                <w:rFonts w:ascii="Times New Roman" w:eastAsia="Times New Roman" w:hAnsi="Times New Roman" w:cs="Times New Roman"/>
                <w:color w:val="231F20"/>
                <w:spacing w:val="-9"/>
                <w:w w:val="120"/>
                <w:lang w:val="en-US" w:eastAsia="en-US"/>
              </w:rPr>
              <w:t xml:space="preserve"> </w:t>
            </w:r>
            <w:r>
              <w:rPr>
                <w:rFonts w:ascii="Times New Roman" w:eastAsia="Times New Roman" w:hAnsi="Times New Roman" w:cs="Times New Roman"/>
                <w:color w:val="231F20"/>
                <w:w w:val="120"/>
                <w:lang w:val="en-US" w:eastAsia="en-US"/>
              </w:rPr>
              <w:t>утверждения;</w:t>
            </w:r>
          </w:p>
          <w:p w:rsidR="00B83F76" w:rsidRDefault="0036285B">
            <w:pPr>
              <w:widowControl w:val="0"/>
              <w:numPr>
                <w:ilvl w:val="0"/>
                <w:numId w:val="38"/>
              </w:numPr>
              <w:tabs>
                <w:tab w:val="left" w:pos="341"/>
              </w:tabs>
              <w:spacing w:after="0"/>
              <w:ind w:hanging="228"/>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пишут</w:t>
            </w:r>
            <w:r>
              <w:rPr>
                <w:rFonts w:ascii="Times New Roman" w:eastAsia="Times New Roman" w:hAnsi="Times New Roman" w:cs="Times New Roman"/>
                <w:color w:val="231F20"/>
                <w:spacing w:val="12"/>
                <w:w w:val="115"/>
                <w:lang w:val="en-US" w:eastAsia="en-US"/>
              </w:rPr>
              <w:t xml:space="preserve"> </w:t>
            </w:r>
            <w:r>
              <w:rPr>
                <w:rFonts w:ascii="Times New Roman" w:eastAsia="Times New Roman" w:hAnsi="Times New Roman" w:cs="Times New Roman"/>
                <w:color w:val="231F20"/>
                <w:w w:val="115"/>
                <w:lang w:val="en-US" w:eastAsia="en-US"/>
              </w:rPr>
              <w:t>диктант</w:t>
            </w:r>
            <w:r>
              <w:rPr>
                <w:rFonts w:ascii="Times New Roman" w:eastAsia="Times New Roman" w:hAnsi="Times New Roman" w:cs="Times New Roman"/>
                <w:color w:val="231F20"/>
                <w:spacing w:val="12"/>
                <w:w w:val="115"/>
                <w:lang w:val="en-US" w:eastAsia="en-US"/>
              </w:rPr>
              <w:t xml:space="preserve"> </w:t>
            </w:r>
            <w:r>
              <w:rPr>
                <w:rFonts w:ascii="Times New Roman" w:eastAsia="Times New Roman" w:hAnsi="Times New Roman" w:cs="Times New Roman"/>
                <w:color w:val="231F20"/>
                <w:w w:val="115"/>
                <w:lang w:val="en-US" w:eastAsia="en-US"/>
              </w:rPr>
              <w:t>на</w:t>
            </w:r>
            <w:r>
              <w:rPr>
                <w:rFonts w:ascii="Times New Roman" w:eastAsia="Times New Roman" w:hAnsi="Times New Roman" w:cs="Times New Roman"/>
                <w:color w:val="231F20"/>
                <w:spacing w:val="13"/>
                <w:w w:val="115"/>
                <w:lang w:val="en-US" w:eastAsia="en-US"/>
              </w:rPr>
              <w:t xml:space="preserve"> </w:t>
            </w:r>
            <w:r>
              <w:rPr>
                <w:rFonts w:ascii="Times New Roman" w:eastAsia="Times New Roman" w:hAnsi="Times New Roman" w:cs="Times New Roman"/>
                <w:color w:val="231F20"/>
                <w:w w:val="115"/>
                <w:lang w:val="en-US" w:eastAsia="en-US"/>
              </w:rPr>
              <w:t>лексический</w:t>
            </w:r>
            <w:r>
              <w:rPr>
                <w:rFonts w:ascii="Times New Roman" w:eastAsia="Times New Roman" w:hAnsi="Times New Roman" w:cs="Times New Roman"/>
                <w:color w:val="231F20"/>
                <w:spacing w:val="12"/>
                <w:w w:val="115"/>
                <w:lang w:val="en-US" w:eastAsia="en-US"/>
              </w:rPr>
              <w:t xml:space="preserve"> </w:t>
            </w:r>
            <w:r>
              <w:rPr>
                <w:rFonts w:ascii="Times New Roman" w:eastAsia="Times New Roman" w:hAnsi="Times New Roman" w:cs="Times New Roman"/>
                <w:color w:val="231F20"/>
                <w:w w:val="115"/>
                <w:lang w:val="en-US" w:eastAsia="en-US"/>
              </w:rPr>
              <w:t>материал</w:t>
            </w:r>
            <w:r>
              <w:rPr>
                <w:rFonts w:ascii="Times New Roman" w:eastAsia="Times New Roman" w:hAnsi="Times New Roman" w:cs="Times New Roman"/>
                <w:color w:val="231F20"/>
                <w:spacing w:val="12"/>
                <w:w w:val="115"/>
                <w:lang w:val="en-US" w:eastAsia="en-US"/>
              </w:rPr>
              <w:t xml:space="preserve"> </w:t>
            </w:r>
            <w:r>
              <w:rPr>
                <w:rFonts w:ascii="Times New Roman" w:eastAsia="Times New Roman" w:hAnsi="Times New Roman" w:cs="Times New Roman"/>
                <w:color w:val="231F20"/>
                <w:w w:val="115"/>
                <w:lang w:val="en-US" w:eastAsia="en-US"/>
              </w:rPr>
              <w:t>блока;</w:t>
            </w:r>
          </w:p>
          <w:p w:rsidR="00B83F76" w:rsidRDefault="0036285B">
            <w:pPr>
              <w:widowControl w:val="0"/>
              <w:numPr>
                <w:ilvl w:val="0"/>
                <w:numId w:val="38"/>
              </w:numPr>
              <w:tabs>
                <w:tab w:val="left" w:pos="341"/>
              </w:tabs>
              <w:spacing w:after="0"/>
              <w:ind w:hanging="228"/>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выполняют</w:t>
            </w:r>
            <w:r>
              <w:rPr>
                <w:rFonts w:ascii="Times New Roman" w:eastAsia="Times New Roman" w:hAnsi="Times New Roman" w:cs="Times New Roman"/>
                <w:color w:val="231F20"/>
                <w:spacing w:val="-5"/>
                <w:w w:val="120"/>
                <w:lang w:val="en-US" w:eastAsia="en-US"/>
              </w:rPr>
              <w:t xml:space="preserve"> </w:t>
            </w:r>
            <w:r>
              <w:rPr>
                <w:rFonts w:ascii="Times New Roman" w:eastAsia="Times New Roman" w:hAnsi="Times New Roman" w:cs="Times New Roman"/>
                <w:color w:val="231F20"/>
                <w:w w:val="120"/>
                <w:lang w:val="en-US" w:eastAsia="en-US"/>
              </w:rPr>
              <w:t>проектное</w:t>
            </w:r>
            <w:r>
              <w:rPr>
                <w:rFonts w:ascii="Times New Roman" w:eastAsia="Times New Roman" w:hAnsi="Times New Roman" w:cs="Times New Roman"/>
                <w:color w:val="231F20"/>
                <w:spacing w:val="-4"/>
                <w:w w:val="120"/>
                <w:lang w:val="en-US" w:eastAsia="en-US"/>
              </w:rPr>
              <w:t xml:space="preserve"> </w:t>
            </w:r>
            <w:r>
              <w:rPr>
                <w:rFonts w:ascii="Times New Roman" w:eastAsia="Times New Roman" w:hAnsi="Times New Roman" w:cs="Times New Roman"/>
                <w:color w:val="231F20"/>
                <w:w w:val="120"/>
                <w:lang w:val="en-US" w:eastAsia="en-US"/>
              </w:rPr>
              <w:t>задание;</w:t>
            </w:r>
          </w:p>
          <w:p w:rsidR="00B83F76" w:rsidRDefault="0036285B">
            <w:pPr>
              <w:widowControl w:val="0"/>
              <w:numPr>
                <w:ilvl w:val="0"/>
                <w:numId w:val="38"/>
              </w:numPr>
              <w:tabs>
                <w:tab w:val="left" w:pos="341"/>
              </w:tabs>
              <w:spacing w:after="0"/>
              <w:ind w:hanging="228"/>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самостоятельно</w:t>
            </w:r>
            <w:r>
              <w:rPr>
                <w:rFonts w:ascii="Times New Roman" w:eastAsia="Times New Roman" w:hAnsi="Times New Roman" w:cs="Times New Roman"/>
                <w:color w:val="231F20"/>
                <w:spacing w:val="12"/>
                <w:w w:val="115"/>
                <w:lang w:val="en-US" w:eastAsia="en-US"/>
              </w:rPr>
              <w:t xml:space="preserve"> </w:t>
            </w:r>
            <w:r>
              <w:rPr>
                <w:rFonts w:ascii="Times New Roman" w:eastAsia="Times New Roman" w:hAnsi="Times New Roman" w:cs="Times New Roman"/>
                <w:color w:val="231F20"/>
                <w:w w:val="115"/>
                <w:lang w:val="en-US" w:eastAsia="en-US"/>
              </w:rPr>
              <w:t>оценивают</w:t>
            </w:r>
            <w:r>
              <w:rPr>
                <w:rFonts w:ascii="Times New Roman" w:eastAsia="Times New Roman" w:hAnsi="Times New Roman" w:cs="Times New Roman"/>
                <w:color w:val="231F20"/>
                <w:spacing w:val="12"/>
                <w:w w:val="115"/>
                <w:lang w:val="en-US" w:eastAsia="en-US"/>
              </w:rPr>
              <w:t xml:space="preserve"> </w:t>
            </w:r>
            <w:r>
              <w:rPr>
                <w:rFonts w:ascii="Times New Roman" w:eastAsia="Times New Roman" w:hAnsi="Times New Roman" w:cs="Times New Roman"/>
                <w:color w:val="231F20"/>
                <w:w w:val="115"/>
                <w:lang w:val="en-US" w:eastAsia="en-US"/>
              </w:rPr>
              <w:t>свои</w:t>
            </w:r>
            <w:r>
              <w:rPr>
                <w:rFonts w:ascii="Times New Roman" w:eastAsia="Times New Roman" w:hAnsi="Times New Roman" w:cs="Times New Roman"/>
                <w:color w:val="231F20"/>
                <w:spacing w:val="12"/>
                <w:w w:val="115"/>
                <w:lang w:val="en-US" w:eastAsia="en-US"/>
              </w:rPr>
              <w:t xml:space="preserve"> </w:t>
            </w:r>
            <w:r>
              <w:rPr>
                <w:rFonts w:ascii="Times New Roman" w:eastAsia="Times New Roman" w:hAnsi="Times New Roman" w:cs="Times New Roman"/>
                <w:color w:val="231F20"/>
                <w:w w:val="115"/>
                <w:lang w:val="en-US" w:eastAsia="en-US"/>
              </w:rPr>
              <w:t>учебные</w:t>
            </w:r>
            <w:r>
              <w:rPr>
                <w:rFonts w:ascii="Times New Roman" w:eastAsia="Times New Roman" w:hAnsi="Times New Roman" w:cs="Times New Roman"/>
                <w:color w:val="231F20"/>
                <w:spacing w:val="12"/>
                <w:w w:val="115"/>
                <w:lang w:val="en-US" w:eastAsia="en-US"/>
              </w:rPr>
              <w:t xml:space="preserve"> </w:t>
            </w:r>
            <w:r>
              <w:rPr>
                <w:rFonts w:ascii="Times New Roman" w:eastAsia="Times New Roman" w:hAnsi="Times New Roman" w:cs="Times New Roman"/>
                <w:color w:val="231F20"/>
                <w:w w:val="115"/>
                <w:lang w:val="en-US" w:eastAsia="en-US"/>
              </w:rPr>
              <w:t>достижения</w:t>
            </w:r>
          </w:p>
        </w:tc>
      </w:tr>
      <w:tr w:rsidR="00B83F76">
        <w:trPr>
          <w:trHeight w:val="2352"/>
        </w:trPr>
        <w:tc>
          <w:tcPr>
            <w:tcW w:w="2297" w:type="dxa"/>
            <w:tcBorders>
              <w:top w:val="single" w:sz="4" w:space="0" w:color="231F20"/>
              <w:left w:val="single" w:sz="6" w:space="0" w:color="231F20"/>
              <w:bottom w:val="single" w:sz="6" w:space="0" w:color="231F20"/>
              <w:right w:val="single" w:sz="4" w:space="0" w:color="231F20"/>
            </w:tcBorders>
            <w:shd w:val="clear" w:color="auto" w:fill="auto"/>
            <w:tcMar>
              <w:left w:w="105" w:type="dxa"/>
            </w:tcMar>
          </w:tcPr>
          <w:p w:rsidR="00B83F76" w:rsidRDefault="0036285B">
            <w:pPr>
              <w:widowControl w:val="0"/>
              <w:spacing w:before="84"/>
              <w:ind w:left="111"/>
              <w:rPr>
                <w:rFonts w:ascii="Times New Roman" w:eastAsia="Times New Roman" w:hAnsi="Times New Roman" w:cs="Times New Roman"/>
                <w:b/>
              </w:rPr>
            </w:pPr>
            <w:r>
              <w:rPr>
                <w:rFonts w:ascii="Times New Roman" w:eastAsia="Times New Roman" w:hAnsi="Times New Roman" w:cs="Times New Roman"/>
                <w:b/>
                <w:lang w:val="en-US" w:eastAsia="en-US"/>
              </w:rPr>
              <w:t>Unit</w:t>
            </w:r>
            <w:r>
              <w:rPr>
                <w:rFonts w:ascii="Times New Roman" w:eastAsia="Times New Roman" w:hAnsi="Times New Roman" w:cs="Times New Roman"/>
                <w:b/>
                <w:spacing w:val="-10"/>
                <w:lang w:val="en-US" w:eastAsia="en-US"/>
              </w:rPr>
              <w:t xml:space="preserve"> </w:t>
            </w:r>
            <w:r>
              <w:rPr>
                <w:rFonts w:ascii="Times New Roman" w:eastAsia="Times New Roman" w:hAnsi="Times New Roman" w:cs="Times New Roman"/>
                <w:b/>
                <w:lang w:val="en-US" w:eastAsia="en-US"/>
              </w:rPr>
              <w:t>2</w:t>
            </w:r>
          </w:p>
          <w:p w:rsidR="00B83F76" w:rsidRDefault="0036285B">
            <w:pPr>
              <w:widowControl w:val="0"/>
              <w:spacing w:before="1"/>
              <w:ind w:left="111" w:right="189"/>
              <w:rPr>
                <w:rFonts w:ascii="Times New Roman" w:eastAsia="Times New Roman" w:hAnsi="Times New Roman" w:cs="Times New Roman"/>
              </w:rPr>
            </w:pPr>
            <w:r>
              <w:rPr>
                <w:rFonts w:ascii="Times New Roman" w:eastAsia="Times New Roman" w:hAnsi="Times New Roman" w:cs="Times New Roman"/>
                <w:spacing w:val="-1"/>
                <w:w w:val="120"/>
                <w:lang w:val="en-US" w:eastAsia="en-US"/>
              </w:rPr>
              <w:t>The Language</w:t>
            </w:r>
            <w:r>
              <w:rPr>
                <w:rFonts w:ascii="Times New Roman" w:eastAsia="Times New Roman" w:hAnsi="Times New Roman" w:cs="Times New Roman"/>
                <w:spacing w:val="-51"/>
                <w:w w:val="120"/>
                <w:lang w:val="en-US" w:eastAsia="en-US"/>
              </w:rPr>
              <w:t xml:space="preserve"> </w:t>
            </w:r>
            <w:r>
              <w:rPr>
                <w:rFonts w:ascii="Times New Roman" w:eastAsia="Times New Roman" w:hAnsi="Times New Roman" w:cs="Times New Roman"/>
                <w:w w:val="120"/>
                <w:lang w:val="en-US" w:eastAsia="en-US"/>
              </w:rPr>
              <w:t>of the World</w:t>
            </w:r>
            <w:r>
              <w:rPr>
                <w:rFonts w:ascii="Times New Roman" w:eastAsia="Times New Roman" w:hAnsi="Times New Roman" w:cs="Times New Roman"/>
                <w:spacing w:val="1"/>
                <w:w w:val="120"/>
                <w:lang w:val="en-US" w:eastAsia="en-US"/>
              </w:rPr>
              <w:t xml:space="preserve"> </w:t>
            </w:r>
            <w:r>
              <w:rPr>
                <w:rFonts w:ascii="Times New Roman" w:eastAsia="Times New Roman" w:hAnsi="Times New Roman" w:cs="Times New Roman"/>
                <w:w w:val="115"/>
                <w:lang w:val="en-US" w:eastAsia="en-US"/>
              </w:rPr>
              <w:t>Steps</w:t>
            </w:r>
            <w:r>
              <w:rPr>
                <w:rFonts w:ascii="Times New Roman" w:eastAsia="Times New Roman" w:hAnsi="Times New Roman" w:cs="Times New Roman"/>
                <w:spacing w:val="-6"/>
                <w:w w:val="115"/>
                <w:lang w:val="en-US" w:eastAsia="en-US"/>
              </w:rPr>
              <w:t xml:space="preserve"> </w:t>
            </w:r>
            <w:r>
              <w:rPr>
                <w:rFonts w:ascii="Times New Roman" w:eastAsia="Times New Roman" w:hAnsi="Times New Roman" w:cs="Times New Roman"/>
                <w:w w:val="115"/>
                <w:lang w:val="en-US" w:eastAsia="en-US"/>
              </w:rPr>
              <w:t>1—10</w:t>
            </w:r>
          </w:p>
          <w:p w:rsidR="00B83F76" w:rsidRDefault="0036285B">
            <w:pPr>
              <w:widowControl w:val="0"/>
              <w:spacing w:after="0"/>
              <w:ind w:left="110"/>
              <w:rPr>
                <w:rFonts w:ascii="Times New Roman" w:eastAsia="Times New Roman" w:hAnsi="Times New Roman" w:cs="Times New Roman"/>
              </w:rPr>
            </w:pPr>
            <w:r>
              <w:rPr>
                <w:rFonts w:ascii="Times New Roman" w:eastAsia="Times New Roman" w:hAnsi="Times New Roman" w:cs="Times New Roman"/>
                <w:w w:val="115"/>
                <w:lang w:val="en-US" w:eastAsia="en-US"/>
              </w:rPr>
              <w:t>(17</w:t>
            </w:r>
            <w:r>
              <w:rPr>
                <w:rFonts w:ascii="Times New Roman" w:eastAsia="Times New Roman" w:hAnsi="Times New Roman" w:cs="Times New Roman"/>
                <w:spacing w:val="-11"/>
                <w:w w:val="115"/>
                <w:lang w:val="en-US" w:eastAsia="en-US"/>
              </w:rPr>
              <w:t xml:space="preserve"> </w:t>
            </w:r>
            <w:r>
              <w:rPr>
                <w:rFonts w:ascii="Times New Roman" w:eastAsia="Times New Roman" w:hAnsi="Times New Roman" w:cs="Times New Roman"/>
                <w:w w:val="115"/>
                <w:lang w:val="en-US" w:eastAsia="en-US"/>
              </w:rPr>
              <w:t>часов)</w:t>
            </w:r>
          </w:p>
        </w:tc>
        <w:tc>
          <w:tcPr>
            <w:tcW w:w="4145" w:type="dxa"/>
            <w:tcBorders>
              <w:top w:val="single" w:sz="6"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widowControl w:val="0"/>
              <w:spacing w:before="86"/>
              <w:ind w:left="113"/>
              <w:rPr>
                <w:rFonts w:ascii="Times New Roman" w:eastAsia="Times New Roman" w:hAnsi="Times New Roman" w:cs="Times New Roman"/>
              </w:rPr>
            </w:pPr>
            <w:r>
              <w:rPr>
                <w:rFonts w:ascii="Times New Roman" w:eastAsia="Times New Roman" w:hAnsi="Times New Roman" w:cs="Times New Roman"/>
                <w:w w:val="115"/>
                <w:lang w:val="en-US" w:eastAsia="en-US"/>
              </w:rPr>
              <w:t>Языки</w:t>
            </w:r>
            <w:r>
              <w:rPr>
                <w:rFonts w:ascii="Times New Roman" w:eastAsia="Times New Roman" w:hAnsi="Times New Roman" w:cs="Times New Roman"/>
                <w:spacing w:val="8"/>
                <w:w w:val="115"/>
                <w:lang w:val="en-US" w:eastAsia="en-US"/>
              </w:rPr>
              <w:t xml:space="preserve"> </w:t>
            </w:r>
            <w:r>
              <w:rPr>
                <w:rFonts w:ascii="Times New Roman" w:eastAsia="Times New Roman" w:hAnsi="Times New Roman" w:cs="Times New Roman"/>
                <w:w w:val="115"/>
                <w:lang w:val="en-US" w:eastAsia="en-US"/>
              </w:rPr>
              <w:t>мира.</w:t>
            </w:r>
            <w:r>
              <w:rPr>
                <w:rFonts w:ascii="Times New Roman" w:eastAsia="Times New Roman" w:hAnsi="Times New Roman" w:cs="Times New Roman"/>
                <w:spacing w:val="8"/>
                <w:w w:val="115"/>
                <w:lang w:val="en-US" w:eastAsia="en-US"/>
              </w:rPr>
              <w:t xml:space="preserve"> </w:t>
            </w:r>
            <w:r>
              <w:rPr>
                <w:rFonts w:ascii="Times New Roman" w:eastAsia="Times New Roman" w:hAnsi="Times New Roman" w:cs="Times New Roman"/>
                <w:w w:val="115"/>
                <w:lang w:val="en-US" w:eastAsia="en-US"/>
              </w:rPr>
              <w:t>Изучение</w:t>
            </w:r>
            <w:r>
              <w:rPr>
                <w:rFonts w:ascii="Times New Roman" w:eastAsia="Times New Roman" w:hAnsi="Times New Roman" w:cs="Times New Roman"/>
                <w:spacing w:val="8"/>
                <w:w w:val="115"/>
                <w:lang w:val="en-US" w:eastAsia="en-US"/>
              </w:rPr>
              <w:t xml:space="preserve"> </w:t>
            </w:r>
            <w:r>
              <w:rPr>
                <w:rFonts w:ascii="Times New Roman" w:eastAsia="Times New Roman" w:hAnsi="Times New Roman" w:cs="Times New Roman"/>
                <w:w w:val="115"/>
                <w:lang w:val="en-US" w:eastAsia="en-US"/>
              </w:rPr>
              <w:t>иностранного</w:t>
            </w:r>
            <w:r>
              <w:rPr>
                <w:rFonts w:ascii="Times New Roman" w:eastAsia="Times New Roman" w:hAnsi="Times New Roman" w:cs="Times New Roman"/>
                <w:spacing w:val="3"/>
                <w:w w:val="115"/>
                <w:lang w:val="en-US" w:eastAsia="en-US"/>
              </w:rPr>
              <w:t xml:space="preserve"> </w:t>
            </w:r>
            <w:r>
              <w:rPr>
                <w:rFonts w:ascii="Times New Roman" w:eastAsia="Times New Roman" w:hAnsi="Times New Roman" w:cs="Times New Roman"/>
                <w:w w:val="115"/>
                <w:lang w:val="en-US" w:eastAsia="en-US"/>
              </w:rPr>
              <w:t>языка.</w:t>
            </w:r>
            <w:r>
              <w:rPr>
                <w:rFonts w:ascii="Times New Roman" w:eastAsia="Times New Roman" w:hAnsi="Times New Roman" w:cs="Times New Roman"/>
                <w:spacing w:val="4"/>
                <w:w w:val="115"/>
                <w:lang w:val="en-US" w:eastAsia="en-US"/>
              </w:rPr>
              <w:t xml:space="preserve"> </w:t>
            </w:r>
            <w:r>
              <w:rPr>
                <w:rFonts w:ascii="Times New Roman" w:eastAsia="Times New Roman" w:hAnsi="Times New Roman" w:cs="Times New Roman"/>
                <w:w w:val="115"/>
                <w:lang w:val="en-US" w:eastAsia="en-US"/>
              </w:rPr>
              <w:t>Путеше</w:t>
            </w:r>
            <w:r>
              <w:rPr>
                <w:rFonts w:ascii="Times New Roman" w:eastAsia="Times New Roman" w:hAnsi="Times New Roman" w:cs="Times New Roman"/>
                <w:w w:val="120"/>
                <w:lang w:val="en-US" w:eastAsia="en-US"/>
              </w:rPr>
              <w:t>ствия.</w:t>
            </w:r>
            <w:r>
              <w:rPr>
                <w:rFonts w:ascii="Times New Roman" w:eastAsia="Times New Roman" w:hAnsi="Times New Roman" w:cs="Times New Roman"/>
                <w:spacing w:val="-7"/>
                <w:w w:val="120"/>
                <w:lang w:val="en-US" w:eastAsia="en-US"/>
              </w:rPr>
              <w:t xml:space="preserve"> </w:t>
            </w:r>
            <w:r>
              <w:rPr>
                <w:rFonts w:ascii="Times New Roman" w:eastAsia="Times New Roman" w:hAnsi="Times New Roman" w:cs="Times New Roman"/>
                <w:w w:val="120"/>
                <w:lang w:val="en-US" w:eastAsia="en-US"/>
              </w:rPr>
              <w:t>Английский</w:t>
            </w:r>
            <w:r>
              <w:rPr>
                <w:rFonts w:ascii="Times New Roman" w:eastAsia="Times New Roman" w:hAnsi="Times New Roman" w:cs="Times New Roman"/>
                <w:spacing w:val="-6"/>
                <w:w w:val="120"/>
                <w:lang w:val="en-US" w:eastAsia="en-US"/>
              </w:rPr>
              <w:t xml:space="preserve"> </w:t>
            </w:r>
            <w:r>
              <w:rPr>
                <w:rFonts w:ascii="Times New Roman" w:eastAsia="Times New Roman" w:hAnsi="Times New Roman" w:cs="Times New Roman"/>
                <w:w w:val="120"/>
                <w:lang w:val="en-US" w:eastAsia="en-US"/>
              </w:rPr>
              <w:t>язык.</w:t>
            </w:r>
          </w:p>
          <w:p w:rsidR="00B83F76" w:rsidRDefault="0036285B">
            <w:pPr>
              <w:widowControl w:val="0"/>
              <w:spacing w:after="0"/>
              <w:ind w:left="113" w:right="291"/>
              <w:rPr>
                <w:rFonts w:ascii="Times New Roman" w:eastAsia="Times New Roman" w:hAnsi="Times New Roman" w:cs="Times New Roman"/>
              </w:rPr>
            </w:pPr>
            <w:r>
              <w:rPr>
                <w:rFonts w:ascii="Times New Roman" w:eastAsia="Times New Roman" w:hAnsi="Times New Roman" w:cs="Times New Roman"/>
                <w:spacing w:val="-1"/>
                <w:w w:val="120"/>
                <w:lang w:val="en-US" w:eastAsia="en-US"/>
              </w:rPr>
              <w:t xml:space="preserve">Урок английского </w:t>
            </w:r>
            <w:r>
              <w:rPr>
                <w:rFonts w:ascii="Times New Roman" w:eastAsia="Times New Roman" w:hAnsi="Times New Roman" w:cs="Times New Roman"/>
                <w:w w:val="120"/>
                <w:lang w:val="en-US" w:eastAsia="en-US"/>
              </w:rPr>
              <w:t>языка.</w:t>
            </w:r>
            <w:r>
              <w:rPr>
                <w:rFonts w:ascii="Times New Roman" w:eastAsia="Times New Roman" w:hAnsi="Times New Roman" w:cs="Times New Roman"/>
                <w:spacing w:val="1"/>
                <w:w w:val="120"/>
                <w:lang w:val="en-US" w:eastAsia="en-US"/>
              </w:rPr>
              <w:t xml:space="preserve"> </w:t>
            </w:r>
            <w:r>
              <w:rPr>
                <w:rFonts w:ascii="Times New Roman" w:eastAsia="Times New Roman" w:hAnsi="Times New Roman" w:cs="Times New Roman"/>
                <w:w w:val="115"/>
                <w:lang w:val="en-US" w:eastAsia="en-US"/>
              </w:rPr>
              <w:t>Способы изучения англий</w:t>
            </w:r>
            <w:r>
              <w:rPr>
                <w:rFonts w:ascii="Times New Roman" w:eastAsia="Times New Roman" w:hAnsi="Times New Roman" w:cs="Times New Roman"/>
                <w:w w:val="120"/>
                <w:lang w:val="en-US" w:eastAsia="en-US"/>
              </w:rPr>
              <w:t>ского</w:t>
            </w:r>
            <w:r>
              <w:rPr>
                <w:rFonts w:ascii="Times New Roman" w:eastAsia="Times New Roman" w:hAnsi="Times New Roman" w:cs="Times New Roman"/>
                <w:spacing w:val="-11"/>
                <w:w w:val="120"/>
                <w:lang w:val="en-US" w:eastAsia="en-US"/>
              </w:rPr>
              <w:t xml:space="preserve"> </w:t>
            </w:r>
            <w:r>
              <w:rPr>
                <w:rFonts w:ascii="Times New Roman" w:eastAsia="Times New Roman" w:hAnsi="Times New Roman" w:cs="Times New Roman"/>
                <w:w w:val="120"/>
                <w:lang w:val="en-US" w:eastAsia="en-US"/>
              </w:rPr>
              <w:t>языка</w:t>
            </w:r>
          </w:p>
        </w:tc>
        <w:tc>
          <w:tcPr>
            <w:tcW w:w="8321" w:type="dxa"/>
            <w:tcBorders>
              <w:top w:val="single" w:sz="6"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widowControl w:val="0"/>
              <w:spacing w:before="81"/>
              <w:ind w:left="113"/>
              <w:rPr>
                <w:rFonts w:ascii="Times New Roman" w:eastAsia="Times New Roman" w:hAnsi="Times New Roman" w:cs="Times New Roman"/>
              </w:rPr>
            </w:pPr>
            <w:r>
              <w:rPr>
                <w:rFonts w:ascii="Times New Roman" w:eastAsia="Times New Roman" w:hAnsi="Times New Roman" w:cs="Times New Roman"/>
                <w:w w:val="120"/>
                <w:lang w:val="en-US" w:eastAsia="en-US"/>
              </w:rPr>
              <w:t>Учащиеся:</w:t>
            </w:r>
          </w:p>
          <w:p w:rsidR="00B83F76" w:rsidRDefault="0036285B">
            <w:pPr>
              <w:widowControl w:val="0"/>
              <w:numPr>
                <w:ilvl w:val="0"/>
                <w:numId w:val="37"/>
              </w:numPr>
              <w:tabs>
                <w:tab w:val="left" w:pos="341"/>
              </w:tabs>
              <w:spacing w:before="1"/>
              <w:ind w:right="100"/>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извлекают</w:t>
            </w:r>
            <w:r>
              <w:rPr>
                <w:rFonts w:ascii="Times New Roman" w:eastAsia="Times New Roman" w:hAnsi="Times New Roman" w:cs="Times New Roman"/>
                <w:color w:val="231F20"/>
                <w:spacing w:val="6"/>
                <w:w w:val="120"/>
                <w:lang w:val="en-US" w:eastAsia="en-US"/>
              </w:rPr>
              <w:t xml:space="preserve"> </w:t>
            </w:r>
            <w:r>
              <w:rPr>
                <w:rFonts w:ascii="Times New Roman" w:eastAsia="Times New Roman" w:hAnsi="Times New Roman" w:cs="Times New Roman"/>
                <w:color w:val="231F20"/>
                <w:w w:val="120"/>
                <w:lang w:val="en-US" w:eastAsia="en-US"/>
              </w:rPr>
              <w:t>информацию</w:t>
            </w:r>
            <w:r>
              <w:rPr>
                <w:rFonts w:ascii="Times New Roman" w:eastAsia="Times New Roman" w:hAnsi="Times New Roman" w:cs="Times New Roman"/>
                <w:color w:val="231F20"/>
                <w:spacing w:val="7"/>
                <w:w w:val="120"/>
                <w:lang w:val="en-US" w:eastAsia="en-US"/>
              </w:rPr>
              <w:t xml:space="preserve"> </w:t>
            </w:r>
            <w:r>
              <w:rPr>
                <w:rFonts w:ascii="Times New Roman" w:eastAsia="Times New Roman" w:hAnsi="Times New Roman" w:cs="Times New Roman"/>
                <w:color w:val="231F20"/>
                <w:w w:val="120"/>
                <w:lang w:val="en-US" w:eastAsia="en-US"/>
              </w:rPr>
              <w:t>из</w:t>
            </w:r>
            <w:r>
              <w:rPr>
                <w:rFonts w:ascii="Times New Roman" w:eastAsia="Times New Roman" w:hAnsi="Times New Roman" w:cs="Times New Roman"/>
                <w:color w:val="231F20"/>
                <w:spacing w:val="6"/>
                <w:w w:val="120"/>
                <w:lang w:val="en-US" w:eastAsia="en-US"/>
              </w:rPr>
              <w:t xml:space="preserve"> </w:t>
            </w:r>
            <w:r>
              <w:rPr>
                <w:rFonts w:ascii="Times New Roman" w:eastAsia="Times New Roman" w:hAnsi="Times New Roman" w:cs="Times New Roman"/>
                <w:color w:val="231F20"/>
                <w:w w:val="120"/>
                <w:lang w:val="en-US" w:eastAsia="en-US"/>
              </w:rPr>
              <w:t>текстов</w:t>
            </w:r>
            <w:r>
              <w:rPr>
                <w:rFonts w:ascii="Times New Roman" w:eastAsia="Times New Roman" w:hAnsi="Times New Roman" w:cs="Times New Roman"/>
                <w:color w:val="231F20"/>
                <w:spacing w:val="7"/>
                <w:w w:val="120"/>
                <w:lang w:val="en-US" w:eastAsia="en-US"/>
              </w:rPr>
              <w:t xml:space="preserve"> </w:t>
            </w:r>
            <w:r>
              <w:rPr>
                <w:rFonts w:ascii="Times New Roman" w:eastAsia="Times New Roman" w:hAnsi="Times New Roman" w:cs="Times New Roman"/>
                <w:color w:val="231F20"/>
                <w:w w:val="120"/>
                <w:lang w:val="en-US" w:eastAsia="en-US"/>
              </w:rPr>
              <w:t>для</w:t>
            </w:r>
            <w:r>
              <w:rPr>
                <w:rFonts w:ascii="Times New Roman" w:eastAsia="Times New Roman" w:hAnsi="Times New Roman" w:cs="Times New Roman"/>
                <w:color w:val="231F20"/>
                <w:spacing w:val="6"/>
                <w:w w:val="120"/>
                <w:lang w:val="en-US" w:eastAsia="en-US"/>
              </w:rPr>
              <w:t xml:space="preserve"> </w:t>
            </w:r>
            <w:r>
              <w:rPr>
                <w:rFonts w:ascii="Times New Roman" w:eastAsia="Times New Roman" w:hAnsi="Times New Roman" w:cs="Times New Roman"/>
                <w:color w:val="231F20"/>
                <w:w w:val="120"/>
                <w:lang w:val="en-US" w:eastAsia="en-US"/>
              </w:rPr>
              <w:t>чтения</w:t>
            </w:r>
            <w:r>
              <w:rPr>
                <w:rFonts w:ascii="Times New Roman" w:eastAsia="Times New Roman" w:hAnsi="Times New Roman" w:cs="Times New Roman"/>
                <w:color w:val="231F20"/>
                <w:spacing w:val="7"/>
                <w:w w:val="120"/>
                <w:lang w:val="en-US" w:eastAsia="en-US"/>
              </w:rPr>
              <w:t xml:space="preserve"> </w:t>
            </w:r>
            <w:r>
              <w:rPr>
                <w:rFonts w:ascii="Times New Roman" w:eastAsia="Times New Roman" w:hAnsi="Times New Roman" w:cs="Times New Roman"/>
                <w:color w:val="231F20"/>
                <w:w w:val="120"/>
                <w:lang w:val="en-US" w:eastAsia="en-US"/>
              </w:rPr>
              <w:t>и</w:t>
            </w:r>
            <w:r>
              <w:rPr>
                <w:rFonts w:ascii="Times New Roman" w:eastAsia="Times New Roman" w:hAnsi="Times New Roman" w:cs="Times New Roman"/>
                <w:color w:val="231F20"/>
                <w:spacing w:val="6"/>
                <w:w w:val="120"/>
                <w:lang w:val="en-US" w:eastAsia="en-US"/>
              </w:rPr>
              <w:t xml:space="preserve"> </w:t>
            </w:r>
            <w:r>
              <w:rPr>
                <w:rFonts w:ascii="Times New Roman" w:eastAsia="Times New Roman" w:hAnsi="Times New Roman" w:cs="Times New Roman"/>
                <w:color w:val="231F20"/>
                <w:w w:val="120"/>
                <w:lang w:val="en-US" w:eastAsia="en-US"/>
              </w:rPr>
              <w:t>ауди</w:t>
            </w:r>
            <w:r>
              <w:rPr>
                <w:rFonts w:ascii="Times New Roman" w:eastAsia="Times New Roman" w:hAnsi="Times New Roman" w:cs="Times New Roman"/>
                <w:color w:val="231F20"/>
                <w:spacing w:val="-51"/>
                <w:w w:val="120"/>
                <w:lang w:val="en-US" w:eastAsia="en-US"/>
              </w:rPr>
              <w:t xml:space="preserve"> </w:t>
            </w:r>
            <w:r>
              <w:rPr>
                <w:rFonts w:ascii="Times New Roman" w:eastAsia="Times New Roman" w:hAnsi="Times New Roman" w:cs="Times New Roman"/>
                <w:color w:val="231F20"/>
                <w:w w:val="125"/>
                <w:lang w:val="en-US" w:eastAsia="en-US"/>
              </w:rPr>
              <w:t>рования;</w:t>
            </w:r>
          </w:p>
          <w:p w:rsidR="00B83F76" w:rsidRDefault="0036285B">
            <w:pPr>
              <w:widowControl w:val="0"/>
              <w:numPr>
                <w:ilvl w:val="0"/>
                <w:numId w:val="37"/>
              </w:numPr>
              <w:tabs>
                <w:tab w:val="left" w:pos="341"/>
              </w:tabs>
              <w:spacing w:after="0"/>
              <w:ind w:hanging="228"/>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отвечают</w:t>
            </w:r>
            <w:r>
              <w:rPr>
                <w:rFonts w:ascii="Times New Roman" w:eastAsia="Times New Roman" w:hAnsi="Times New Roman" w:cs="Times New Roman"/>
                <w:color w:val="231F20"/>
                <w:spacing w:val="2"/>
                <w:w w:val="115"/>
                <w:lang w:val="en-US" w:eastAsia="en-US"/>
              </w:rPr>
              <w:t xml:space="preserve"> </w:t>
            </w:r>
            <w:r>
              <w:rPr>
                <w:rFonts w:ascii="Times New Roman" w:eastAsia="Times New Roman" w:hAnsi="Times New Roman" w:cs="Times New Roman"/>
                <w:color w:val="231F20"/>
                <w:w w:val="115"/>
                <w:lang w:val="en-US" w:eastAsia="en-US"/>
              </w:rPr>
              <w:t>на</w:t>
            </w:r>
            <w:r>
              <w:rPr>
                <w:rFonts w:ascii="Times New Roman" w:eastAsia="Times New Roman" w:hAnsi="Times New Roman" w:cs="Times New Roman"/>
                <w:color w:val="231F20"/>
                <w:spacing w:val="3"/>
                <w:w w:val="115"/>
                <w:lang w:val="en-US" w:eastAsia="en-US"/>
              </w:rPr>
              <w:t xml:space="preserve"> </w:t>
            </w:r>
            <w:r>
              <w:rPr>
                <w:rFonts w:ascii="Times New Roman" w:eastAsia="Times New Roman" w:hAnsi="Times New Roman" w:cs="Times New Roman"/>
                <w:color w:val="231F20"/>
                <w:w w:val="115"/>
                <w:lang w:val="en-US" w:eastAsia="en-US"/>
              </w:rPr>
              <w:t>вопросы</w:t>
            </w:r>
            <w:r>
              <w:rPr>
                <w:rFonts w:ascii="Times New Roman" w:eastAsia="Times New Roman" w:hAnsi="Times New Roman" w:cs="Times New Roman"/>
                <w:color w:val="231F20"/>
                <w:spacing w:val="2"/>
                <w:w w:val="115"/>
                <w:lang w:val="en-US" w:eastAsia="en-US"/>
              </w:rPr>
              <w:t xml:space="preserve"> </w:t>
            </w:r>
            <w:r>
              <w:rPr>
                <w:rFonts w:ascii="Times New Roman" w:eastAsia="Times New Roman" w:hAnsi="Times New Roman" w:cs="Times New Roman"/>
                <w:color w:val="231F20"/>
                <w:w w:val="115"/>
                <w:lang w:val="en-US" w:eastAsia="en-US"/>
              </w:rPr>
              <w:t>об</w:t>
            </w:r>
            <w:r>
              <w:rPr>
                <w:rFonts w:ascii="Times New Roman" w:eastAsia="Times New Roman" w:hAnsi="Times New Roman" w:cs="Times New Roman"/>
                <w:color w:val="231F20"/>
                <w:spacing w:val="3"/>
                <w:w w:val="115"/>
                <w:lang w:val="en-US" w:eastAsia="en-US"/>
              </w:rPr>
              <w:t xml:space="preserve"> </w:t>
            </w:r>
            <w:r>
              <w:rPr>
                <w:rFonts w:ascii="Times New Roman" w:eastAsia="Times New Roman" w:hAnsi="Times New Roman" w:cs="Times New Roman"/>
                <w:color w:val="231F20"/>
                <w:w w:val="115"/>
                <w:lang w:val="en-US" w:eastAsia="en-US"/>
              </w:rPr>
              <w:t>изучении</w:t>
            </w:r>
            <w:r>
              <w:rPr>
                <w:rFonts w:ascii="Times New Roman" w:eastAsia="Times New Roman" w:hAnsi="Times New Roman" w:cs="Times New Roman"/>
                <w:color w:val="231F20"/>
                <w:spacing w:val="2"/>
                <w:w w:val="115"/>
                <w:lang w:val="en-US" w:eastAsia="en-US"/>
              </w:rPr>
              <w:t xml:space="preserve"> </w:t>
            </w:r>
            <w:r>
              <w:rPr>
                <w:rFonts w:ascii="Times New Roman" w:eastAsia="Times New Roman" w:hAnsi="Times New Roman" w:cs="Times New Roman"/>
                <w:color w:val="231F20"/>
                <w:w w:val="115"/>
                <w:lang w:val="en-US" w:eastAsia="en-US"/>
              </w:rPr>
              <w:t>иностранных</w:t>
            </w:r>
            <w:r>
              <w:rPr>
                <w:rFonts w:ascii="Times New Roman" w:eastAsia="Times New Roman" w:hAnsi="Times New Roman" w:cs="Times New Roman"/>
                <w:color w:val="231F20"/>
                <w:spacing w:val="3"/>
                <w:w w:val="115"/>
                <w:lang w:val="en-US" w:eastAsia="en-US"/>
              </w:rPr>
              <w:t xml:space="preserve"> </w:t>
            </w:r>
            <w:r>
              <w:rPr>
                <w:rFonts w:ascii="Times New Roman" w:eastAsia="Times New Roman" w:hAnsi="Times New Roman" w:cs="Times New Roman"/>
                <w:color w:val="231F20"/>
                <w:w w:val="115"/>
                <w:lang w:val="en-US" w:eastAsia="en-US"/>
              </w:rPr>
              <w:t>языков;</w:t>
            </w:r>
          </w:p>
          <w:p w:rsidR="00B83F76" w:rsidRDefault="0036285B">
            <w:pPr>
              <w:widowControl w:val="0"/>
              <w:numPr>
                <w:ilvl w:val="0"/>
                <w:numId w:val="37"/>
              </w:numPr>
              <w:tabs>
                <w:tab w:val="left" w:pos="341"/>
              </w:tabs>
              <w:spacing w:before="2"/>
              <w:ind w:right="100"/>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знакомятся</w:t>
            </w:r>
            <w:r>
              <w:rPr>
                <w:rFonts w:ascii="Times New Roman" w:eastAsia="Times New Roman" w:hAnsi="Times New Roman" w:cs="Times New Roman"/>
                <w:color w:val="231F20"/>
                <w:spacing w:val="-7"/>
                <w:w w:val="120"/>
                <w:lang w:val="en-US" w:eastAsia="en-US"/>
              </w:rPr>
              <w:t xml:space="preserve"> </w:t>
            </w:r>
            <w:r>
              <w:rPr>
                <w:rFonts w:ascii="Times New Roman" w:eastAsia="Times New Roman" w:hAnsi="Times New Roman" w:cs="Times New Roman"/>
                <w:color w:val="231F20"/>
                <w:w w:val="120"/>
                <w:lang w:val="en-US" w:eastAsia="en-US"/>
              </w:rPr>
              <w:t>с</w:t>
            </w:r>
            <w:r>
              <w:rPr>
                <w:rFonts w:ascii="Times New Roman" w:eastAsia="Times New Roman" w:hAnsi="Times New Roman" w:cs="Times New Roman"/>
                <w:color w:val="231F20"/>
                <w:spacing w:val="-7"/>
                <w:w w:val="120"/>
                <w:lang w:val="en-US" w:eastAsia="en-US"/>
              </w:rPr>
              <w:t xml:space="preserve"> </w:t>
            </w:r>
            <w:r>
              <w:rPr>
                <w:rFonts w:ascii="Times New Roman" w:eastAsia="Times New Roman" w:hAnsi="Times New Roman" w:cs="Times New Roman"/>
                <w:color w:val="231F20"/>
                <w:w w:val="120"/>
                <w:lang w:val="en-US" w:eastAsia="en-US"/>
              </w:rPr>
              <w:t>временем</w:t>
            </w:r>
            <w:r>
              <w:rPr>
                <w:rFonts w:ascii="Times New Roman" w:eastAsia="Times New Roman" w:hAnsi="Times New Roman" w:cs="Times New Roman"/>
                <w:color w:val="231F20"/>
                <w:spacing w:val="-6"/>
                <w:w w:val="120"/>
                <w:lang w:val="en-US" w:eastAsia="en-US"/>
              </w:rPr>
              <w:t xml:space="preserve"> </w:t>
            </w:r>
            <w:r>
              <w:rPr>
                <w:rFonts w:ascii="Times New Roman" w:eastAsia="Times New Roman" w:hAnsi="Times New Roman" w:cs="Times New Roman"/>
                <w:color w:val="231F20"/>
                <w:w w:val="120"/>
                <w:lang w:val="en-US" w:eastAsia="en-US"/>
              </w:rPr>
              <w:t>present</w:t>
            </w:r>
            <w:r>
              <w:rPr>
                <w:rFonts w:ascii="Times New Roman" w:eastAsia="Times New Roman" w:hAnsi="Times New Roman" w:cs="Times New Roman"/>
                <w:color w:val="231F20"/>
                <w:spacing w:val="-7"/>
                <w:w w:val="120"/>
                <w:lang w:val="en-US" w:eastAsia="en-US"/>
              </w:rPr>
              <w:t xml:space="preserve"> </w:t>
            </w:r>
            <w:r>
              <w:rPr>
                <w:rFonts w:ascii="Times New Roman" w:eastAsia="Times New Roman" w:hAnsi="Times New Roman" w:cs="Times New Roman"/>
                <w:color w:val="231F20"/>
                <w:w w:val="120"/>
                <w:lang w:val="en-US" w:eastAsia="en-US"/>
              </w:rPr>
              <w:t>perfect</w:t>
            </w:r>
            <w:r>
              <w:rPr>
                <w:rFonts w:ascii="Times New Roman" w:eastAsia="Times New Roman" w:hAnsi="Times New Roman" w:cs="Times New Roman"/>
                <w:color w:val="231F20"/>
                <w:spacing w:val="-7"/>
                <w:w w:val="120"/>
                <w:lang w:val="en-US" w:eastAsia="en-US"/>
              </w:rPr>
              <w:t xml:space="preserve"> </w:t>
            </w:r>
            <w:r>
              <w:rPr>
                <w:rFonts w:ascii="Times New Roman" w:eastAsia="Times New Roman" w:hAnsi="Times New Roman" w:cs="Times New Roman"/>
                <w:color w:val="231F20"/>
                <w:w w:val="120"/>
                <w:lang w:val="en-US" w:eastAsia="en-US"/>
              </w:rPr>
              <w:t>и</w:t>
            </w:r>
            <w:r>
              <w:rPr>
                <w:rFonts w:ascii="Times New Roman" w:eastAsia="Times New Roman" w:hAnsi="Times New Roman" w:cs="Times New Roman"/>
                <w:color w:val="231F20"/>
                <w:spacing w:val="-7"/>
                <w:w w:val="120"/>
                <w:lang w:val="en-US" w:eastAsia="en-US"/>
              </w:rPr>
              <w:t xml:space="preserve"> </w:t>
            </w:r>
            <w:r>
              <w:rPr>
                <w:rFonts w:ascii="Times New Roman" w:eastAsia="Times New Roman" w:hAnsi="Times New Roman" w:cs="Times New Roman"/>
                <w:color w:val="231F20"/>
                <w:w w:val="120"/>
                <w:lang w:val="en-US" w:eastAsia="en-US"/>
              </w:rPr>
              <w:t>совершенствуют</w:t>
            </w:r>
            <w:r>
              <w:rPr>
                <w:rFonts w:ascii="Times New Roman" w:eastAsia="Times New Roman" w:hAnsi="Times New Roman" w:cs="Times New Roman"/>
                <w:color w:val="231F20"/>
                <w:spacing w:val="-51"/>
                <w:w w:val="120"/>
                <w:lang w:val="en-US" w:eastAsia="en-US"/>
              </w:rPr>
              <w:t xml:space="preserve"> </w:t>
            </w:r>
            <w:r>
              <w:rPr>
                <w:rFonts w:ascii="Times New Roman" w:eastAsia="Times New Roman" w:hAnsi="Times New Roman" w:cs="Times New Roman"/>
                <w:color w:val="231F20"/>
                <w:w w:val="120"/>
                <w:lang w:val="en-US" w:eastAsia="en-US"/>
              </w:rPr>
              <w:t>навыки</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его</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использования</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в</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речи;</w:t>
            </w:r>
          </w:p>
          <w:p w:rsidR="00B83F76" w:rsidRDefault="0036285B">
            <w:pPr>
              <w:widowControl w:val="0"/>
              <w:numPr>
                <w:ilvl w:val="0"/>
                <w:numId w:val="37"/>
              </w:numPr>
              <w:tabs>
                <w:tab w:val="left" w:pos="341"/>
              </w:tabs>
              <w:spacing w:after="0"/>
              <w:ind w:hanging="228"/>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выразительно</w:t>
            </w:r>
            <w:r>
              <w:rPr>
                <w:rFonts w:ascii="Times New Roman" w:eastAsia="Times New Roman" w:hAnsi="Times New Roman" w:cs="Times New Roman"/>
                <w:color w:val="231F20"/>
                <w:spacing w:val="9"/>
                <w:w w:val="115"/>
                <w:lang w:val="en-US" w:eastAsia="en-US"/>
              </w:rPr>
              <w:t xml:space="preserve"> </w:t>
            </w:r>
            <w:r>
              <w:rPr>
                <w:rFonts w:ascii="Times New Roman" w:eastAsia="Times New Roman" w:hAnsi="Times New Roman" w:cs="Times New Roman"/>
                <w:color w:val="231F20"/>
                <w:w w:val="115"/>
                <w:lang w:val="en-US" w:eastAsia="en-US"/>
              </w:rPr>
              <w:t>читают</w:t>
            </w:r>
            <w:r>
              <w:rPr>
                <w:rFonts w:ascii="Times New Roman" w:eastAsia="Times New Roman" w:hAnsi="Times New Roman" w:cs="Times New Roman"/>
                <w:color w:val="231F20"/>
                <w:spacing w:val="9"/>
                <w:w w:val="115"/>
                <w:lang w:val="en-US" w:eastAsia="en-US"/>
              </w:rPr>
              <w:t xml:space="preserve"> </w:t>
            </w:r>
            <w:r>
              <w:rPr>
                <w:rFonts w:ascii="Times New Roman" w:eastAsia="Times New Roman" w:hAnsi="Times New Roman" w:cs="Times New Roman"/>
                <w:color w:val="231F20"/>
                <w:w w:val="115"/>
                <w:lang w:val="en-US" w:eastAsia="en-US"/>
              </w:rPr>
              <w:t>и</w:t>
            </w:r>
            <w:r>
              <w:rPr>
                <w:rFonts w:ascii="Times New Roman" w:eastAsia="Times New Roman" w:hAnsi="Times New Roman" w:cs="Times New Roman"/>
                <w:color w:val="231F20"/>
                <w:spacing w:val="9"/>
                <w:w w:val="115"/>
                <w:lang w:val="en-US" w:eastAsia="en-US"/>
              </w:rPr>
              <w:t xml:space="preserve"> </w:t>
            </w:r>
            <w:r>
              <w:rPr>
                <w:rFonts w:ascii="Times New Roman" w:eastAsia="Times New Roman" w:hAnsi="Times New Roman" w:cs="Times New Roman"/>
                <w:color w:val="231F20"/>
                <w:w w:val="115"/>
                <w:lang w:val="en-US" w:eastAsia="en-US"/>
              </w:rPr>
              <w:t>разыгрывают</w:t>
            </w:r>
            <w:r>
              <w:rPr>
                <w:rFonts w:ascii="Times New Roman" w:eastAsia="Times New Roman" w:hAnsi="Times New Roman" w:cs="Times New Roman"/>
                <w:color w:val="231F20"/>
                <w:spacing w:val="9"/>
                <w:w w:val="115"/>
                <w:lang w:val="en-US" w:eastAsia="en-US"/>
              </w:rPr>
              <w:t xml:space="preserve"> </w:t>
            </w:r>
            <w:r>
              <w:rPr>
                <w:rFonts w:ascii="Times New Roman" w:eastAsia="Times New Roman" w:hAnsi="Times New Roman" w:cs="Times New Roman"/>
                <w:color w:val="231F20"/>
                <w:w w:val="115"/>
                <w:lang w:val="en-US" w:eastAsia="en-US"/>
              </w:rPr>
              <w:t>диалог;</w:t>
            </w:r>
          </w:p>
        </w:tc>
      </w:tr>
      <w:tr w:rsidR="00B83F76">
        <w:trPr>
          <w:trHeight w:val="9079"/>
        </w:trPr>
        <w:tc>
          <w:tcPr>
            <w:tcW w:w="2297" w:type="dxa"/>
            <w:tcBorders>
              <w:top w:val="single" w:sz="4" w:space="0" w:color="231F20"/>
              <w:left w:val="single" w:sz="6" w:space="0" w:color="231F20"/>
              <w:bottom w:val="single" w:sz="6" w:space="0" w:color="231F20"/>
              <w:right w:val="single" w:sz="6" w:space="0" w:color="231F20"/>
            </w:tcBorders>
            <w:shd w:val="clear" w:color="auto" w:fill="auto"/>
            <w:tcMar>
              <w:left w:w="105" w:type="dxa"/>
            </w:tcMar>
          </w:tcPr>
          <w:p w:rsidR="00B83F76" w:rsidRDefault="00B83F76">
            <w:pPr>
              <w:pStyle w:val="TableParagraph"/>
              <w:ind w:left="0" w:firstLine="0"/>
              <w:rPr>
                <w:rFonts w:eastAsiaTheme="minorHAnsi"/>
                <w:sz w:val="18"/>
                <w:lang w:val="en-US"/>
              </w:rPr>
            </w:pPr>
          </w:p>
        </w:tc>
        <w:tc>
          <w:tcPr>
            <w:tcW w:w="4145" w:type="dxa"/>
            <w:tcBorders>
              <w:top w:val="single" w:sz="4" w:space="0" w:color="231F20"/>
              <w:left w:val="single" w:sz="6" w:space="0" w:color="231F20"/>
              <w:bottom w:val="single" w:sz="6" w:space="0" w:color="231F20"/>
              <w:right w:val="single" w:sz="4" w:space="0" w:color="231F20"/>
            </w:tcBorders>
            <w:shd w:val="clear" w:color="auto" w:fill="auto"/>
            <w:tcMar>
              <w:left w:w="105" w:type="dxa"/>
            </w:tcMar>
          </w:tcPr>
          <w:p w:rsidR="00B83F76" w:rsidRDefault="00B83F76">
            <w:pPr>
              <w:pStyle w:val="TableParagraph"/>
              <w:ind w:left="0" w:firstLine="0"/>
              <w:rPr>
                <w:rFonts w:eastAsiaTheme="minorHAnsi"/>
                <w:sz w:val="18"/>
                <w:lang w:val="en-US"/>
              </w:rPr>
            </w:pPr>
          </w:p>
        </w:tc>
        <w:tc>
          <w:tcPr>
            <w:tcW w:w="8321"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pStyle w:val="TableParagraph"/>
              <w:numPr>
                <w:ilvl w:val="0"/>
                <w:numId w:val="39"/>
              </w:numPr>
              <w:tabs>
                <w:tab w:val="left" w:pos="341"/>
              </w:tabs>
              <w:spacing w:before="44" w:after="200" w:line="276" w:lineRule="auto"/>
              <w:ind w:hanging="228"/>
              <w:rPr>
                <w:rFonts w:eastAsia="Calibri"/>
                <w:lang w:val="en-US"/>
              </w:rPr>
            </w:pPr>
            <w:r>
              <w:rPr>
                <w:rFonts w:eastAsia="Calibri"/>
                <w:color w:val="231F20"/>
                <w:w w:val="120"/>
                <w:lang w:val="en-US"/>
              </w:rPr>
              <w:t>комментируют</w:t>
            </w:r>
            <w:r>
              <w:rPr>
                <w:rFonts w:eastAsia="Calibri"/>
                <w:color w:val="231F20"/>
                <w:spacing w:val="-13"/>
                <w:w w:val="120"/>
                <w:lang w:val="en-US"/>
              </w:rPr>
              <w:t xml:space="preserve"> </w:t>
            </w:r>
            <w:r>
              <w:rPr>
                <w:rFonts w:eastAsia="Calibri"/>
                <w:color w:val="231F20"/>
                <w:w w:val="120"/>
                <w:lang w:val="en-US"/>
              </w:rPr>
              <w:t>поговорки;</w:t>
            </w:r>
          </w:p>
          <w:p w:rsidR="00B83F76" w:rsidRDefault="0036285B">
            <w:pPr>
              <w:pStyle w:val="TableParagraph"/>
              <w:numPr>
                <w:ilvl w:val="0"/>
                <w:numId w:val="39"/>
              </w:numPr>
              <w:tabs>
                <w:tab w:val="left" w:pos="341"/>
              </w:tabs>
              <w:spacing w:before="1" w:after="200" w:line="276" w:lineRule="auto"/>
              <w:ind w:right="100"/>
            </w:pPr>
            <w:r>
              <w:rPr>
                <w:rFonts w:eastAsia="Calibri"/>
                <w:color w:val="231F20"/>
                <w:w w:val="120"/>
                <w:lang w:val="en-US"/>
              </w:rPr>
              <w:t>дополняют</w:t>
            </w:r>
            <w:r>
              <w:rPr>
                <w:rFonts w:eastAsia="Calibri"/>
                <w:color w:val="231F20"/>
                <w:spacing w:val="13"/>
                <w:w w:val="120"/>
                <w:lang w:val="en-US"/>
              </w:rPr>
              <w:t xml:space="preserve"> </w:t>
            </w:r>
            <w:r>
              <w:rPr>
                <w:rFonts w:eastAsia="Calibri"/>
                <w:color w:val="231F20"/>
                <w:w w:val="120"/>
                <w:lang w:val="en-US"/>
              </w:rPr>
              <w:t>предложения</w:t>
            </w:r>
            <w:r>
              <w:rPr>
                <w:rFonts w:eastAsia="Calibri"/>
                <w:color w:val="231F20"/>
                <w:spacing w:val="13"/>
                <w:w w:val="120"/>
                <w:lang w:val="en-US"/>
              </w:rPr>
              <w:t xml:space="preserve"> </w:t>
            </w:r>
            <w:r>
              <w:rPr>
                <w:rFonts w:eastAsia="Calibri"/>
                <w:color w:val="231F20"/>
                <w:w w:val="120"/>
                <w:lang w:val="en-US"/>
              </w:rPr>
              <w:t>верными</w:t>
            </w:r>
            <w:r>
              <w:rPr>
                <w:rFonts w:eastAsia="Calibri"/>
                <w:color w:val="231F20"/>
                <w:spacing w:val="13"/>
                <w:w w:val="120"/>
                <w:lang w:val="en-US"/>
              </w:rPr>
              <w:t xml:space="preserve"> </w:t>
            </w:r>
            <w:r>
              <w:rPr>
                <w:rFonts w:eastAsia="Calibri"/>
                <w:color w:val="231F20"/>
                <w:w w:val="120"/>
                <w:lang w:val="en-US"/>
              </w:rPr>
              <w:t>глагольными</w:t>
            </w:r>
            <w:r>
              <w:rPr>
                <w:rFonts w:eastAsia="Calibri"/>
                <w:color w:val="231F20"/>
                <w:spacing w:val="13"/>
                <w:w w:val="120"/>
                <w:lang w:val="en-US"/>
              </w:rPr>
              <w:t xml:space="preserve"> </w:t>
            </w:r>
            <w:r>
              <w:rPr>
                <w:rFonts w:eastAsia="Calibri"/>
                <w:color w:val="231F20"/>
                <w:w w:val="120"/>
                <w:lang w:val="en-US"/>
              </w:rPr>
              <w:t>формами/подходящими</w:t>
            </w:r>
            <w:r>
              <w:rPr>
                <w:rFonts w:eastAsia="Calibri"/>
                <w:color w:val="231F20"/>
                <w:spacing w:val="-12"/>
                <w:w w:val="120"/>
                <w:lang w:val="en-US"/>
              </w:rPr>
              <w:t xml:space="preserve"> </w:t>
            </w:r>
            <w:r>
              <w:rPr>
                <w:rFonts w:eastAsia="Calibri"/>
                <w:color w:val="231F20"/>
                <w:w w:val="120"/>
                <w:lang w:val="en-US"/>
              </w:rPr>
              <w:t>лексическими</w:t>
            </w:r>
            <w:r>
              <w:rPr>
                <w:rFonts w:eastAsia="Calibri"/>
                <w:color w:val="231F20"/>
                <w:spacing w:val="-12"/>
                <w:w w:val="120"/>
                <w:lang w:val="en-US"/>
              </w:rPr>
              <w:t xml:space="preserve"> </w:t>
            </w:r>
            <w:r>
              <w:rPr>
                <w:rFonts w:eastAsia="Calibri"/>
                <w:color w:val="231F20"/>
                <w:w w:val="120"/>
                <w:lang w:val="en-US"/>
              </w:rPr>
              <w:t>единицами;</w:t>
            </w:r>
          </w:p>
          <w:p w:rsidR="00B83F76" w:rsidRDefault="0036285B">
            <w:pPr>
              <w:pStyle w:val="TableParagraph"/>
              <w:numPr>
                <w:ilvl w:val="0"/>
                <w:numId w:val="39"/>
              </w:numPr>
              <w:tabs>
                <w:tab w:val="left" w:pos="341"/>
              </w:tabs>
              <w:spacing w:line="276" w:lineRule="auto"/>
              <w:ind w:right="100"/>
            </w:pPr>
            <w:r>
              <w:rPr>
                <w:rFonts w:eastAsia="Calibri"/>
                <w:color w:val="231F20"/>
                <w:w w:val="120"/>
                <w:lang w:val="en-US"/>
              </w:rPr>
              <w:t>высказываются</w:t>
            </w:r>
            <w:r>
              <w:rPr>
                <w:rFonts w:eastAsia="Calibri"/>
                <w:color w:val="231F20"/>
                <w:spacing w:val="48"/>
                <w:w w:val="120"/>
                <w:lang w:val="en-US"/>
              </w:rPr>
              <w:t xml:space="preserve"> </w:t>
            </w:r>
            <w:r>
              <w:rPr>
                <w:rFonts w:eastAsia="Calibri"/>
                <w:color w:val="231F20"/>
                <w:w w:val="120"/>
                <w:lang w:val="en-US"/>
              </w:rPr>
              <w:t>на</w:t>
            </w:r>
            <w:r>
              <w:rPr>
                <w:rFonts w:eastAsia="Calibri"/>
                <w:color w:val="231F20"/>
                <w:spacing w:val="49"/>
                <w:w w:val="120"/>
                <w:lang w:val="en-US"/>
              </w:rPr>
              <w:t xml:space="preserve"> </w:t>
            </w:r>
            <w:r>
              <w:rPr>
                <w:rFonts w:eastAsia="Calibri"/>
                <w:color w:val="231F20"/>
                <w:w w:val="120"/>
                <w:lang w:val="en-US"/>
              </w:rPr>
              <w:t>основе</w:t>
            </w:r>
            <w:r>
              <w:rPr>
                <w:rFonts w:eastAsia="Calibri"/>
                <w:color w:val="231F20"/>
                <w:spacing w:val="49"/>
                <w:w w:val="120"/>
                <w:lang w:val="en-US"/>
              </w:rPr>
              <w:t xml:space="preserve"> </w:t>
            </w:r>
            <w:r>
              <w:rPr>
                <w:rFonts w:eastAsia="Calibri"/>
                <w:color w:val="231F20"/>
                <w:w w:val="120"/>
                <w:lang w:val="en-US"/>
              </w:rPr>
              <w:t>картинок,</w:t>
            </w:r>
            <w:r>
              <w:rPr>
                <w:rFonts w:eastAsia="Calibri"/>
                <w:color w:val="231F20"/>
                <w:spacing w:val="48"/>
                <w:w w:val="120"/>
                <w:lang w:val="en-US"/>
              </w:rPr>
              <w:t xml:space="preserve"> </w:t>
            </w:r>
            <w:r>
              <w:rPr>
                <w:rFonts w:eastAsia="Calibri"/>
                <w:color w:val="231F20"/>
                <w:w w:val="120"/>
                <w:lang w:val="en-US"/>
              </w:rPr>
              <w:t>используя</w:t>
            </w:r>
            <w:r>
              <w:rPr>
                <w:rFonts w:eastAsia="Calibri"/>
                <w:color w:val="231F20"/>
                <w:spacing w:val="49"/>
                <w:w w:val="120"/>
                <w:lang w:val="en-US"/>
              </w:rPr>
              <w:t xml:space="preserve"> </w:t>
            </w:r>
            <w:r>
              <w:rPr>
                <w:rFonts w:eastAsia="Calibri"/>
                <w:color w:val="231F20"/>
                <w:w w:val="120"/>
                <w:lang w:val="en-US"/>
              </w:rPr>
              <w:t>лексико</w:t>
            </w:r>
            <w:r>
              <w:rPr>
                <w:rFonts w:eastAsia="Calibri"/>
                <w:color w:val="231F20"/>
                <w:w w:val="120"/>
                <w:lang w:val="en-US"/>
              </w:rPr>
              <w:noBreakHyphen/>
              <w:t>грамматический</w:t>
            </w:r>
            <w:r>
              <w:rPr>
                <w:rFonts w:eastAsia="Calibri"/>
                <w:color w:val="231F20"/>
                <w:spacing w:val="-12"/>
                <w:w w:val="120"/>
                <w:lang w:val="en-US"/>
              </w:rPr>
              <w:t xml:space="preserve"> </w:t>
            </w:r>
            <w:r>
              <w:rPr>
                <w:rFonts w:eastAsia="Calibri"/>
                <w:color w:val="231F20"/>
                <w:w w:val="120"/>
                <w:lang w:val="en-US"/>
              </w:rPr>
              <w:t>материал</w:t>
            </w:r>
            <w:r>
              <w:rPr>
                <w:rFonts w:eastAsia="Calibri"/>
                <w:color w:val="231F20"/>
                <w:spacing w:val="-12"/>
                <w:w w:val="120"/>
                <w:lang w:val="en-US"/>
              </w:rPr>
              <w:t xml:space="preserve"> </w:t>
            </w:r>
            <w:r>
              <w:rPr>
                <w:rFonts w:eastAsia="Calibri"/>
                <w:color w:val="231F20"/>
                <w:w w:val="120"/>
                <w:lang w:val="en-US"/>
              </w:rPr>
              <w:t>блока;</w:t>
            </w:r>
          </w:p>
          <w:p w:rsidR="00B83F76" w:rsidRDefault="0036285B">
            <w:pPr>
              <w:pStyle w:val="TableParagraph"/>
              <w:numPr>
                <w:ilvl w:val="0"/>
                <w:numId w:val="39"/>
              </w:numPr>
              <w:tabs>
                <w:tab w:val="left" w:pos="341"/>
              </w:tabs>
              <w:spacing w:line="276" w:lineRule="auto"/>
              <w:ind w:right="100"/>
            </w:pPr>
            <w:r>
              <w:rPr>
                <w:rFonts w:eastAsia="Calibri"/>
                <w:color w:val="231F20"/>
                <w:spacing w:val="-1"/>
                <w:w w:val="120"/>
                <w:lang w:val="en-US"/>
              </w:rPr>
              <w:t>соотносят</w:t>
            </w:r>
            <w:r>
              <w:rPr>
                <w:rFonts w:eastAsia="Calibri"/>
                <w:color w:val="231F20"/>
                <w:spacing w:val="-13"/>
                <w:w w:val="120"/>
                <w:lang w:val="en-US"/>
              </w:rPr>
              <w:t xml:space="preserve"> </w:t>
            </w:r>
            <w:r>
              <w:rPr>
                <w:rFonts w:eastAsia="Calibri"/>
                <w:color w:val="231F20"/>
                <w:spacing w:val="-1"/>
                <w:w w:val="120"/>
                <w:lang w:val="en-US"/>
              </w:rPr>
              <w:t>содержание</w:t>
            </w:r>
            <w:r>
              <w:rPr>
                <w:rFonts w:eastAsia="Calibri"/>
                <w:color w:val="231F20"/>
                <w:spacing w:val="-12"/>
                <w:w w:val="120"/>
                <w:lang w:val="en-US"/>
              </w:rPr>
              <w:t xml:space="preserve"> </w:t>
            </w:r>
            <w:r>
              <w:rPr>
                <w:rFonts w:eastAsia="Calibri"/>
                <w:color w:val="231F20"/>
                <w:w w:val="120"/>
                <w:lang w:val="en-US"/>
              </w:rPr>
              <w:t>текстов</w:t>
            </w:r>
            <w:r>
              <w:rPr>
                <w:rFonts w:eastAsia="Calibri"/>
                <w:color w:val="231F20"/>
                <w:spacing w:val="-13"/>
                <w:w w:val="120"/>
                <w:lang w:val="en-US"/>
              </w:rPr>
              <w:t xml:space="preserve"> </w:t>
            </w:r>
            <w:r>
              <w:rPr>
                <w:rFonts w:eastAsia="Calibri"/>
                <w:color w:val="231F20"/>
                <w:w w:val="120"/>
                <w:lang w:val="en-US"/>
              </w:rPr>
              <w:t>для</w:t>
            </w:r>
            <w:r>
              <w:rPr>
                <w:rFonts w:eastAsia="Calibri"/>
                <w:color w:val="231F20"/>
                <w:spacing w:val="-12"/>
                <w:w w:val="120"/>
                <w:lang w:val="en-US"/>
              </w:rPr>
              <w:t xml:space="preserve"> </w:t>
            </w:r>
            <w:r>
              <w:rPr>
                <w:rFonts w:eastAsia="Calibri"/>
                <w:color w:val="231F20"/>
                <w:w w:val="120"/>
                <w:lang w:val="en-US"/>
              </w:rPr>
              <w:t>чтения</w:t>
            </w:r>
            <w:r>
              <w:rPr>
                <w:rFonts w:eastAsia="Calibri"/>
                <w:color w:val="231F20"/>
                <w:spacing w:val="-12"/>
                <w:w w:val="120"/>
                <w:lang w:val="en-US"/>
              </w:rPr>
              <w:t xml:space="preserve"> </w:t>
            </w:r>
            <w:r>
              <w:rPr>
                <w:rFonts w:eastAsia="Calibri"/>
                <w:color w:val="231F20"/>
                <w:w w:val="120"/>
                <w:lang w:val="en-US"/>
              </w:rPr>
              <w:t>и</w:t>
            </w:r>
            <w:r>
              <w:rPr>
                <w:rFonts w:eastAsia="Calibri"/>
                <w:color w:val="231F20"/>
                <w:spacing w:val="-13"/>
                <w:w w:val="120"/>
                <w:lang w:val="en-US"/>
              </w:rPr>
              <w:t xml:space="preserve"> </w:t>
            </w:r>
            <w:r>
              <w:rPr>
                <w:rFonts w:eastAsia="Calibri"/>
                <w:color w:val="231F20"/>
                <w:w w:val="120"/>
                <w:lang w:val="en-US"/>
              </w:rPr>
              <w:t>аудирования</w:t>
            </w:r>
            <w:r>
              <w:rPr>
                <w:rFonts w:eastAsia="Calibri"/>
                <w:color w:val="231F20"/>
                <w:spacing w:val="-11"/>
                <w:w w:val="120"/>
                <w:lang w:val="en-US"/>
              </w:rPr>
              <w:t xml:space="preserve"> </w:t>
            </w:r>
            <w:r>
              <w:rPr>
                <w:rFonts w:eastAsia="Calibri"/>
                <w:color w:val="231F20"/>
                <w:w w:val="120"/>
                <w:lang w:val="en-US"/>
              </w:rPr>
              <w:t>с</w:t>
            </w:r>
            <w:r>
              <w:rPr>
                <w:rFonts w:eastAsia="Calibri"/>
                <w:color w:val="231F20"/>
                <w:spacing w:val="-11"/>
                <w:w w:val="120"/>
                <w:lang w:val="en-US"/>
              </w:rPr>
              <w:t xml:space="preserve"> </w:t>
            </w:r>
            <w:r>
              <w:rPr>
                <w:rFonts w:eastAsia="Calibri"/>
                <w:color w:val="231F20"/>
                <w:w w:val="120"/>
                <w:lang w:val="en-US"/>
              </w:rPr>
              <w:t>заголовками;</w:t>
            </w:r>
          </w:p>
          <w:p w:rsidR="00B83F76" w:rsidRDefault="0036285B">
            <w:pPr>
              <w:pStyle w:val="TableParagraph"/>
              <w:numPr>
                <w:ilvl w:val="0"/>
                <w:numId w:val="39"/>
              </w:numPr>
              <w:tabs>
                <w:tab w:val="left" w:pos="341"/>
              </w:tabs>
              <w:spacing w:line="276" w:lineRule="auto"/>
              <w:ind w:right="100"/>
            </w:pPr>
            <w:r>
              <w:rPr>
                <w:rFonts w:eastAsia="Calibri"/>
                <w:color w:val="231F20"/>
                <w:spacing w:val="-1"/>
                <w:w w:val="120"/>
                <w:lang w:val="en-US"/>
              </w:rPr>
              <w:t>знакомятся</w:t>
            </w:r>
            <w:r>
              <w:rPr>
                <w:rFonts w:eastAsia="Calibri"/>
                <w:color w:val="231F20"/>
                <w:spacing w:val="-10"/>
                <w:w w:val="120"/>
                <w:lang w:val="en-US"/>
              </w:rPr>
              <w:t xml:space="preserve"> </w:t>
            </w:r>
            <w:r>
              <w:rPr>
                <w:rFonts w:eastAsia="Calibri"/>
                <w:color w:val="231F20"/>
                <w:spacing w:val="-1"/>
                <w:w w:val="120"/>
                <w:lang w:val="en-US"/>
              </w:rPr>
              <w:t>с</w:t>
            </w:r>
            <w:r>
              <w:rPr>
                <w:rFonts w:eastAsia="Calibri"/>
                <w:color w:val="231F20"/>
                <w:spacing w:val="-10"/>
                <w:w w:val="120"/>
                <w:lang w:val="en-US"/>
              </w:rPr>
              <w:t xml:space="preserve"> </w:t>
            </w:r>
            <w:r>
              <w:rPr>
                <w:rFonts w:eastAsia="Calibri"/>
                <w:color w:val="231F20"/>
                <w:spacing w:val="-1"/>
                <w:w w:val="120"/>
                <w:lang w:val="en-US"/>
              </w:rPr>
              <w:t>интернациональными</w:t>
            </w:r>
            <w:r>
              <w:rPr>
                <w:rFonts w:eastAsia="Calibri"/>
                <w:color w:val="231F20"/>
                <w:spacing w:val="-10"/>
                <w:w w:val="120"/>
                <w:lang w:val="en-US"/>
              </w:rPr>
              <w:t xml:space="preserve"> </w:t>
            </w:r>
            <w:r>
              <w:rPr>
                <w:rFonts w:eastAsia="Calibri"/>
                <w:color w:val="231F20"/>
                <w:w w:val="120"/>
                <w:lang w:val="en-US"/>
              </w:rPr>
              <w:t>словами,</w:t>
            </w:r>
            <w:r>
              <w:rPr>
                <w:rFonts w:eastAsia="Calibri"/>
                <w:color w:val="231F20"/>
                <w:spacing w:val="-10"/>
                <w:w w:val="120"/>
                <w:lang w:val="en-US"/>
              </w:rPr>
              <w:t xml:space="preserve"> </w:t>
            </w:r>
            <w:r>
              <w:rPr>
                <w:rFonts w:eastAsia="Calibri"/>
                <w:color w:val="231F20"/>
                <w:w w:val="120"/>
                <w:lang w:val="en-US"/>
              </w:rPr>
              <w:t>используют</w:t>
            </w:r>
            <w:r>
              <w:rPr>
                <w:rFonts w:eastAsia="Calibri"/>
                <w:color w:val="231F20"/>
                <w:spacing w:val="-51"/>
                <w:w w:val="120"/>
                <w:lang w:val="en-US"/>
              </w:rPr>
              <w:t xml:space="preserve"> </w:t>
            </w:r>
            <w:r>
              <w:rPr>
                <w:rFonts w:eastAsia="Calibri"/>
                <w:color w:val="231F20"/>
                <w:w w:val="120"/>
                <w:lang w:val="en-US"/>
              </w:rPr>
              <w:t>их</w:t>
            </w:r>
            <w:r>
              <w:rPr>
                <w:rFonts w:eastAsia="Calibri"/>
                <w:color w:val="231F20"/>
                <w:spacing w:val="-12"/>
                <w:w w:val="120"/>
                <w:lang w:val="en-US"/>
              </w:rPr>
              <w:t xml:space="preserve"> </w:t>
            </w:r>
            <w:r>
              <w:rPr>
                <w:rFonts w:eastAsia="Calibri"/>
                <w:color w:val="231F20"/>
                <w:w w:val="120"/>
                <w:lang w:val="en-US"/>
              </w:rPr>
              <w:t>в</w:t>
            </w:r>
            <w:r>
              <w:rPr>
                <w:rFonts w:eastAsia="Calibri"/>
                <w:color w:val="231F20"/>
                <w:spacing w:val="-11"/>
                <w:w w:val="120"/>
                <w:lang w:val="en-US"/>
              </w:rPr>
              <w:t xml:space="preserve"> </w:t>
            </w:r>
            <w:r>
              <w:rPr>
                <w:rFonts w:eastAsia="Calibri"/>
                <w:color w:val="231F20"/>
                <w:w w:val="120"/>
                <w:lang w:val="en-US"/>
              </w:rPr>
              <w:t>речи;</w:t>
            </w:r>
          </w:p>
          <w:p w:rsidR="00B83F76" w:rsidRDefault="0036285B">
            <w:pPr>
              <w:pStyle w:val="TableParagraph"/>
              <w:numPr>
                <w:ilvl w:val="0"/>
                <w:numId w:val="39"/>
              </w:numPr>
              <w:tabs>
                <w:tab w:val="left" w:pos="341"/>
              </w:tabs>
              <w:spacing w:line="276" w:lineRule="auto"/>
              <w:ind w:hanging="228"/>
            </w:pPr>
            <w:r>
              <w:rPr>
                <w:rFonts w:eastAsia="Calibri"/>
                <w:color w:val="231F20"/>
                <w:w w:val="115"/>
                <w:lang w:val="en-US"/>
              </w:rPr>
              <w:t>разучивают</w:t>
            </w:r>
            <w:r>
              <w:rPr>
                <w:rFonts w:eastAsia="Calibri"/>
                <w:color w:val="231F20"/>
                <w:spacing w:val="-7"/>
                <w:w w:val="115"/>
                <w:lang w:val="en-US"/>
              </w:rPr>
              <w:t xml:space="preserve"> </w:t>
            </w:r>
            <w:r>
              <w:rPr>
                <w:rFonts w:eastAsia="Calibri"/>
                <w:color w:val="231F20"/>
                <w:w w:val="115"/>
                <w:lang w:val="en-US"/>
              </w:rPr>
              <w:t>песню</w:t>
            </w:r>
            <w:r>
              <w:rPr>
                <w:rFonts w:eastAsia="Calibri"/>
                <w:color w:val="231F20"/>
                <w:spacing w:val="-6"/>
                <w:w w:val="115"/>
                <w:lang w:val="en-US"/>
              </w:rPr>
              <w:t xml:space="preserve"> </w:t>
            </w:r>
            <w:r>
              <w:rPr>
                <w:rFonts w:eastAsia="Calibri"/>
                <w:color w:val="231F20"/>
                <w:w w:val="115"/>
                <w:lang w:val="en-US"/>
              </w:rPr>
              <w:t>и</w:t>
            </w:r>
            <w:r>
              <w:rPr>
                <w:rFonts w:eastAsia="Calibri"/>
                <w:color w:val="231F20"/>
                <w:spacing w:val="-6"/>
                <w:w w:val="115"/>
                <w:lang w:val="en-US"/>
              </w:rPr>
              <w:t xml:space="preserve"> </w:t>
            </w:r>
            <w:r>
              <w:rPr>
                <w:rFonts w:eastAsia="Calibri"/>
                <w:color w:val="231F20"/>
                <w:w w:val="115"/>
                <w:lang w:val="en-US"/>
              </w:rPr>
              <w:t>поют</w:t>
            </w:r>
            <w:r>
              <w:rPr>
                <w:rFonts w:eastAsia="Calibri"/>
                <w:color w:val="231F20"/>
                <w:spacing w:val="-6"/>
                <w:w w:val="115"/>
                <w:lang w:val="en-US"/>
              </w:rPr>
              <w:t xml:space="preserve"> </w:t>
            </w:r>
            <w:r>
              <w:rPr>
                <w:rFonts w:eastAsia="Calibri"/>
                <w:color w:val="231F20"/>
                <w:w w:val="115"/>
                <w:lang w:val="en-US"/>
              </w:rPr>
              <w:t>ее;</w:t>
            </w:r>
          </w:p>
          <w:p w:rsidR="00B83F76" w:rsidRDefault="0036285B">
            <w:pPr>
              <w:pStyle w:val="TableParagraph"/>
              <w:numPr>
                <w:ilvl w:val="0"/>
                <w:numId w:val="39"/>
              </w:numPr>
              <w:tabs>
                <w:tab w:val="left" w:pos="341"/>
              </w:tabs>
              <w:spacing w:line="276" w:lineRule="auto"/>
              <w:ind w:right="100"/>
              <w:jc w:val="both"/>
            </w:pPr>
            <w:r>
              <w:rPr>
                <w:rFonts w:eastAsia="Calibri"/>
                <w:color w:val="231F20"/>
                <w:w w:val="120"/>
                <w:lang w:val="en-US"/>
              </w:rPr>
              <w:t xml:space="preserve">отвечают на </w:t>
            </w:r>
            <w:r>
              <w:rPr>
                <w:rFonts w:eastAsia="Calibri"/>
                <w:color w:val="231F20"/>
                <w:w w:val="120"/>
                <w:lang w:val="en-US"/>
              </w:rPr>
              <w:t>вопросы, используя лексико</w:t>
            </w:r>
            <w:r>
              <w:rPr>
                <w:rFonts w:eastAsia="Calibri"/>
                <w:color w:val="231F20"/>
                <w:w w:val="120"/>
                <w:lang w:val="en-US"/>
              </w:rPr>
              <w:noBreakHyphen/>
              <w:t>грамматический</w:t>
            </w:r>
            <w:r>
              <w:rPr>
                <w:rFonts w:eastAsia="Calibri"/>
                <w:color w:val="231F20"/>
                <w:spacing w:val="-12"/>
                <w:w w:val="120"/>
                <w:lang w:val="en-US"/>
              </w:rPr>
              <w:t xml:space="preserve"> </w:t>
            </w:r>
            <w:r>
              <w:rPr>
                <w:rFonts w:eastAsia="Calibri"/>
                <w:color w:val="231F20"/>
                <w:w w:val="120"/>
                <w:lang w:val="en-US"/>
              </w:rPr>
              <w:t>материал</w:t>
            </w:r>
            <w:r>
              <w:rPr>
                <w:rFonts w:eastAsia="Calibri"/>
                <w:color w:val="231F20"/>
                <w:spacing w:val="-11"/>
                <w:w w:val="120"/>
                <w:lang w:val="en-US"/>
              </w:rPr>
              <w:t xml:space="preserve"> </w:t>
            </w:r>
            <w:r>
              <w:rPr>
                <w:rFonts w:eastAsia="Calibri"/>
                <w:color w:val="231F20"/>
                <w:w w:val="120"/>
                <w:lang w:val="en-US"/>
              </w:rPr>
              <w:t>блока;</w:t>
            </w:r>
          </w:p>
          <w:p w:rsidR="00B83F76" w:rsidRDefault="0036285B">
            <w:pPr>
              <w:pStyle w:val="TableParagraph"/>
              <w:numPr>
                <w:ilvl w:val="0"/>
                <w:numId w:val="39"/>
              </w:numPr>
              <w:tabs>
                <w:tab w:val="left" w:pos="341"/>
              </w:tabs>
              <w:spacing w:line="276" w:lineRule="auto"/>
              <w:ind w:right="100"/>
              <w:jc w:val="both"/>
            </w:pPr>
            <w:r>
              <w:rPr>
                <w:rFonts w:eastAsia="Calibri"/>
                <w:color w:val="231F20"/>
                <w:w w:val="115"/>
                <w:lang w:val="en-US"/>
              </w:rPr>
              <w:t>знакомятся с новыми лексическими единицами по теме и</w:t>
            </w:r>
            <w:r>
              <w:rPr>
                <w:rFonts w:eastAsia="Calibri"/>
                <w:color w:val="231F20"/>
                <w:spacing w:val="1"/>
                <w:w w:val="115"/>
                <w:lang w:val="en-US"/>
              </w:rPr>
              <w:t xml:space="preserve"> </w:t>
            </w:r>
            <w:r>
              <w:rPr>
                <w:rFonts w:eastAsia="Calibri"/>
                <w:color w:val="231F20"/>
                <w:w w:val="120"/>
                <w:lang w:val="en-US"/>
              </w:rPr>
              <w:t>употребляют</w:t>
            </w:r>
            <w:r>
              <w:rPr>
                <w:rFonts w:eastAsia="Calibri"/>
                <w:color w:val="231F20"/>
                <w:spacing w:val="-12"/>
                <w:w w:val="120"/>
                <w:lang w:val="en-US"/>
              </w:rPr>
              <w:t xml:space="preserve"> </w:t>
            </w:r>
            <w:r>
              <w:rPr>
                <w:rFonts w:eastAsia="Calibri"/>
                <w:color w:val="231F20"/>
                <w:w w:val="120"/>
                <w:lang w:val="en-US"/>
              </w:rPr>
              <w:t>их</w:t>
            </w:r>
            <w:r>
              <w:rPr>
                <w:rFonts w:eastAsia="Calibri"/>
                <w:color w:val="231F20"/>
                <w:spacing w:val="-12"/>
                <w:w w:val="120"/>
                <w:lang w:val="en-US"/>
              </w:rPr>
              <w:t xml:space="preserve"> </w:t>
            </w:r>
            <w:r>
              <w:rPr>
                <w:rFonts w:eastAsia="Calibri"/>
                <w:color w:val="231F20"/>
                <w:w w:val="120"/>
                <w:lang w:val="en-US"/>
              </w:rPr>
              <w:t>в</w:t>
            </w:r>
            <w:r>
              <w:rPr>
                <w:rFonts w:eastAsia="Calibri"/>
                <w:color w:val="231F20"/>
                <w:spacing w:val="-11"/>
                <w:w w:val="120"/>
                <w:lang w:val="en-US"/>
              </w:rPr>
              <w:t xml:space="preserve"> </w:t>
            </w:r>
            <w:r>
              <w:rPr>
                <w:rFonts w:eastAsia="Calibri"/>
                <w:color w:val="231F20"/>
                <w:w w:val="120"/>
                <w:lang w:val="en-US"/>
              </w:rPr>
              <w:t>речи;</w:t>
            </w:r>
          </w:p>
          <w:p w:rsidR="00B83F76" w:rsidRDefault="0036285B">
            <w:pPr>
              <w:pStyle w:val="TableParagraph"/>
              <w:numPr>
                <w:ilvl w:val="0"/>
                <w:numId w:val="39"/>
              </w:numPr>
              <w:tabs>
                <w:tab w:val="left" w:pos="341"/>
              </w:tabs>
              <w:spacing w:line="276" w:lineRule="auto"/>
              <w:ind w:right="101"/>
              <w:jc w:val="both"/>
            </w:pPr>
            <w:r>
              <w:rPr>
                <w:rFonts w:eastAsia="Calibri"/>
                <w:color w:val="231F20"/>
                <w:w w:val="115"/>
                <w:lang w:val="en-US"/>
              </w:rPr>
              <w:t>соблюдают нормы произношения при чтении новых слов,</w:t>
            </w:r>
            <w:r>
              <w:rPr>
                <w:rFonts w:eastAsia="Calibri"/>
                <w:color w:val="231F20"/>
                <w:spacing w:val="1"/>
                <w:w w:val="115"/>
                <w:lang w:val="en-US"/>
              </w:rPr>
              <w:t xml:space="preserve"> </w:t>
            </w:r>
            <w:r>
              <w:rPr>
                <w:rFonts w:eastAsia="Calibri"/>
                <w:color w:val="231F20"/>
                <w:w w:val="115"/>
                <w:lang w:val="en-US"/>
              </w:rPr>
              <w:t>словосочетаний;</w:t>
            </w:r>
          </w:p>
          <w:p w:rsidR="00B83F76" w:rsidRDefault="0036285B">
            <w:pPr>
              <w:pStyle w:val="TableParagraph"/>
              <w:numPr>
                <w:ilvl w:val="0"/>
                <w:numId w:val="39"/>
              </w:numPr>
              <w:tabs>
                <w:tab w:val="left" w:pos="341"/>
              </w:tabs>
              <w:spacing w:line="276" w:lineRule="auto"/>
              <w:ind w:right="100"/>
              <w:jc w:val="both"/>
            </w:pPr>
            <w:r>
              <w:rPr>
                <w:rFonts w:eastAsia="Calibri"/>
                <w:color w:val="231F20"/>
                <w:w w:val="115"/>
                <w:lang w:val="en-US"/>
              </w:rPr>
              <w:t>знакомятся с формами неправильных глаголов, использу</w:t>
            </w:r>
            <w:r>
              <w:rPr>
                <w:rFonts w:eastAsia="Calibri"/>
                <w:color w:val="231F20"/>
                <w:spacing w:val="-1"/>
                <w:w w:val="120"/>
                <w:lang w:val="en-US"/>
              </w:rPr>
              <w:t>ют</w:t>
            </w:r>
            <w:r>
              <w:rPr>
                <w:rFonts w:eastAsia="Calibri"/>
                <w:color w:val="231F20"/>
                <w:spacing w:val="-12"/>
                <w:w w:val="120"/>
                <w:lang w:val="en-US"/>
              </w:rPr>
              <w:t xml:space="preserve"> </w:t>
            </w:r>
            <w:r>
              <w:rPr>
                <w:rFonts w:eastAsia="Calibri"/>
                <w:color w:val="231F20"/>
                <w:spacing w:val="-1"/>
                <w:w w:val="120"/>
                <w:lang w:val="en-US"/>
              </w:rPr>
              <w:t>их</w:t>
            </w:r>
            <w:r>
              <w:rPr>
                <w:rFonts w:eastAsia="Calibri"/>
                <w:color w:val="231F20"/>
                <w:spacing w:val="-12"/>
                <w:w w:val="120"/>
                <w:lang w:val="en-US"/>
              </w:rPr>
              <w:t xml:space="preserve"> </w:t>
            </w:r>
            <w:r>
              <w:rPr>
                <w:rFonts w:eastAsia="Calibri"/>
                <w:color w:val="231F20"/>
                <w:spacing w:val="-1"/>
                <w:w w:val="120"/>
                <w:lang w:val="en-US"/>
              </w:rPr>
              <w:t>при</w:t>
            </w:r>
            <w:r>
              <w:rPr>
                <w:rFonts w:eastAsia="Calibri"/>
                <w:color w:val="231F20"/>
                <w:spacing w:val="-12"/>
                <w:w w:val="120"/>
                <w:lang w:val="en-US"/>
              </w:rPr>
              <w:t xml:space="preserve"> </w:t>
            </w:r>
            <w:r>
              <w:rPr>
                <w:rFonts w:eastAsia="Calibri"/>
                <w:color w:val="231F20"/>
                <w:spacing w:val="-1"/>
                <w:w w:val="120"/>
                <w:lang w:val="en-US"/>
              </w:rPr>
              <w:t>выполнении</w:t>
            </w:r>
            <w:r>
              <w:rPr>
                <w:rFonts w:eastAsia="Calibri"/>
                <w:color w:val="231F20"/>
                <w:spacing w:val="-12"/>
                <w:w w:val="120"/>
                <w:lang w:val="en-US"/>
              </w:rPr>
              <w:t xml:space="preserve"> </w:t>
            </w:r>
            <w:r>
              <w:rPr>
                <w:rFonts w:eastAsia="Calibri"/>
                <w:color w:val="231F20"/>
                <w:w w:val="120"/>
                <w:lang w:val="en-US"/>
              </w:rPr>
              <w:t>упражнений,</w:t>
            </w:r>
            <w:r>
              <w:rPr>
                <w:rFonts w:eastAsia="Calibri"/>
                <w:color w:val="231F20"/>
                <w:spacing w:val="-12"/>
                <w:w w:val="120"/>
                <w:lang w:val="en-US"/>
              </w:rPr>
              <w:t xml:space="preserve"> </w:t>
            </w:r>
            <w:r>
              <w:rPr>
                <w:rFonts w:eastAsia="Calibri"/>
                <w:color w:val="231F20"/>
                <w:w w:val="120"/>
                <w:lang w:val="en-US"/>
              </w:rPr>
              <w:t>в</w:t>
            </w:r>
            <w:r>
              <w:rPr>
                <w:rFonts w:eastAsia="Calibri"/>
                <w:color w:val="231F20"/>
                <w:spacing w:val="-12"/>
                <w:w w:val="120"/>
                <w:lang w:val="en-US"/>
              </w:rPr>
              <w:t xml:space="preserve"> </w:t>
            </w:r>
            <w:r>
              <w:rPr>
                <w:rFonts w:eastAsia="Calibri"/>
                <w:color w:val="231F20"/>
                <w:w w:val="120"/>
                <w:lang w:val="en-US"/>
              </w:rPr>
              <w:t>устных</w:t>
            </w:r>
            <w:r>
              <w:rPr>
                <w:rFonts w:eastAsia="Calibri"/>
                <w:color w:val="231F20"/>
                <w:spacing w:val="-12"/>
                <w:w w:val="120"/>
                <w:lang w:val="en-US"/>
              </w:rPr>
              <w:t xml:space="preserve"> </w:t>
            </w:r>
            <w:r>
              <w:rPr>
                <w:rFonts w:eastAsia="Calibri"/>
                <w:color w:val="231F20"/>
                <w:w w:val="120"/>
                <w:lang w:val="en-US"/>
              </w:rPr>
              <w:t>и</w:t>
            </w:r>
            <w:r>
              <w:rPr>
                <w:rFonts w:eastAsia="Calibri"/>
                <w:color w:val="231F20"/>
                <w:spacing w:val="-12"/>
                <w:w w:val="120"/>
                <w:lang w:val="en-US"/>
              </w:rPr>
              <w:t xml:space="preserve"> </w:t>
            </w:r>
            <w:r>
              <w:rPr>
                <w:rFonts w:eastAsia="Calibri"/>
                <w:color w:val="231F20"/>
                <w:w w:val="120"/>
                <w:lang w:val="en-US"/>
              </w:rPr>
              <w:t>письменных</w:t>
            </w:r>
            <w:r>
              <w:rPr>
                <w:rFonts w:eastAsia="Calibri"/>
                <w:color w:val="231F20"/>
                <w:spacing w:val="-11"/>
                <w:w w:val="120"/>
                <w:lang w:val="en-US"/>
              </w:rPr>
              <w:t xml:space="preserve"> </w:t>
            </w:r>
            <w:r>
              <w:rPr>
                <w:rFonts w:eastAsia="Calibri"/>
                <w:color w:val="231F20"/>
                <w:w w:val="120"/>
                <w:lang w:val="en-US"/>
              </w:rPr>
              <w:t>высказываниях;</w:t>
            </w:r>
          </w:p>
          <w:p w:rsidR="00B83F76" w:rsidRDefault="0036285B">
            <w:pPr>
              <w:pStyle w:val="TableParagraph"/>
              <w:numPr>
                <w:ilvl w:val="0"/>
                <w:numId w:val="39"/>
              </w:numPr>
              <w:tabs>
                <w:tab w:val="left" w:pos="341"/>
              </w:tabs>
              <w:spacing w:line="276" w:lineRule="auto"/>
              <w:ind w:right="100"/>
              <w:jc w:val="both"/>
            </w:pPr>
            <w:r>
              <w:rPr>
                <w:rFonts w:eastAsia="Calibri"/>
                <w:color w:val="231F20"/>
                <w:w w:val="115"/>
                <w:lang w:val="en-US"/>
              </w:rPr>
              <w:t>расширяют знания об американском варианте английско</w:t>
            </w:r>
            <w:r>
              <w:rPr>
                <w:rFonts w:eastAsia="Calibri"/>
                <w:color w:val="231F20"/>
                <w:w w:val="120"/>
                <w:lang w:val="en-US"/>
              </w:rPr>
              <w:t>го</w:t>
            </w:r>
            <w:r>
              <w:rPr>
                <w:rFonts w:eastAsia="Calibri"/>
                <w:color w:val="231F20"/>
                <w:spacing w:val="-11"/>
                <w:w w:val="120"/>
                <w:lang w:val="en-US"/>
              </w:rPr>
              <w:t xml:space="preserve"> </w:t>
            </w:r>
            <w:r>
              <w:rPr>
                <w:rFonts w:eastAsia="Calibri"/>
                <w:color w:val="231F20"/>
                <w:w w:val="120"/>
                <w:lang w:val="en-US"/>
              </w:rPr>
              <w:t>языка;</w:t>
            </w:r>
          </w:p>
          <w:p w:rsidR="00B83F76" w:rsidRDefault="0036285B">
            <w:pPr>
              <w:pStyle w:val="TableParagraph"/>
              <w:numPr>
                <w:ilvl w:val="0"/>
                <w:numId w:val="39"/>
              </w:numPr>
              <w:tabs>
                <w:tab w:val="left" w:pos="341"/>
              </w:tabs>
              <w:spacing w:line="276" w:lineRule="auto"/>
              <w:ind w:right="101"/>
              <w:jc w:val="both"/>
            </w:pPr>
            <w:r>
              <w:rPr>
                <w:rFonts w:eastAsia="Calibri"/>
                <w:color w:val="231F20"/>
                <w:w w:val="115"/>
                <w:lang w:val="en-US"/>
              </w:rPr>
              <w:t>отвечают на вопросы о распространенности английского</w:t>
            </w:r>
            <w:r>
              <w:rPr>
                <w:rFonts w:eastAsia="Calibri"/>
                <w:color w:val="231F20"/>
                <w:spacing w:val="1"/>
                <w:w w:val="115"/>
                <w:lang w:val="en-US"/>
              </w:rPr>
              <w:t xml:space="preserve"> </w:t>
            </w:r>
            <w:r>
              <w:rPr>
                <w:rFonts w:eastAsia="Calibri"/>
                <w:color w:val="231F20"/>
                <w:w w:val="115"/>
                <w:lang w:val="en-US"/>
              </w:rPr>
              <w:t>языка</w:t>
            </w:r>
            <w:r>
              <w:rPr>
                <w:rFonts w:eastAsia="Calibri"/>
                <w:color w:val="231F20"/>
                <w:spacing w:val="-9"/>
                <w:w w:val="115"/>
                <w:lang w:val="en-US"/>
              </w:rPr>
              <w:t xml:space="preserve"> </w:t>
            </w:r>
            <w:r>
              <w:rPr>
                <w:rFonts w:eastAsia="Calibri"/>
                <w:color w:val="231F20"/>
                <w:w w:val="115"/>
                <w:lang w:val="en-US"/>
              </w:rPr>
              <w:t>в</w:t>
            </w:r>
            <w:r>
              <w:rPr>
                <w:rFonts w:eastAsia="Calibri"/>
                <w:color w:val="231F20"/>
                <w:spacing w:val="-8"/>
                <w:w w:val="115"/>
                <w:lang w:val="en-US"/>
              </w:rPr>
              <w:t xml:space="preserve"> </w:t>
            </w:r>
            <w:r>
              <w:rPr>
                <w:rFonts w:eastAsia="Calibri"/>
                <w:color w:val="231F20"/>
                <w:w w:val="115"/>
                <w:lang w:val="en-US"/>
              </w:rPr>
              <w:t>мире;</w:t>
            </w:r>
          </w:p>
          <w:p w:rsidR="00B83F76" w:rsidRDefault="0036285B">
            <w:pPr>
              <w:pStyle w:val="TableParagraph"/>
              <w:numPr>
                <w:ilvl w:val="0"/>
                <w:numId w:val="39"/>
              </w:numPr>
              <w:tabs>
                <w:tab w:val="left" w:pos="341"/>
              </w:tabs>
              <w:spacing w:line="276" w:lineRule="auto"/>
              <w:ind w:hanging="228"/>
              <w:rPr>
                <w:rFonts w:eastAsia="Calibri"/>
                <w:lang w:val="en-US"/>
              </w:rPr>
            </w:pPr>
            <w:r>
              <w:rPr>
                <w:rFonts w:eastAsia="Calibri"/>
                <w:color w:val="231F20"/>
                <w:w w:val="115"/>
                <w:lang w:val="en-US"/>
              </w:rPr>
              <w:t>выразительно</w:t>
            </w:r>
            <w:r>
              <w:rPr>
                <w:rFonts w:eastAsia="Calibri"/>
                <w:color w:val="231F20"/>
                <w:spacing w:val="7"/>
                <w:w w:val="115"/>
                <w:lang w:val="en-US"/>
              </w:rPr>
              <w:t xml:space="preserve"> </w:t>
            </w:r>
            <w:r>
              <w:rPr>
                <w:rFonts w:eastAsia="Calibri"/>
                <w:color w:val="231F20"/>
                <w:w w:val="115"/>
                <w:lang w:val="en-US"/>
              </w:rPr>
              <w:t>читают</w:t>
            </w:r>
            <w:r>
              <w:rPr>
                <w:rFonts w:eastAsia="Calibri"/>
                <w:color w:val="231F20"/>
                <w:spacing w:val="8"/>
                <w:w w:val="115"/>
                <w:lang w:val="en-US"/>
              </w:rPr>
              <w:t xml:space="preserve"> </w:t>
            </w:r>
            <w:r>
              <w:rPr>
                <w:rFonts w:eastAsia="Calibri"/>
                <w:color w:val="231F20"/>
                <w:w w:val="115"/>
                <w:lang w:val="en-US"/>
              </w:rPr>
              <w:t>стихотворение;</w:t>
            </w:r>
          </w:p>
          <w:p w:rsidR="00B83F76" w:rsidRDefault="0036285B">
            <w:pPr>
              <w:pStyle w:val="TableParagraph"/>
              <w:numPr>
                <w:ilvl w:val="0"/>
                <w:numId w:val="39"/>
              </w:numPr>
              <w:tabs>
                <w:tab w:val="left" w:pos="341"/>
              </w:tabs>
              <w:spacing w:line="276" w:lineRule="auto"/>
              <w:ind w:hanging="228"/>
            </w:pPr>
            <w:r>
              <w:rPr>
                <w:rFonts w:eastAsia="Calibri"/>
                <w:color w:val="231F20"/>
                <w:w w:val="115"/>
                <w:lang w:val="en-US"/>
              </w:rPr>
              <w:t>выражают</w:t>
            </w:r>
            <w:r>
              <w:rPr>
                <w:rFonts w:eastAsia="Calibri"/>
                <w:color w:val="231F20"/>
                <w:spacing w:val="11"/>
                <w:w w:val="115"/>
                <w:lang w:val="en-US"/>
              </w:rPr>
              <w:t xml:space="preserve"> </w:t>
            </w:r>
            <w:r>
              <w:rPr>
                <w:rFonts w:eastAsia="Calibri"/>
                <w:color w:val="231F20"/>
                <w:w w:val="115"/>
                <w:lang w:val="en-US"/>
              </w:rPr>
              <w:t>свое</w:t>
            </w:r>
            <w:r>
              <w:rPr>
                <w:rFonts w:eastAsia="Calibri"/>
                <w:color w:val="231F20"/>
                <w:spacing w:val="12"/>
                <w:w w:val="115"/>
                <w:lang w:val="en-US"/>
              </w:rPr>
              <w:t xml:space="preserve"> </w:t>
            </w:r>
            <w:r>
              <w:rPr>
                <w:rFonts w:eastAsia="Calibri"/>
                <w:color w:val="231F20"/>
                <w:w w:val="115"/>
                <w:lang w:val="en-US"/>
              </w:rPr>
              <w:t>отношение</w:t>
            </w:r>
            <w:r>
              <w:rPr>
                <w:rFonts w:eastAsia="Calibri"/>
                <w:color w:val="231F20"/>
                <w:spacing w:val="12"/>
                <w:w w:val="115"/>
                <w:lang w:val="en-US"/>
              </w:rPr>
              <w:t xml:space="preserve"> </w:t>
            </w:r>
            <w:r>
              <w:rPr>
                <w:rFonts w:eastAsia="Calibri"/>
                <w:color w:val="231F20"/>
                <w:w w:val="115"/>
                <w:lang w:val="en-US"/>
              </w:rPr>
              <w:t>к</w:t>
            </w:r>
            <w:r>
              <w:rPr>
                <w:rFonts w:eastAsia="Calibri"/>
                <w:color w:val="231F20"/>
                <w:spacing w:val="12"/>
                <w:w w:val="115"/>
                <w:lang w:val="en-US"/>
              </w:rPr>
              <w:t xml:space="preserve"> </w:t>
            </w:r>
            <w:r>
              <w:rPr>
                <w:rFonts w:eastAsia="Calibri"/>
                <w:color w:val="231F20"/>
                <w:w w:val="115"/>
                <w:lang w:val="en-US"/>
              </w:rPr>
              <w:t>событиям</w:t>
            </w:r>
            <w:r>
              <w:rPr>
                <w:rFonts w:eastAsia="Calibri"/>
                <w:color w:val="231F20"/>
                <w:spacing w:val="12"/>
                <w:w w:val="115"/>
                <w:lang w:val="en-US"/>
              </w:rPr>
              <w:t xml:space="preserve"> </w:t>
            </w:r>
            <w:r>
              <w:rPr>
                <w:rFonts w:eastAsia="Calibri"/>
                <w:color w:val="231F20"/>
                <w:w w:val="115"/>
                <w:lang w:val="en-US"/>
              </w:rPr>
              <w:t>и</w:t>
            </w:r>
            <w:r>
              <w:rPr>
                <w:rFonts w:eastAsia="Calibri"/>
                <w:color w:val="231F20"/>
                <w:spacing w:val="12"/>
                <w:w w:val="115"/>
                <w:lang w:val="en-US"/>
              </w:rPr>
              <w:t xml:space="preserve"> </w:t>
            </w:r>
            <w:r>
              <w:rPr>
                <w:rFonts w:eastAsia="Calibri"/>
                <w:color w:val="231F20"/>
                <w:w w:val="115"/>
                <w:lang w:val="en-US"/>
              </w:rPr>
              <w:t>явлениям;</w:t>
            </w:r>
          </w:p>
          <w:p w:rsidR="00B83F76" w:rsidRDefault="0036285B">
            <w:pPr>
              <w:pStyle w:val="TableParagraph"/>
              <w:numPr>
                <w:ilvl w:val="0"/>
                <w:numId w:val="39"/>
              </w:numPr>
              <w:tabs>
                <w:tab w:val="left" w:pos="341"/>
              </w:tabs>
              <w:spacing w:line="276" w:lineRule="auto"/>
              <w:ind w:hanging="228"/>
              <w:rPr>
                <w:rFonts w:eastAsia="Calibri"/>
                <w:lang w:val="en-US"/>
              </w:rPr>
            </w:pPr>
            <w:r>
              <w:rPr>
                <w:rFonts w:eastAsia="Calibri"/>
                <w:color w:val="231F20"/>
                <w:w w:val="120"/>
                <w:lang w:val="en-US"/>
              </w:rPr>
              <w:t>разыгрывают</w:t>
            </w:r>
            <w:r>
              <w:rPr>
                <w:rFonts w:eastAsia="Calibri"/>
                <w:color w:val="231F20"/>
                <w:spacing w:val="-13"/>
                <w:w w:val="120"/>
                <w:lang w:val="en-US"/>
              </w:rPr>
              <w:t xml:space="preserve"> </w:t>
            </w:r>
            <w:r>
              <w:rPr>
                <w:rFonts w:eastAsia="Calibri"/>
                <w:color w:val="231F20"/>
                <w:w w:val="120"/>
                <w:lang w:val="en-US"/>
              </w:rPr>
              <w:t>микродиалог</w:t>
            </w:r>
            <w:r>
              <w:rPr>
                <w:rFonts w:eastAsia="Calibri"/>
                <w:color w:val="231F20"/>
                <w:spacing w:val="-13"/>
                <w:w w:val="120"/>
                <w:lang w:val="en-US"/>
              </w:rPr>
              <w:t xml:space="preserve"> </w:t>
            </w:r>
            <w:r>
              <w:rPr>
                <w:rFonts w:eastAsia="Calibri"/>
                <w:color w:val="231F20"/>
                <w:w w:val="120"/>
                <w:lang w:val="en-US"/>
              </w:rPr>
              <w:t>—</w:t>
            </w:r>
            <w:r>
              <w:rPr>
                <w:rFonts w:eastAsia="Calibri"/>
                <w:color w:val="231F20"/>
                <w:spacing w:val="-13"/>
                <w:w w:val="120"/>
                <w:lang w:val="en-US"/>
              </w:rPr>
              <w:t xml:space="preserve"> </w:t>
            </w:r>
            <w:r>
              <w:rPr>
                <w:rFonts w:eastAsia="Calibri"/>
                <w:color w:val="231F20"/>
                <w:w w:val="120"/>
                <w:lang w:val="en-US"/>
              </w:rPr>
              <w:t>обмен</w:t>
            </w:r>
            <w:r>
              <w:rPr>
                <w:rFonts w:eastAsia="Calibri"/>
                <w:color w:val="231F20"/>
                <w:spacing w:val="-13"/>
                <w:w w:val="120"/>
                <w:lang w:val="en-US"/>
              </w:rPr>
              <w:t xml:space="preserve"> </w:t>
            </w:r>
            <w:r>
              <w:rPr>
                <w:rFonts w:eastAsia="Calibri"/>
                <w:color w:val="231F20"/>
                <w:w w:val="120"/>
                <w:lang w:val="en-US"/>
              </w:rPr>
              <w:t>мнениями;</w:t>
            </w:r>
          </w:p>
          <w:p w:rsidR="00B83F76" w:rsidRDefault="0036285B">
            <w:pPr>
              <w:pStyle w:val="TableParagraph"/>
              <w:numPr>
                <w:ilvl w:val="0"/>
                <w:numId w:val="39"/>
              </w:numPr>
              <w:tabs>
                <w:tab w:val="left" w:pos="341"/>
              </w:tabs>
              <w:spacing w:line="276" w:lineRule="auto"/>
              <w:ind w:hanging="228"/>
            </w:pPr>
            <w:r>
              <w:rPr>
                <w:rFonts w:eastAsia="Calibri"/>
                <w:color w:val="231F20"/>
                <w:w w:val="115"/>
                <w:lang w:val="en-US"/>
              </w:rPr>
              <w:t>совершенствуют навыки использования в речи слова such;</w:t>
            </w:r>
          </w:p>
          <w:p w:rsidR="00B83F76" w:rsidRDefault="0036285B">
            <w:pPr>
              <w:pStyle w:val="TableParagraph"/>
              <w:numPr>
                <w:ilvl w:val="0"/>
                <w:numId w:val="39"/>
              </w:numPr>
              <w:tabs>
                <w:tab w:val="left" w:pos="341"/>
              </w:tabs>
              <w:spacing w:line="276" w:lineRule="auto"/>
              <w:ind w:right="100"/>
            </w:pPr>
            <w:r>
              <w:rPr>
                <w:rFonts w:eastAsia="Calibri"/>
                <w:color w:val="231F20"/>
                <w:w w:val="120"/>
                <w:lang w:val="en-US"/>
              </w:rPr>
              <w:t>дифференцируют</w:t>
            </w:r>
            <w:r>
              <w:rPr>
                <w:rFonts w:eastAsia="Calibri"/>
                <w:color w:val="231F20"/>
                <w:spacing w:val="9"/>
                <w:w w:val="120"/>
                <w:lang w:val="en-US"/>
              </w:rPr>
              <w:t xml:space="preserve"> </w:t>
            </w:r>
            <w:r>
              <w:rPr>
                <w:rFonts w:eastAsia="Calibri"/>
                <w:color w:val="231F20"/>
                <w:w w:val="120"/>
                <w:lang w:val="en-US"/>
              </w:rPr>
              <w:t>на</w:t>
            </w:r>
            <w:r>
              <w:rPr>
                <w:rFonts w:eastAsia="Calibri"/>
                <w:color w:val="231F20"/>
                <w:spacing w:val="9"/>
                <w:w w:val="120"/>
                <w:lang w:val="en-US"/>
              </w:rPr>
              <w:t xml:space="preserve"> </w:t>
            </w:r>
            <w:r>
              <w:rPr>
                <w:rFonts w:eastAsia="Calibri"/>
                <w:color w:val="231F20"/>
                <w:w w:val="120"/>
                <w:lang w:val="en-US"/>
              </w:rPr>
              <w:t>слух</w:t>
            </w:r>
            <w:r>
              <w:rPr>
                <w:rFonts w:eastAsia="Calibri"/>
                <w:color w:val="231F20"/>
                <w:spacing w:val="9"/>
                <w:w w:val="120"/>
                <w:lang w:val="en-US"/>
              </w:rPr>
              <w:t xml:space="preserve"> </w:t>
            </w:r>
            <w:r>
              <w:rPr>
                <w:rFonts w:eastAsia="Calibri"/>
                <w:color w:val="231F20"/>
                <w:w w:val="120"/>
                <w:lang w:val="en-US"/>
              </w:rPr>
              <w:t>звуки/слова/словосочетания</w:t>
            </w:r>
            <w:r>
              <w:rPr>
                <w:rFonts w:eastAsia="Calibri"/>
                <w:color w:val="231F20"/>
                <w:spacing w:val="-51"/>
                <w:w w:val="120"/>
                <w:lang w:val="en-US"/>
              </w:rPr>
              <w:t xml:space="preserve"> </w:t>
            </w:r>
            <w:r>
              <w:rPr>
                <w:rFonts w:eastAsia="Calibri"/>
                <w:color w:val="231F20"/>
                <w:w w:val="120"/>
                <w:lang w:val="en-US"/>
              </w:rPr>
              <w:t>английского</w:t>
            </w:r>
            <w:r>
              <w:rPr>
                <w:rFonts w:eastAsia="Calibri"/>
                <w:color w:val="231F20"/>
                <w:spacing w:val="-11"/>
                <w:w w:val="120"/>
                <w:lang w:val="en-US"/>
              </w:rPr>
              <w:t xml:space="preserve"> </w:t>
            </w:r>
            <w:r>
              <w:rPr>
                <w:rFonts w:eastAsia="Calibri"/>
                <w:color w:val="231F20"/>
                <w:w w:val="120"/>
                <w:lang w:val="en-US"/>
              </w:rPr>
              <w:t>языка;</w:t>
            </w:r>
          </w:p>
          <w:p w:rsidR="00B83F76" w:rsidRDefault="0036285B">
            <w:pPr>
              <w:pStyle w:val="TableParagraph"/>
              <w:numPr>
                <w:ilvl w:val="0"/>
                <w:numId w:val="39"/>
              </w:numPr>
              <w:tabs>
                <w:tab w:val="left" w:pos="341"/>
              </w:tabs>
              <w:spacing w:line="276" w:lineRule="auto"/>
              <w:ind w:right="101"/>
              <w:rPr>
                <w:sz w:val="18"/>
              </w:rPr>
            </w:pPr>
            <w:r>
              <w:rPr>
                <w:rFonts w:eastAsia="Calibri"/>
                <w:color w:val="231F20"/>
                <w:w w:val="115"/>
                <w:lang w:val="en-US"/>
              </w:rPr>
              <w:t>читают</w:t>
            </w:r>
            <w:r>
              <w:rPr>
                <w:rFonts w:eastAsia="Calibri"/>
                <w:color w:val="231F20"/>
                <w:spacing w:val="6"/>
                <w:w w:val="115"/>
                <w:lang w:val="en-US"/>
              </w:rPr>
              <w:t xml:space="preserve"> </w:t>
            </w:r>
            <w:r>
              <w:rPr>
                <w:rFonts w:eastAsia="Calibri"/>
                <w:color w:val="231F20"/>
                <w:w w:val="115"/>
                <w:lang w:val="en-US"/>
              </w:rPr>
              <w:t>текст</w:t>
            </w:r>
            <w:r>
              <w:rPr>
                <w:rFonts w:eastAsia="Calibri"/>
                <w:color w:val="231F20"/>
                <w:spacing w:val="7"/>
                <w:w w:val="115"/>
                <w:lang w:val="en-US"/>
              </w:rPr>
              <w:t xml:space="preserve"> </w:t>
            </w:r>
            <w:r>
              <w:rPr>
                <w:rFonts w:eastAsia="Calibri"/>
                <w:color w:val="231F20"/>
                <w:w w:val="115"/>
                <w:lang w:val="en-US"/>
              </w:rPr>
              <w:t>и</w:t>
            </w:r>
            <w:r>
              <w:rPr>
                <w:rFonts w:eastAsia="Calibri"/>
                <w:color w:val="231F20"/>
                <w:spacing w:val="7"/>
                <w:w w:val="115"/>
                <w:lang w:val="en-US"/>
              </w:rPr>
              <w:t xml:space="preserve"> </w:t>
            </w:r>
            <w:r>
              <w:rPr>
                <w:rFonts w:eastAsia="Calibri"/>
                <w:color w:val="231F20"/>
                <w:w w:val="115"/>
                <w:lang w:val="en-US"/>
              </w:rPr>
              <w:t>соотносят</w:t>
            </w:r>
            <w:r>
              <w:rPr>
                <w:rFonts w:eastAsia="Calibri"/>
                <w:color w:val="231F20"/>
                <w:spacing w:val="7"/>
                <w:w w:val="115"/>
                <w:lang w:val="en-US"/>
              </w:rPr>
              <w:t xml:space="preserve"> </w:t>
            </w:r>
            <w:r>
              <w:rPr>
                <w:rFonts w:eastAsia="Calibri"/>
                <w:color w:val="231F20"/>
                <w:w w:val="115"/>
                <w:lang w:val="en-US"/>
              </w:rPr>
              <w:t>содержание</w:t>
            </w:r>
            <w:r>
              <w:rPr>
                <w:rFonts w:eastAsia="Calibri"/>
                <w:color w:val="231F20"/>
                <w:spacing w:val="7"/>
                <w:w w:val="115"/>
                <w:lang w:val="en-US"/>
              </w:rPr>
              <w:t xml:space="preserve"> </w:t>
            </w:r>
            <w:r>
              <w:rPr>
                <w:rFonts w:eastAsia="Calibri"/>
                <w:color w:val="231F20"/>
                <w:w w:val="115"/>
                <w:lang w:val="en-US"/>
              </w:rPr>
              <w:t>его</w:t>
            </w:r>
            <w:r>
              <w:rPr>
                <w:rFonts w:eastAsia="Calibri"/>
                <w:color w:val="231F20"/>
                <w:spacing w:val="7"/>
                <w:w w:val="115"/>
                <w:lang w:val="en-US"/>
              </w:rPr>
              <w:t xml:space="preserve"> </w:t>
            </w:r>
            <w:r>
              <w:rPr>
                <w:rFonts w:eastAsia="Calibri"/>
                <w:color w:val="231F20"/>
                <w:w w:val="115"/>
                <w:lang w:val="en-US"/>
              </w:rPr>
              <w:t>параграфов</w:t>
            </w:r>
            <w:r>
              <w:rPr>
                <w:rFonts w:eastAsia="Calibri"/>
                <w:color w:val="231F20"/>
                <w:spacing w:val="-48"/>
                <w:w w:val="115"/>
                <w:lang w:val="en-US"/>
              </w:rPr>
              <w:t xml:space="preserve"> </w:t>
            </w:r>
            <w:r>
              <w:rPr>
                <w:rFonts w:eastAsia="Calibri"/>
                <w:color w:val="231F20"/>
                <w:w w:val="115"/>
                <w:lang w:val="en-US"/>
              </w:rPr>
              <w:t>с</w:t>
            </w:r>
            <w:r>
              <w:rPr>
                <w:rFonts w:eastAsia="Calibri"/>
                <w:color w:val="231F20"/>
                <w:spacing w:val="-9"/>
                <w:w w:val="115"/>
                <w:lang w:val="en-US"/>
              </w:rPr>
              <w:t xml:space="preserve"> </w:t>
            </w:r>
            <w:r>
              <w:rPr>
                <w:rFonts w:eastAsia="Calibri"/>
                <w:color w:val="231F20"/>
                <w:w w:val="115"/>
                <w:lang w:val="en-US"/>
              </w:rPr>
              <w:t>заголовками;</w:t>
            </w:r>
          </w:p>
        </w:tc>
      </w:tr>
      <w:tr w:rsidR="00B83F76">
        <w:trPr>
          <w:trHeight w:val="737"/>
        </w:trPr>
        <w:tc>
          <w:tcPr>
            <w:tcW w:w="2298"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pStyle w:val="TableParagraph"/>
              <w:spacing w:before="137"/>
              <w:ind w:left="522" w:right="512" w:firstLine="0"/>
              <w:jc w:val="center"/>
              <w:rPr>
                <w:b/>
                <w:sz w:val="28"/>
                <w:szCs w:val="28"/>
              </w:rPr>
            </w:pPr>
            <w:r>
              <w:rPr>
                <w:rFonts w:eastAsiaTheme="minorHAnsi"/>
                <w:b/>
                <w:sz w:val="28"/>
                <w:szCs w:val="28"/>
                <w:lang w:val="en-US"/>
              </w:rPr>
              <w:t>Тема</w:t>
            </w:r>
          </w:p>
        </w:tc>
        <w:tc>
          <w:tcPr>
            <w:tcW w:w="4146"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pStyle w:val="TableParagraph"/>
              <w:spacing w:before="66" w:line="208" w:lineRule="auto"/>
              <w:ind w:left="402" w:firstLine="455"/>
              <w:rPr>
                <w:b/>
                <w:sz w:val="28"/>
                <w:szCs w:val="28"/>
              </w:rPr>
            </w:pPr>
            <w:r>
              <w:rPr>
                <w:rFonts w:eastAsiaTheme="minorHAnsi"/>
                <w:b/>
                <w:sz w:val="28"/>
                <w:szCs w:val="28"/>
                <w:lang w:val="en-US"/>
              </w:rPr>
              <w:t>Содержание</w:t>
            </w:r>
            <w:r>
              <w:rPr>
                <w:rFonts w:eastAsiaTheme="minorHAnsi"/>
                <w:b/>
                <w:spacing w:val="1"/>
                <w:sz w:val="28"/>
                <w:szCs w:val="28"/>
                <w:lang w:val="en-US"/>
              </w:rPr>
              <w:t xml:space="preserve"> </w:t>
            </w:r>
            <w:r>
              <w:rPr>
                <w:rFonts w:eastAsiaTheme="minorHAnsi"/>
                <w:b/>
                <w:w w:val="90"/>
                <w:sz w:val="28"/>
                <w:szCs w:val="28"/>
                <w:lang w:val="en-US"/>
              </w:rPr>
              <w:t>тематического</w:t>
            </w:r>
            <w:r>
              <w:rPr>
                <w:rFonts w:eastAsiaTheme="minorHAnsi"/>
                <w:b/>
                <w:spacing w:val="24"/>
                <w:w w:val="90"/>
                <w:sz w:val="28"/>
                <w:szCs w:val="28"/>
                <w:lang w:val="en-US"/>
              </w:rPr>
              <w:t xml:space="preserve"> </w:t>
            </w:r>
            <w:r>
              <w:rPr>
                <w:rFonts w:eastAsiaTheme="minorHAnsi"/>
                <w:b/>
                <w:w w:val="90"/>
                <w:sz w:val="28"/>
                <w:szCs w:val="28"/>
                <w:lang w:val="en-US"/>
              </w:rPr>
              <w:t>модуля</w:t>
            </w:r>
          </w:p>
        </w:tc>
        <w:tc>
          <w:tcPr>
            <w:tcW w:w="8319"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pStyle w:val="TableParagraph"/>
              <w:spacing w:before="137"/>
              <w:ind w:left="1484" w:firstLine="0"/>
              <w:rPr>
                <w:b/>
                <w:sz w:val="28"/>
                <w:szCs w:val="28"/>
              </w:rPr>
            </w:pPr>
            <w:r>
              <w:rPr>
                <w:rFonts w:eastAsiaTheme="minorHAnsi"/>
                <w:b/>
                <w:w w:val="90"/>
                <w:sz w:val="28"/>
                <w:szCs w:val="28"/>
                <w:lang w:val="en-US"/>
              </w:rPr>
              <w:t>Виды</w:t>
            </w:r>
            <w:r>
              <w:rPr>
                <w:rFonts w:eastAsiaTheme="minorHAnsi"/>
                <w:b/>
                <w:spacing w:val="23"/>
                <w:w w:val="90"/>
                <w:sz w:val="28"/>
                <w:szCs w:val="28"/>
                <w:lang w:val="en-US"/>
              </w:rPr>
              <w:t xml:space="preserve"> </w:t>
            </w:r>
            <w:r>
              <w:rPr>
                <w:rFonts w:eastAsiaTheme="minorHAnsi"/>
                <w:b/>
                <w:w w:val="90"/>
                <w:sz w:val="28"/>
                <w:szCs w:val="28"/>
                <w:lang w:val="en-US"/>
              </w:rPr>
              <w:t>деятельности</w:t>
            </w:r>
            <w:r>
              <w:rPr>
                <w:rFonts w:eastAsiaTheme="minorHAnsi"/>
                <w:b/>
                <w:spacing w:val="23"/>
                <w:w w:val="90"/>
                <w:sz w:val="28"/>
                <w:szCs w:val="28"/>
                <w:lang w:val="en-US"/>
              </w:rPr>
              <w:t xml:space="preserve"> </w:t>
            </w:r>
            <w:r>
              <w:rPr>
                <w:rFonts w:eastAsiaTheme="minorHAnsi"/>
                <w:b/>
                <w:w w:val="90"/>
                <w:sz w:val="28"/>
                <w:szCs w:val="28"/>
                <w:lang w:val="en-US"/>
              </w:rPr>
              <w:t>учащихся</w:t>
            </w:r>
          </w:p>
        </w:tc>
      </w:tr>
      <w:tr w:rsidR="00B83F76">
        <w:trPr>
          <w:trHeight w:val="6343"/>
        </w:trPr>
        <w:tc>
          <w:tcPr>
            <w:tcW w:w="2298" w:type="dxa"/>
            <w:tcBorders>
              <w:top w:val="single" w:sz="4" w:space="0" w:color="231F20"/>
              <w:left w:val="single" w:sz="6" w:space="0" w:color="231F20"/>
              <w:bottom w:val="single" w:sz="4" w:space="0" w:color="231F20"/>
              <w:right w:val="single" w:sz="4" w:space="0" w:color="231F20"/>
            </w:tcBorders>
            <w:shd w:val="clear" w:color="auto" w:fill="auto"/>
            <w:tcMar>
              <w:left w:w="105" w:type="dxa"/>
            </w:tcMar>
          </w:tcPr>
          <w:p w:rsidR="00B83F76" w:rsidRDefault="00B83F76">
            <w:pPr>
              <w:pStyle w:val="TableParagraph"/>
              <w:ind w:left="0" w:firstLine="0"/>
              <w:rPr>
                <w:rFonts w:eastAsiaTheme="minorHAnsi"/>
                <w:sz w:val="18"/>
                <w:lang w:val="en-US"/>
              </w:rPr>
            </w:pPr>
          </w:p>
        </w:tc>
        <w:tc>
          <w:tcPr>
            <w:tcW w:w="4146"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B83F76">
            <w:pPr>
              <w:pStyle w:val="TableParagraph"/>
              <w:ind w:left="0" w:firstLine="0"/>
              <w:rPr>
                <w:rFonts w:eastAsiaTheme="minorHAnsi"/>
                <w:sz w:val="18"/>
                <w:lang w:val="en-US"/>
              </w:rPr>
            </w:pPr>
          </w:p>
        </w:tc>
        <w:tc>
          <w:tcPr>
            <w:tcW w:w="8319"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pStyle w:val="TableParagraph"/>
              <w:numPr>
                <w:ilvl w:val="0"/>
                <w:numId w:val="41"/>
              </w:numPr>
              <w:tabs>
                <w:tab w:val="left" w:pos="341"/>
              </w:tabs>
              <w:spacing w:before="83" w:after="200" w:line="276" w:lineRule="auto"/>
              <w:ind w:hanging="228"/>
              <w:rPr>
                <w:rFonts w:eastAsia="Calibri"/>
                <w:lang w:val="en-US"/>
              </w:rPr>
            </w:pPr>
            <w:r>
              <w:rPr>
                <w:rFonts w:eastAsia="Calibri"/>
                <w:color w:val="231F20"/>
                <w:w w:val="115"/>
                <w:lang w:val="en-US"/>
              </w:rPr>
              <w:t>учатся</w:t>
            </w:r>
            <w:r>
              <w:rPr>
                <w:rFonts w:eastAsia="Calibri"/>
                <w:color w:val="231F20"/>
                <w:spacing w:val="7"/>
                <w:w w:val="115"/>
                <w:lang w:val="en-US"/>
              </w:rPr>
              <w:t xml:space="preserve"> </w:t>
            </w:r>
            <w:r>
              <w:rPr>
                <w:rFonts w:eastAsia="Calibri"/>
                <w:color w:val="231F20"/>
                <w:w w:val="115"/>
                <w:lang w:val="en-US"/>
              </w:rPr>
              <w:t>работать</w:t>
            </w:r>
            <w:r>
              <w:rPr>
                <w:rFonts w:eastAsia="Calibri"/>
                <w:color w:val="231F20"/>
                <w:spacing w:val="7"/>
                <w:w w:val="115"/>
                <w:lang w:val="en-US"/>
              </w:rPr>
              <w:t xml:space="preserve"> </w:t>
            </w:r>
            <w:r>
              <w:rPr>
                <w:rFonts w:eastAsia="Calibri"/>
                <w:color w:val="231F20"/>
                <w:w w:val="115"/>
                <w:lang w:val="en-US"/>
              </w:rPr>
              <w:t>со</w:t>
            </w:r>
            <w:r>
              <w:rPr>
                <w:rFonts w:eastAsia="Calibri"/>
                <w:color w:val="231F20"/>
                <w:spacing w:val="7"/>
                <w:w w:val="115"/>
                <w:lang w:val="en-US"/>
              </w:rPr>
              <w:t xml:space="preserve"> </w:t>
            </w:r>
            <w:r>
              <w:rPr>
                <w:rFonts w:eastAsia="Calibri"/>
                <w:color w:val="231F20"/>
                <w:w w:val="115"/>
                <w:lang w:val="en-US"/>
              </w:rPr>
              <w:t>словарем;</w:t>
            </w:r>
          </w:p>
          <w:p w:rsidR="00B83F76" w:rsidRDefault="0036285B">
            <w:pPr>
              <w:pStyle w:val="TableParagraph"/>
              <w:numPr>
                <w:ilvl w:val="0"/>
                <w:numId w:val="41"/>
              </w:numPr>
              <w:tabs>
                <w:tab w:val="left" w:pos="341"/>
              </w:tabs>
              <w:spacing w:line="276" w:lineRule="auto"/>
              <w:ind w:hanging="228"/>
            </w:pPr>
            <w:r>
              <w:rPr>
                <w:rFonts w:eastAsia="Calibri"/>
                <w:color w:val="231F20"/>
                <w:spacing w:val="-1"/>
                <w:w w:val="120"/>
                <w:lang w:val="en-US"/>
              </w:rPr>
              <w:t>знакомятся</w:t>
            </w:r>
            <w:r>
              <w:rPr>
                <w:rFonts w:eastAsia="Calibri"/>
                <w:color w:val="231F20"/>
                <w:spacing w:val="-13"/>
                <w:w w:val="120"/>
                <w:lang w:val="en-US"/>
              </w:rPr>
              <w:t xml:space="preserve"> </w:t>
            </w:r>
            <w:r>
              <w:rPr>
                <w:rFonts w:eastAsia="Calibri"/>
                <w:color w:val="231F20"/>
                <w:w w:val="120"/>
                <w:lang w:val="en-US"/>
              </w:rPr>
              <w:t>с</w:t>
            </w:r>
            <w:r>
              <w:rPr>
                <w:rFonts w:eastAsia="Calibri"/>
                <w:color w:val="231F20"/>
                <w:spacing w:val="-12"/>
                <w:w w:val="120"/>
                <w:lang w:val="en-US"/>
              </w:rPr>
              <w:t xml:space="preserve"> </w:t>
            </w:r>
            <w:r>
              <w:rPr>
                <w:rFonts w:eastAsia="Calibri"/>
                <w:color w:val="231F20"/>
                <w:w w:val="120"/>
                <w:lang w:val="en-US"/>
              </w:rPr>
              <w:t>различием</w:t>
            </w:r>
            <w:r>
              <w:rPr>
                <w:rFonts w:eastAsia="Calibri"/>
                <w:color w:val="231F20"/>
                <w:spacing w:val="-12"/>
                <w:w w:val="120"/>
                <w:lang w:val="en-US"/>
              </w:rPr>
              <w:t xml:space="preserve"> </w:t>
            </w:r>
            <w:r>
              <w:rPr>
                <w:rFonts w:eastAsia="Calibri"/>
                <w:color w:val="231F20"/>
                <w:w w:val="120"/>
                <w:lang w:val="en-US"/>
              </w:rPr>
              <w:t>между</w:t>
            </w:r>
            <w:r>
              <w:rPr>
                <w:rFonts w:eastAsia="Calibri"/>
                <w:color w:val="231F20"/>
                <w:spacing w:val="-12"/>
                <w:w w:val="120"/>
                <w:lang w:val="en-US"/>
              </w:rPr>
              <w:t xml:space="preserve"> </w:t>
            </w:r>
            <w:r>
              <w:rPr>
                <w:rFonts w:eastAsia="Calibri"/>
                <w:color w:val="231F20"/>
                <w:w w:val="120"/>
                <w:lang w:val="en-US"/>
              </w:rPr>
              <w:t>лексическими</w:t>
            </w:r>
            <w:r>
              <w:rPr>
                <w:rFonts w:eastAsia="Calibri"/>
                <w:color w:val="231F20"/>
                <w:spacing w:val="-12"/>
                <w:w w:val="120"/>
                <w:lang w:val="en-US"/>
              </w:rPr>
              <w:t xml:space="preserve"> </w:t>
            </w:r>
            <w:r>
              <w:rPr>
                <w:rFonts w:eastAsia="Calibri"/>
                <w:color w:val="231F20"/>
                <w:w w:val="120"/>
                <w:lang w:val="en-US"/>
              </w:rPr>
              <w:t>единицами</w:t>
            </w:r>
          </w:p>
          <w:p w:rsidR="00B83F76" w:rsidRDefault="0036285B">
            <w:pPr>
              <w:pStyle w:val="TableParagraph"/>
              <w:spacing w:line="276" w:lineRule="auto"/>
              <w:ind w:firstLine="0"/>
              <w:rPr>
                <w:rFonts w:eastAsia="Calibri"/>
                <w:lang w:val="en-US"/>
              </w:rPr>
            </w:pPr>
            <w:r>
              <w:rPr>
                <w:rFonts w:eastAsia="Calibri"/>
                <w:color w:val="231F20"/>
                <w:w w:val="120"/>
                <w:lang w:val="en-US"/>
              </w:rPr>
              <w:t>dictionary</w:t>
            </w:r>
            <w:r>
              <w:rPr>
                <w:rFonts w:eastAsia="Calibri"/>
                <w:color w:val="231F20"/>
                <w:spacing w:val="-9"/>
                <w:w w:val="120"/>
                <w:lang w:val="en-US"/>
              </w:rPr>
              <w:t xml:space="preserve"> </w:t>
            </w:r>
            <w:r>
              <w:rPr>
                <w:rFonts w:eastAsia="Calibri"/>
                <w:color w:val="231F20"/>
                <w:w w:val="120"/>
                <w:lang w:val="en-US"/>
              </w:rPr>
              <w:t>и</w:t>
            </w:r>
            <w:r>
              <w:rPr>
                <w:rFonts w:eastAsia="Calibri"/>
                <w:color w:val="231F20"/>
                <w:spacing w:val="-9"/>
                <w:w w:val="120"/>
                <w:lang w:val="en-US"/>
              </w:rPr>
              <w:t xml:space="preserve"> </w:t>
            </w:r>
            <w:r>
              <w:rPr>
                <w:rFonts w:eastAsia="Calibri"/>
                <w:color w:val="231F20"/>
                <w:w w:val="120"/>
                <w:lang w:val="en-US"/>
              </w:rPr>
              <w:t>vocabulary;</w:t>
            </w:r>
          </w:p>
          <w:p w:rsidR="00B83F76" w:rsidRDefault="0036285B">
            <w:pPr>
              <w:pStyle w:val="TableParagraph"/>
              <w:numPr>
                <w:ilvl w:val="0"/>
                <w:numId w:val="41"/>
              </w:numPr>
              <w:tabs>
                <w:tab w:val="left" w:pos="341"/>
              </w:tabs>
              <w:spacing w:before="2" w:after="200" w:line="276" w:lineRule="auto"/>
              <w:ind w:right="101"/>
            </w:pPr>
            <w:r>
              <w:rPr>
                <w:rFonts w:eastAsia="Calibri"/>
                <w:color w:val="231F20"/>
                <w:w w:val="115"/>
                <w:lang w:val="en-US"/>
              </w:rPr>
              <w:t>выразительно</w:t>
            </w:r>
            <w:r>
              <w:rPr>
                <w:rFonts w:eastAsia="Calibri"/>
                <w:color w:val="231F20"/>
                <w:spacing w:val="22"/>
                <w:w w:val="115"/>
                <w:lang w:val="en-US"/>
              </w:rPr>
              <w:t xml:space="preserve"> </w:t>
            </w:r>
            <w:r>
              <w:rPr>
                <w:rFonts w:eastAsia="Calibri"/>
                <w:color w:val="231F20"/>
                <w:w w:val="115"/>
                <w:lang w:val="en-US"/>
              </w:rPr>
              <w:t>читают</w:t>
            </w:r>
            <w:r>
              <w:rPr>
                <w:rFonts w:eastAsia="Calibri"/>
                <w:color w:val="231F20"/>
                <w:spacing w:val="22"/>
                <w:w w:val="115"/>
                <w:lang w:val="en-US"/>
              </w:rPr>
              <w:t xml:space="preserve"> </w:t>
            </w:r>
            <w:r>
              <w:rPr>
                <w:rFonts w:eastAsia="Calibri"/>
                <w:color w:val="231F20"/>
                <w:w w:val="115"/>
                <w:lang w:val="en-US"/>
              </w:rPr>
              <w:t>и</w:t>
            </w:r>
            <w:r>
              <w:rPr>
                <w:rFonts w:eastAsia="Calibri"/>
                <w:color w:val="231F20"/>
                <w:spacing w:val="23"/>
                <w:w w:val="115"/>
                <w:lang w:val="en-US"/>
              </w:rPr>
              <w:t xml:space="preserve"> </w:t>
            </w:r>
            <w:r>
              <w:rPr>
                <w:rFonts w:eastAsia="Calibri"/>
                <w:color w:val="231F20"/>
                <w:w w:val="115"/>
                <w:lang w:val="en-US"/>
              </w:rPr>
              <w:t>разыгрывают</w:t>
            </w:r>
            <w:r>
              <w:rPr>
                <w:rFonts w:eastAsia="Calibri"/>
                <w:color w:val="231F20"/>
                <w:spacing w:val="22"/>
                <w:w w:val="115"/>
                <w:lang w:val="en-US"/>
              </w:rPr>
              <w:t xml:space="preserve"> </w:t>
            </w:r>
            <w:r>
              <w:rPr>
                <w:rFonts w:eastAsia="Calibri"/>
                <w:color w:val="231F20"/>
                <w:w w:val="115"/>
                <w:lang w:val="en-US"/>
              </w:rPr>
              <w:t>диалог,</w:t>
            </w:r>
            <w:r>
              <w:rPr>
                <w:rFonts w:eastAsia="Calibri"/>
                <w:color w:val="231F20"/>
                <w:spacing w:val="23"/>
                <w:w w:val="115"/>
                <w:lang w:val="en-US"/>
              </w:rPr>
              <w:t xml:space="preserve"> </w:t>
            </w:r>
            <w:r>
              <w:rPr>
                <w:rFonts w:eastAsia="Calibri"/>
                <w:color w:val="231F20"/>
                <w:w w:val="115"/>
                <w:lang w:val="en-US"/>
              </w:rPr>
              <w:t>составляют</w:t>
            </w:r>
            <w:r>
              <w:rPr>
                <w:rFonts w:eastAsia="Calibri"/>
                <w:color w:val="231F20"/>
                <w:spacing w:val="-49"/>
                <w:w w:val="115"/>
                <w:lang w:val="en-US"/>
              </w:rPr>
              <w:t xml:space="preserve"> </w:t>
            </w:r>
            <w:r>
              <w:rPr>
                <w:rFonts w:eastAsia="Calibri"/>
                <w:color w:val="231F20"/>
                <w:w w:val="115"/>
                <w:lang w:val="en-US"/>
              </w:rPr>
              <w:t>на</w:t>
            </w:r>
            <w:r>
              <w:rPr>
                <w:rFonts w:eastAsia="Calibri"/>
                <w:color w:val="231F20"/>
                <w:spacing w:val="-8"/>
                <w:w w:val="115"/>
                <w:lang w:val="en-US"/>
              </w:rPr>
              <w:t xml:space="preserve"> </w:t>
            </w:r>
            <w:r>
              <w:rPr>
                <w:rFonts w:eastAsia="Calibri"/>
                <w:color w:val="231F20"/>
                <w:w w:val="115"/>
                <w:lang w:val="en-US"/>
              </w:rPr>
              <w:t>его</w:t>
            </w:r>
            <w:r>
              <w:rPr>
                <w:rFonts w:eastAsia="Calibri"/>
                <w:color w:val="231F20"/>
                <w:spacing w:val="-7"/>
                <w:w w:val="115"/>
                <w:lang w:val="en-US"/>
              </w:rPr>
              <w:t xml:space="preserve"> </w:t>
            </w:r>
            <w:r>
              <w:rPr>
                <w:rFonts w:eastAsia="Calibri"/>
                <w:color w:val="231F20"/>
                <w:w w:val="115"/>
                <w:lang w:val="en-US"/>
              </w:rPr>
              <w:t>основе</w:t>
            </w:r>
            <w:r>
              <w:rPr>
                <w:rFonts w:eastAsia="Calibri"/>
                <w:color w:val="231F20"/>
                <w:spacing w:val="-8"/>
                <w:w w:val="115"/>
                <w:lang w:val="en-US"/>
              </w:rPr>
              <w:t xml:space="preserve"> </w:t>
            </w:r>
            <w:r>
              <w:rPr>
                <w:rFonts w:eastAsia="Calibri"/>
                <w:color w:val="231F20"/>
                <w:w w:val="115"/>
                <w:lang w:val="en-US"/>
              </w:rPr>
              <w:t>собственный</w:t>
            </w:r>
            <w:r>
              <w:rPr>
                <w:rFonts w:eastAsia="Calibri"/>
                <w:color w:val="231F20"/>
                <w:spacing w:val="-7"/>
                <w:w w:val="115"/>
                <w:lang w:val="en-US"/>
              </w:rPr>
              <w:t xml:space="preserve"> </w:t>
            </w:r>
            <w:r>
              <w:rPr>
                <w:rFonts w:eastAsia="Calibri"/>
                <w:color w:val="231F20"/>
                <w:w w:val="115"/>
                <w:lang w:val="en-US"/>
              </w:rPr>
              <w:t>развернутый</w:t>
            </w:r>
            <w:r>
              <w:rPr>
                <w:rFonts w:eastAsia="Calibri"/>
                <w:color w:val="231F20"/>
                <w:spacing w:val="-8"/>
                <w:w w:val="115"/>
                <w:lang w:val="en-US"/>
              </w:rPr>
              <w:t xml:space="preserve"> </w:t>
            </w:r>
            <w:r>
              <w:rPr>
                <w:rFonts w:eastAsia="Calibri"/>
                <w:color w:val="231F20"/>
                <w:w w:val="115"/>
                <w:lang w:val="en-US"/>
              </w:rPr>
              <w:t>диалог;</w:t>
            </w:r>
          </w:p>
          <w:p w:rsidR="00B83F76" w:rsidRDefault="0036285B">
            <w:pPr>
              <w:pStyle w:val="TableParagraph"/>
              <w:numPr>
                <w:ilvl w:val="0"/>
                <w:numId w:val="41"/>
              </w:numPr>
              <w:tabs>
                <w:tab w:val="left" w:pos="341"/>
              </w:tabs>
              <w:spacing w:line="276" w:lineRule="auto"/>
              <w:ind w:right="100"/>
            </w:pPr>
            <w:r>
              <w:rPr>
                <w:rFonts w:eastAsia="Calibri"/>
                <w:color w:val="231F20"/>
                <w:w w:val="120"/>
                <w:lang w:val="en-US"/>
              </w:rPr>
              <w:t>используют</w:t>
            </w:r>
            <w:r>
              <w:rPr>
                <w:rFonts w:eastAsia="Calibri"/>
                <w:color w:val="231F20"/>
                <w:spacing w:val="-4"/>
                <w:w w:val="120"/>
                <w:lang w:val="en-US"/>
              </w:rPr>
              <w:t xml:space="preserve"> </w:t>
            </w:r>
            <w:r>
              <w:rPr>
                <w:rFonts w:eastAsia="Calibri"/>
                <w:color w:val="231F20"/>
                <w:w w:val="120"/>
                <w:lang w:val="en-US"/>
              </w:rPr>
              <w:t>суффиксы</w:t>
            </w:r>
            <w:r>
              <w:rPr>
                <w:rFonts w:eastAsia="Calibri"/>
                <w:color w:val="231F20"/>
                <w:spacing w:val="-4"/>
                <w:w w:val="120"/>
                <w:lang w:val="en-US"/>
              </w:rPr>
              <w:t xml:space="preserve"> </w:t>
            </w:r>
            <w:r>
              <w:rPr>
                <w:rFonts w:eastAsia="Calibri"/>
                <w:color w:val="231F20"/>
                <w:w w:val="120"/>
                <w:lang w:val="en-US"/>
              </w:rPr>
              <w:noBreakHyphen/>
              <w:t>less,</w:t>
            </w:r>
            <w:r>
              <w:rPr>
                <w:rFonts w:eastAsia="Calibri"/>
                <w:color w:val="231F20"/>
                <w:spacing w:val="-4"/>
                <w:w w:val="120"/>
                <w:lang w:val="en-US"/>
              </w:rPr>
              <w:t xml:space="preserve"> </w:t>
            </w:r>
            <w:r>
              <w:rPr>
                <w:rFonts w:eastAsia="Calibri"/>
                <w:color w:val="231F20"/>
                <w:w w:val="120"/>
                <w:lang w:val="en-US"/>
              </w:rPr>
              <w:noBreakHyphen/>
              <w:t>ing</w:t>
            </w:r>
            <w:r>
              <w:rPr>
                <w:rFonts w:eastAsia="Calibri"/>
                <w:color w:val="231F20"/>
                <w:spacing w:val="-3"/>
                <w:w w:val="120"/>
                <w:lang w:val="en-US"/>
              </w:rPr>
              <w:t xml:space="preserve"> </w:t>
            </w:r>
            <w:r>
              <w:rPr>
                <w:rFonts w:eastAsia="Calibri"/>
                <w:color w:val="231F20"/>
                <w:w w:val="120"/>
                <w:lang w:val="en-US"/>
              </w:rPr>
              <w:t>для</w:t>
            </w:r>
            <w:r>
              <w:rPr>
                <w:rFonts w:eastAsia="Calibri"/>
                <w:color w:val="231F20"/>
                <w:spacing w:val="-4"/>
                <w:w w:val="120"/>
                <w:lang w:val="en-US"/>
              </w:rPr>
              <w:t xml:space="preserve"> </w:t>
            </w:r>
            <w:r>
              <w:rPr>
                <w:rFonts w:eastAsia="Calibri"/>
                <w:color w:val="231F20"/>
                <w:w w:val="120"/>
                <w:lang w:val="en-US"/>
              </w:rPr>
              <w:t>образования</w:t>
            </w:r>
            <w:r>
              <w:rPr>
                <w:rFonts w:eastAsia="Calibri"/>
                <w:color w:val="231F20"/>
                <w:spacing w:val="-4"/>
                <w:w w:val="120"/>
                <w:lang w:val="en-US"/>
              </w:rPr>
              <w:t xml:space="preserve"> </w:t>
            </w:r>
            <w:r>
              <w:rPr>
                <w:rFonts w:eastAsia="Calibri"/>
                <w:color w:val="231F20"/>
                <w:w w:val="120"/>
                <w:lang w:val="en-US"/>
              </w:rPr>
              <w:t>произ</w:t>
            </w:r>
            <w:r>
              <w:rPr>
                <w:rFonts w:eastAsia="Calibri"/>
                <w:color w:val="231F20"/>
                <w:spacing w:val="-51"/>
                <w:w w:val="120"/>
                <w:lang w:val="en-US"/>
              </w:rPr>
              <w:t xml:space="preserve"> </w:t>
            </w:r>
            <w:r>
              <w:rPr>
                <w:rFonts w:eastAsia="Calibri"/>
                <w:color w:val="231F20"/>
                <w:w w:val="120"/>
                <w:lang w:val="en-US"/>
              </w:rPr>
              <w:t>водных</w:t>
            </w:r>
            <w:r>
              <w:rPr>
                <w:rFonts w:eastAsia="Calibri"/>
                <w:color w:val="231F20"/>
                <w:spacing w:val="-12"/>
                <w:w w:val="120"/>
                <w:lang w:val="en-US"/>
              </w:rPr>
              <w:t xml:space="preserve"> </w:t>
            </w:r>
            <w:r>
              <w:rPr>
                <w:rFonts w:eastAsia="Calibri"/>
                <w:color w:val="231F20"/>
                <w:w w:val="120"/>
                <w:lang w:val="en-US"/>
              </w:rPr>
              <w:t>слов;</w:t>
            </w:r>
          </w:p>
          <w:p w:rsidR="00B83F76" w:rsidRDefault="0036285B">
            <w:pPr>
              <w:pStyle w:val="TableParagraph"/>
              <w:numPr>
                <w:ilvl w:val="0"/>
                <w:numId w:val="41"/>
              </w:numPr>
              <w:tabs>
                <w:tab w:val="left" w:pos="341"/>
              </w:tabs>
              <w:spacing w:line="276" w:lineRule="auto"/>
              <w:ind w:hanging="228"/>
              <w:rPr>
                <w:rFonts w:eastAsia="Calibri"/>
                <w:lang w:val="en-US"/>
              </w:rPr>
            </w:pPr>
            <w:r>
              <w:rPr>
                <w:rFonts w:eastAsia="Calibri"/>
                <w:color w:val="231F20"/>
                <w:w w:val="115"/>
                <w:lang w:val="en-US"/>
              </w:rPr>
              <w:t>выполняют</w:t>
            </w:r>
            <w:r>
              <w:rPr>
                <w:rFonts w:eastAsia="Calibri"/>
                <w:color w:val="231F20"/>
                <w:spacing w:val="7"/>
                <w:w w:val="115"/>
                <w:lang w:val="en-US"/>
              </w:rPr>
              <w:t xml:space="preserve"> </w:t>
            </w:r>
            <w:r>
              <w:rPr>
                <w:rFonts w:eastAsia="Calibri"/>
                <w:color w:val="231F20"/>
                <w:w w:val="115"/>
                <w:lang w:val="en-US"/>
              </w:rPr>
              <w:t>задания</w:t>
            </w:r>
            <w:r>
              <w:rPr>
                <w:rFonts w:eastAsia="Calibri"/>
                <w:color w:val="231F20"/>
                <w:spacing w:val="7"/>
                <w:w w:val="115"/>
                <w:lang w:val="en-US"/>
              </w:rPr>
              <w:t xml:space="preserve"> </w:t>
            </w:r>
            <w:r>
              <w:rPr>
                <w:rFonts w:eastAsia="Calibri"/>
                <w:color w:val="231F20"/>
                <w:w w:val="115"/>
                <w:lang w:val="en-US"/>
              </w:rPr>
              <w:t>на</w:t>
            </w:r>
            <w:r>
              <w:rPr>
                <w:rFonts w:eastAsia="Calibri"/>
                <w:color w:val="231F20"/>
                <w:spacing w:val="7"/>
                <w:w w:val="115"/>
                <w:lang w:val="en-US"/>
              </w:rPr>
              <w:t xml:space="preserve"> </w:t>
            </w:r>
            <w:r>
              <w:rPr>
                <w:rFonts w:eastAsia="Calibri"/>
                <w:color w:val="231F20"/>
                <w:w w:val="115"/>
                <w:lang w:val="en-US"/>
              </w:rPr>
              <w:t>словообразование;</w:t>
            </w:r>
          </w:p>
          <w:p w:rsidR="00B83F76" w:rsidRDefault="0036285B">
            <w:pPr>
              <w:pStyle w:val="TableParagraph"/>
              <w:numPr>
                <w:ilvl w:val="0"/>
                <w:numId w:val="41"/>
              </w:numPr>
              <w:tabs>
                <w:tab w:val="left" w:pos="341"/>
              </w:tabs>
              <w:spacing w:line="276" w:lineRule="auto"/>
              <w:ind w:right="100"/>
            </w:pPr>
            <w:r>
              <w:rPr>
                <w:rFonts w:eastAsia="Calibri"/>
                <w:color w:val="231F20"/>
                <w:w w:val="115"/>
                <w:lang w:val="en-US"/>
              </w:rPr>
              <w:t>знакомятся</w:t>
            </w:r>
            <w:r>
              <w:rPr>
                <w:rFonts w:eastAsia="Calibri"/>
                <w:color w:val="231F20"/>
                <w:spacing w:val="9"/>
                <w:w w:val="115"/>
                <w:lang w:val="en-US"/>
              </w:rPr>
              <w:t xml:space="preserve"> </w:t>
            </w:r>
            <w:r>
              <w:rPr>
                <w:rFonts w:eastAsia="Calibri"/>
                <w:color w:val="231F20"/>
                <w:w w:val="115"/>
                <w:lang w:val="en-US"/>
              </w:rPr>
              <w:t>с</w:t>
            </w:r>
            <w:r>
              <w:rPr>
                <w:rFonts w:eastAsia="Calibri"/>
                <w:color w:val="231F20"/>
                <w:spacing w:val="9"/>
                <w:w w:val="115"/>
                <w:lang w:val="en-US"/>
              </w:rPr>
              <w:t xml:space="preserve"> </w:t>
            </w:r>
            <w:r>
              <w:rPr>
                <w:rFonts w:eastAsia="Calibri"/>
                <w:color w:val="231F20"/>
                <w:w w:val="115"/>
                <w:lang w:val="en-US"/>
              </w:rPr>
              <w:t>новыми</w:t>
            </w:r>
            <w:r>
              <w:rPr>
                <w:rFonts w:eastAsia="Calibri"/>
                <w:color w:val="231F20"/>
                <w:spacing w:val="9"/>
                <w:w w:val="115"/>
                <w:lang w:val="en-US"/>
              </w:rPr>
              <w:t xml:space="preserve"> </w:t>
            </w:r>
            <w:r>
              <w:rPr>
                <w:rFonts w:eastAsia="Calibri"/>
                <w:color w:val="231F20"/>
                <w:w w:val="115"/>
                <w:lang w:val="en-US"/>
              </w:rPr>
              <w:t>фразовыми</w:t>
            </w:r>
            <w:r>
              <w:rPr>
                <w:rFonts w:eastAsia="Calibri"/>
                <w:color w:val="231F20"/>
                <w:spacing w:val="9"/>
                <w:w w:val="115"/>
                <w:lang w:val="en-US"/>
              </w:rPr>
              <w:t xml:space="preserve"> </w:t>
            </w:r>
            <w:r>
              <w:rPr>
                <w:rFonts w:eastAsia="Calibri"/>
                <w:color w:val="231F20"/>
                <w:w w:val="115"/>
                <w:lang w:val="en-US"/>
              </w:rPr>
              <w:t>глаголами</w:t>
            </w:r>
            <w:r>
              <w:rPr>
                <w:rFonts w:eastAsia="Calibri"/>
                <w:color w:val="231F20"/>
                <w:spacing w:val="9"/>
                <w:w w:val="115"/>
                <w:lang w:val="en-US"/>
              </w:rPr>
              <w:t xml:space="preserve"> </w:t>
            </w:r>
            <w:r>
              <w:rPr>
                <w:rFonts w:eastAsia="Calibri"/>
                <w:color w:val="231F20"/>
                <w:w w:val="115"/>
                <w:lang w:val="en-US"/>
              </w:rPr>
              <w:t>и</w:t>
            </w:r>
            <w:r>
              <w:rPr>
                <w:rFonts w:eastAsia="Calibri"/>
                <w:color w:val="231F20"/>
                <w:spacing w:val="9"/>
                <w:w w:val="115"/>
                <w:lang w:val="en-US"/>
              </w:rPr>
              <w:t xml:space="preserve"> </w:t>
            </w:r>
            <w:r>
              <w:rPr>
                <w:rFonts w:eastAsia="Calibri"/>
                <w:color w:val="231F20"/>
                <w:w w:val="115"/>
                <w:lang w:val="en-US"/>
              </w:rPr>
              <w:t>используют</w:t>
            </w:r>
            <w:r>
              <w:rPr>
                <w:rFonts w:eastAsia="Calibri"/>
                <w:color w:val="231F20"/>
                <w:spacing w:val="-49"/>
                <w:w w:val="115"/>
                <w:lang w:val="en-US"/>
              </w:rPr>
              <w:t xml:space="preserve"> </w:t>
            </w:r>
            <w:r>
              <w:rPr>
                <w:rFonts w:eastAsia="Calibri"/>
                <w:color w:val="231F20"/>
                <w:w w:val="120"/>
                <w:lang w:val="en-US"/>
              </w:rPr>
              <w:t>их</w:t>
            </w:r>
            <w:r>
              <w:rPr>
                <w:rFonts w:eastAsia="Calibri"/>
                <w:color w:val="231F20"/>
                <w:spacing w:val="-12"/>
                <w:w w:val="120"/>
                <w:lang w:val="en-US"/>
              </w:rPr>
              <w:t xml:space="preserve"> </w:t>
            </w:r>
            <w:r>
              <w:rPr>
                <w:rFonts w:eastAsia="Calibri"/>
                <w:color w:val="231F20"/>
                <w:w w:val="120"/>
                <w:lang w:val="en-US"/>
              </w:rPr>
              <w:t>в</w:t>
            </w:r>
            <w:r>
              <w:rPr>
                <w:rFonts w:eastAsia="Calibri"/>
                <w:color w:val="231F20"/>
                <w:spacing w:val="-11"/>
                <w:w w:val="120"/>
                <w:lang w:val="en-US"/>
              </w:rPr>
              <w:t xml:space="preserve"> </w:t>
            </w:r>
            <w:r>
              <w:rPr>
                <w:rFonts w:eastAsia="Calibri"/>
                <w:color w:val="231F20"/>
                <w:w w:val="120"/>
                <w:lang w:val="en-US"/>
              </w:rPr>
              <w:t>речи;</w:t>
            </w:r>
          </w:p>
          <w:p w:rsidR="00B83F76" w:rsidRDefault="0036285B">
            <w:pPr>
              <w:pStyle w:val="TableParagraph"/>
              <w:numPr>
                <w:ilvl w:val="0"/>
                <w:numId w:val="41"/>
              </w:numPr>
              <w:tabs>
                <w:tab w:val="left" w:pos="341"/>
              </w:tabs>
              <w:spacing w:line="276" w:lineRule="auto"/>
              <w:ind w:right="101"/>
            </w:pPr>
            <w:r>
              <w:rPr>
                <w:rFonts w:eastAsia="Calibri"/>
                <w:color w:val="231F20"/>
                <w:w w:val="120"/>
                <w:lang w:val="en-US"/>
              </w:rPr>
              <w:t>описывают</w:t>
            </w:r>
            <w:r>
              <w:rPr>
                <w:rFonts w:eastAsia="Calibri"/>
                <w:color w:val="231F20"/>
                <w:spacing w:val="-5"/>
                <w:w w:val="120"/>
                <w:lang w:val="en-US"/>
              </w:rPr>
              <w:t xml:space="preserve"> </w:t>
            </w:r>
            <w:r>
              <w:rPr>
                <w:rFonts w:eastAsia="Calibri"/>
                <w:color w:val="231F20"/>
                <w:w w:val="120"/>
                <w:lang w:val="en-US"/>
              </w:rPr>
              <w:t>урок</w:t>
            </w:r>
            <w:r>
              <w:rPr>
                <w:rFonts w:eastAsia="Calibri"/>
                <w:color w:val="231F20"/>
                <w:spacing w:val="-5"/>
                <w:w w:val="120"/>
                <w:lang w:val="en-US"/>
              </w:rPr>
              <w:t xml:space="preserve"> </w:t>
            </w:r>
            <w:r>
              <w:rPr>
                <w:rFonts w:eastAsia="Calibri"/>
                <w:color w:val="231F20"/>
                <w:w w:val="120"/>
                <w:lang w:val="en-US"/>
              </w:rPr>
              <w:t>английского</w:t>
            </w:r>
            <w:r>
              <w:rPr>
                <w:rFonts w:eastAsia="Calibri"/>
                <w:color w:val="231F20"/>
                <w:spacing w:val="-5"/>
                <w:w w:val="120"/>
                <w:lang w:val="en-US"/>
              </w:rPr>
              <w:t xml:space="preserve"> </w:t>
            </w:r>
            <w:r>
              <w:rPr>
                <w:rFonts w:eastAsia="Calibri"/>
                <w:color w:val="231F20"/>
                <w:w w:val="120"/>
                <w:lang w:val="en-US"/>
              </w:rPr>
              <w:t>языка</w:t>
            </w:r>
            <w:r>
              <w:rPr>
                <w:rFonts w:eastAsia="Calibri"/>
                <w:color w:val="231F20"/>
                <w:spacing w:val="-5"/>
                <w:w w:val="120"/>
                <w:lang w:val="en-US"/>
              </w:rPr>
              <w:t xml:space="preserve"> </w:t>
            </w:r>
            <w:r>
              <w:rPr>
                <w:rFonts w:eastAsia="Calibri"/>
                <w:color w:val="231F20"/>
                <w:w w:val="120"/>
                <w:lang w:val="en-US"/>
              </w:rPr>
              <w:t>на</w:t>
            </w:r>
            <w:r>
              <w:rPr>
                <w:rFonts w:eastAsia="Calibri"/>
                <w:color w:val="231F20"/>
                <w:spacing w:val="-6"/>
                <w:w w:val="120"/>
                <w:lang w:val="en-US"/>
              </w:rPr>
              <w:t xml:space="preserve"> </w:t>
            </w:r>
            <w:r>
              <w:rPr>
                <w:rFonts w:eastAsia="Calibri"/>
                <w:color w:val="231F20"/>
                <w:w w:val="120"/>
                <w:lang w:val="en-US"/>
              </w:rPr>
              <w:t>основе</w:t>
            </w:r>
            <w:r>
              <w:rPr>
                <w:rFonts w:eastAsia="Calibri"/>
                <w:color w:val="231F20"/>
                <w:spacing w:val="-5"/>
                <w:w w:val="120"/>
                <w:lang w:val="en-US"/>
              </w:rPr>
              <w:t xml:space="preserve"> </w:t>
            </w:r>
            <w:r>
              <w:rPr>
                <w:rFonts w:eastAsia="Calibri"/>
                <w:color w:val="231F20"/>
                <w:w w:val="120"/>
                <w:lang w:val="en-US"/>
              </w:rPr>
              <w:t>ключевых</w:t>
            </w:r>
            <w:r>
              <w:rPr>
                <w:rFonts w:eastAsia="Calibri"/>
                <w:color w:val="231F20"/>
                <w:spacing w:val="-51"/>
                <w:w w:val="120"/>
                <w:lang w:val="en-US"/>
              </w:rPr>
              <w:t xml:space="preserve"> </w:t>
            </w:r>
            <w:r>
              <w:rPr>
                <w:rFonts w:eastAsia="Calibri"/>
                <w:color w:val="231F20"/>
                <w:w w:val="120"/>
                <w:lang w:val="en-US"/>
              </w:rPr>
              <w:t>слов;</w:t>
            </w:r>
          </w:p>
          <w:p w:rsidR="00B83F76" w:rsidRDefault="0036285B">
            <w:pPr>
              <w:pStyle w:val="TableParagraph"/>
              <w:numPr>
                <w:ilvl w:val="0"/>
                <w:numId w:val="41"/>
              </w:numPr>
              <w:tabs>
                <w:tab w:val="left" w:pos="341"/>
              </w:tabs>
              <w:spacing w:line="276" w:lineRule="auto"/>
              <w:ind w:right="101"/>
            </w:pPr>
            <w:r>
              <w:rPr>
                <w:rFonts w:eastAsia="Calibri"/>
                <w:color w:val="231F20"/>
                <w:w w:val="115"/>
                <w:lang w:val="en-US"/>
              </w:rPr>
              <w:t>высказываются</w:t>
            </w:r>
            <w:r>
              <w:rPr>
                <w:rFonts w:eastAsia="Calibri"/>
                <w:color w:val="231F20"/>
                <w:spacing w:val="6"/>
                <w:w w:val="115"/>
                <w:lang w:val="en-US"/>
              </w:rPr>
              <w:t xml:space="preserve"> </w:t>
            </w:r>
            <w:r>
              <w:rPr>
                <w:rFonts w:eastAsia="Calibri"/>
                <w:color w:val="231F20"/>
                <w:w w:val="115"/>
                <w:lang w:val="en-US"/>
              </w:rPr>
              <w:t>о</w:t>
            </w:r>
            <w:r>
              <w:rPr>
                <w:rFonts w:eastAsia="Calibri"/>
                <w:color w:val="231F20"/>
                <w:spacing w:val="7"/>
                <w:w w:val="115"/>
                <w:lang w:val="en-US"/>
              </w:rPr>
              <w:t xml:space="preserve"> </w:t>
            </w:r>
            <w:r>
              <w:rPr>
                <w:rFonts w:eastAsia="Calibri"/>
                <w:color w:val="231F20"/>
                <w:w w:val="115"/>
                <w:lang w:val="en-US"/>
              </w:rPr>
              <w:t>способах</w:t>
            </w:r>
            <w:r>
              <w:rPr>
                <w:rFonts w:eastAsia="Calibri"/>
                <w:color w:val="231F20"/>
                <w:spacing w:val="6"/>
                <w:w w:val="115"/>
                <w:lang w:val="en-US"/>
              </w:rPr>
              <w:t xml:space="preserve"> </w:t>
            </w:r>
            <w:r>
              <w:rPr>
                <w:rFonts w:eastAsia="Calibri"/>
                <w:color w:val="231F20"/>
                <w:w w:val="115"/>
                <w:lang w:val="en-US"/>
              </w:rPr>
              <w:t>самостоятельного</w:t>
            </w:r>
            <w:r>
              <w:rPr>
                <w:rFonts w:eastAsia="Calibri"/>
                <w:color w:val="231F20"/>
                <w:spacing w:val="6"/>
                <w:w w:val="115"/>
                <w:lang w:val="en-US"/>
              </w:rPr>
              <w:t xml:space="preserve"> </w:t>
            </w:r>
            <w:r>
              <w:rPr>
                <w:rFonts w:eastAsia="Calibri"/>
                <w:color w:val="231F20"/>
                <w:w w:val="115"/>
                <w:lang w:val="en-US"/>
              </w:rPr>
              <w:t>овладения</w:t>
            </w:r>
            <w:r>
              <w:rPr>
                <w:rFonts w:eastAsia="Calibri"/>
                <w:color w:val="231F20"/>
                <w:spacing w:val="-49"/>
                <w:w w:val="115"/>
                <w:lang w:val="en-US"/>
              </w:rPr>
              <w:t xml:space="preserve"> </w:t>
            </w:r>
            <w:r>
              <w:rPr>
                <w:rFonts w:eastAsia="Calibri"/>
                <w:color w:val="231F20"/>
                <w:w w:val="115"/>
                <w:lang w:val="en-US"/>
              </w:rPr>
              <w:t>английским</w:t>
            </w:r>
            <w:r>
              <w:rPr>
                <w:rFonts w:eastAsia="Calibri"/>
                <w:color w:val="231F20"/>
                <w:spacing w:val="-6"/>
                <w:w w:val="115"/>
                <w:lang w:val="en-US"/>
              </w:rPr>
              <w:t xml:space="preserve"> </w:t>
            </w:r>
            <w:r>
              <w:rPr>
                <w:rFonts w:eastAsia="Calibri"/>
                <w:color w:val="231F20"/>
                <w:w w:val="115"/>
                <w:lang w:val="en-US"/>
              </w:rPr>
              <w:t>языком</w:t>
            </w:r>
            <w:r>
              <w:rPr>
                <w:rFonts w:eastAsia="Calibri"/>
                <w:color w:val="231F20"/>
                <w:spacing w:val="-5"/>
                <w:w w:val="115"/>
                <w:lang w:val="en-US"/>
              </w:rPr>
              <w:t xml:space="preserve"> </w:t>
            </w:r>
            <w:r>
              <w:rPr>
                <w:rFonts w:eastAsia="Calibri"/>
                <w:color w:val="231F20"/>
                <w:w w:val="115"/>
                <w:lang w:val="en-US"/>
              </w:rPr>
              <w:t>на</w:t>
            </w:r>
            <w:r>
              <w:rPr>
                <w:rFonts w:eastAsia="Calibri"/>
                <w:color w:val="231F20"/>
                <w:spacing w:val="-6"/>
                <w:w w:val="115"/>
                <w:lang w:val="en-US"/>
              </w:rPr>
              <w:t xml:space="preserve"> </w:t>
            </w:r>
            <w:r>
              <w:rPr>
                <w:rFonts w:eastAsia="Calibri"/>
                <w:color w:val="231F20"/>
                <w:w w:val="115"/>
                <w:lang w:val="en-US"/>
              </w:rPr>
              <w:t>основе</w:t>
            </w:r>
            <w:r>
              <w:rPr>
                <w:rFonts w:eastAsia="Calibri"/>
                <w:color w:val="231F20"/>
                <w:spacing w:val="-5"/>
                <w:w w:val="115"/>
                <w:lang w:val="en-US"/>
              </w:rPr>
              <w:t xml:space="preserve"> </w:t>
            </w:r>
            <w:r>
              <w:rPr>
                <w:rFonts w:eastAsia="Calibri"/>
                <w:color w:val="231F20"/>
                <w:w w:val="115"/>
                <w:lang w:val="en-US"/>
              </w:rPr>
              <w:t>ключевых</w:t>
            </w:r>
            <w:r>
              <w:rPr>
                <w:rFonts w:eastAsia="Calibri"/>
                <w:color w:val="231F20"/>
                <w:spacing w:val="-5"/>
                <w:w w:val="115"/>
                <w:lang w:val="en-US"/>
              </w:rPr>
              <w:t xml:space="preserve"> </w:t>
            </w:r>
            <w:r>
              <w:rPr>
                <w:rFonts w:eastAsia="Calibri"/>
                <w:color w:val="231F20"/>
                <w:w w:val="115"/>
                <w:lang w:val="en-US"/>
              </w:rPr>
              <w:t>слов;</w:t>
            </w:r>
          </w:p>
          <w:p w:rsidR="00B83F76" w:rsidRDefault="0036285B">
            <w:pPr>
              <w:pStyle w:val="TableParagraph"/>
              <w:numPr>
                <w:ilvl w:val="0"/>
                <w:numId w:val="41"/>
              </w:numPr>
              <w:tabs>
                <w:tab w:val="left" w:pos="341"/>
              </w:tabs>
              <w:spacing w:line="276" w:lineRule="auto"/>
              <w:ind w:right="100"/>
            </w:pPr>
            <w:r>
              <w:rPr>
                <w:rFonts w:eastAsia="Calibri"/>
                <w:color w:val="231F20"/>
                <w:w w:val="120"/>
                <w:lang w:val="en-US"/>
              </w:rPr>
              <w:t>высказываются</w:t>
            </w:r>
            <w:r>
              <w:rPr>
                <w:rFonts w:eastAsia="Calibri"/>
                <w:color w:val="231F20"/>
                <w:spacing w:val="-12"/>
                <w:w w:val="120"/>
                <w:lang w:val="en-US"/>
              </w:rPr>
              <w:t xml:space="preserve"> </w:t>
            </w:r>
            <w:r>
              <w:rPr>
                <w:rFonts w:eastAsia="Calibri"/>
                <w:color w:val="231F20"/>
                <w:w w:val="120"/>
                <w:lang w:val="en-US"/>
              </w:rPr>
              <w:t>о</w:t>
            </w:r>
            <w:r>
              <w:rPr>
                <w:rFonts w:eastAsia="Calibri"/>
                <w:color w:val="231F20"/>
                <w:spacing w:val="-12"/>
                <w:w w:val="120"/>
                <w:lang w:val="en-US"/>
              </w:rPr>
              <w:t xml:space="preserve"> </w:t>
            </w:r>
            <w:r>
              <w:rPr>
                <w:rFonts w:eastAsia="Calibri"/>
                <w:color w:val="231F20"/>
                <w:w w:val="120"/>
                <w:lang w:val="en-US"/>
              </w:rPr>
              <w:t>значимости</w:t>
            </w:r>
            <w:r>
              <w:rPr>
                <w:rFonts w:eastAsia="Calibri"/>
                <w:color w:val="231F20"/>
                <w:spacing w:val="-12"/>
                <w:w w:val="120"/>
                <w:lang w:val="en-US"/>
              </w:rPr>
              <w:t xml:space="preserve"> </w:t>
            </w:r>
            <w:r>
              <w:rPr>
                <w:rFonts w:eastAsia="Calibri"/>
                <w:color w:val="231F20"/>
                <w:w w:val="120"/>
                <w:lang w:val="en-US"/>
              </w:rPr>
              <w:t>изучения</w:t>
            </w:r>
            <w:r>
              <w:rPr>
                <w:rFonts w:eastAsia="Calibri"/>
                <w:color w:val="231F20"/>
                <w:spacing w:val="-12"/>
                <w:w w:val="120"/>
                <w:lang w:val="en-US"/>
              </w:rPr>
              <w:t xml:space="preserve"> </w:t>
            </w:r>
            <w:r>
              <w:rPr>
                <w:rFonts w:eastAsia="Calibri"/>
                <w:color w:val="231F20"/>
                <w:w w:val="120"/>
                <w:lang w:val="en-US"/>
              </w:rPr>
              <w:t>английского</w:t>
            </w:r>
            <w:r>
              <w:rPr>
                <w:rFonts w:eastAsia="Calibri"/>
                <w:color w:val="231F20"/>
                <w:spacing w:val="-12"/>
                <w:w w:val="120"/>
                <w:lang w:val="en-US"/>
              </w:rPr>
              <w:t xml:space="preserve"> </w:t>
            </w:r>
            <w:r>
              <w:rPr>
                <w:rFonts w:eastAsia="Calibri"/>
                <w:color w:val="231F20"/>
                <w:w w:val="120"/>
                <w:lang w:val="en-US"/>
              </w:rPr>
              <w:t>языка</w:t>
            </w:r>
            <w:r>
              <w:rPr>
                <w:rFonts w:eastAsia="Calibri"/>
                <w:color w:val="231F20"/>
                <w:spacing w:val="-12"/>
                <w:w w:val="120"/>
                <w:lang w:val="en-US"/>
              </w:rPr>
              <w:t xml:space="preserve"> </w:t>
            </w:r>
            <w:r>
              <w:rPr>
                <w:rFonts w:eastAsia="Calibri"/>
                <w:color w:val="231F20"/>
                <w:w w:val="120"/>
                <w:lang w:val="en-US"/>
              </w:rPr>
              <w:t>на</w:t>
            </w:r>
            <w:r>
              <w:rPr>
                <w:rFonts w:eastAsia="Calibri"/>
                <w:color w:val="231F20"/>
                <w:spacing w:val="-12"/>
                <w:w w:val="120"/>
                <w:lang w:val="en-US"/>
              </w:rPr>
              <w:t xml:space="preserve"> </w:t>
            </w:r>
            <w:r>
              <w:rPr>
                <w:rFonts w:eastAsia="Calibri"/>
                <w:color w:val="231F20"/>
                <w:w w:val="120"/>
                <w:lang w:val="en-US"/>
              </w:rPr>
              <w:t>основе</w:t>
            </w:r>
            <w:r>
              <w:rPr>
                <w:rFonts w:eastAsia="Calibri"/>
                <w:color w:val="231F20"/>
                <w:spacing w:val="-12"/>
                <w:w w:val="120"/>
                <w:lang w:val="en-US"/>
              </w:rPr>
              <w:t xml:space="preserve"> </w:t>
            </w:r>
            <w:r>
              <w:rPr>
                <w:rFonts w:eastAsia="Calibri"/>
                <w:color w:val="231F20"/>
                <w:w w:val="120"/>
                <w:lang w:val="en-US"/>
              </w:rPr>
              <w:t>ключевых</w:t>
            </w:r>
            <w:r>
              <w:rPr>
                <w:rFonts w:eastAsia="Calibri"/>
                <w:color w:val="231F20"/>
                <w:spacing w:val="-12"/>
                <w:w w:val="120"/>
                <w:lang w:val="en-US"/>
              </w:rPr>
              <w:t xml:space="preserve"> </w:t>
            </w:r>
            <w:r>
              <w:rPr>
                <w:rFonts w:eastAsia="Calibri"/>
                <w:color w:val="231F20"/>
                <w:w w:val="120"/>
                <w:lang w:val="en-US"/>
              </w:rPr>
              <w:t>слов;</w:t>
            </w:r>
          </w:p>
          <w:p w:rsidR="00B83F76" w:rsidRDefault="0036285B">
            <w:pPr>
              <w:pStyle w:val="TableParagraph"/>
              <w:numPr>
                <w:ilvl w:val="0"/>
                <w:numId w:val="41"/>
              </w:numPr>
              <w:tabs>
                <w:tab w:val="left" w:pos="341"/>
              </w:tabs>
              <w:spacing w:line="276" w:lineRule="auto"/>
              <w:ind w:hanging="228"/>
            </w:pPr>
            <w:r>
              <w:rPr>
                <w:rFonts w:eastAsia="Calibri"/>
                <w:color w:val="231F20"/>
                <w:w w:val="115"/>
                <w:lang w:val="en-US"/>
              </w:rPr>
              <w:t>пишут</w:t>
            </w:r>
            <w:r>
              <w:rPr>
                <w:rFonts w:eastAsia="Calibri"/>
                <w:color w:val="231F20"/>
                <w:spacing w:val="12"/>
                <w:w w:val="115"/>
                <w:lang w:val="en-US"/>
              </w:rPr>
              <w:t xml:space="preserve"> </w:t>
            </w:r>
            <w:r>
              <w:rPr>
                <w:rFonts w:eastAsia="Calibri"/>
                <w:color w:val="231F20"/>
                <w:w w:val="115"/>
                <w:lang w:val="en-US"/>
              </w:rPr>
              <w:t>диктант</w:t>
            </w:r>
            <w:r>
              <w:rPr>
                <w:rFonts w:eastAsia="Calibri"/>
                <w:color w:val="231F20"/>
                <w:spacing w:val="12"/>
                <w:w w:val="115"/>
                <w:lang w:val="en-US"/>
              </w:rPr>
              <w:t xml:space="preserve"> </w:t>
            </w:r>
            <w:r>
              <w:rPr>
                <w:rFonts w:eastAsia="Calibri"/>
                <w:color w:val="231F20"/>
                <w:w w:val="115"/>
                <w:lang w:val="en-US"/>
              </w:rPr>
              <w:t>на</w:t>
            </w:r>
            <w:r>
              <w:rPr>
                <w:rFonts w:eastAsia="Calibri"/>
                <w:color w:val="231F20"/>
                <w:spacing w:val="13"/>
                <w:w w:val="115"/>
                <w:lang w:val="en-US"/>
              </w:rPr>
              <w:t xml:space="preserve"> </w:t>
            </w:r>
            <w:r>
              <w:rPr>
                <w:rFonts w:eastAsia="Calibri"/>
                <w:color w:val="231F20"/>
                <w:w w:val="115"/>
                <w:lang w:val="en-US"/>
              </w:rPr>
              <w:t>лексический</w:t>
            </w:r>
            <w:r>
              <w:rPr>
                <w:rFonts w:eastAsia="Calibri"/>
                <w:color w:val="231F20"/>
                <w:spacing w:val="12"/>
                <w:w w:val="115"/>
                <w:lang w:val="en-US"/>
              </w:rPr>
              <w:t xml:space="preserve"> </w:t>
            </w:r>
            <w:r>
              <w:rPr>
                <w:rFonts w:eastAsia="Calibri"/>
                <w:color w:val="231F20"/>
                <w:w w:val="115"/>
                <w:lang w:val="en-US"/>
              </w:rPr>
              <w:t>материал</w:t>
            </w:r>
            <w:r>
              <w:rPr>
                <w:rFonts w:eastAsia="Calibri"/>
                <w:color w:val="231F20"/>
                <w:spacing w:val="12"/>
                <w:w w:val="115"/>
                <w:lang w:val="en-US"/>
              </w:rPr>
              <w:t xml:space="preserve"> </w:t>
            </w:r>
            <w:r>
              <w:rPr>
                <w:rFonts w:eastAsia="Calibri"/>
                <w:color w:val="231F20"/>
                <w:w w:val="115"/>
                <w:lang w:val="en-US"/>
              </w:rPr>
              <w:t>блока;</w:t>
            </w:r>
          </w:p>
          <w:p w:rsidR="00B83F76" w:rsidRDefault="0036285B">
            <w:pPr>
              <w:pStyle w:val="TableParagraph"/>
              <w:numPr>
                <w:ilvl w:val="0"/>
                <w:numId w:val="41"/>
              </w:numPr>
              <w:tabs>
                <w:tab w:val="left" w:pos="341"/>
              </w:tabs>
              <w:spacing w:line="276" w:lineRule="auto"/>
              <w:ind w:hanging="228"/>
              <w:rPr>
                <w:rFonts w:eastAsia="Calibri"/>
                <w:lang w:val="en-US"/>
              </w:rPr>
            </w:pPr>
            <w:r>
              <w:rPr>
                <w:rFonts w:eastAsia="Calibri"/>
                <w:color w:val="231F20"/>
                <w:spacing w:val="-1"/>
                <w:w w:val="120"/>
                <w:lang w:val="en-US"/>
              </w:rPr>
              <w:t>комментируют</w:t>
            </w:r>
            <w:r>
              <w:rPr>
                <w:rFonts w:eastAsia="Calibri"/>
                <w:color w:val="231F20"/>
                <w:spacing w:val="-12"/>
                <w:w w:val="120"/>
                <w:lang w:val="en-US"/>
              </w:rPr>
              <w:t xml:space="preserve"> </w:t>
            </w:r>
            <w:r>
              <w:rPr>
                <w:rFonts w:eastAsia="Calibri"/>
                <w:color w:val="231F20"/>
                <w:w w:val="120"/>
                <w:lang w:val="en-US"/>
              </w:rPr>
              <w:t>утверждения;</w:t>
            </w:r>
          </w:p>
          <w:p w:rsidR="00B83F76" w:rsidRDefault="0036285B">
            <w:pPr>
              <w:pStyle w:val="TableParagraph"/>
              <w:numPr>
                <w:ilvl w:val="0"/>
                <w:numId w:val="41"/>
              </w:numPr>
              <w:tabs>
                <w:tab w:val="left" w:pos="341"/>
              </w:tabs>
              <w:spacing w:line="276" w:lineRule="auto"/>
              <w:ind w:hanging="228"/>
              <w:rPr>
                <w:rFonts w:eastAsia="Calibri"/>
                <w:lang w:val="en-US"/>
              </w:rPr>
            </w:pPr>
            <w:r>
              <w:rPr>
                <w:rFonts w:eastAsia="Calibri"/>
                <w:color w:val="231F20"/>
                <w:w w:val="120"/>
                <w:lang w:val="en-US"/>
              </w:rPr>
              <w:t>выполняют</w:t>
            </w:r>
            <w:r>
              <w:rPr>
                <w:rFonts w:eastAsia="Calibri"/>
                <w:color w:val="231F20"/>
                <w:spacing w:val="-5"/>
                <w:w w:val="120"/>
                <w:lang w:val="en-US"/>
              </w:rPr>
              <w:t xml:space="preserve"> </w:t>
            </w:r>
            <w:r>
              <w:rPr>
                <w:rFonts w:eastAsia="Calibri"/>
                <w:color w:val="231F20"/>
                <w:w w:val="120"/>
                <w:lang w:val="en-US"/>
              </w:rPr>
              <w:t>проектное</w:t>
            </w:r>
            <w:r>
              <w:rPr>
                <w:rFonts w:eastAsia="Calibri"/>
                <w:color w:val="231F20"/>
                <w:spacing w:val="-4"/>
                <w:w w:val="120"/>
                <w:lang w:val="en-US"/>
              </w:rPr>
              <w:t xml:space="preserve"> </w:t>
            </w:r>
            <w:r>
              <w:rPr>
                <w:rFonts w:eastAsia="Calibri"/>
                <w:color w:val="231F20"/>
                <w:w w:val="120"/>
                <w:lang w:val="en-US"/>
              </w:rPr>
              <w:t>задание;</w:t>
            </w:r>
          </w:p>
          <w:p w:rsidR="00B83F76" w:rsidRDefault="0036285B">
            <w:pPr>
              <w:pStyle w:val="TableParagraph"/>
              <w:numPr>
                <w:ilvl w:val="0"/>
                <w:numId w:val="41"/>
              </w:numPr>
              <w:tabs>
                <w:tab w:val="left" w:pos="341"/>
              </w:tabs>
              <w:spacing w:line="276" w:lineRule="auto"/>
              <w:ind w:hanging="228"/>
              <w:rPr>
                <w:i/>
                <w:sz w:val="18"/>
              </w:rPr>
            </w:pPr>
            <w:r>
              <w:rPr>
                <w:rFonts w:eastAsia="Calibri"/>
                <w:color w:val="231F20"/>
                <w:w w:val="115"/>
                <w:lang w:val="en-US"/>
              </w:rPr>
              <w:t>самостоятельно</w:t>
            </w:r>
            <w:r>
              <w:rPr>
                <w:rFonts w:eastAsia="Calibri"/>
                <w:color w:val="231F20"/>
                <w:spacing w:val="12"/>
                <w:w w:val="115"/>
                <w:lang w:val="en-US"/>
              </w:rPr>
              <w:t xml:space="preserve"> </w:t>
            </w:r>
            <w:r>
              <w:rPr>
                <w:rFonts w:eastAsia="Calibri"/>
                <w:color w:val="231F20"/>
                <w:w w:val="115"/>
                <w:lang w:val="en-US"/>
              </w:rPr>
              <w:t>оценивают</w:t>
            </w:r>
            <w:r>
              <w:rPr>
                <w:rFonts w:eastAsia="Calibri"/>
                <w:color w:val="231F20"/>
                <w:spacing w:val="12"/>
                <w:w w:val="115"/>
                <w:lang w:val="en-US"/>
              </w:rPr>
              <w:t xml:space="preserve"> </w:t>
            </w:r>
            <w:r>
              <w:rPr>
                <w:rFonts w:eastAsia="Calibri"/>
                <w:color w:val="231F20"/>
                <w:w w:val="115"/>
                <w:lang w:val="en-US"/>
              </w:rPr>
              <w:t>свои</w:t>
            </w:r>
            <w:r>
              <w:rPr>
                <w:rFonts w:eastAsia="Calibri"/>
                <w:color w:val="231F20"/>
                <w:spacing w:val="12"/>
                <w:w w:val="115"/>
                <w:lang w:val="en-US"/>
              </w:rPr>
              <w:t xml:space="preserve"> </w:t>
            </w:r>
            <w:r>
              <w:rPr>
                <w:rFonts w:eastAsia="Calibri"/>
                <w:color w:val="231F20"/>
                <w:w w:val="115"/>
                <w:lang w:val="en-US"/>
              </w:rPr>
              <w:t>учебные</w:t>
            </w:r>
            <w:r>
              <w:rPr>
                <w:rFonts w:eastAsia="Calibri"/>
                <w:color w:val="231F20"/>
                <w:spacing w:val="12"/>
                <w:w w:val="115"/>
                <w:lang w:val="en-US"/>
              </w:rPr>
              <w:t xml:space="preserve"> </w:t>
            </w:r>
            <w:r>
              <w:rPr>
                <w:rFonts w:eastAsia="Calibri"/>
                <w:color w:val="231F20"/>
                <w:w w:val="115"/>
                <w:lang w:val="en-US"/>
              </w:rPr>
              <w:t>достижения</w:t>
            </w:r>
          </w:p>
        </w:tc>
      </w:tr>
      <w:tr w:rsidR="00B83F76">
        <w:trPr>
          <w:trHeight w:val="2101"/>
        </w:trPr>
        <w:tc>
          <w:tcPr>
            <w:tcW w:w="2298" w:type="dxa"/>
            <w:tcBorders>
              <w:top w:val="single" w:sz="4" w:space="0" w:color="231F20"/>
              <w:left w:val="single" w:sz="6" w:space="0" w:color="231F20"/>
              <w:bottom w:val="single" w:sz="6" w:space="0" w:color="231F20"/>
              <w:right w:val="single" w:sz="4" w:space="0" w:color="231F20"/>
            </w:tcBorders>
            <w:shd w:val="clear" w:color="auto" w:fill="auto"/>
            <w:tcMar>
              <w:left w:w="105" w:type="dxa"/>
            </w:tcMar>
          </w:tcPr>
          <w:p w:rsidR="00B83F76" w:rsidRDefault="0036285B">
            <w:pPr>
              <w:pStyle w:val="TableParagraph"/>
              <w:spacing w:before="89" w:line="276" w:lineRule="auto"/>
              <w:ind w:left="110" w:right="416" w:firstLine="0"/>
              <w:rPr>
                <w:rFonts w:eastAsiaTheme="minorHAnsi"/>
                <w:lang w:val="en-US"/>
              </w:rPr>
            </w:pPr>
            <w:r>
              <w:rPr>
                <w:rFonts w:eastAsiaTheme="minorHAnsi"/>
                <w:b/>
                <w:w w:val="105"/>
                <w:lang w:val="en-US"/>
              </w:rPr>
              <w:t>Unit 3</w:t>
            </w:r>
            <w:r>
              <w:rPr>
                <w:rFonts w:eastAsiaTheme="minorHAnsi"/>
                <w:b/>
                <w:spacing w:val="1"/>
                <w:w w:val="105"/>
                <w:lang w:val="en-US"/>
              </w:rPr>
              <w:t xml:space="preserve"> </w:t>
            </w:r>
            <w:r>
              <w:rPr>
                <w:rFonts w:eastAsiaTheme="minorHAnsi"/>
                <w:w w:val="115"/>
                <w:lang w:val="en-US"/>
              </w:rPr>
              <w:t>Sоme</w:t>
            </w:r>
            <w:r>
              <w:rPr>
                <w:rFonts w:eastAsiaTheme="minorHAnsi"/>
                <w:spacing w:val="8"/>
                <w:w w:val="115"/>
                <w:lang w:val="en-US"/>
              </w:rPr>
              <w:t xml:space="preserve"> </w:t>
            </w:r>
            <w:r>
              <w:rPr>
                <w:rFonts w:eastAsiaTheme="minorHAnsi"/>
                <w:w w:val="115"/>
                <w:lang w:val="en-US"/>
              </w:rPr>
              <w:t>Facts</w:t>
            </w:r>
            <w:r>
              <w:rPr>
                <w:rFonts w:eastAsiaTheme="minorHAnsi"/>
                <w:spacing w:val="-49"/>
                <w:w w:val="115"/>
                <w:lang w:val="en-US"/>
              </w:rPr>
              <w:t xml:space="preserve"> </w:t>
            </w:r>
            <w:r>
              <w:rPr>
                <w:rFonts w:eastAsiaTheme="minorHAnsi"/>
                <w:w w:val="115"/>
                <w:lang w:val="en-US"/>
              </w:rPr>
              <w:t>about the</w:t>
            </w:r>
            <w:r>
              <w:rPr>
                <w:rFonts w:eastAsiaTheme="minorHAnsi"/>
                <w:spacing w:val="1"/>
                <w:w w:val="115"/>
                <w:lang w:val="en-US"/>
              </w:rPr>
              <w:t xml:space="preserve"> </w:t>
            </w:r>
            <w:r>
              <w:rPr>
                <w:rFonts w:eastAsiaTheme="minorHAnsi"/>
                <w:w w:val="115"/>
                <w:lang w:val="en-US"/>
              </w:rPr>
              <w:t>English</w:t>
            </w:r>
            <w:r>
              <w:rPr>
                <w:rFonts w:eastAsiaTheme="minorHAnsi"/>
                <w:w w:val="115"/>
                <w:lang w:val="en-US"/>
              </w:rPr>
              <w:noBreakHyphen/>
            </w:r>
            <w:r>
              <w:rPr>
                <w:rFonts w:eastAsiaTheme="minorHAnsi"/>
                <w:spacing w:val="1"/>
                <w:w w:val="115"/>
                <w:lang w:val="en-US"/>
              </w:rPr>
              <w:t xml:space="preserve"> </w:t>
            </w:r>
            <w:r>
              <w:rPr>
                <w:rFonts w:eastAsiaTheme="minorHAnsi"/>
                <w:w w:val="115"/>
                <w:lang w:val="en-US"/>
              </w:rPr>
              <w:t>speaking</w:t>
            </w:r>
            <w:r>
              <w:rPr>
                <w:rFonts w:eastAsiaTheme="minorHAnsi"/>
                <w:spacing w:val="1"/>
                <w:w w:val="115"/>
                <w:lang w:val="en-US"/>
              </w:rPr>
              <w:t xml:space="preserve"> </w:t>
            </w:r>
            <w:r>
              <w:rPr>
                <w:rFonts w:eastAsiaTheme="minorHAnsi"/>
                <w:w w:val="115"/>
                <w:lang w:val="en-US"/>
              </w:rPr>
              <w:t>World</w:t>
            </w:r>
          </w:p>
        </w:tc>
        <w:tc>
          <w:tcPr>
            <w:tcW w:w="4146" w:type="dxa"/>
            <w:tcBorders>
              <w:top w:val="single" w:sz="6"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pStyle w:val="TableParagraph"/>
              <w:spacing w:before="86" w:after="200" w:line="276" w:lineRule="auto"/>
              <w:ind w:left="113" w:right="412" w:firstLine="0"/>
              <w:rPr>
                <w:rFonts w:eastAsiaTheme="minorHAnsi"/>
                <w:lang w:val="en-US"/>
              </w:rPr>
            </w:pPr>
            <w:r>
              <w:rPr>
                <w:rFonts w:eastAsiaTheme="minorHAnsi"/>
                <w:w w:val="115"/>
                <w:lang w:val="en-US"/>
              </w:rPr>
              <w:t>США: основные факты.</w:t>
            </w:r>
            <w:r>
              <w:rPr>
                <w:rFonts w:eastAsiaTheme="minorHAnsi"/>
                <w:spacing w:val="1"/>
                <w:w w:val="115"/>
                <w:lang w:val="en-US"/>
              </w:rPr>
              <w:t xml:space="preserve"> </w:t>
            </w:r>
            <w:r>
              <w:rPr>
                <w:rFonts w:eastAsiaTheme="minorHAnsi"/>
                <w:spacing w:val="-1"/>
                <w:w w:val="115"/>
                <w:lang w:val="en-US"/>
              </w:rPr>
              <w:t xml:space="preserve">Города США. </w:t>
            </w:r>
            <w:r>
              <w:rPr>
                <w:rFonts w:eastAsiaTheme="minorHAnsi"/>
                <w:w w:val="115"/>
                <w:lang w:val="en-US"/>
              </w:rPr>
              <w:t>География</w:t>
            </w:r>
            <w:r>
              <w:rPr>
                <w:rFonts w:eastAsiaTheme="minorHAnsi"/>
                <w:spacing w:val="1"/>
                <w:w w:val="115"/>
                <w:lang w:val="en-US"/>
              </w:rPr>
              <w:t xml:space="preserve"> </w:t>
            </w:r>
            <w:r>
              <w:rPr>
                <w:rFonts w:eastAsiaTheme="minorHAnsi"/>
                <w:w w:val="115"/>
                <w:lang w:val="en-US"/>
              </w:rPr>
              <w:t>США. Австралия. Города</w:t>
            </w:r>
            <w:r>
              <w:rPr>
                <w:rFonts w:eastAsiaTheme="minorHAnsi"/>
                <w:spacing w:val="-49"/>
                <w:w w:val="115"/>
                <w:lang w:val="en-US"/>
              </w:rPr>
              <w:t xml:space="preserve"> </w:t>
            </w:r>
            <w:r>
              <w:rPr>
                <w:rFonts w:eastAsiaTheme="minorHAnsi"/>
                <w:w w:val="115"/>
                <w:lang w:val="en-US"/>
              </w:rPr>
              <w:t>Австралии.</w:t>
            </w:r>
            <w:r>
              <w:rPr>
                <w:rFonts w:eastAsiaTheme="minorHAnsi"/>
                <w:spacing w:val="-1"/>
                <w:w w:val="115"/>
                <w:lang w:val="en-US"/>
              </w:rPr>
              <w:t xml:space="preserve"> </w:t>
            </w:r>
            <w:r>
              <w:rPr>
                <w:rFonts w:eastAsiaTheme="minorHAnsi"/>
                <w:w w:val="115"/>
                <w:lang w:val="en-US"/>
              </w:rPr>
              <w:t>Канберра.</w:t>
            </w:r>
          </w:p>
          <w:p w:rsidR="00B83F76" w:rsidRDefault="0036285B">
            <w:pPr>
              <w:pStyle w:val="TableParagraph"/>
              <w:spacing w:line="276" w:lineRule="auto"/>
              <w:ind w:left="113" w:right="495" w:firstLine="0"/>
              <w:rPr>
                <w:rFonts w:eastAsiaTheme="minorHAnsi"/>
                <w:lang w:val="en-US"/>
              </w:rPr>
            </w:pPr>
            <w:r>
              <w:rPr>
                <w:rFonts w:eastAsiaTheme="minorHAnsi"/>
                <w:w w:val="115"/>
                <w:lang w:val="en-US"/>
              </w:rPr>
              <w:t>Животные</w:t>
            </w:r>
            <w:r>
              <w:rPr>
                <w:rFonts w:eastAsiaTheme="minorHAnsi"/>
                <w:spacing w:val="7"/>
                <w:w w:val="115"/>
                <w:lang w:val="en-US"/>
              </w:rPr>
              <w:t xml:space="preserve"> </w:t>
            </w:r>
            <w:r>
              <w:rPr>
                <w:rFonts w:eastAsiaTheme="minorHAnsi"/>
                <w:w w:val="115"/>
                <w:lang w:val="en-US"/>
              </w:rPr>
              <w:t>Австралии.</w:t>
            </w:r>
            <w:r>
              <w:rPr>
                <w:rFonts w:eastAsiaTheme="minorHAnsi"/>
                <w:spacing w:val="1"/>
                <w:w w:val="115"/>
                <w:lang w:val="en-US"/>
              </w:rPr>
              <w:t xml:space="preserve"> </w:t>
            </w:r>
            <w:r>
              <w:rPr>
                <w:rFonts w:eastAsiaTheme="minorHAnsi"/>
                <w:w w:val="115"/>
                <w:lang w:val="en-US"/>
              </w:rPr>
              <w:t>Страны</w:t>
            </w:r>
            <w:r>
              <w:rPr>
                <w:rFonts w:eastAsiaTheme="minorHAnsi"/>
                <w:spacing w:val="-11"/>
                <w:w w:val="115"/>
                <w:lang w:val="en-US"/>
              </w:rPr>
              <w:t xml:space="preserve"> </w:t>
            </w:r>
            <w:r>
              <w:rPr>
                <w:rFonts w:eastAsiaTheme="minorHAnsi"/>
                <w:w w:val="115"/>
                <w:lang w:val="en-US"/>
              </w:rPr>
              <w:t>и</w:t>
            </w:r>
            <w:r>
              <w:rPr>
                <w:rFonts w:eastAsiaTheme="minorHAnsi"/>
                <w:spacing w:val="-11"/>
                <w:w w:val="115"/>
                <w:lang w:val="en-US"/>
              </w:rPr>
              <w:t xml:space="preserve"> </w:t>
            </w:r>
            <w:r>
              <w:rPr>
                <w:rFonts w:eastAsiaTheme="minorHAnsi"/>
                <w:w w:val="115"/>
                <w:lang w:val="en-US"/>
              </w:rPr>
              <w:t>города</w:t>
            </w:r>
            <w:r>
              <w:rPr>
                <w:rFonts w:eastAsiaTheme="minorHAnsi"/>
                <w:spacing w:val="-10"/>
                <w:w w:val="115"/>
                <w:lang w:val="en-US"/>
              </w:rPr>
              <w:t xml:space="preserve"> </w:t>
            </w:r>
            <w:r>
              <w:rPr>
                <w:rFonts w:eastAsiaTheme="minorHAnsi"/>
                <w:w w:val="115"/>
                <w:lang w:val="en-US"/>
              </w:rPr>
              <w:t>Европы</w:t>
            </w:r>
          </w:p>
        </w:tc>
        <w:tc>
          <w:tcPr>
            <w:tcW w:w="8319" w:type="dxa"/>
            <w:tcBorders>
              <w:top w:val="single" w:sz="6"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pStyle w:val="TableParagraph"/>
              <w:spacing w:before="81" w:after="200" w:line="276" w:lineRule="auto"/>
              <w:ind w:left="113" w:firstLine="0"/>
              <w:rPr>
                <w:rFonts w:eastAsia="Calibri"/>
                <w:lang w:val="en-US"/>
              </w:rPr>
            </w:pPr>
            <w:r>
              <w:rPr>
                <w:rFonts w:eastAsia="Calibri"/>
                <w:w w:val="120"/>
                <w:lang w:val="en-US"/>
              </w:rPr>
              <w:t>Учащиеся:</w:t>
            </w:r>
          </w:p>
          <w:p w:rsidR="00B83F76" w:rsidRDefault="0036285B">
            <w:pPr>
              <w:pStyle w:val="TableParagraph"/>
              <w:numPr>
                <w:ilvl w:val="0"/>
                <w:numId w:val="40"/>
              </w:numPr>
              <w:tabs>
                <w:tab w:val="left" w:pos="341"/>
              </w:tabs>
              <w:spacing w:line="276" w:lineRule="auto"/>
              <w:ind w:hanging="228"/>
              <w:rPr>
                <w:rFonts w:eastAsia="Calibri"/>
                <w:lang w:val="en-US"/>
              </w:rPr>
            </w:pPr>
            <w:r>
              <w:rPr>
                <w:rFonts w:eastAsia="Calibri"/>
                <w:color w:val="231F20"/>
                <w:w w:val="115"/>
                <w:lang w:val="en-US"/>
              </w:rPr>
              <w:t>разучивают</w:t>
            </w:r>
            <w:r>
              <w:rPr>
                <w:rFonts w:eastAsia="Calibri"/>
                <w:color w:val="231F20"/>
                <w:spacing w:val="-5"/>
                <w:w w:val="115"/>
                <w:lang w:val="en-US"/>
              </w:rPr>
              <w:t xml:space="preserve"> </w:t>
            </w:r>
            <w:r>
              <w:rPr>
                <w:rFonts w:eastAsia="Calibri"/>
                <w:color w:val="231F20"/>
                <w:w w:val="115"/>
                <w:lang w:val="en-US"/>
              </w:rPr>
              <w:t>и</w:t>
            </w:r>
            <w:r>
              <w:rPr>
                <w:rFonts w:eastAsia="Calibri"/>
                <w:color w:val="231F20"/>
                <w:spacing w:val="-5"/>
                <w:w w:val="115"/>
                <w:lang w:val="en-US"/>
              </w:rPr>
              <w:t xml:space="preserve"> </w:t>
            </w:r>
            <w:r>
              <w:rPr>
                <w:rFonts w:eastAsia="Calibri"/>
                <w:color w:val="231F20"/>
                <w:w w:val="115"/>
                <w:lang w:val="en-US"/>
              </w:rPr>
              <w:t>поют</w:t>
            </w:r>
            <w:r>
              <w:rPr>
                <w:rFonts w:eastAsia="Calibri"/>
                <w:color w:val="231F20"/>
                <w:spacing w:val="-4"/>
                <w:w w:val="115"/>
                <w:lang w:val="en-US"/>
              </w:rPr>
              <w:t xml:space="preserve"> </w:t>
            </w:r>
            <w:r>
              <w:rPr>
                <w:rFonts w:eastAsia="Calibri"/>
                <w:color w:val="231F20"/>
                <w:w w:val="115"/>
                <w:lang w:val="en-US"/>
              </w:rPr>
              <w:t>песню;</w:t>
            </w:r>
          </w:p>
          <w:p w:rsidR="00B83F76" w:rsidRDefault="0036285B">
            <w:pPr>
              <w:pStyle w:val="TableParagraph"/>
              <w:numPr>
                <w:ilvl w:val="0"/>
                <w:numId w:val="40"/>
              </w:numPr>
              <w:tabs>
                <w:tab w:val="left" w:pos="341"/>
              </w:tabs>
              <w:spacing w:before="1" w:after="200" w:line="276" w:lineRule="auto"/>
              <w:ind w:right="100"/>
            </w:pPr>
            <w:r>
              <w:rPr>
                <w:rFonts w:eastAsia="Calibri"/>
                <w:color w:val="231F20"/>
                <w:w w:val="120"/>
                <w:lang w:val="en-US"/>
              </w:rPr>
              <w:t>читают</w:t>
            </w:r>
            <w:r>
              <w:rPr>
                <w:rFonts w:eastAsia="Calibri"/>
                <w:color w:val="231F20"/>
                <w:spacing w:val="7"/>
                <w:w w:val="120"/>
                <w:lang w:val="en-US"/>
              </w:rPr>
              <w:t xml:space="preserve"> </w:t>
            </w:r>
            <w:r>
              <w:rPr>
                <w:rFonts w:eastAsia="Calibri"/>
                <w:color w:val="231F20"/>
                <w:w w:val="120"/>
                <w:lang w:val="en-US"/>
              </w:rPr>
              <w:t>тексты</w:t>
            </w:r>
            <w:r>
              <w:rPr>
                <w:rFonts w:eastAsia="Calibri"/>
                <w:color w:val="231F20"/>
                <w:spacing w:val="7"/>
                <w:w w:val="120"/>
                <w:lang w:val="en-US"/>
              </w:rPr>
              <w:t xml:space="preserve"> </w:t>
            </w:r>
            <w:r>
              <w:rPr>
                <w:rFonts w:eastAsia="Calibri"/>
                <w:color w:val="231F20"/>
                <w:w w:val="120"/>
                <w:lang w:val="en-US"/>
              </w:rPr>
              <w:t>и</w:t>
            </w:r>
            <w:r>
              <w:rPr>
                <w:rFonts w:eastAsia="Calibri"/>
                <w:color w:val="231F20"/>
                <w:spacing w:val="7"/>
                <w:w w:val="120"/>
                <w:lang w:val="en-US"/>
              </w:rPr>
              <w:t xml:space="preserve"> </w:t>
            </w:r>
            <w:r>
              <w:rPr>
                <w:rFonts w:eastAsia="Calibri"/>
                <w:color w:val="231F20"/>
                <w:w w:val="120"/>
                <w:lang w:val="en-US"/>
              </w:rPr>
              <w:t>соотносят</w:t>
            </w:r>
            <w:r>
              <w:rPr>
                <w:rFonts w:eastAsia="Calibri"/>
                <w:color w:val="231F20"/>
                <w:spacing w:val="7"/>
                <w:w w:val="120"/>
                <w:lang w:val="en-US"/>
              </w:rPr>
              <w:t xml:space="preserve"> </w:t>
            </w:r>
            <w:r>
              <w:rPr>
                <w:rFonts w:eastAsia="Calibri"/>
                <w:color w:val="231F20"/>
                <w:w w:val="120"/>
                <w:lang w:val="en-US"/>
              </w:rPr>
              <w:t>содержание</w:t>
            </w:r>
            <w:r>
              <w:rPr>
                <w:rFonts w:eastAsia="Calibri"/>
                <w:color w:val="231F20"/>
                <w:spacing w:val="7"/>
                <w:w w:val="120"/>
                <w:lang w:val="en-US"/>
              </w:rPr>
              <w:t xml:space="preserve"> </w:t>
            </w:r>
            <w:r>
              <w:rPr>
                <w:rFonts w:eastAsia="Calibri"/>
                <w:color w:val="231F20"/>
                <w:w w:val="120"/>
                <w:lang w:val="en-US"/>
              </w:rPr>
              <w:t>их</w:t>
            </w:r>
            <w:r>
              <w:rPr>
                <w:rFonts w:eastAsia="Calibri"/>
                <w:color w:val="231F20"/>
                <w:spacing w:val="7"/>
                <w:w w:val="120"/>
                <w:lang w:val="en-US"/>
              </w:rPr>
              <w:t xml:space="preserve"> </w:t>
            </w:r>
            <w:r>
              <w:rPr>
                <w:rFonts w:eastAsia="Calibri"/>
                <w:color w:val="231F20"/>
                <w:w w:val="120"/>
                <w:lang w:val="en-US"/>
              </w:rPr>
              <w:t>парагра</w:t>
            </w:r>
            <w:r>
              <w:rPr>
                <w:rFonts w:eastAsia="Calibri"/>
                <w:color w:val="231F20"/>
                <w:spacing w:val="-51"/>
                <w:w w:val="120"/>
                <w:lang w:val="en-US"/>
              </w:rPr>
              <w:t xml:space="preserve"> </w:t>
            </w:r>
            <w:r>
              <w:rPr>
                <w:rFonts w:eastAsia="Calibri"/>
                <w:color w:val="231F20"/>
                <w:w w:val="120"/>
                <w:lang w:val="en-US"/>
              </w:rPr>
              <w:t>фов</w:t>
            </w:r>
            <w:r>
              <w:rPr>
                <w:rFonts w:eastAsia="Calibri"/>
                <w:color w:val="231F20"/>
                <w:spacing w:val="-12"/>
                <w:w w:val="120"/>
                <w:lang w:val="en-US"/>
              </w:rPr>
              <w:t xml:space="preserve"> </w:t>
            </w:r>
            <w:r>
              <w:rPr>
                <w:rFonts w:eastAsia="Calibri"/>
                <w:color w:val="231F20"/>
                <w:w w:val="120"/>
                <w:lang w:val="en-US"/>
              </w:rPr>
              <w:t>с</w:t>
            </w:r>
            <w:r>
              <w:rPr>
                <w:rFonts w:eastAsia="Calibri"/>
                <w:color w:val="231F20"/>
                <w:spacing w:val="-11"/>
                <w:w w:val="120"/>
                <w:lang w:val="en-US"/>
              </w:rPr>
              <w:t xml:space="preserve"> </w:t>
            </w:r>
            <w:r>
              <w:rPr>
                <w:rFonts w:eastAsia="Calibri"/>
                <w:color w:val="231F20"/>
                <w:w w:val="120"/>
                <w:lang w:val="en-US"/>
              </w:rPr>
              <w:t>заголовками;</w:t>
            </w:r>
          </w:p>
          <w:p w:rsidR="00B83F76" w:rsidRDefault="0036285B">
            <w:pPr>
              <w:pStyle w:val="TableParagraph"/>
              <w:numPr>
                <w:ilvl w:val="0"/>
                <w:numId w:val="40"/>
              </w:numPr>
              <w:tabs>
                <w:tab w:val="left" w:pos="341"/>
              </w:tabs>
              <w:spacing w:line="276" w:lineRule="auto"/>
              <w:ind w:right="100"/>
            </w:pPr>
            <w:r>
              <w:rPr>
                <w:rFonts w:eastAsia="Calibri"/>
                <w:color w:val="231F20"/>
                <w:w w:val="120"/>
                <w:lang w:val="en-US"/>
              </w:rPr>
              <w:t>отвечают</w:t>
            </w:r>
            <w:r>
              <w:rPr>
                <w:rFonts w:eastAsia="Calibri"/>
                <w:color w:val="231F20"/>
                <w:spacing w:val="2"/>
                <w:w w:val="120"/>
                <w:lang w:val="en-US"/>
              </w:rPr>
              <w:t xml:space="preserve"> </w:t>
            </w:r>
            <w:r>
              <w:rPr>
                <w:rFonts w:eastAsia="Calibri"/>
                <w:color w:val="231F20"/>
                <w:w w:val="120"/>
                <w:lang w:val="en-US"/>
              </w:rPr>
              <w:t>на</w:t>
            </w:r>
            <w:r>
              <w:rPr>
                <w:rFonts w:eastAsia="Calibri"/>
                <w:color w:val="231F20"/>
                <w:spacing w:val="3"/>
                <w:w w:val="120"/>
                <w:lang w:val="en-US"/>
              </w:rPr>
              <w:t xml:space="preserve"> </w:t>
            </w:r>
            <w:r>
              <w:rPr>
                <w:rFonts w:eastAsia="Calibri"/>
                <w:color w:val="231F20"/>
                <w:w w:val="120"/>
                <w:lang w:val="en-US"/>
              </w:rPr>
              <w:t>вопросы</w:t>
            </w:r>
            <w:r>
              <w:rPr>
                <w:rFonts w:eastAsia="Calibri"/>
                <w:color w:val="231F20"/>
                <w:spacing w:val="3"/>
                <w:w w:val="120"/>
                <w:lang w:val="en-US"/>
              </w:rPr>
              <w:t xml:space="preserve"> </w:t>
            </w:r>
            <w:r>
              <w:rPr>
                <w:rFonts w:eastAsia="Calibri"/>
                <w:color w:val="231F20"/>
                <w:w w:val="120"/>
                <w:lang w:val="en-US"/>
              </w:rPr>
              <w:t>о</w:t>
            </w:r>
            <w:r>
              <w:rPr>
                <w:rFonts w:eastAsia="Calibri"/>
                <w:color w:val="231F20"/>
                <w:spacing w:val="2"/>
                <w:w w:val="120"/>
                <w:lang w:val="en-US"/>
              </w:rPr>
              <w:t xml:space="preserve"> </w:t>
            </w:r>
            <w:r>
              <w:rPr>
                <w:rFonts w:eastAsia="Calibri"/>
                <w:color w:val="231F20"/>
                <w:w w:val="120"/>
                <w:lang w:val="en-US"/>
              </w:rPr>
              <w:t>США,</w:t>
            </w:r>
            <w:r>
              <w:rPr>
                <w:rFonts w:eastAsia="Calibri"/>
                <w:color w:val="231F20"/>
                <w:spacing w:val="3"/>
                <w:w w:val="120"/>
                <w:lang w:val="en-US"/>
              </w:rPr>
              <w:t xml:space="preserve"> </w:t>
            </w:r>
            <w:r>
              <w:rPr>
                <w:rFonts w:eastAsia="Calibri"/>
                <w:color w:val="231F20"/>
                <w:w w:val="120"/>
                <w:lang w:val="en-US"/>
              </w:rPr>
              <w:t>используя</w:t>
            </w:r>
            <w:r>
              <w:rPr>
                <w:rFonts w:eastAsia="Calibri"/>
                <w:color w:val="231F20"/>
                <w:spacing w:val="3"/>
                <w:w w:val="120"/>
                <w:lang w:val="en-US"/>
              </w:rPr>
              <w:t xml:space="preserve"> </w:t>
            </w:r>
            <w:r>
              <w:rPr>
                <w:rFonts w:eastAsia="Calibri"/>
                <w:color w:val="231F20"/>
                <w:w w:val="120"/>
                <w:lang w:val="en-US"/>
              </w:rPr>
              <w:t>социокультурные</w:t>
            </w:r>
            <w:r>
              <w:rPr>
                <w:rFonts w:eastAsia="Calibri"/>
                <w:color w:val="231F20"/>
                <w:spacing w:val="-11"/>
                <w:w w:val="120"/>
                <w:lang w:val="en-US"/>
              </w:rPr>
              <w:t xml:space="preserve"> </w:t>
            </w:r>
            <w:r>
              <w:rPr>
                <w:rFonts w:eastAsia="Calibri"/>
                <w:color w:val="231F20"/>
                <w:w w:val="120"/>
                <w:lang w:val="en-US"/>
              </w:rPr>
              <w:t>знания;</w:t>
            </w:r>
          </w:p>
        </w:tc>
      </w:tr>
      <w:tr w:rsidR="00B83F76">
        <w:trPr>
          <w:trHeight w:val="9298"/>
        </w:trPr>
        <w:tc>
          <w:tcPr>
            <w:tcW w:w="2297" w:type="dxa"/>
            <w:tcBorders>
              <w:top w:val="single" w:sz="4" w:space="0" w:color="231F20"/>
              <w:left w:val="single" w:sz="6" w:space="0" w:color="231F20"/>
              <w:bottom w:val="single" w:sz="6" w:space="0" w:color="231F20"/>
              <w:right w:val="single" w:sz="6" w:space="0" w:color="231F20"/>
            </w:tcBorders>
            <w:shd w:val="clear" w:color="auto" w:fill="auto"/>
            <w:tcMar>
              <w:left w:w="105" w:type="dxa"/>
            </w:tcMar>
          </w:tcPr>
          <w:p w:rsidR="00B83F76" w:rsidRDefault="0036285B">
            <w:pPr>
              <w:pStyle w:val="TableParagraph"/>
              <w:spacing w:before="59" w:after="200" w:line="276" w:lineRule="auto"/>
              <w:ind w:left="110" w:firstLine="0"/>
              <w:rPr>
                <w:rFonts w:eastAsiaTheme="minorHAnsi"/>
                <w:lang w:val="en-US"/>
              </w:rPr>
            </w:pPr>
            <w:r>
              <w:rPr>
                <w:rFonts w:eastAsiaTheme="minorHAnsi"/>
                <w:w w:val="115"/>
                <w:lang w:val="en-US"/>
              </w:rPr>
              <w:t>Steps 1—10</w:t>
            </w:r>
          </w:p>
          <w:p w:rsidR="00B83F76" w:rsidRDefault="0036285B">
            <w:pPr>
              <w:pStyle w:val="TableParagraph"/>
              <w:spacing w:line="276" w:lineRule="auto"/>
              <w:ind w:left="110" w:firstLine="0"/>
              <w:rPr>
                <w:rFonts w:eastAsiaTheme="minorHAnsi"/>
                <w:lang w:val="en-US"/>
              </w:rPr>
            </w:pPr>
            <w:r>
              <w:rPr>
                <w:rFonts w:eastAsiaTheme="minorHAnsi"/>
                <w:w w:val="115"/>
                <w:lang w:val="en-US"/>
              </w:rPr>
              <w:t>(17</w:t>
            </w:r>
            <w:r>
              <w:rPr>
                <w:rFonts w:eastAsiaTheme="minorHAnsi"/>
                <w:spacing w:val="-11"/>
                <w:w w:val="115"/>
                <w:lang w:val="en-US"/>
              </w:rPr>
              <w:t xml:space="preserve"> </w:t>
            </w:r>
            <w:r>
              <w:rPr>
                <w:rFonts w:eastAsiaTheme="minorHAnsi"/>
                <w:w w:val="115"/>
                <w:lang w:val="en-US"/>
              </w:rPr>
              <w:t>часов)</w:t>
            </w:r>
          </w:p>
        </w:tc>
        <w:tc>
          <w:tcPr>
            <w:tcW w:w="4145" w:type="dxa"/>
            <w:tcBorders>
              <w:top w:val="single" w:sz="4" w:space="0" w:color="231F20"/>
              <w:left w:val="single" w:sz="6" w:space="0" w:color="231F20"/>
              <w:bottom w:val="single" w:sz="6" w:space="0" w:color="231F20"/>
              <w:right w:val="single" w:sz="4" w:space="0" w:color="231F20"/>
            </w:tcBorders>
            <w:shd w:val="clear" w:color="auto" w:fill="auto"/>
            <w:tcMar>
              <w:left w:w="105" w:type="dxa"/>
            </w:tcMar>
          </w:tcPr>
          <w:p w:rsidR="00B83F76" w:rsidRDefault="00B83F76">
            <w:pPr>
              <w:pStyle w:val="TableParagraph"/>
              <w:spacing w:line="276" w:lineRule="auto"/>
              <w:ind w:left="0" w:firstLine="0"/>
              <w:rPr>
                <w:rFonts w:eastAsiaTheme="minorHAnsi"/>
                <w:lang w:val="en-US"/>
              </w:rPr>
            </w:pPr>
          </w:p>
        </w:tc>
        <w:tc>
          <w:tcPr>
            <w:tcW w:w="8321"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pStyle w:val="TableParagraph"/>
              <w:numPr>
                <w:ilvl w:val="0"/>
                <w:numId w:val="42"/>
              </w:numPr>
              <w:tabs>
                <w:tab w:val="left" w:pos="341"/>
              </w:tabs>
              <w:spacing w:before="66" w:after="200" w:line="276" w:lineRule="auto"/>
              <w:ind w:right="100"/>
            </w:pPr>
            <w:r>
              <w:rPr>
                <w:rFonts w:eastAsia="Calibri"/>
                <w:color w:val="231F20"/>
                <w:w w:val="115"/>
                <w:lang w:val="en-US"/>
              </w:rPr>
              <w:t>знакомятся</w:t>
            </w:r>
            <w:r>
              <w:rPr>
                <w:rFonts w:eastAsia="Calibri"/>
                <w:color w:val="231F20"/>
                <w:spacing w:val="22"/>
                <w:w w:val="115"/>
                <w:lang w:val="en-US"/>
              </w:rPr>
              <w:t xml:space="preserve"> </w:t>
            </w:r>
            <w:r>
              <w:rPr>
                <w:rFonts w:eastAsia="Calibri"/>
                <w:color w:val="231F20"/>
                <w:w w:val="115"/>
                <w:lang w:val="en-US"/>
              </w:rPr>
              <w:t>с</w:t>
            </w:r>
            <w:r>
              <w:rPr>
                <w:rFonts w:eastAsia="Calibri"/>
                <w:color w:val="231F20"/>
                <w:spacing w:val="23"/>
                <w:w w:val="115"/>
                <w:lang w:val="en-US"/>
              </w:rPr>
              <w:t xml:space="preserve"> </w:t>
            </w:r>
            <w:r>
              <w:rPr>
                <w:rFonts w:eastAsia="Calibri"/>
                <w:color w:val="231F20"/>
                <w:w w:val="115"/>
                <w:lang w:val="en-US"/>
              </w:rPr>
              <w:t>новыми</w:t>
            </w:r>
            <w:r>
              <w:rPr>
                <w:rFonts w:eastAsia="Calibri"/>
                <w:color w:val="231F20"/>
                <w:spacing w:val="22"/>
                <w:w w:val="115"/>
                <w:lang w:val="en-US"/>
              </w:rPr>
              <w:t xml:space="preserve"> </w:t>
            </w:r>
            <w:r>
              <w:rPr>
                <w:rFonts w:eastAsia="Calibri"/>
                <w:color w:val="231F20"/>
                <w:w w:val="115"/>
                <w:lang w:val="en-US"/>
              </w:rPr>
              <w:t>неправильными</w:t>
            </w:r>
            <w:r>
              <w:rPr>
                <w:rFonts w:eastAsia="Calibri"/>
                <w:color w:val="231F20"/>
                <w:spacing w:val="23"/>
                <w:w w:val="115"/>
                <w:lang w:val="en-US"/>
              </w:rPr>
              <w:t xml:space="preserve"> </w:t>
            </w:r>
            <w:r>
              <w:rPr>
                <w:rFonts w:eastAsia="Calibri"/>
                <w:color w:val="231F20"/>
                <w:w w:val="115"/>
                <w:lang w:val="en-US"/>
              </w:rPr>
              <w:t>глаголами,</w:t>
            </w:r>
            <w:r>
              <w:rPr>
                <w:rFonts w:eastAsia="Calibri"/>
                <w:color w:val="231F20"/>
                <w:spacing w:val="22"/>
                <w:w w:val="115"/>
                <w:lang w:val="en-US"/>
              </w:rPr>
              <w:t xml:space="preserve"> </w:t>
            </w:r>
            <w:r>
              <w:rPr>
                <w:rFonts w:eastAsia="Calibri"/>
                <w:color w:val="231F20"/>
                <w:w w:val="115"/>
                <w:lang w:val="en-US"/>
              </w:rPr>
              <w:t>исполь</w:t>
            </w:r>
            <w:r>
              <w:rPr>
                <w:rFonts w:eastAsia="Calibri"/>
                <w:color w:val="231F20"/>
                <w:w w:val="120"/>
                <w:lang w:val="en-US"/>
              </w:rPr>
              <w:t>зуют</w:t>
            </w:r>
            <w:r>
              <w:rPr>
                <w:rFonts w:eastAsia="Calibri"/>
                <w:color w:val="231F20"/>
                <w:spacing w:val="-12"/>
                <w:w w:val="120"/>
                <w:lang w:val="en-US"/>
              </w:rPr>
              <w:t xml:space="preserve"> </w:t>
            </w:r>
            <w:r>
              <w:rPr>
                <w:rFonts w:eastAsia="Calibri"/>
                <w:color w:val="231F20"/>
                <w:w w:val="120"/>
                <w:lang w:val="en-US"/>
              </w:rPr>
              <w:t>их</w:t>
            </w:r>
            <w:r>
              <w:rPr>
                <w:rFonts w:eastAsia="Calibri"/>
                <w:color w:val="231F20"/>
                <w:spacing w:val="-11"/>
                <w:w w:val="120"/>
                <w:lang w:val="en-US"/>
              </w:rPr>
              <w:t xml:space="preserve"> </w:t>
            </w:r>
            <w:r>
              <w:rPr>
                <w:rFonts w:eastAsia="Calibri"/>
                <w:color w:val="231F20"/>
                <w:w w:val="120"/>
                <w:lang w:val="en-US"/>
              </w:rPr>
              <w:t>в</w:t>
            </w:r>
            <w:r>
              <w:rPr>
                <w:rFonts w:eastAsia="Calibri"/>
                <w:color w:val="231F20"/>
                <w:spacing w:val="-11"/>
                <w:w w:val="120"/>
                <w:lang w:val="en-US"/>
              </w:rPr>
              <w:t xml:space="preserve"> </w:t>
            </w:r>
            <w:r>
              <w:rPr>
                <w:rFonts w:eastAsia="Calibri"/>
                <w:color w:val="231F20"/>
                <w:w w:val="120"/>
                <w:lang w:val="en-US"/>
              </w:rPr>
              <w:t>речи;</w:t>
            </w:r>
          </w:p>
          <w:p w:rsidR="00B83F76" w:rsidRDefault="0036285B">
            <w:pPr>
              <w:pStyle w:val="TableParagraph"/>
              <w:numPr>
                <w:ilvl w:val="0"/>
                <w:numId w:val="42"/>
              </w:numPr>
              <w:tabs>
                <w:tab w:val="left" w:pos="341"/>
              </w:tabs>
              <w:spacing w:line="276" w:lineRule="auto"/>
              <w:ind w:hanging="228"/>
            </w:pPr>
            <w:r>
              <w:rPr>
                <w:rFonts w:eastAsia="Calibri"/>
                <w:color w:val="231F20"/>
                <w:w w:val="115"/>
                <w:lang w:val="en-US"/>
              </w:rPr>
              <w:t>отвечают</w:t>
            </w:r>
            <w:r>
              <w:rPr>
                <w:rFonts w:eastAsia="Calibri"/>
                <w:color w:val="231F20"/>
                <w:spacing w:val="3"/>
                <w:w w:val="115"/>
                <w:lang w:val="en-US"/>
              </w:rPr>
              <w:t xml:space="preserve"> </w:t>
            </w:r>
            <w:r>
              <w:rPr>
                <w:rFonts w:eastAsia="Calibri"/>
                <w:color w:val="231F20"/>
                <w:w w:val="115"/>
                <w:lang w:val="en-US"/>
              </w:rPr>
              <w:t>на</w:t>
            </w:r>
            <w:r>
              <w:rPr>
                <w:rFonts w:eastAsia="Calibri"/>
                <w:color w:val="231F20"/>
                <w:spacing w:val="3"/>
                <w:w w:val="115"/>
                <w:lang w:val="en-US"/>
              </w:rPr>
              <w:t xml:space="preserve"> </w:t>
            </w:r>
            <w:r>
              <w:rPr>
                <w:rFonts w:eastAsia="Calibri"/>
                <w:color w:val="231F20"/>
                <w:w w:val="115"/>
                <w:lang w:val="en-US"/>
              </w:rPr>
              <w:t>вопросы</w:t>
            </w:r>
            <w:r>
              <w:rPr>
                <w:rFonts w:eastAsia="Calibri"/>
                <w:color w:val="231F20"/>
                <w:spacing w:val="4"/>
                <w:w w:val="115"/>
                <w:lang w:val="en-US"/>
              </w:rPr>
              <w:t xml:space="preserve"> </w:t>
            </w:r>
            <w:r>
              <w:rPr>
                <w:rFonts w:eastAsia="Calibri"/>
                <w:color w:val="231F20"/>
                <w:w w:val="115"/>
                <w:lang w:val="en-US"/>
              </w:rPr>
              <w:t>по</w:t>
            </w:r>
            <w:r>
              <w:rPr>
                <w:rFonts w:eastAsia="Calibri"/>
                <w:color w:val="231F20"/>
                <w:spacing w:val="3"/>
                <w:w w:val="115"/>
                <w:lang w:val="en-US"/>
              </w:rPr>
              <w:t xml:space="preserve"> </w:t>
            </w:r>
            <w:r>
              <w:rPr>
                <w:rFonts w:eastAsia="Calibri"/>
                <w:color w:val="231F20"/>
                <w:w w:val="115"/>
                <w:lang w:val="en-US"/>
              </w:rPr>
              <w:t>картинкам;</w:t>
            </w:r>
          </w:p>
          <w:p w:rsidR="00B83F76" w:rsidRDefault="0036285B">
            <w:pPr>
              <w:pStyle w:val="TableParagraph"/>
              <w:numPr>
                <w:ilvl w:val="0"/>
                <w:numId w:val="42"/>
              </w:numPr>
              <w:tabs>
                <w:tab w:val="left" w:pos="341"/>
              </w:tabs>
              <w:spacing w:before="1" w:after="200" w:line="276" w:lineRule="auto"/>
              <w:ind w:right="100"/>
            </w:pPr>
            <w:r>
              <w:rPr>
                <w:rFonts w:eastAsia="Calibri"/>
                <w:color w:val="231F20"/>
                <w:w w:val="115"/>
                <w:lang w:val="en-US"/>
              </w:rPr>
              <w:t>совершенствуют</w:t>
            </w:r>
            <w:r>
              <w:rPr>
                <w:rFonts w:eastAsia="Calibri"/>
                <w:color w:val="231F20"/>
                <w:spacing w:val="15"/>
                <w:w w:val="115"/>
                <w:lang w:val="en-US"/>
              </w:rPr>
              <w:t xml:space="preserve"> </w:t>
            </w:r>
            <w:r>
              <w:rPr>
                <w:rFonts w:eastAsia="Calibri"/>
                <w:color w:val="231F20"/>
                <w:w w:val="115"/>
                <w:lang w:val="en-US"/>
              </w:rPr>
              <w:t>навыки</w:t>
            </w:r>
            <w:r>
              <w:rPr>
                <w:rFonts w:eastAsia="Calibri"/>
                <w:color w:val="231F20"/>
                <w:spacing w:val="16"/>
                <w:w w:val="115"/>
                <w:lang w:val="en-US"/>
              </w:rPr>
              <w:t xml:space="preserve"> </w:t>
            </w:r>
            <w:r>
              <w:rPr>
                <w:rFonts w:eastAsia="Calibri"/>
                <w:color w:val="231F20"/>
                <w:w w:val="115"/>
                <w:lang w:val="en-US"/>
              </w:rPr>
              <w:t>использования</w:t>
            </w:r>
            <w:r>
              <w:rPr>
                <w:rFonts w:eastAsia="Calibri"/>
                <w:color w:val="231F20"/>
                <w:spacing w:val="15"/>
                <w:w w:val="115"/>
                <w:lang w:val="en-US"/>
              </w:rPr>
              <w:t xml:space="preserve"> </w:t>
            </w:r>
            <w:r>
              <w:rPr>
                <w:rFonts w:eastAsia="Calibri"/>
                <w:color w:val="231F20"/>
                <w:w w:val="115"/>
                <w:lang w:val="en-US"/>
              </w:rPr>
              <w:t>в</w:t>
            </w:r>
            <w:r>
              <w:rPr>
                <w:rFonts w:eastAsia="Calibri"/>
                <w:color w:val="231F20"/>
                <w:spacing w:val="16"/>
                <w:w w:val="115"/>
                <w:lang w:val="en-US"/>
              </w:rPr>
              <w:t xml:space="preserve"> </w:t>
            </w:r>
            <w:r>
              <w:rPr>
                <w:rFonts w:eastAsia="Calibri"/>
                <w:color w:val="231F20"/>
                <w:w w:val="115"/>
                <w:lang w:val="en-US"/>
              </w:rPr>
              <w:t>речи</w:t>
            </w:r>
            <w:r>
              <w:rPr>
                <w:rFonts w:eastAsia="Calibri"/>
                <w:color w:val="231F20"/>
                <w:spacing w:val="16"/>
                <w:w w:val="115"/>
                <w:lang w:val="en-US"/>
              </w:rPr>
              <w:t xml:space="preserve"> </w:t>
            </w:r>
            <w:r>
              <w:rPr>
                <w:rFonts w:eastAsia="Calibri"/>
                <w:color w:val="231F20"/>
                <w:w w:val="115"/>
                <w:lang w:val="en-US"/>
              </w:rPr>
              <w:t>граммати</w:t>
            </w:r>
            <w:r>
              <w:rPr>
                <w:rFonts w:eastAsia="Calibri"/>
                <w:color w:val="231F20"/>
                <w:w w:val="120"/>
                <w:lang w:val="en-US"/>
              </w:rPr>
              <w:t>ческого</w:t>
            </w:r>
            <w:r>
              <w:rPr>
                <w:rFonts w:eastAsia="Calibri"/>
                <w:color w:val="231F20"/>
                <w:spacing w:val="-12"/>
                <w:w w:val="120"/>
                <w:lang w:val="en-US"/>
              </w:rPr>
              <w:t xml:space="preserve"> </w:t>
            </w:r>
            <w:r>
              <w:rPr>
                <w:rFonts w:eastAsia="Calibri"/>
                <w:color w:val="231F20"/>
                <w:w w:val="120"/>
                <w:lang w:val="en-US"/>
              </w:rPr>
              <w:t>времени</w:t>
            </w:r>
            <w:r>
              <w:rPr>
                <w:rFonts w:eastAsia="Calibri"/>
                <w:color w:val="231F20"/>
                <w:spacing w:val="-12"/>
                <w:w w:val="120"/>
                <w:lang w:val="en-US"/>
              </w:rPr>
              <w:t xml:space="preserve"> </w:t>
            </w:r>
            <w:r>
              <w:rPr>
                <w:rFonts w:eastAsia="Calibri"/>
                <w:color w:val="231F20"/>
                <w:w w:val="120"/>
                <w:lang w:val="en-US"/>
              </w:rPr>
              <w:t>present</w:t>
            </w:r>
            <w:r>
              <w:rPr>
                <w:rFonts w:eastAsia="Calibri"/>
                <w:color w:val="231F20"/>
                <w:spacing w:val="-12"/>
                <w:w w:val="120"/>
                <w:lang w:val="en-US"/>
              </w:rPr>
              <w:t xml:space="preserve"> </w:t>
            </w:r>
            <w:r>
              <w:rPr>
                <w:rFonts w:eastAsia="Calibri"/>
                <w:color w:val="231F20"/>
                <w:w w:val="120"/>
                <w:lang w:val="en-US"/>
              </w:rPr>
              <w:t>perfect;</w:t>
            </w:r>
          </w:p>
          <w:p w:rsidR="00B83F76" w:rsidRDefault="0036285B">
            <w:pPr>
              <w:pStyle w:val="TableParagraph"/>
              <w:numPr>
                <w:ilvl w:val="0"/>
                <w:numId w:val="42"/>
              </w:numPr>
              <w:tabs>
                <w:tab w:val="left" w:pos="341"/>
              </w:tabs>
              <w:spacing w:line="276" w:lineRule="auto"/>
              <w:ind w:right="100"/>
            </w:pPr>
            <w:r>
              <w:rPr>
                <w:rFonts w:eastAsia="Calibri"/>
                <w:color w:val="231F20"/>
                <w:w w:val="120"/>
                <w:lang w:val="en-US"/>
              </w:rPr>
              <w:t>извлекают</w:t>
            </w:r>
            <w:r>
              <w:rPr>
                <w:rFonts w:eastAsia="Calibri"/>
                <w:color w:val="231F20"/>
                <w:spacing w:val="6"/>
                <w:w w:val="120"/>
                <w:lang w:val="en-US"/>
              </w:rPr>
              <w:t xml:space="preserve"> </w:t>
            </w:r>
            <w:r>
              <w:rPr>
                <w:rFonts w:eastAsia="Calibri"/>
                <w:color w:val="231F20"/>
                <w:w w:val="120"/>
                <w:lang w:val="en-US"/>
              </w:rPr>
              <w:t>информацию</w:t>
            </w:r>
            <w:r>
              <w:rPr>
                <w:rFonts w:eastAsia="Calibri"/>
                <w:color w:val="231F20"/>
                <w:spacing w:val="7"/>
                <w:w w:val="120"/>
                <w:lang w:val="en-US"/>
              </w:rPr>
              <w:t xml:space="preserve"> </w:t>
            </w:r>
            <w:r>
              <w:rPr>
                <w:rFonts w:eastAsia="Calibri"/>
                <w:color w:val="231F20"/>
                <w:w w:val="120"/>
                <w:lang w:val="en-US"/>
              </w:rPr>
              <w:t>из</w:t>
            </w:r>
            <w:r>
              <w:rPr>
                <w:rFonts w:eastAsia="Calibri"/>
                <w:color w:val="231F20"/>
                <w:spacing w:val="6"/>
                <w:w w:val="120"/>
                <w:lang w:val="en-US"/>
              </w:rPr>
              <w:t xml:space="preserve"> </w:t>
            </w:r>
            <w:r>
              <w:rPr>
                <w:rFonts w:eastAsia="Calibri"/>
                <w:color w:val="231F20"/>
                <w:w w:val="120"/>
                <w:lang w:val="en-US"/>
              </w:rPr>
              <w:t>текстов</w:t>
            </w:r>
            <w:r>
              <w:rPr>
                <w:rFonts w:eastAsia="Calibri"/>
                <w:color w:val="231F20"/>
                <w:spacing w:val="7"/>
                <w:w w:val="120"/>
                <w:lang w:val="en-US"/>
              </w:rPr>
              <w:t xml:space="preserve"> </w:t>
            </w:r>
            <w:r>
              <w:rPr>
                <w:rFonts w:eastAsia="Calibri"/>
                <w:color w:val="231F20"/>
                <w:w w:val="120"/>
                <w:lang w:val="en-US"/>
              </w:rPr>
              <w:t>для</w:t>
            </w:r>
            <w:r>
              <w:rPr>
                <w:rFonts w:eastAsia="Calibri"/>
                <w:color w:val="231F20"/>
                <w:spacing w:val="6"/>
                <w:w w:val="120"/>
                <w:lang w:val="en-US"/>
              </w:rPr>
              <w:t xml:space="preserve"> </w:t>
            </w:r>
            <w:r>
              <w:rPr>
                <w:rFonts w:eastAsia="Calibri"/>
                <w:color w:val="231F20"/>
                <w:w w:val="120"/>
                <w:lang w:val="en-US"/>
              </w:rPr>
              <w:t>чтения</w:t>
            </w:r>
            <w:r>
              <w:rPr>
                <w:rFonts w:eastAsia="Calibri"/>
                <w:color w:val="231F20"/>
                <w:spacing w:val="7"/>
                <w:w w:val="120"/>
                <w:lang w:val="en-US"/>
              </w:rPr>
              <w:t xml:space="preserve"> </w:t>
            </w:r>
            <w:r>
              <w:rPr>
                <w:rFonts w:eastAsia="Calibri"/>
                <w:color w:val="231F20"/>
                <w:w w:val="120"/>
                <w:lang w:val="en-US"/>
              </w:rPr>
              <w:t>и</w:t>
            </w:r>
            <w:r>
              <w:rPr>
                <w:rFonts w:eastAsia="Calibri"/>
                <w:color w:val="231F20"/>
                <w:spacing w:val="6"/>
                <w:w w:val="120"/>
                <w:lang w:val="en-US"/>
              </w:rPr>
              <w:t xml:space="preserve"> </w:t>
            </w:r>
            <w:r>
              <w:rPr>
                <w:rFonts w:eastAsia="Calibri"/>
                <w:color w:val="231F20"/>
                <w:w w:val="120"/>
                <w:lang w:val="en-US"/>
              </w:rPr>
              <w:t>ауди</w:t>
            </w:r>
            <w:r>
              <w:rPr>
                <w:rFonts w:eastAsia="Calibri"/>
                <w:color w:val="231F20"/>
                <w:w w:val="125"/>
                <w:lang w:val="en-US"/>
              </w:rPr>
              <w:t>рования;</w:t>
            </w:r>
          </w:p>
          <w:p w:rsidR="00B83F76" w:rsidRDefault="0036285B">
            <w:pPr>
              <w:pStyle w:val="TableParagraph"/>
              <w:numPr>
                <w:ilvl w:val="0"/>
                <w:numId w:val="42"/>
              </w:numPr>
              <w:tabs>
                <w:tab w:val="left" w:pos="341"/>
              </w:tabs>
              <w:spacing w:line="276" w:lineRule="auto"/>
              <w:ind w:right="100"/>
            </w:pPr>
            <w:r>
              <w:rPr>
                <w:rFonts w:eastAsia="Calibri"/>
                <w:color w:val="231F20"/>
                <w:w w:val="115"/>
                <w:lang w:val="en-US"/>
              </w:rPr>
              <w:t>знакомятся</w:t>
            </w:r>
            <w:r>
              <w:rPr>
                <w:rFonts w:eastAsia="Calibri"/>
                <w:color w:val="231F20"/>
                <w:spacing w:val="14"/>
                <w:w w:val="115"/>
                <w:lang w:val="en-US"/>
              </w:rPr>
              <w:t xml:space="preserve"> </w:t>
            </w:r>
            <w:r>
              <w:rPr>
                <w:rFonts w:eastAsia="Calibri"/>
                <w:color w:val="231F20"/>
                <w:w w:val="115"/>
                <w:lang w:val="en-US"/>
              </w:rPr>
              <w:t>с</w:t>
            </w:r>
            <w:r>
              <w:rPr>
                <w:rFonts w:eastAsia="Calibri"/>
                <w:color w:val="231F20"/>
                <w:spacing w:val="15"/>
                <w:w w:val="115"/>
                <w:lang w:val="en-US"/>
              </w:rPr>
              <w:t xml:space="preserve"> </w:t>
            </w:r>
            <w:r>
              <w:rPr>
                <w:rFonts w:eastAsia="Calibri"/>
                <w:color w:val="231F20"/>
                <w:w w:val="115"/>
                <w:lang w:val="en-US"/>
              </w:rPr>
              <w:t>новыми</w:t>
            </w:r>
            <w:r>
              <w:rPr>
                <w:rFonts w:eastAsia="Calibri"/>
                <w:color w:val="231F20"/>
                <w:spacing w:val="14"/>
                <w:w w:val="115"/>
                <w:lang w:val="en-US"/>
              </w:rPr>
              <w:t xml:space="preserve"> </w:t>
            </w:r>
            <w:r>
              <w:rPr>
                <w:rFonts w:eastAsia="Calibri"/>
                <w:color w:val="231F20"/>
                <w:w w:val="115"/>
                <w:lang w:val="en-US"/>
              </w:rPr>
              <w:t>лексическими</w:t>
            </w:r>
            <w:r>
              <w:rPr>
                <w:rFonts w:eastAsia="Calibri"/>
                <w:color w:val="231F20"/>
                <w:spacing w:val="15"/>
                <w:w w:val="115"/>
                <w:lang w:val="en-US"/>
              </w:rPr>
              <w:t xml:space="preserve"> </w:t>
            </w:r>
            <w:r>
              <w:rPr>
                <w:rFonts w:eastAsia="Calibri"/>
                <w:color w:val="231F20"/>
                <w:w w:val="115"/>
                <w:lang w:val="en-US"/>
              </w:rPr>
              <w:t>единицами</w:t>
            </w:r>
            <w:r>
              <w:rPr>
                <w:rFonts w:eastAsia="Calibri"/>
                <w:color w:val="231F20"/>
                <w:spacing w:val="15"/>
                <w:w w:val="115"/>
                <w:lang w:val="en-US"/>
              </w:rPr>
              <w:t xml:space="preserve"> </w:t>
            </w:r>
            <w:r>
              <w:rPr>
                <w:rFonts w:eastAsia="Calibri"/>
                <w:color w:val="231F20"/>
                <w:w w:val="115"/>
                <w:lang w:val="en-US"/>
              </w:rPr>
              <w:t>по</w:t>
            </w:r>
            <w:r>
              <w:rPr>
                <w:rFonts w:eastAsia="Calibri"/>
                <w:color w:val="231F20"/>
                <w:spacing w:val="14"/>
                <w:w w:val="115"/>
                <w:lang w:val="en-US"/>
              </w:rPr>
              <w:t xml:space="preserve"> </w:t>
            </w:r>
            <w:r>
              <w:rPr>
                <w:rFonts w:eastAsia="Calibri"/>
                <w:color w:val="231F20"/>
                <w:w w:val="115"/>
                <w:lang w:val="en-US"/>
              </w:rPr>
              <w:t>теме</w:t>
            </w:r>
            <w:r>
              <w:rPr>
                <w:rFonts w:eastAsia="Calibri"/>
                <w:color w:val="231F20"/>
                <w:spacing w:val="15"/>
                <w:w w:val="115"/>
                <w:lang w:val="en-US"/>
              </w:rPr>
              <w:t xml:space="preserve"> </w:t>
            </w:r>
            <w:r>
              <w:rPr>
                <w:rFonts w:eastAsia="Calibri"/>
                <w:color w:val="231F20"/>
                <w:w w:val="115"/>
                <w:lang w:val="en-US"/>
              </w:rPr>
              <w:t>и</w:t>
            </w:r>
            <w:r>
              <w:rPr>
                <w:rFonts w:eastAsia="Calibri"/>
                <w:color w:val="231F20"/>
                <w:spacing w:val="-49"/>
                <w:w w:val="115"/>
                <w:lang w:val="en-US"/>
              </w:rPr>
              <w:t xml:space="preserve"> </w:t>
            </w:r>
            <w:r>
              <w:rPr>
                <w:rFonts w:eastAsia="Calibri"/>
                <w:color w:val="231F20"/>
                <w:w w:val="120"/>
                <w:lang w:val="en-US"/>
              </w:rPr>
              <w:t>употребляют</w:t>
            </w:r>
            <w:r>
              <w:rPr>
                <w:rFonts w:eastAsia="Calibri"/>
                <w:color w:val="231F20"/>
                <w:spacing w:val="-12"/>
                <w:w w:val="120"/>
                <w:lang w:val="en-US"/>
              </w:rPr>
              <w:t xml:space="preserve"> </w:t>
            </w:r>
            <w:r>
              <w:rPr>
                <w:rFonts w:eastAsia="Calibri"/>
                <w:color w:val="231F20"/>
                <w:w w:val="120"/>
                <w:lang w:val="en-US"/>
              </w:rPr>
              <w:t>их</w:t>
            </w:r>
            <w:r>
              <w:rPr>
                <w:rFonts w:eastAsia="Calibri"/>
                <w:color w:val="231F20"/>
                <w:spacing w:val="-12"/>
                <w:w w:val="120"/>
                <w:lang w:val="en-US"/>
              </w:rPr>
              <w:t xml:space="preserve"> </w:t>
            </w:r>
            <w:r>
              <w:rPr>
                <w:rFonts w:eastAsia="Calibri"/>
                <w:color w:val="231F20"/>
                <w:w w:val="120"/>
                <w:lang w:val="en-US"/>
              </w:rPr>
              <w:t>в</w:t>
            </w:r>
            <w:r>
              <w:rPr>
                <w:rFonts w:eastAsia="Calibri"/>
                <w:color w:val="231F20"/>
                <w:spacing w:val="-11"/>
                <w:w w:val="120"/>
                <w:lang w:val="en-US"/>
              </w:rPr>
              <w:t xml:space="preserve"> </w:t>
            </w:r>
            <w:r>
              <w:rPr>
                <w:rFonts w:eastAsia="Calibri"/>
                <w:color w:val="231F20"/>
                <w:w w:val="120"/>
                <w:lang w:val="en-US"/>
              </w:rPr>
              <w:t>речи;</w:t>
            </w:r>
          </w:p>
          <w:p w:rsidR="00B83F76" w:rsidRDefault="0036285B">
            <w:pPr>
              <w:pStyle w:val="TableParagraph"/>
              <w:numPr>
                <w:ilvl w:val="0"/>
                <w:numId w:val="42"/>
              </w:numPr>
              <w:tabs>
                <w:tab w:val="left" w:pos="341"/>
              </w:tabs>
              <w:spacing w:line="276" w:lineRule="auto"/>
              <w:ind w:right="101"/>
            </w:pPr>
            <w:r>
              <w:rPr>
                <w:rFonts w:eastAsia="Calibri"/>
                <w:color w:val="231F20"/>
                <w:w w:val="115"/>
                <w:lang w:val="en-US"/>
              </w:rPr>
              <w:t>соблюдают</w:t>
            </w:r>
            <w:r>
              <w:rPr>
                <w:rFonts w:eastAsia="Calibri"/>
                <w:color w:val="231F20"/>
                <w:spacing w:val="8"/>
                <w:w w:val="115"/>
                <w:lang w:val="en-US"/>
              </w:rPr>
              <w:t xml:space="preserve"> </w:t>
            </w:r>
            <w:r>
              <w:rPr>
                <w:rFonts w:eastAsia="Calibri"/>
                <w:color w:val="231F20"/>
                <w:w w:val="115"/>
                <w:lang w:val="en-US"/>
              </w:rPr>
              <w:t>нормы</w:t>
            </w:r>
            <w:r>
              <w:rPr>
                <w:rFonts w:eastAsia="Calibri"/>
                <w:color w:val="231F20"/>
                <w:spacing w:val="8"/>
                <w:w w:val="115"/>
                <w:lang w:val="en-US"/>
              </w:rPr>
              <w:t xml:space="preserve"> </w:t>
            </w:r>
            <w:r>
              <w:rPr>
                <w:rFonts w:eastAsia="Calibri"/>
                <w:color w:val="231F20"/>
                <w:w w:val="115"/>
                <w:lang w:val="en-US"/>
              </w:rPr>
              <w:t>произношения</w:t>
            </w:r>
            <w:r>
              <w:rPr>
                <w:rFonts w:eastAsia="Calibri"/>
                <w:color w:val="231F20"/>
                <w:spacing w:val="8"/>
                <w:w w:val="115"/>
                <w:lang w:val="en-US"/>
              </w:rPr>
              <w:t xml:space="preserve"> </w:t>
            </w:r>
            <w:r>
              <w:rPr>
                <w:rFonts w:eastAsia="Calibri"/>
                <w:color w:val="231F20"/>
                <w:w w:val="115"/>
                <w:lang w:val="en-US"/>
              </w:rPr>
              <w:t>при</w:t>
            </w:r>
            <w:r>
              <w:rPr>
                <w:rFonts w:eastAsia="Calibri"/>
                <w:color w:val="231F20"/>
                <w:spacing w:val="8"/>
                <w:w w:val="115"/>
                <w:lang w:val="en-US"/>
              </w:rPr>
              <w:t xml:space="preserve"> </w:t>
            </w:r>
            <w:r>
              <w:rPr>
                <w:rFonts w:eastAsia="Calibri"/>
                <w:color w:val="231F20"/>
                <w:w w:val="115"/>
                <w:lang w:val="en-US"/>
              </w:rPr>
              <w:t>чтении</w:t>
            </w:r>
            <w:r>
              <w:rPr>
                <w:rFonts w:eastAsia="Calibri"/>
                <w:color w:val="231F20"/>
                <w:spacing w:val="8"/>
                <w:w w:val="115"/>
                <w:lang w:val="en-US"/>
              </w:rPr>
              <w:t xml:space="preserve"> </w:t>
            </w:r>
            <w:r>
              <w:rPr>
                <w:rFonts w:eastAsia="Calibri"/>
                <w:color w:val="231F20"/>
                <w:w w:val="115"/>
                <w:lang w:val="en-US"/>
              </w:rPr>
              <w:t>новых</w:t>
            </w:r>
            <w:r>
              <w:rPr>
                <w:rFonts w:eastAsia="Calibri"/>
                <w:color w:val="231F20"/>
                <w:spacing w:val="8"/>
                <w:w w:val="115"/>
                <w:lang w:val="en-US"/>
              </w:rPr>
              <w:t xml:space="preserve"> </w:t>
            </w:r>
            <w:r>
              <w:rPr>
                <w:rFonts w:eastAsia="Calibri"/>
                <w:color w:val="231F20"/>
                <w:w w:val="115"/>
                <w:lang w:val="en-US"/>
              </w:rPr>
              <w:t>слов,</w:t>
            </w:r>
            <w:r>
              <w:rPr>
                <w:rFonts w:eastAsia="Calibri"/>
                <w:color w:val="231F20"/>
                <w:spacing w:val="-49"/>
                <w:w w:val="115"/>
                <w:lang w:val="en-US"/>
              </w:rPr>
              <w:t xml:space="preserve"> </w:t>
            </w:r>
            <w:r>
              <w:rPr>
                <w:rFonts w:eastAsia="Calibri"/>
                <w:color w:val="231F20"/>
                <w:w w:val="115"/>
                <w:lang w:val="en-US"/>
              </w:rPr>
              <w:t>словосочетаний,</w:t>
            </w:r>
            <w:r>
              <w:rPr>
                <w:rFonts w:eastAsia="Calibri"/>
                <w:color w:val="231F20"/>
                <w:spacing w:val="-7"/>
                <w:w w:val="115"/>
                <w:lang w:val="en-US"/>
              </w:rPr>
              <w:t xml:space="preserve"> </w:t>
            </w:r>
            <w:r>
              <w:rPr>
                <w:rFonts w:eastAsia="Calibri"/>
                <w:color w:val="231F20"/>
                <w:w w:val="115"/>
                <w:lang w:val="en-US"/>
              </w:rPr>
              <w:t>географических</w:t>
            </w:r>
            <w:r>
              <w:rPr>
                <w:rFonts w:eastAsia="Calibri"/>
                <w:color w:val="231F20"/>
                <w:spacing w:val="-6"/>
                <w:w w:val="115"/>
                <w:lang w:val="en-US"/>
              </w:rPr>
              <w:t xml:space="preserve"> </w:t>
            </w:r>
            <w:r>
              <w:rPr>
                <w:rFonts w:eastAsia="Calibri"/>
                <w:color w:val="231F20"/>
                <w:w w:val="115"/>
                <w:lang w:val="en-US"/>
              </w:rPr>
              <w:t>названий;</w:t>
            </w:r>
          </w:p>
          <w:p w:rsidR="00B83F76" w:rsidRDefault="0036285B">
            <w:pPr>
              <w:pStyle w:val="TableParagraph"/>
              <w:numPr>
                <w:ilvl w:val="0"/>
                <w:numId w:val="42"/>
              </w:numPr>
              <w:tabs>
                <w:tab w:val="left" w:pos="341"/>
              </w:tabs>
              <w:spacing w:line="276" w:lineRule="auto"/>
              <w:ind w:hanging="228"/>
            </w:pPr>
            <w:r>
              <w:rPr>
                <w:rFonts w:eastAsia="Calibri"/>
                <w:color w:val="231F20"/>
                <w:w w:val="120"/>
                <w:lang w:val="en-US"/>
              </w:rPr>
              <w:t>отвечают</w:t>
            </w:r>
            <w:r>
              <w:rPr>
                <w:rFonts w:eastAsia="Calibri"/>
                <w:color w:val="231F20"/>
                <w:spacing w:val="-7"/>
                <w:w w:val="120"/>
                <w:lang w:val="en-US"/>
              </w:rPr>
              <w:t xml:space="preserve"> </w:t>
            </w:r>
            <w:r>
              <w:rPr>
                <w:rFonts w:eastAsia="Calibri"/>
                <w:color w:val="231F20"/>
                <w:w w:val="120"/>
                <w:lang w:val="en-US"/>
              </w:rPr>
              <w:t>на</w:t>
            </w:r>
            <w:r>
              <w:rPr>
                <w:rFonts w:eastAsia="Calibri"/>
                <w:color w:val="231F20"/>
                <w:spacing w:val="-6"/>
                <w:w w:val="120"/>
                <w:lang w:val="en-US"/>
              </w:rPr>
              <w:t xml:space="preserve"> </w:t>
            </w:r>
            <w:r>
              <w:rPr>
                <w:rFonts w:eastAsia="Calibri"/>
                <w:color w:val="231F20"/>
                <w:w w:val="120"/>
                <w:lang w:val="en-US"/>
              </w:rPr>
              <w:t>вопросы,</w:t>
            </w:r>
            <w:r>
              <w:rPr>
                <w:rFonts w:eastAsia="Calibri"/>
                <w:color w:val="231F20"/>
                <w:spacing w:val="-7"/>
                <w:w w:val="120"/>
                <w:lang w:val="en-US"/>
              </w:rPr>
              <w:t xml:space="preserve"> </w:t>
            </w:r>
            <w:r>
              <w:rPr>
                <w:rFonts w:eastAsia="Calibri"/>
                <w:color w:val="231F20"/>
                <w:w w:val="120"/>
                <w:lang w:val="en-US"/>
              </w:rPr>
              <w:t>используя</w:t>
            </w:r>
            <w:r>
              <w:rPr>
                <w:rFonts w:eastAsia="Calibri"/>
                <w:color w:val="231F20"/>
                <w:spacing w:val="-6"/>
                <w:w w:val="120"/>
                <w:lang w:val="en-US"/>
              </w:rPr>
              <w:t xml:space="preserve"> </w:t>
            </w:r>
            <w:r>
              <w:rPr>
                <w:rFonts w:eastAsia="Calibri"/>
                <w:color w:val="231F20"/>
                <w:w w:val="120"/>
                <w:lang w:val="en-US"/>
              </w:rPr>
              <w:t>карту</w:t>
            </w:r>
            <w:r>
              <w:rPr>
                <w:rFonts w:eastAsia="Calibri"/>
                <w:color w:val="231F20"/>
                <w:spacing w:val="-6"/>
                <w:w w:val="120"/>
                <w:lang w:val="en-US"/>
              </w:rPr>
              <w:t xml:space="preserve"> </w:t>
            </w:r>
            <w:r>
              <w:rPr>
                <w:rFonts w:eastAsia="Calibri"/>
                <w:color w:val="231F20"/>
                <w:w w:val="120"/>
                <w:lang w:val="en-US"/>
              </w:rPr>
              <w:t>Европы/США;</w:t>
            </w:r>
          </w:p>
          <w:p w:rsidR="00B83F76" w:rsidRDefault="0036285B">
            <w:pPr>
              <w:pStyle w:val="TableParagraph"/>
              <w:numPr>
                <w:ilvl w:val="0"/>
                <w:numId w:val="42"/>
              </w:numPr>
              <w:tabs>
                <w:tab w:val="left" w:pos="341"/>
              </w:tabs>
              <w:spacing w:line="276" w:lineRule="auto"/>
              <w:ind w:right="100"/>
              <w:jc w:val="both"/>
            </w:pPr>
            <w:r>
              <w:rPr>
                <w:rFonts w:eastAsia="Calibri"/>
                <w:color w:val="231F20"/>
                <w:w w:val="120"/>
                <w:lang w:val="en-US"/>
              </w:rPr>
              <w:t>дополняют</w:t>
            </w:r>
            <w:r>
              <w:rPr>
                <w:rFonts w:eastAsia="Calibri"/>
                <w:color w:val="231F20"/>
                <w:spacing w:val="1"/>
                <w:w w:val="120"/>
                <w:lang w:val="en-US"/>
              </w:rPr>
              <w:t xml:space="preserve"> </w:t>
            </w:r>
            <w:r>
              <w:rPr>
                <w:rFonts w:eastAsia="Calibri"/>
                <w:color w:val="231F20"/>
                <w:w w:val="120"/>
                <w:lang w:val="en-US"/>
              </w:rPr>
              <w:t>предложения</w:t>
            </w:r>
            <w:r>
              <w:rPr>
                <w:rFonts w:eastAsia="Calibri"/>
                <w:color w:val="231F20"/>
                <w:spacing w:val="1"/>
                <w:w w:val="120"/>
                <w:lang w:val="en-US"/>
              </w:rPr>
              <w:t xml:space="preserve"> </w:t>
            </w:r>
            <w:r>
              <w:rPr>
                <w:rFonts w:eastAsia="Calibri"/>
                <w:color w:val="231F20"/>
                <w:w w:val="120"/>
                <w:lang w:val="en-US"/>
              </w:rPr>
              <w:t>верными</w:t>
            </w:r>
            <w:r>
              <w:rPr>
                <w:rFonts w:eastAsia="Calibri"/>
                <w:color w:val="231F20"/>
                <w:spacing w:val="1"/>
                <w:w w:val="120"/>
                <w:lang w:val="en-US"/>
              </w:rPr>
              <w:t xml:space="preserve"> </w:t>
            </w:r>
            <w:r>
              <w:rPr>
                <w:rFonts w:eastAsia="Calibri"/>
                <w:color w:val="231F20"/>
                <w:w w:val="120"/>
                <w:lang w:val="en-US"/>
              </w:rPr>
              <w:t>глагольными</w:t>
            </w:r>
            <w:r>
              <w:rPr>
                <w:rFonts w:eastAsia="Calibri"/>
                <w:color w:val="231F20"/>
                <w:spacing w:val="1"/>
                <w:w w:val="120"/>
                <w:lang w:val="en-US"/>
              </w:rPr>
              <w:t xml:space="preserve"> </w:t>
            </w:r>
            <w:r>
              <w:rPr>
                <w:rFonts w:eastAsia="Calibri"/>
                <w:color w:val="231F20"/>
                <w:w w:val="120"/>
                <w:lang w:val="en-US"/>
              </w:rPr>
              <w:t>фор</w:t>
            </w:r>
            <w:r>
              <w:rPr>
                <w:rFonts w:eastAsia="Calibri"/>
                <w:color w:val="231F20"/>
                <w:w w:val="120"/>
                <w:lang w:val="en-US"/>
              </w:rPr>
              <w:noBreakHyphen/>
            </w:r>
            <w:r>
              <w:rPr>
                <w:rFonts w:eastAsia="Calibri"/>
                <w:color w:val="231F20"/>
                <w:spacing w:val="1"/>
                <w:w w:val="120"/>
                <w:lang w:val="en-US"/>
              </w:rPr>
              <w:t xml:space="preserve"> </w:t>
            </w:r>
            <w:r>
              <w:rPr>
                <w:rFonts w:eastAsia="Calibri"/>
                <w:color w:val="231F20"/>
                <w:w w:val="120"/>
                <w:lang w:val="en-US"/>
              </w:rPr>
              <w:t>мами/предлогами/подходящими</w:t>
            </w:r>
            <w:r>
              <w:rPr>
                <w:rFonts w:eastAsia="Calibri"/>
                <w:color w:val="231F20"/>
                <w:spacing w:val="-11"/>
                <w:w w:val="120"/>
                <w:lang w:val="en-US"/>
              </w:rPr>
              <w:t xml:space="preserve"> </w:t>
            </w:r>
            <w:r>
              <w:rPr>
                <w:rFonts w:eastAsia="Calibri"/>
                <w:color w:val="231F20"/>
                <w:w w:val="120"/>
                <w:lang w:val="en-US"/>
              </w:rPr>
              <w:t>лексическими</w:t>
            </w:r>
            <w:r>
              <w:rPr>
                <w:rFonts w:eastAsia="Calibri"/>
                <w:color w:val="231F20"/>
                <w:spacing w:val="-10"/>
                <w:w w:val="120"/>
                <w:lang w:val="en-US"/>
              </w:rPr>
              <w:t xml:space="preserve"> </w:t>
            </w:r>
            <w:r>
              <w:rPr>
                <w:rFonts w:eastAsia="Calibri"/>
                <w:color w:val="231F20"/>
                <w:w w:val="120"/>
                <w:lang w:val="en-US"/>
              </w:rPr>
              <w:t>единица</w:t>
            </w:r>
            <w:r>
              <w:rPr>
                <w:rFonts w:eastAsia="Calibri"/>
                <w:color w:val="231F20"/>
                <w:w w:val="120"/>
                <w:lang w:val="en-US"/>
              </w:rPr>
              <w:noBreakHyphen/>
            </w:r>
            <w:r>
              <w:rPr>
                <w:rFonts w:eastAsia="Calibri"/>
                <w:color w:val="231F20"/>
                <w:spacing w:val="-51"/>
                <w:w w:val="120"/>
                <w:lang w:val="en-US"/>
              </w:rPr>
              <w:t xml:space="preserve"> </w:t>
            </w:r>
            <w:r>
              <w:rPr>
                <w:rFonts w:eastAsia="Calibri"/>
                <w:color w:val="231F20"/>
                <w:w w:val="120"/>
                <w:lang w:val="en-US"/>
              </w:rPr>
              <w:t>ми;</w:t>
            </w:r>
          </w:p>
          <w:p w:rsidR="00B83F76" w:rsidRDefault="0036285B">
            <w:pPr>
              <w:pStyle w:val="TableParagraph"/>
              <w:numPr>
                <w:ilvl w:val="0"/>
                <w:numId w:val="42"/>
              </w:numPr>
              <w:tabs>
                <w:tab w:val="left" w:pos="341"/>
              </w:tabs>
              <w:spacing w:line="276" w:lineRule="auto"/>
              <w:ind w:right="100"/>
              <w:jc w:val="both"/>
            </w:pPr>
            <w:r>
              <w:rPr>
                <w:rFonts w:eastAsia="Calibri"/>
                <w:color w:val="231F20"/>
                <w:w w:val="115"/>
                <w:lang w:val="en-US"/>
              </w:rPr>
              <w:t>совершенствуют</w:t>
            </w:r>
            <w:r>
              <w:rPr>
                <w:rFonts w:eastAsia="Calibri"/>
                <w:color w:val="231F20"/>
                <w:spacing w:val="1"/>
                <w:w w:val="115"/>
                <w:lang w:val="en-US"/>
              </w:rPr>
              <w:t xml:space="preserve"> </w:t>
            </w:r>
            <w:r>
              <w:rPr>
                <w:rFonts w:eastAsia="Calibri"/>
                <w:color w:val="231F20"/>
                <w:w w:val="115"/>
                <w:lang w:val="en-US"/>
              </w:rPr>
              <w:t>навыки</w:t>
            </w:r>
            <w:r>
              <w:rPr>
                <w:rFonts w:eastAsia="Calibri"/>
                <w:color w:val="231F20"/>
                <w:spacing w:val="1"/>
                <w:w w:val="115"/>
                <w:lang w:val="en-US"/>
              </w:rPr>
              <w:t xml:space="preserve"> </w:t>
            </w:r>
            <w:r>
              <w:rPr>
                <w:rFonts w:eastAsia="Calibri"/>
                <w:color w:val="231F20"/>
                <w:w w:val="115"/>
                <w:lang w:val="en-US"/>
              </w:rPr>
              <w:t>использования</w:t>
            </w:r>
            <w:r>
              <w:rPr>
                <w:rFonts w:eastAsia="Calibri"/>
                <w:color w:val="231F20"/>
                <w:spacing w:val="1"/>
                <w:w w:val="115"/>
                <w:lang w:val="en-US"/>
              </w:rPr>
              <w:t xml:space="preserve"> </w:t>
            </w:r>
            <w:r>
              <w:rPr>
                <w:rFonts w:eastAsia="Calibri"/>
                <w:color w:val="231F20"/>
                <w:w w:val="115"/>
                <w:lang w:val="en-US"/>
              </w:rPr>
              <w:t>в</w:t>
            </w:r>
            <w:r>
              <w:rPr>
                <w:rFonts w:eastAsia="Calibri"/>
                <w:color w:val="231F20"/>
                <w:spacing w:val="1"/>
                <w:w w:val="115"/>
                <w:lang w:val="en-US"/>
              </w:rPr>
              <w:t xml:space="preserve"> </w:t>
            </w:r>
            <w:r>
              <w:rPr>
                <w:rFonts w:eastAsia="Calibri"/>
                <w:color w:val="231F20"/>
                <w:w w:val="115"/>
                <w:lang w:val="en-US"/>
              </w:rPr>
              <w:t>речи</w:t>
            </w:r>
            <w:r>
              <w:rPr>
                <w:rFonts w:eastAsia="Calibri"/>
                <w:color w:val="231F20"/>
                <w:spacing w:val="1"/>
                <w:w w:val="115"/>
                <w:lang w:val="en-US"/>
              </w:rPr>
              <w:t xml:space="preserve"> </w:t>
            </w:r>
            <w:r>
              <w:rPr>
                <w:rFonts w:eastAsia="Calibri"/>
                <w:color w:val="231F20"/>
                <w:w w:val="115"/>
                <w:lang w:val="en-US"/>
              </w:rPr>
              <w:t>модального глагола may в сочетании с глаголом be и наречия</w:t>
            </w:r>
            <w:r>
              <w:rPr>
                <w:rFonts w:eastAsia="Calibri"/>
                <w:color w:val="231F20"/>
                <w:spacing w:val="1"/>
                <w:w w:val="115"/>
                <w:lang w:val="en-US"/>
              </w:rPr>
              <w:t xml:space="preserve"> </w:t>
            </w:r>
            <w:r>
              <w:rPr>
                <w:rFonts w:eastAsia="Calibri"/>
                <w:color w:val="231F20"/>
                <w:w w:val="115"/>
                <w:lang w:val="en-US"/>
              </w:rPr>
              <w:t>maybe;</w:t>
            </w:r>
          </w:p>
          <w:p w:rsidR="00B83F76" w:rsidRDefault="0036285B">
            <w:pPr>
              <w:pStyle w:val="TableParagraph"/>
              <w:numPr>
                <w:ilvl w:val="0"/>
                <w:numId w:val="42"/>
              </w:numPr>
              <w:tabs>
                <w:tab w:val="left" w:pos="341"/>
              </w:tabs>
              <w:spacing w:line="276" w:lineRule="auto"/>
              <w:ind w:right="101"/>
              <w:jc w:val="both"/>
            </w:pPr>
            <w:r>
              <w:rPr>
                <w:rFonts w:eastAsia="Calibri"/>
                <w:color w:val="231F20"/>
                <w:w w:val="115"/>
                <w:lang w:val="en-US"/>
              </w:rPr>
              <w:t>расширяют социокультурные знания, приобретая новые</w:t>
            </w:r>
            <w:r>
              <w:rPr>
                <w:rFonts w:eastAsia="Calibri"/>
                <w:color w:val="231F20"/>
                <w:spacing w:val="1"/>
                <w:w w:val="115"/>
                <w:lang w:val="en-US"/>
              </w:rPr>
              <w:t xml:space="preserve"> </w:t>
            </w:r>
            <w:r>
              <w:rPr>
                <w:rFonts w:eastAsia="Calibri"/>
                <w:color w:val="231F20"/>
                <w:w w:val="120"/>
                <w:lang w:val="en-US"/>
              </w:rPr>
              <w:t>сведения</w:t>
            </w:r>
            <w:r>
              <w:rPr>
                <w:rFonts w:eastAsia="Calibri"/>
                <w:color w:val="231F20"/>
                <w:spacing w:val="-11"/>
                <w:w w:val="120"/>
                <w:lang w:val="en-US"/>
              </w:rPr>
              <w:t xml:space="preserve"> </w:t>
            </w:r>
            <w:r>
              <w:rPr>
                <w:rFonts w:eastAsia="Calibri"/>
                <w:color w:val="231F20"/>
                <w:w w:val="120"/>
                <w:lang w:val="en-US"/>
              </w:rPr>
              <w:t>о</w:t>
            </w:r>
            <w:r>
              <w:rPr>
                <w:rFonts w:eastAsia="Calibri"/>
                <w:color w:val="231F20"/>
                <w:spacing w:val="-11"/>
                <w:w w:val="120"/>
                <w:lang w:val="en-US"/>
              </w:rPr>
              <w:t xml:space="preserve"> </w:t>
            </w:r>
            <w:r>
              <w:rPr>
                <w:rFonts w:eastAsia="Calibri"/>
                <w:color w:val="231F20"/>
                <w:w w:val="120"/>
                <w:lang w:val="en-US"/>
              </w:rPr>
              <w:t>США</w:t>
            </w:r>
            <w:r>
              <w:rPr>
                <w:rFonts w:eastAsia="Calibri"/>
                <w:color w:val="231F20"/>
                <w:spacing w:val="-10"/>
                <w:w w:val="120"/>
                <w:lang w:val="en-US"/>
              </w:rPr>
              <w:t xml:space="preserve"> </w:t>
            </w:r>
            <w:r>
              <w:rPr>
                <w:rFonts w:eastAsia="Calibri"/>
                <w:color w:val="231F20"/>
                <w:w w:val="120"/>
                <w:lang w:val="en-US"/>
              </w:rPr>
              <w:t>и</w:t>
            </w:r>
            <w:r>
              <w:rPr>
                <w:rFonts w:eastAsia="Calibri"/>
                <w:color w:val="231F20"/>
                <w:spacing w:val="-11"/>
                <w:w w:val="120"/>
                <w:lang w:val="en-US"/>
              </w:rPr>
              <w:t xml:space="preserve"> </w:t>
            </w:r>
            <w:r>
              <w:rPr>
                <w:rFonts w:eastAsia="Calibri"/>
                <w:color w:val="231F20"/>
                <w:w w:val="120"/>
                <w:lang w:val="en-US"/>
              </w:rPr>
              <w:t>Австралии;</w:t>
            </w:r>
          </w:p>
          <w:p w:rsidR="00B83F76" w:rsidRDefault="0036285B">
            <w:pPr>
              <w:pStyle w:val="TableParagraph"/>
              <w:numPr>
                <w:ilvl w:val="0"/>
                <w:numId w:val="42"/>
              </w:numPr>
              <w:tabs>
                <w:tab w:val="left" w:pos="341"/>
              </w:tabs>
              <w:spacing w:line="276" w:lineRule="auto"/>
              <w:ind w:hanging="228"/>
              <w:jc w:val="both"/>
            </w:pPr>
            <w:r>
              <w:rPr>
                <w:rFonts w:eastAsia="Calibri"/>
                <w:color w:val="231F20"/>
                <w:w w:val="115"/>
                <w:lang w:val="en-US"/>
              </w:rPr>
              <w:t>знакомятся</w:t>
            </w:r>
            <w:r>
              <w:rPr>
                <w:rFonts w:eastAsia="Calibri"/>
                <w:color w:val="231F20"/>
                <w:spacing w:val="11"/>
                <w:w w:val="115"/>
                <w:lang w:val="en-US"/>
              </w:rPr>
              <w:t xml:space="preserve"> </w:t>
            </w:r>
            <w:r>
              <w:rPr>
                <w:rFonts w:eastAsia="Calibri"/>
                <w:color w:val="231F20"/>
                <w:w w:val="115"/>
                <w:lang w:val="en-US"/>
              </w:rPr>
              <w:t>с</w:t>
            </w:r>
            <w:r>
              <w:rPr>
                <w:rFonts w:eastAsia="Calibri"/>
                <w:color w:val="231F20"/>
                <w:spacing w:val="12"/>
                <w:w w:val="115"/>
                <w:lang w:val="en-US"/>
              </w:rPr>
              <w:t xml:space="preserve"> </w:t>
            </w:r>
            <w:r>
              <w:rPr>
                <w:rFonts w:eastAsia="Calibri"/>
                <w:color w:val="231F20"/>
                <w:w w:val="115"/>
                <w:lang w:val="en-US"/>
              </w:rPr>
              <w:t>правилами</w:t>
            </w:r>
            <w:r>
              <w:rPr>
                <w:rFonts w:eastAsia="Calibri"/>
                <w:color w:val="231F20"/>
                <w:spacing w:val="11"/>
                <w:w w:val="115"/>
                <w:lang w:val="en-US"/>
              </w:rPr>
              <w:t xml:space="preserve"> </w:t>
            </w:r>
            <w:r>
              <w:rPr>
                <w:rFonts w:eastAsia="Calibri"/>
                <w:color w:val="231F20"/>
                <w:w w:val="115"/>
                <w:lang w:val="en-US"/>
              </w:rPr>
              <w:t>оформления</w:t>
            </w:r>
            <w:r>
              <w:rPr>
                <w:rFonts w:eastAsia="Calibri"/>
                <w:color w:val="231F20"/>
                <w:spacing w:val="12"/>
                <w:w w:val="115"/>
                <w:lang w:val="en-US"/>
              </w:rPr>
              <w:t xml:space="preserve"> </w:t>
            </w:r>
            <w:r>
              <w:rPr>
                <w:rFonts w:eastAsia="Calibri"/>
                <w:color w:val="231F20"/>
                <w:w w:val="115"/>
                <w:lang w:val="en-US"/>
              </w:rPr>
              <w:t>личного</w:t>
            </w:r>
            <w:r>
              <w:rPr>
                <w:rFonts w:eastAsia="Calibri"/>
                <w:color w:val="231F20"/>
                <w:spacing w:val="12"/>
                <w:w w:val="115"/>
                <w:lang w:val="en-US"/>
              </w:rPr>
              <w:t xml:space="preserve"> </w:t>
            </w:r>
            <w:r>
              <w:rPr>
                <w:rFonts w:eastAsia="Calibri"/>
                <w:color w:val="231F20"/>
                <w:w w:val="115"/>
                <w:lang w:val="en-US"/>
              </w:rPr>
              <w:t>письма;</w:t>
            </w:r>
          </w:p>
          <w:p w:rsidR="00B83F76" w:rsidRDefault="0036285B">
            <w:pPr>
              <w:pStyle w:val="TableParagraph"/>
              <w:numPr>
                <w:ilvl w:val="0"/>
                <w:numId w:val="42"/>
              </w:numPr>
              <w:tabs>
                <w:tab w:val="left" w:pos="341"/>
              </w:tabs>
              <w:spacing w:line="276" w:lineRule="auto"/>
              <w:ind w:hanging="228"/>
              <w:jc w:val="both"/>
              <w:rPr>
                <w:rFonts w:eastAsia="Calibri"/>
                <w:lang w:val="en-US"/>
              </w:rPr>
            </w:pPr>
            <w:r>
              <w:rPr>
                <w:rFonts w:eastAsia="Calibri"/>
                <w:color w:val="231F20"/>
                <w:w w:val="115"/>
                <w:lang w:val="en-US"/>
              </w:rPr>
              <w:t>читают</w:t>
            </w:r>
            <w:r>
              <w:rPr>
                <w:rFonts w:eastAsia="Calibri"/>
                <w:color w:val="231F20"/>
                <w:spacing w:val="6"/>
                <w:w w:val="115"/>
                <w:lang w:val="en-US"/>
              </w:rPr>
              <w:t xml:space="preserve"> </w:t>
            </w:r>
            <w:r>
              <w:rPr>
                <w:rFonts w:eastAsia="Calibri"/>
                <w:color w:val="231F20"/>
                <w:w w:val="115"/>
                <w:lang w:val="en-US"/>
              </w:rPr>
              <w:t>транскрипцию</w:t>
            </w:r>
            <w:r>
              <w:rPr>
                <w:rFonts w:eastAsia="Calibri"/>
                <w:color w:val="231F20"/>
                <w:spacing w:val="7"/>
                <w:w w:val="115"/>
                <w:lang w:val="en-US"/>
              </w:rPr>
              <w:t xml:space="preserve"> </w:t>
            </w:r>
            <w:r>
              <w:rPr>
                <w:rFonts w:eastAsia="Calibri"/>
                <w:color w:val="231F20"/>
                <w:w w:val="115"/>
                <w:lang w:val="en-US"/>
              </w:rPr>
              <w:t>слов;</w:t>
            </w:r>
          </w:p>
          <w:p w:rsidR="00B83F76" w:rsidRDefault="0036285B">
            <w:pPr>
              <w:pStyle w:val="TableParagraph"/>
              <w:numPr>
                <w:ilvl w:val="0"/>
                <w:numId w:val="42"/>
              </w:numPr>
              <w:tabs>
                <w:tab w:val="left" w:pos="341"/>
              </w:tabs>
              <w:spacing w:line="276" w:lineRule="auto"/>
              <w:ind w:right="101"/>
              <w:jc w:val="both"/>
            </w:pPr>
            <w:r>
              <w:rPr>
                <w:rFonts w:eastAsia="Calibri"/>
                <w:color w:val="231F20"/>
                <w:w w:val="115"/>
                <w:lang w:val="en-US"/>
              </w:rPr>
              <w:t>совершенствуют</w:t>
            </w:r>
            <w:r>
              <w:rPr>
                <w:rFonts w:eastAsia="Calibri"/>
                <w:color w:val="231F20"/>
                <w:spacing w:val="1"/>
                <w:w w:val="115"/>
                <w:lang w:val="en-US"/>
              </w:rPr>
              <w:t xml:space="preserve"> </w:t>
            </w:r>
            <w:r>
              <w:rPr>
                <w:rFonts w:eastAsia="Calibri"/>
                <w:color w:val="231F20"/>
                <w:w w:val="115"/>
                <w:lang w:val="en-US"/>
              </w:rPr>
              <w:t>навыки</w:t>
            </w:r>
            <w:r>
              <w:rPr>
                <w:rFonts w:eastAsia="Calibri"/>
                <w:color w:val="231F20"/>
                <w:spacing w:val="1"/>
                <w:w w:val="115"/>
                <w:lang w:val="en-US"/>
              </w:rPr>
              <w:t xml:space="preserve"> </w:t>
            </w:r>
            <w:r>
              <w:rPr>
                <w:rFonts w:eastAsia="Calibri"/>
                <w:color w:val="231F20"/>
                <w:w w:val="115"/>
                <w:lang w:val="en-US"/>
              </w:rPr>
              <w:t>использования</w:t>
            </w:r>
            <w:r>
              <w:rPr>
                <w:rFonts w:eastAsia="Calibri"/>
                <w:color w:val="231F20"/>
                <w:spacing w:val="1"/>
                <w:w w:val="115"/>
                <w:lang w:val="en-US"/>
              </w:rPr>
              <w:t xml:space="preserve"> </w:t>
            </w:r>
            <w:r>
              <w:rPr>
                <w:rFonts w:eastAsia="Calibri"/>
                <w:color w:val="231F20"/>
                <w:w w:val="115"/>
                <w:lang w:val="en-US"/>
              </w:rPr>
              <w:t>определенного</w:t>
            </w:r>
            <w:r>
              <w:rPr>
                <w:rFonts w:eastAsia="Calibri"/>
                <w:color w:val="231F20"/>
                <w:spacing w:val="1"/>
                <w:w w:val="115"/>
                <w:lang w:val="en-US"/>
              </w:rPr>
              <w:t xml:space="preserve"> </w:t>
            </w:r>
            <w:r>
              <w:rPr>
                <w:rFonts w:eastAsia="Calibri"/>
                <w:color w:val="231F20"/>
                <w:w w:val="115"/>
                <w:lang w:val="en-US"/>
              </w:rPr>
              <w:t>артикля</w:t>
            </w:r>
            <w:r>
              <w:rPr>
                <w:rFonts w:eastAsia="Calibri"/>
                <w:color w:val="231F20"/>
                <w:spacing w:val="-6"/>
                <w:w w:val="115"/>
                <w:lang w:val="en-US"/>
              </w:rPr>
              <w:t xml:space="preserve"> </w:t>
            </w:r>
            <w:r>
              <w:rPr>
                <w:rFonts w:eastAsia="Calibri"/>
                <w:color w:val="231F20"/>
                <w:w w:val="115"/>
                <w:lang w:val="en-US"/>
              </w:rPr>
              <w:t>с</w:t>
            </w:r>
            <w:r>
              <w:rPr>
                <w:rFonts w:eastAsia="Calibri"/>
                <w:color w:val="231F20"/>
                <w:spacing w:val="-5"/>
                <w:w w:val="115"/>
                <w:lang w:val="en-US"/>
              </w:rPr>
              <w:t xml:space="preserve"> </w:t>
            </w:r>
            <w:r>
              <w:rPr>
                <w:rFonts w:eastAsia="Calibri"/>
                <w:color w:val="231F20"/>
                <w:w w:val="115"/>
                <w:lang w:val="en-US"/>
              </w:rPr>
              <w:t>географическими</w:t>
            </w:r>
            <w:r>
              <w:rPr>
                <w:rFonts w:eastAsia="Calibri"/>
                <w:color w:val="231F20"/>
                <w:spacing w:val="-5"/>
                <w:w w:val="115"/>
                <w:lang w:val="en-US"/>
              </w:rPr>
              <w:t xml:space="preserve"> </w:t>
            </w:r>
            <w:r>
              <w:rPr>
                <w:rFonts w:eastAsia="Calibri"/>
                <w:color w:val="231F20"/>
                <w:w w:val="115"/>
                <w:lang w:val="en-US"/>
              </w:rPr>
              <w:t>названиями;</w:t>
            </w:r>
          </w:p>
          <w:p w:rsidR="00B83F76" w:rsidRDefault="0036285B">
            <w:pPr>
              <w:pStyle w:val="TableParagraph"/>
              <w:numPr>
                <w:ilvl w:val="0"/>
                <w:numId w:val="42"/>
              </w:numPr>
              <w:tabs>
                <w:tab w:val="left" w:pos="341"/>
              </w:tabs>
              <w:spacing w:line="276" w:lineRule="auto"/>
              <w:ind w:hanging="228"/>
              <w:jc w:val="both"/>
            </w:pPr>
            <w:r>
              <w:rPr>
                <w:rFonts w:eastAsia="Calibri"/>
                <w:color w:val="231F20"/>
                <w:w w:val="120"/>
                <w:lang w:val="en-US"/>
              </w:rPr>
              <w:t>читают</w:t>
            </w:r>
            <w:r>
              <w:rPr>
                <w:rFonts w:eastAsia="Calibri"/>
                <w:color w:val="231F20"/>
                <w:spacing w:val="-9"/>
                <w:w w:val="120"/>
                <w:lang w:val="en-US"/>
              </w:rPr>
              <w:t xml:space="preserve"> </w:t>
            </w:r>
            <w:r>
              <w:rPr>
                <w:rFonts w:eastAsia="Calibri"/>
                <w:color w:val="231F20"/>
                <w:w w:val="120"/>
                <w:lang w:val="en-US"/>
              </w:rPr>
              <w:t>текст</w:t>
            </w:r>
            <w:r>
              <w:rPr>
                <w:rFonts w:eastAsia="Calibri"/>
                <w:color w:val="231F20"/>
                <w:spacing w:val="-8"/>
                <w:w w:val="120"/>
                <w:lang w:val="en-US"/>
              </w:rPr>
              <w:t xml:space="preserve"> </w:t>
            </w:r>
            <w:r>
              <w:rPr>
                <w:rFonts w:eastAsia="Calibri"/>
                <w:color w:val="231F20"/>
                <w:w w:val="120"/>
                <w:lang w:val="en-US"/>
              </w:rPr>
              <w:t>и</w:t>
            </w:r>
            <w:r>
              <w:rPr>
                <w:rFonts w:eastAsia="Calibri"/>
                <w:color w:val="231F20"/>
                <w:spacing w:val="-8"/>
                <w:w w:val="120"/>
                <w:lang w:val="en-US"/>
              </w:rPr>
              <w:t xml:space="preserve"> </w:t>
            </w:r>
            <w:r>
              <w:rPr>
                <w:rFonts w:eastAsia="Calibri"/>
                <w:color w:val="231F20"/>
                <w:w w:val="120"/>
                <w:lang w:val="en-US"/>
              </w:rPr>
              <w:t>подбирают</w:t>
            </w:r>
            <w:r>
              <w:rPr>
                <w:rFonts w:eastAsia="Calibri"/>
                <w:color w:val="231F20"/>
                <w:spacing w:val="-9"/>
                <w:w w:val="120"/>
                <w:lang w:val="en-US"/>
              </w:rPr>
              <w:t xml:space="preserve"> </w:t>
            </w:r>
            <w:r>
              <w:rPr>
                <w:rFonts w:eastAsia="Calibri"/>
                <w:color w:val="231F20"/>
                <w:w w:val="120"/>
                <w:lang w:val="en-US"/>
              </w:rPr>
              <w:t>к</w:t>
            </w:r>
            <w:r>
              <w:rPr>
                <w:rFonts w:eastAsia="Calibri"/>
                <w:color w:val="231F20"/>
                <w:spacing w:val="-8"/>
                <w:w w:val="120"/>
                <w:lang w:val="en-US"/>
              </w:rPr>
              <w:t xml:space="preserve"> </w:t>
            </w:r>
            <w:r>
              <w:rPr>
                <w:rFonts w:eastAsia="Calibri"/>
                <w:color w:val="231F20"/>
                <w:w w:val="120"/>
                <w:lang w:val="en-US"/>
              </w:rPr>
              <w:t>нему</w:t>
            </w:r>
            <w:r>
              <w:rPr>
                <w:rFonts w:eastAsia="Calibri"/>
                <w:color w:val="231F20"/>
                <w:spacing w:val="-8"/>
                <w:w w:val="120"/>
                <w:lang w:val="en-US"/>
              </w:rPr>
              <w:t xml:space="preserve"> </w:t>
            </w:r>
            <w:r>
              <w:rPr>
                <w:rFonts w:eastAsia="Calibri"/>
                <w:color w:val="231F20"/>
                <w:w w:val="120"/>
                <w:lang w:val="en-US"/>
              </w:rPr>
              <w:t>заголовок;</w:t>
            </w:r>
          </w:p>
          <w:p w:rsidR="00B83F76" w:rsidRDefault="0036285B">
            <w:pPr>
              <w:pStyle w:val="TableParagraph"/>
              <w:numPr>
                <w:ilvl w:val="0"/>
                <w:numId w:val="42"/>
              </w:numPr>
              <w:tabs>
                <w:tab w:val="left" w:pos="341"/>
              </w:tabs>
              <w:spacing w:line="276" w:lineRule="auto"/>
              <w:ind w:right="101"/>
            </w:pPr>
            <w:r>
              <w:rPr>
                <w:rFonts w:eastAsia="Calibri"/>
                <w:color w:val="231F20"/>
                <w:w w:val="115"/>
                <w:lang w:val="en-US"/>
              </w:rPr>
              <w:t>совершенствуют</w:t>
            </w:r>
            <w:r>
              <w:rPr>
                <w:rFonts w:eastAsia="Calibri"/>
                <w:color w:val="231F20"/>
                <w:spacing w:val="40"/>
                <w:w w:val="115"/>
                <w:lang w:val="en-US"/>
              </w:rPr>
              <w:t xml:space="preserve"> </w:t>
            </w:r>
            <w:r>
              <w:rPr>
                <w:rFonts w:eastAsia="Calibri"/>
                <w:color w:val="231F20"/>
                <w:w w:val="115"/>
                <w:lang w:val="en-US"/>
              </w:rPr>
              <w:t>навыки</w:t>
            </w:r>
            <w:r>
              <w:rPr>
                <w:rFonts w:eastAsia="Calibri"/>
                <w:color w:val="231F20"/>
                <w:spacing w:val="41"/>
                <w:w w:val="115"/>
                <w:lang w:val="en-US"/>
              </w:rPr>
              <w:t xml:space="preserve"> </w:t>
            </w:r>
            <w:r>
              <w:rPr>
                <w:rFonts w:eastAsia="Calibri"/>
                <w:color w:val="231F20"/>
                <w:w w:val="115"/>
                <w:lang w:val="en-US"/>
              </w:rPr>
              <w:t>выбора</w:t>
            </w:r>
            <w:r>
              <w:rPr>
                <w:rFonts w:eastAsia="Calibri"/>
                <w:color w:val="231F20"/>
                <w:spacing w:val="40"/>
                <w:w w:val="115"/>
                <w:lang w:val="en-US"/>
              </w:rPr>
              <w:t xml:space="preserve"> </w:t>
            </w:r>
            <w:r>
              <w:rPr>
                <w:rFonts w:eastAsia="Calibri"/>
                <w:color w:val="231F20"/>
                <w:w w:val="115"/>
                <w:lang w:val="en-US"/>
              </w:rPr>
              <w:t>верной</w:t>
            </w:r>
            <w:r>
              <w:rPr>
                <w:rFonts w:eastAsia="Calibri"/>
                <w:color w:val="231F20"/>
                <w:spacing w:val="41"/>
                <w:w w:val="115"/>
                <w:lang w:val="en-US"/>
              </w:rPr>
              <w:t xml:space="preserve"> </w:t>
            </w:r>
            <w:r>
              <w:rPr>
                <w:rFonts w:eastAsia="Calibri"/>
                <w:color w:val="231F20"/>
                <w:w w:val="115"/>
                <w:lang w:val="en-US"/>
              </w:rPr>
              <w:t>грамматической</w:t>
            </w:r>
            <w:r>
              <w:rPr>
                <w:rFonts w:eastAsia="Calibri"/>
                <w:color w:val="231F20"/>
                <w:spacing w:val="-49"/>
                <w:w w:val="115"/>
                <w:lang w:val="en-US"/>
              </w:rPr>
              <w:t xml:space="preserve"> </w:t>
            </w:r>
            <w:r>
              <w:rPr>
                <w:rFonts w:eastAsia="Calibri"/>
                <w:color w:val="231F20"/>
                <w:w w:val="120"/>
                <w:lang w:val="en-US"/>
              </w:rPr>
              <w:t>конструкции:</w:t>
            </w:r>
            <w:r>
              <w:rPr>
                <w:rFonts w:eastAsia="Calibri"/>
                <w:color w:val="231F20"/>
                <w:spacing w:val="-11"/>
                <w:w w:val="120"/>
                <w:lang w:val="en-US"/>
              </w:rPr>
              <w:t xml:space="preserve"> </w:t>
            </w:r>
            <w:r>
              <w:rPr>
                <w:rFonts w:eastAsia="Calibri"/>
                <w:color w:val="231F20"/>
                <w:w w:val="120"/>
                <w:lang w:val="en-US"/>
              </w:rPr>
              <w:t>present</w:t>
            </w:r>
            <w:r>
              <w:rPr>
                <w:rFonts w:eastAsia="Calibri"/>
                <w:color w:val="231F20"/>
                <w:spacing w:val="-11"/>
                <w:w w:val="120"/>
                <w:lang w:val="en-US"/>
              </w:rPr>
              <w:t xml:space="preserve"> </w:t>
            </w:r>
            <w:r>
              <w:rPr>
                <w:rFonts w:eastAsia="Calibri"/>
                <w:color w:val="231F20"/>
                <w:w w:val="120"/>
                <w:lang w:val="en-US"/>
              </w:rPr>
              <w:t>perfect</w:t>
            </w:r>
            <w:r>
              <w:rPr>
                <w:rFonts w:eastAsia="Calibri"/>
                <w:color w:val="231F20"/>
                <w:spacing w:val="-11"/>
                <w:w w:val="120"/>
                <w:lang w:val="en-US"/>
              </w:rPr>
              <w:t xml:space="preserve"> </w:t>
            </w:r>
            <w:r>
              <w:rPr>
                <w:rFonts w:eastAsia="Calibri"/>
                <w:color w:val="231F20"/>
                <w:w w:val="120"/>
                <w:lang w:val="en-US"/>
              </w:rPr>
              <w:t>или</w:t>
            </w:r>
            <w:r>
              <w:rPr>
                <w:rFonts w:eastAsia="Calibri"/>
                <w:color w:val="231F20"/>
                <w:spacing w:val="-11"/>
                <w:w w:val="120"/>
                <w:lang w:val="en-US"/>
              </w:rPr>
              <w:t xml:space="preserve"> </w:t>
            </w:r>
            <w:r>
              <w:rPr>
                <w:rFonts w:eastAsia="Calibri"/>
                <w:color w:val="231F20"/>
                <w:w w:val="120"/>
                <w:lang w:val="en-US"/>
              </w:rPr>
              <w:t>past</w:t>
            </w:r>
            <w:r>
              <w:rPr>
                <w:rFonts w:eastAsia="Calibri"/>
                <w:color w:val="231F20"/>
                <w:spacing w:val="-11"/>
                <w:w w:val="120"/>
                <w:lang w:val="en-US"/>
              </w:rPr>
              <w:t xml:space="preserve"> </w:t>
            </w:r>
            <w:r>
              <w:rPr>
                <w:rFonts w:eastAsia="Calibri"/>
                <w:color w:val="231F20"/>
                <w:w w:val="120"/>
                <w:lang w:val="en-US"/>
              </w:rPr>
              <w:t>simple;</w:t>
            </w:r>
          </w:p>
          <w:p w:rsidR="00B83F76" w:rsidRDefault="0036285B">
            <w:pPr>
              <w:pStyle w:val="TableParagraph"/>
              <w:numPr>
                <w:ilvl w:val="0"/>
                <w:numId w:val="42"/>
              </w:numPr>
              <w:tabs>
                <w:tab w:val="left" w:pos="341"/>
              </w:tabs>
              <w:spacing w:line="276" w:lineRule="auto"/>
              <w:ind w:right="100"/>
            </w:pPr>
            <w:r>
              <w:rPr>
                <w:rFonts w:eastAsia="Calibri"/>
                <w:color w:val="231F20"/>
                <w:w w:val="120"/>
                <w:lang w:val="en-US"/>
              </w:rPr>
              <w:t>овладевают</w:t>
            </w:r>
            <w:r>
              <w:rPr>
                <w:rFonts w:eastAsia="Calibri"/>
                <w:color w:val="231F20"/>
                <w:spacing w:val="19"/>
                <w:w w:val="120"/>
                <w:lang w:val="en-US"/>
              </w:rPr>
              <w:t xml:space="preserve"> </w:t>
            </w:r>
            <w:r>
              <w:rPr>
                <w:rFonts w:eastAsia="Calibri"/>
                <w:color w:val="231F20"/>
                <w:w w:val="120"/>
                <w:lang w:val="en-US"/>
              </w:rPr>
              <w:t>языковыми</w:t>
            </w:r>
            <w:r>
              <w:rPr>
                <w:rFonts w:eastAsia="Calibri"/>
                <w:color w:val="231F20"/>
                <w:spacing w:val="19"/>
                <w:w w:val="120"/>
                <w:lang w:val="en-US"/>
              </w:rPr>
              <w:t xml:space="preserve"> </w:t>
            </w:r>
            <w:r>
              <w:rPr>
                <w:rFonts w:eastAsia="Calibri"/>
                <w:color w:val="231F20"/>
                <w:w w:val="120"/>
                <w:lang w:val="en-US"/>
              </w:rPr>
              <w:t>средствами</w:t>
            </w:r>
            <w:r>
              <w:rPr>
                <w:rFonts w:eastAsia="Calibri"/>
                <w:color w:val="231F20"/>
                <w:spacing w:val="19"/>
                <w:w w:val="120"/>
                <w:lang w:val="en-US"/>
              </w:rPr>
              <w:t xml:space="preserve"> </w:t>
            </w:r>
            <w:r>
              <w:rPr>
                <w:rFonts w:eastAsia="Calibri"/>
                <w:color w:val="231F20"/>
                <w:w w:val="120"/>
                <w:lang w:val="en-US"/>
              </w:rPr>
              <w:t>выражения</w:t>
            </w:r>
            <w:r>
              <w:rPr>
                <w:rFonts w:eastAsia="Calibri"/>
                <w:color w:val="231F20"/>
                <w:spacing w:val="19"/>
                <w:w w:val="120"/>
                <w:lang w:val="en-US"/>
              </w:rPr>
              <w:t xml:space="preserve"> </w:t>
            </w:r>
            <w:r>
              <w:rPr>
                <w:rFonts w:eastAsia="Calibri"/>
                <w:color w:val="231F20"/>
                <w:w w:val="120"/>
                <w:lang w:val="en-US"/>
              </w:rPr>
              <w:t>удивле</w:t>
            </w:r>
            <w:r>
              <w:rPr>
                <w:rFonts w:eastAsia="Calibri"/>
                <w:color w:val="231F20"/>
                <w:spacing w:val="-51"/>
                <w:w w:val="120"/>
                <w:lang w:val="en-US"/>
              </w:rPr>
              <w:t xml:space="preserve"> </w:t>
            </w:r>
            <w:r>
              <w:rPr>
                <w:rFonts w:eastAsia="Calibri"/>
                <w:color w:val="231F20"/>
                <w:w w:val="120"/>
                <w:lang w:val="en-US"/>
              </w:rPr>
              <w:t>ния</w:t>
            </w:r>
            <w:r>
              <w:rPr>
                <w:rFonts w:eastAsia="Calibri"/>
                <w:color w:val="231F20"/>
                <w:spacing w:val="-11"/>
                <w:w w:val="120"/>
                <w:lang w:val="en-US"/>
              </w:rPr>
              <w:t xml:space="preserve"> </w:t>
            </w:r>
            <w:r>
              <w:rPr>
                <w:rFonts w:eastAsia="Calibri"/>
                <w:color w:val="231F20"/>
                <w:w w:val="120"/>
                <w:lang w:val="en-US"/>
              </w:rPr>
              <w:t>в</w:t>
            </w:r>
            <w:r>
              <w:rPr>
                <w:rFonts w:eastAsia="Calibri"/>
                <w:color w:val="231F20"/>
                <w:spacing w:val="-11"/>
                <w:w w:val="120"/>
                <w:lang w:val="en-US"/>
              </w:rPr>
              <w:t xml:space="preserve"> </w:t>
            </w:r>
            <w:r>
              <w:rPr>
                <w:rFonts w:eastAsia="Calibri"/>
                <w:color w:val="231F20"/>
                <w:w w:val="120"/>
                <w:lang w:val="en-US"/>
              </w:rPr>
              <w:t>английском</w:t>
            </w:r>
            <w:r>
              <w:rPr>
                <w:rFonts w:eastAsia="Calibri"/>
                <w:color w:val="231F20"/>
                <w:spacing w:val="-11"/>
                <w:w w:val="120"/>
                <w:lang w:val="en-US"/>
              </w:rPr>
              <w:t xml:space="preserve"> </w:t>
            </w:r>
            <w:r>
              <w:rPr>
                <w:rFonts w:eastAsia="Calibri"/>
                <w:color w:val="231F20"/>
                <w:w w:val="120"/>
                <w:lang w:val="en-US"/>
              </w:rPr>
              <w:t>языке;</w:t>
            </w:r>
          </w:p>
          <w:p w:rsidR="00B83F76" w:rsidRDefault="0036285B">
            <w:pPr>
              <w:pStyle w:val="TableParagraph"/>
              <w:numPr>
                <w:ilvl w:val="0"/>
                <w:numId w:val="42"/>
              </w:numPr>
              <w:tabs>
                <w:tab w:val="left" w:pos="341"/>
              </w:tabs>
              <w:spacing w:line="276" w:lineRule="auto"/>
              <w:ind w:right="100"/>
            </w:pPr>
            <w:r>
              <w:rPr>
                <w:rFonts w:eastAsia="Calibri"/>
                <w:color w:val="231F20"/>
                <w:w w:val="115"/>
                <w:lang w:val="en-US"/>
              </w:rPr>
              <w:t>составляют</w:t>
            </w:r>
            <w:r>
              <w:rPr>
                <w:rFonts w:eastAsia="Calibri"/>
                <w:color w:val="231F20"/>
                <w:spacing w:val="30"/>
                <w:w w:val="115"/>
                <w:lang w:val="en-US"/>
              </w:rPr>
              <w:t xml:space="preserve"> </w:t>
            </w:r>
            <w:r>
              <w:rPr>
                <w:rFonts w:eastAsia="Calibri"/>
                <w:color w:val="231F20"/>
                <w:w w:val="115"/>
                <w:lang w:val="en-US"/>
              </w:rPr>
              <w:t>развернутое</w:t>
            </w:r>
            <w:r>
              <w:rPr>
                <w:rFonts w:eastAsia="Calibri"/>
                <w:color w:val="231F20"/>
                <w:spacing w:val="31"/>
                <w:w w:val="115"/>
                <w:lang w:val="en-US"/>
              </w:rPr>
              <w:t xml:space="preserve"> </w:t>
            </w:r>
            <w:r>
              <w:rPr>
                <w:rFonts w:eastAsia="Calibri"/>
                <w:color w:val="231F20"/>
                <w:w w:val="115"/>
                <w:lang w:val="en-US"/>
              </w:rPr>
              <w:t>монологическое</w:t>
            </w:r>
            <w:r>
              <w:rPr>
                <w:rFonts w:eastAsia="Calibri"/>
                <w:color w:val="231F20"/>
                <w:spacing w:val="31"/>
                <w:w w:val="115"/>
                <w:lang w:val="en-US"/>
              </w:rPr>
              <w:t xml:space="preserve"> </w:t>
            </w:r>
            <w:r>
              <w:rPr>
                <w:rFonts w:eastAsia="Calibri"/>
                <w:color w:val="231F20"/>
                <w:w w:val="115"/>
                <w:lang w:val="en-US"/>
              </w:rPr>
              <w:t>высказывание</w:t>
            </w:r>
            <w:r>
              <w:rPr>
                <w:rFonts w:eastAsia="Calibri"/>
                <w:color w:val="231F20"/>
                <w:spacing w:val="30"/>
                <w:w w:val="115"/>
                <w:lang w:val="en-US"/>
              </w:rPr>
              <w:t xml:space="preserve"> </w:t>
            </w:r>
            <w:r>
              <w:rPr>
                <w:rFonts w:eastAsia="Calibri"/>
                <w:color w:val="231F20"/>
                <w:w w:val="115"/>
                <w:lang w:val="en-US"/>
              </w:rPr>
              <w:t>о</w:t>
            </w:r>
            <w:r>
              <w:rPr>
                <w:rFonts w:eastAsia="Calibri"/>
                <w:color w:val="231F20"/>
                <w:spacing w:val="-48"/>
                <w:w w:val="115"/>
                <w:lang w:val="en-US"/>
              </w:rPr>
              <w:t xml:space="preserve">   </w:t>
            </w:r>
            <w:r>
              <w:rPr>
                <w:rFonts w:eastAsia="Calibri"/>
                <w:color w:val="231F20"/>
                <w:w w:val="115"/>
                <w:lang w:val="en-US"/>
              </w:rPr>
              <w:t>Канберре</w:t>
            </w:r>
            <w:r>
              <w:rPr>
                <w:rFonts w:eastAsia="Calibri"/>
                <w:color w:val="231F20"/>
                <w:spacing w:val="-9"/>
                <w:w w:val="115"/>
                <w:lang w:val="en-US"/>
              </w:rPr>
              <w:t xml:space="preserve"> </w:t>
            </w:r>
            <w:r>
              <w:rPr>
                <w:rFonts w:eastAsia="Calibri"/>
                <w:color w:val="231F20"/>
                <w:w w:val="115"/>
                <w:lang w:val="en-US"/>
              </w:rPr>
              <w:t>на</w:t>
            </w:r>
            <w:r>
              <w:rPr>
                <w:rFonts w:eastAsia="Calibri"/>
                <w:color w:val="231F20"/>
                <w:spacing w:val="-8"/>
                <w:w w:val="115"/>
                <w:lang w:val="en-US"/>
              </w:rPr>
              <w:t xml:space="preserve"> </w:t>
            </w:r>
            <w:r>
              <w:rPr>
                <w:rFonts w:eastAsia="Calibri"/>
                <w:color w:val="231F20"/>
                <w:w w:val="115"/>
                <w:lang w:val="en-US"/>
              </w:rPr>
              <w:t>основе</w:t>
            </w:r>
            <w:r>
              <w:rPr>
                <w:rFonts w:eastAsia="Calibri"/>
                <w:color w:val="231F20"/>
                <w:spacing w:val="-8"/>
                <w:w w:val="115"/>
                <w:lang w:val="en-US"/>
              </w:rPr>
              <w:t xml:space="preserve"> </w:t>
            </w:r>
            <w:r>
              <w:rPr>
                <w:rFonts w:eastAsia="Calibri"/>
                <w:color w:val="231F20"/>
                <w:w w:val="115"/>
                <w:lang w:val="en-US"/>
              </w:rPr>
              <w:t>ключевых</w:t>
            </w:r>
            <w:r>
              <w:rPr>
                <w:rFonts w:eastAsia="Calibri"/>
                <w:color w:val="231F20"/>
                <w:spacing w:val="-8"/>
                <w:w w:val="115"/>
                <w:lang w:val="en-US"/>
              </w:rPr>
              <w:t xml:space="preserve"> </w:t>
            </w:r>
            <w:r>
              <w:rPr>
                <w:rFonts w:eastAsia="Calibri"/>
                <w:color w:val="231F20"/>
                <w:w w:val="115"/>
                <w:lang w:val="en-US"/>
              </w:rPr>
              <w:t>слов;</w:t>
            </w:r>
          </w:p>
        </w:tc>
      </w:tr>
      <w:tr w:rsidR="00B83F76">
        <w:trPr>
          <w:trHeight w:val="936"/>
        </w:trPr>
        <w:tc>
          <w:tcPr>
            <w:tcW w:w="2297"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B83F76">
            <w:pPr>
              <w:pStyle w:val="TableParagraph"/>
              <w:spacing w:before="4" w:after="200"/>
              <w:ind w:left="0" w:firstLine="0"/>
              <w:rPr>
                <w:rFonts w:eastAsiaTheme="minorHAnsi"/>
                <w:i/>
                <w:sz w:val="28"/>
                <w:szCs w:val="28"/>
                <w:lang w:val="en-US"/>
              </w:rPr>
            </w:pPr>
          </w:p>
          <w:p w:rsidR="00B83F76" w:rsidRDefault="0036285B">
            <w:pPr>
              <w:pStyle w:val="TableParagraph"/>
              <w:ind w:left="522" w:right="512" w:firstLine="0"/>
              <w:jc w:val="center"/>
              <w:rPr>
                <w:b/>
                <w:sz w:val="28"/>
                <w:szCs w:val="28"/>
              </w:rPr>
            </w:pPr>
            <w:r>
              <w:rPr>
                <w:rFonts w:eastAsiaTheme="minorHAnsi"/>
                <w:b/>
                <w:sz w:val="28"/>
                <w:szCs w:val="28"/>
                <w:lang w:val="en-US"/>
              </w:rPr>
              <w:t>Тема</w:t>
            </w:r>
          </w:p>
        </w:tc>
        <w:tc>
          <w:tcPr>
            <w:tcW w:w="4145"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pStyle w:val="TableParagraph"/>
              <w:spacing w:before="129" w:line="208" w:lineRule="auto"/>
              <w:ind w:left="402" w:firstLine="0"/>
              <w:rPr>
                <w:b/>
                <w:sz w:val="28"/>
                <w:szCs w:val="28"/>
              </w:rPr>
            </w:pPr>
            <w:r>
              <w:rPr>
                <w:rFonts w:eastAsiaTheme="minorHAnsi"/>
                <w:b/>
                <w:sz w:val="28"/>
                <w:szCs w:val="28"/>
                <w:lang w:val="en-US"/>
              </w:rPr>
              <w:t>Содержание</w:t>
            </w:r>
            <w:r>
              <w:rPr>
                <w:rFonts w:eastAsiaTheme="minorHAnsi"/>
                <w:b/>
                <w:spacing w:val="1"/>
                <w:sz w:val="28"/>
                <w:szCs w:val="28"/>
                <w:lang w:val="en-US"/>
              </w:rPr>
              <w:t xml:space="preserve"> </w:t>
            </w:r>
            <w:r>
              <w:rPr>
                <w:rFonts w:eastAsiaTheme="minorHAnsi"/>
                <w:b/>
                <w:w w:val="90"/>
                <w:sz w:val="28"/>
                <w:szCs w:val="28"/>
                <w:lang w:val="en-US"/>
              </w:rPr>
              <w:t>тематического</w:t>
            </w:r>
            <w:r>
              <w:rPr>
                <w:rFonts w:eastAsiaTheme="minorHAnsi"/>
                <w:b/>
                <w:spacing w:val="24"/>
                <w:w w:val="90"/>
                <w:sz w:val="28"/>
                <w:szCs w:val="28"/>
                <w:lang w:val="en-US"/>
              </w:rPr>
              <w:t xml:space="preserve"> </w:t>
            </w:r>
            <w:r>
              <w:rPr>
                <w:rFonts w:eastAsiaTheme="minorHAnsi"/>
                <w:b/>
                <w:w w:val="90"/>
                <w:sz w:val="28"/>
                <w:szCs w:val="28"/>
                <w:lang w:val="en-US"/>
              </w:rPr>
              <w:t>модуля</w:t>
            </w:r>
          </w:p>
        </w:tc>
        <w:tc>
          <w:tcPr>
            <w:tcW w:w="8321"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B83F76">
            <w:pPr>
              <w:pStyle w:val="TableParagraph"/>
              <w:spacing w:before="4" w:after="200"/>
              <w:ind w:left="0" w:firstLine="0"/>
              <w:rPr>
                <w:rFonts w:eastAsiaTheme="minorHAnsi"/>
                <w:i/>
                <w:sz w:val="28"/>
                <w:szCs w:val="28"/>
                <w:lang w:val="en-US"/>
              </w:rPr>
            </w:pPr>
          </w:p>
          <w:p w:rsidR="00B83F76" w:rsidRDefault="0036285B">
            <w:pPr>
              <w:pStyle w:val="TableParagraph"/>
              <w:ind w:left="1484" w:firstLine="0"/>
              <w:rPr>
                <w:b/>
                <w:sz w:val="28"/>
                <w:szCs w:val="28"/>
              </w:rPr>
            </w:pPr>
            <w:r>
              <w:rPr>
                <w:rFonts w:eastAsiaTheme="minorHAnsi"/>
                <w:b/>
                <w:w w:val="90"/>
                <w:sz w:val="28"/>
                <w:szCs w:val="28"/>
                <w:lang w:val="en-US"/>
              </w:rPr>
              <w:t>Виды</w:t>
            </w:r>
            <w:r>
              <w:rPr>
                <w:rFonts w:eastAsiaTheme="minorHAnsi"/>
                <w:b/>
                <w:spacing w:val="23"/>
                <w:w w:val="90"/>
                <w:sz w:val="28"/>
                <w:szCs w:val="28"/>
                <w:lang w:val="en-US"/>
              </w:rPr>
              <w:t xml:space="preserve"> </w:t>
            </w:r>
            <w:r>
              <w:rPr>
                <w:rFonts w:eastAsiaTheme="minorHAnsi"/>
                <w:b/>
                <w:w w:val="90"/>
                <w:sz w:val="28"/>
                <w:szCs w:val="28"/>
                <w:lang w:val="en-US"/>
              </w:rPr>
              <w:t>деятельности</w:t>
            </w:r>
            <w:r>
              <w:rPr>
                <w:rFonts w:eastAsiaTheme="minorHAnsi"/>
                <w:b/>
                <w:spacing w:val="23"/>
                <w:w w:val="90"/>
                <w:sz w:val="28"/>
                <w:szCs w:val="28"/>
                <w:lang w:val="en-US"/>
              </w:rPr>
              <w:t xml:space="preserve"> </w:t>
            </w:r>
            <w:r>
              <w:rPr>
                <w:rFonts w:eastAsiaTheme="minorHAnsi"/>
                <w:b/>
                <w:w w:val="90"/>
                <w:sz w:val="28"/>
                <w:szCs w:val="28"/>
                <w:lang w:val="en-US"/>
              </w:rPr>
              <w:t>учащихся</w:t>
            </w:r>
          </w:p>
        </w:tc>
      </w:tr>
      <w:tr w:rsidR="00B83F76">
        <w:trPr>
          <w:trHeight w:val="8352"/>
        </w:trPr>
        <w:tc>
          <w:tcPr>
            <w:tcW w:w="2297" w:type="dxa"/>
            <w:tcBorders>
              <w:top w:val="single" w:sz="4" w:space="0" w:color="231F20"/>
              <w:left w:val="single" w:sz="6" w:space="0" w:color="231F20"/>
              <w:bottom w:val="single" w:sz="6" w:space="0" w:color="231F20"/>
              <w:right w:val="single" w:sz="6" w:space="0" w:color="231F20"/>
            </w:tcBorders>
            <w:shd w:val="clear" w:color="auto" w:fill="auto"/>
            <w:tcMar>
              <w:left w:w="105" w:type="dxa"/>
            </w:tcMar>
          </w:tcPr>
          <w:p w:rsidR="00B83F76" w:rsidRDefault="00B83F76">
            <w:pPr>
              <w:pStyle w:val="TableParagraph"/>
              <w:ind w:left="0" w:firstLine="0"/>
              <w:rPr>
                <w:rFonts w:eastAsiaTheme="minorHAnsi"/>
                <w:sz w:val="18"/>
                <w:lang w:val="en-US"/>
              </w:rPr>
            </w:pPr>
          </w:p>
        </w:tc>
        <w:tc>
          <w:tcPr>
            <w:tcW w:w="4145" w:type="dxa"/>
            <w:tcBorders>
              <w:top w:val="single" w:sz="4" w:space="0" w:color="231F20"/>
              <w:left w:val="single" w:sz="6" w:space="0" w:color="231F20"/>
              <w:bottom w:val="single" w:sz="6" w:space="0" w:color="231F20"/>
              <w:right w:val="single" w:sz="4" w:space="0" w:color="231F20"/>
            </w:tcBorders>
            <w:shd w:val="clear" w:color="auto" w:fill="auto"/>
            <w:tcMar>
              <w:left w:w="105" w:type="dxa"/>
            </w:tcMar>
          </w:tcPr>
          <w:p w:rsidR="00B83F76" w:rsidRDefault="00B83F76">
            <w:pPr>
              <w:pStyle w:val="TableParagraph"/>
              <w:ind w:left="0" w:firstLine="0"/>
              <w:rPr>
                <w:rFonts w:eastAsiaTheme="minorHAnsi"/>
                <w:sz w:val="18"/>
                <w:lang w:val="en-US"/>
              </w:rPr>
            </w:pPr>
          </w:p>
        </w:tc>
        <w:tc>
          <w:tcPr>
            <w:tcW w:w="8321"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pStyle w:val="TableParagraph"/>
              <w:numPr>
                <w:ilvl w:val="0"/>
                <w:numId w:val="43"/>
              </w:numPr>
              <w:tabs>
                <w:tab w:val="left" w:pos="341"/>
              </w:tabs>
              <w:spacing w:before="142" w:after="200" w:line="276" w:lineRule="auto"/>
              <w:ind w:right="100"/>
              <w:jc w:val="both"/>
            </w:pPr>
            <w:r>
              <w:rPr>
                <w:rFonts w:eastAsia="Calibri"/>
                <w:color w:val="231F20"/>
                <w:w w:val="115"/>
                <w:lang w:val="en-US"/>
              </w:rPr>
              <w:t xml:space="preserve">составляют микродиалоги </w:t>
            </w:r>
            <w:r>
              <w:rPr>
                <w:rFonts w:eastAsia="Calibri"/>
                <w:color w:val="231F20"/>
                <w:w w:val="115"/>
                <w:lang w:val="en-US"/>
              </w:rPr>
              <w:t>об Австралии на основе диало</w:t>
            </w:r>
            <w:r>
              <w:rPr>
                <w:rFonts w:eastAsia="Calibri"/>
                <w:color w:val="231F20"/>
                <w:w w:val="120"/>
                <w:lang w:val="en-US"/>
              </w:rPr>
              <w:t>га</w:t>
            </w:r>
            <w:r>
              <w:rPr>
                <w:rFonts w:eastAsia="Calibri"/>
                <w:color w:val="231F20"/>
                <w:w w:val="120"/>
                <w:lang w:val="en-US"/>
              </w:rPr>
              <w:noBreakHyphen/>
              <w:t>образца</w:t>
            </w:r>
            <w:r>
              <w:rPr>
                <w:rFonts w:eastAsia="Calibri"/>
                <w:color w:val="231F20"/>
                <w:spacing w:val="-12"/>
                <w:w w:val="120"/>
                <w:lang w:val="en-US"/>
              </w:rPr>
              <w:t xml:space="preserve"> </w:t>
            </w:r>
            <w:r>
              <w:rPr>
                <w:rFonts w:eastAsia="Calibri"/>
                <w:color w:val="231F20"/>
                <w:w w:val="120"/>
                <w:lang w:val="en-US"/>
              </w:rPr>
              <w:t>и</w:t>
            </w:r>
            <w:r>
              <w:rPr>
                <w:rFonts w:eastAsia="Calibri"/>
                <w:color w:val="231F20"/>
                <w:spacing w:val="-12"/>
                <w:w w:val="120"/>
                <w:lang w:val="en-US"/>
              </w:rPr>
              <w:t xml:space="preserve"> </w:t>
            </w:r>
            <w:r>
              <w:rPr>
                <w:rFonts w:eastAsia="Calibri"/>
                <w:color w:val="231F20"/>
                <w:w w:val="120"/>
                <w:lang w:val="en-US"/>
              </w:rPr>
              <w:t>материала</w:t>
            </w:r>
            <w:r>
              <w:rPr>
                <w:rFonts w:eastAsia="Calibri"/>
                <w:color w:val="231F20"/>
                <w:spacing w:val="-12"/>
                <w:w w:val="120"/>
                <w:lang w:val="en-US"/>
              </w:rPr>
              <w:t xml:space="preserve"> </w:t>
            </w:r>
            <w:r>
              <w:rPr>
                <w:rFonts w:eastAsia="Calibri"/>
                <w:color w:val="231F20"/>
                <w:w w:val="120"/>
                <w:lang w:val="en-US"/>
              </w:rPr>
              <w:t>текста</w:t>
            </w:r>
            <w:r>
              <w:rPr>
                <w:rFonts w:eastAsia="Calibri"/>
                <w:color w:val="231F20"/>
                <w:spacing w:val="-12"/>
                <w:w w:val="120"/>
                <w:lang w:val="en-US"/>
              </w:rPr>
              <w:t xml:space="preserve"> </w:t>
            </w:r>
            <w:r>
              <w:rPr>
                <w:rFonts w:eastAsia="Calibri"/>
                <w:color w:val="231F20"/>
                <w:w w:val="120"/>
                <w:lang w:val="en-US"/>
              </w:rPr>
              <w:t>для</w:t>
            </w:r>
            <w:r>
              <w:rPr>
                <w:rFonts w:eastAsia="Calibri"/>
                <w:color w:val="231F20"/>
                <w:spacing w:val="-12"/>
                <w:w w:val="120"/>
                <w:lang w:val="en-US"/>
              </w:rPr>
              <w:t xml:space="preserve"> </w:t>
            </w:r>
            <w:r>
              <w:rPr>
                <w:rFonts w:eastAsia="Calibri"/>
                <w:color w:val="231F20"/>
                <w:w w:val="120"/>
                <w:lang w:val="en-US"/>
              </w:rPr>
              <w:t>чтения;</w:t>
            </w:r>
          </w:p>
          <w:p w:rsidR="00B83F76" w:rsidRDefault="0036285B">
            <w:pPr>
              <w:pStyle w:val="TableParagraph"/>
              <w:numPr>
                <w:ilvl w:val="0"/>
                <w:numId w:val="43"/>
              </w:numPr>
              <w:tabs>
                <w:tab w:val="left" w:pos="341"/>
              </w:tabs>
              <w:spacing w:line="276" w:lineRule="auto"/>
              <w:ind w:hanging="228"/>
              <w:jc w:val="both"/>
              <w:rPr>
                <w:rFonts w:eastAsia="Calibri"/>
                <w:lang w:val="en-US"/>
              </w:rPr>
            </w:pPr>
            <w:r>
              <w:rPr>
                <w:rFonts w:eastAsia="Calibri"/>
                <w:color w:val="231F20"/>
                <w:w w:val="115"/>
                <w:lang w:val="en-US"/>
              </w:rPr>
              <w:t>выразительно</w:t>
            </w:r>
            <w:r>
              <w:rPr>
                <w:rFonts w:eastAsia="Calibri"/>
                <w:color w:val="231F20"/>
                <w:spacing w:val="7"/>
                <w:w w:val="115"/>
                <w:lang w:val="en-US"/>
              </w:rPr>
              <w:t xml:space="preserve"> </w:t>
            </w:r>
            <w:r>
              <w:rPr>
                <w:rFonts w:eastAsia="Calibri"/>
                <w:color w:val="231F20"/>
                <w:w w:val="115"/>
                <w:lang w:val="en-US"/>
              </w:rPr>
              <w:t>читают</w:t>
            </w:r>
            <w:r>
              <w:rPr>
                <w:rFonts w:eastAsia="Calibri"/>
                <w:color w:val="231F20"/>
                <w:spacing w:val="8"/>
                <w:w w:val="115"/>
                <w:lang w:val="en-US"/>
              </w:rPr>
              <w:t xml:space="preserve"> </w:t>
            </w:r>
            <w:r>
              <w:rPr>
                <w:rFonts w:eastAsia="Calibri"/>
                <w:color w:val="231F20"/>
                <w:w w:val="115"/>
                <w:lang w:val="en-US"/>
              </w:rPr>
              <w:t>стихотворение;</w:t>
            </w:r>
          </w:p>
          <w:p w:rsidR="00B83F76" w:rsidRDefault="0036285B">
            <w:pPr>
              <w:pStyle w:val="TableParagraph"/>
              <w:numPr>
                <w:ilvl w:val="0"/>
                <w:numId w:val="43"/>
              </w:numPr>
              <w:tabs>
                <w:tab w:val="left" w:pos="341"/>
              </w:tabs>
              <w:spacing w:line="276" w:lineRule="auto"/>
              <w:ind w:right="101"/>
              <w:jc w:val="both"/>
            </w:pPr>
            <w:r>
              <w:rPr>
                <w:rFonts w:eastAsia="Calibri"/>
                <w:color w:val="231F20"/>
                <w:w w:val="120"/>
                <w:lang w:val="en-US"/>
              </w:rPr>
              <w:t>рассуждают об аргументах в пользу поездки в США</w:t>
            </w:r>
            <w:r>
              <w:rPr>
                <w:rFonts w:eastAsia="Calibri"/>
                <w:color w:val="231F20"/>
                <w:spacing w:val="1"/>
                <w:w w:val="120"/>
                <w:lang w:val="en-US"/>
              </w:rPr>
              <w:t xml:space="preserve"> </w:t>
            </w:r>
            <w:r>
              <w:rPr>
                <w:rFonts w:eastAsia="Calibri"/>
                <w:color w:val="231F20"/>
                <w:w w:val="120"/>
                <w:lang w:val="en-US"/>
              </w:rPr>
              <w:t>или</w:t>
            </w:r>
            <w:r>
              <w:rPr>
                <w:rFonts w:eastAsia="Calibri"/>
                <w:color w:val="231F20"/>
                <w:spacing w:val="-14"/>
                <w:w w:val="120"/>
                <w:lang w:val="en-US"/>
              </w:rPr>
              <w:t xml:space="preserve"> </w:t>
            </w:r>
            <w:r>
              <w:rPr>
                <w:rFonts w:eastAsia="Calibri"/>
                <w:color w:val="231F20"/>
                <w:w w:val="120"/>
                <w:lang w:val="en-US"/>
              </w:rPr>
              <w:t>Австралию,</w:t>
            </w:r>
            <w:r>
              <w:rPr>
                <w:rFonts w:eastAsia="Calibri"/>
                <w:color w:val="231F20"/>
                <w:spacing w:val="-13"/>
                <w:w w:val="120"/>
                <w:lang w:val="en-US"/>
              </w:rPr>
              <w:t xml:space="preserve"> </w:t>
            </w:r>
            <w:r>
              <w:rPr>
                <w:rFonts w:eastAsia="Calibri"/>
                <w:color w:val="231F20"/>
                <w:w w:val="120"/>
                <w:lang w:val="en-US"/>
              </w:rPr>
              <w:t>используя</w:t>
            </w:r>
            <w:r>
              <w:rPr>
                <w:rFonts w:eastAsia="Calibri"/>
                <w:color w:val="231F20"/>
                <w:spacing w:val="-13"/>
                <w:w w:val="120"/>
                <w:lang w:val="en-US"/>
              </w:rPr>
              <w:t xml:space="preserve"> </w:t>
            </w:r>
            <w:r>
              <w:rPr>
                <w:rFonts w:eastAsia="Calibri"/>
                <w:color w:val="231F20"/>
                <w:w w:val="120"/>
                <w:lang w:val="en-US"/>
              </w:rPr>
              <w:t>содержательные</w:t>
            </w:r>
            <w:r>
              <w:rPr>
                <w:rFonts w:eastAsia="Calibri"/>
                <w:color w:val="231F20"/>
                <w:spacing w:val="-13"/>
                <w:w w:val="120"/>
                <w:lang w:val="en-US"/>
              </w:rPr>
              <w:t xml:space="preserve"> </w:t>
            </w:r>
            <w:r>
              <w:rPr>
                <w:rFonts w:eastAsia="Calibri"/>
                <w:color w:val="231F20"/>
                <w:w w:val="120"/>
                <w:lang w:val="en-US"/>
              </w:rPr>
              <w:t>опоры;</w:t>
            </w:r>
          </w:p>
          <w:p w:rsidR="00B83F76" w:rsidRDefault="0036285B">
            <w:pPr>
              <w:pStyle w:val="TableParagraph"/>
              <w:numPr>
                <w:ilvl w:val="0"/>
                <w:numId w:val="43"/>
              </w:numPr>
              <w:tabs>
                <w:tab w:val="left" w:pos="341"/>
              </w:tabs>
              <w:spacing w:line="276" w:lineRule="auto"/>
              <w:ind w:right="100"/>
              <w:jc w:val="both"/>
            </w:pPr>
            <w:r>
              <w:rPr>
                <w:rFonts w:eastAsia="Calibri"/>
                <w:color w:val="231F20"/>
                <w:w w:val="120"/>
                <w:lang w:val="en-US"/>
              </w:rPr>
              <w:t>знакомятся</w:t>
            </w:r>
            <w:r>
              <w:rPr>
                <w:rFonts w:eastAsia="Calibri"/>
                <w:color w:val="231F20"/>
                <w:spacing w:val="-6"/>
                <w:w w:val="120"/>
                <w:lang w:val="en-US"/>
              </w:rPr>
              <w:t xml:space="preserve"> </w:t>
            </w:r>
            <w:r>
              <w:rPr>
                <w:rFonts w:eastAsia="Calibri"/>
                <w:color w:val="231F20"/>
                <w:w w:val="120"/>
                <w:lang w:val="en-US"/>
              </w:rPr>
              <w:t>с</w:t>
            </w:r>
            <w:r>
              <w:rPr>
                <w:rFonts w:eastAsia="Calibri"/>
                <w:color w:val="231F20"/>
                <w:spacing w:val="-6"/>
                <w:w w:val="120"/>
                <w:lang w:val="en-US"/>
              </w:rPr>
              <w:t xml:space="preserve"> </w:t>
            </w:r>
            <w:r>
              <w:rPr>
                <w:rFonts w:eastAsia="Calibri"/>
                <w:color w:val="231F20"/>
                <w:w w:val="120"/>
                <w:lang w:val="en-US"/>
              </w:rPr>
              <w:t>названиями</w:t>
            </w:r>
            <w:r>
              <w:rPr>
                <w:rFonts w:eastAsia="Calibri"/>
                <w:color w:val="231F20"/>
                <w:spacing w:val="-6"/>
                <w:w w:val="120"/>
                <w:lang w:val="en-US"/>
              </w:rPr>
              <w:t xml:space="preserve"> </w:t>
            </w:r>
            <w:r>
              <w:rPr>
                <w:rFonts w:eastAsia="Calibri"/>
                <w:color w:val="231F20"/>
                <w:w w:val="120"/>
                <w:lang w:val="en-US"/>
              </w:rPr>
              <w:t>европейских</w:t>
            </w:r>
            <w:r>
              <w:rPr>
                <w:rFonts w:eastAsia="Calibri"/>
                <w:color w:val="231F20"/>
                <w:spacing w:val="-5"/>
                <w:w w:val="120"/>
                <w:lang w:val="en-US"/>
              </w:rPr>
              <w:t xml:space="preserve"> </w:t>
            </w:r>
            <w:r>
              <w:rPr>
                <w:rFonts w:eastAsia="Calibri"/>
                <w:color w:val="231F20"/>
                <w:w w:val="120"/>
                <w:lang w:val="en-US"/>
              </w:rPr>
              <w:t>стран,</w:t>
            </w:r>
            <w:r>
              <w:rPr>
                <w:rFonts w:eastAsia="Calibri"/>
                <w:color w:val="231F20"/>
                <w:spacing w:val="-6"/>
                <w:w w:val="120"/>
                <w:lang w:val="en-US"/>
              </w:rPr>
              <w:t xml:space="preserve"> </w:t>
            </w:r>
            <w:r>
              <w:rPr>
                <w:rFonts w:eastAsia="Calibri"/>
                <w:color w:val="231F20"/>
                <w:w w:val="120"/>
                <w:lang w:val="en-US"/>
              </w:rPr>
              <w:t>столиц,</w:t>
            </w:r>
            <w:r>
              <w:rPr>
                <w:rFonts w:eastAsia="Calibri"/>
                <w:color w:val="231F20"/>
                <w:spacing w:val="-6"/>
                <w:w w:val="120"/>
                <w:lang w:val="en-US"/>
              </w:rPr>
              <w:t xml:space="preserve"> </w:t>
            </w:r>
            <w:r>
              <w:rPr>
                <w:rFonts w:eastAsia="Calibri"/>
                <w:color w:val="231F20"/>
                <w:w w:val="120"/>
                <w:lang w:val="en-US"/>
              </w:rPr>
              <w:t>на</w:t>
            </w:r>
            <w:r>
              <w:rPr>
                <w:rFonts w:eastAsia="Calibri"/>
                <w:color w:val="231F20"/>
                <w:w w:val="120"/>
                <w:lang w:val="en-US"/>
              </w:rPr>
              <w:noBreakHyphen/>
            </w:r>
            <w:r>
              <w:rPr>
                <w:rFonts w:eastAsia="Calibri"/>
                <w:color w:val="231F20"/>
                <w:spacing w:val="-51"/>
                <w:w w:val="120"/>
                <w:lang w:val="en-US"/>
              </w:rPr>
              <w:t xml:space="preserve"> </w:t>
            </w:r>
            <w:r>
              <w:rPr>
                <w:rFonts w:eastAsia="Calibri"/>
                <w:color w:val="231F20"/>
                <w:w w:val="120"/>
                <w:lang w:val="en-US"/>
              </w:rPr>
              <w:t>циональностей,</w:t>
            </w:r>
            <w:r>
              <w:rPr>
                <w:rFonts w:eastAsia="Calibri"/>
                <w:color w:val="231F20"/>
                <w:spacing w:val="-13"/>
                <w:w w:val="120"/>
                <w:lang w:val="en-US"/>
              </w:rPr>
              <w:t xml:space="preserve"> </w:t>
            </w:r>
            <w:r>
              <w:rPr>
                <w:rFonts w:eastAsia="Calibri"/>
                <w:color w:val="231F20"/>
                <w:w w:val="120"/>
                <w:lang w:val="en-US"/>
              </w:rPr>
              <w:t>используют</w:t>
            </w:r>
            <w:r>
              <w:rPr>
                <w:rFonts w:eastAsia="Calibri"/>
                <w:color w:val="231F20"/>
                <w:spacing w:val="-13"/>
                <w:w w:val="120"/>
                <w:lang w:val="en-US"/>
              </w:rPr>
              <w:t xml:space="preserve"> </w:t>
            </w:r>
            <w:r>
              <w:rPr>
                <w:rFonts w:eastAsia="Calibri"/>
                <w:color w:val="231F20"/>
                <w:w w:val="120"/>
                <w:lang w:val="en-US"/>
              </w:rPr>
              <w:t>их</w:t>
            </w:r>
            <w:r>
              <w:rPr>
                <w:rFonts w:eastAsia="Calibri"/>
                <w:color w:val="231F20"/>
                <w:spacing w:val="-12"/>
                <w:w w:val="120"/>
                <w:lang w:val="en-US"/>
              </w:rPr>
              <w:t xml:space="preserve"> </w:t>
            </w:r>
            <w:r>
              <w:rPr>
                <w:rFonts w:eastAsia="Calibri"/>
                <w:color w:val="231F20"/>
                <w:w w:val="120"/>
                <w:lang w:val="en-US"/>
              </w:rPr>
              <w:t>в</w:t>
            </w:r>
            <w:r>
              <w:rPr>
                <w:rFonts w:eastAsia="Calibri"/>
                <w:color w:val="231F20"/>
                <w:spacing w:val="-13"/>
                <w:w w:val="120"/>
                <w:lang w:val="en-US"/>
              </w:rPr>
              <w:t xml:space="preserve"> </w:t>
            </w:r>
            <w:r>
              <w:rPr>
                <w:rFonts w:eastAsia="Calibri"/>
                <w:color w:val="231F20"/>
                <w:w w:val="120"/>
                <w:lang w:val="en-US"/>
              </w:rPr>
              <w:t>речи;</w:t>
            </w:r>
          </w:p>
          <w:p w:rsidR="00B83F76" w:rsidRDefault="0036285B">
            <w:pPr>
              <w:pStyle w:val="TableParagraph"/>
              <w:numPr>
                <w:ilvl w:val="0"/>
                <w:numId w:val="43"/>
              </w:numPr>
              <w:tabs>
                <w:tab w:val="left" w:pos="341"/>
              </w:tabs>
              <w:spacing w:line="276" w:lineRule="auto"/>
              <w:ind w:right="101"/>
              <w:jc w:val="both"/>
            </w:pPr>
            <w:r>
              <w:rPr>
                <w:rFonts w:eastAsia="Calibri"/>
                <w:color w:val="231F20"/>
                <w:w w:val="115"/>
                <w:lang w:val="en-US"/>
              </w:rPr>
              <w:t>совершенствуют</w:t>
            </w:r>
            <w:r>
              <w:rPr>
                <w:rFonts w:eastAsia="Calibri"/>
                <w:color w:val="231F20"/>
                <w:spacing w:val="1"/>
                <w:w w:val="115"/>
                <w:lang w:val="en-US"/>
              </w:rPr>
              <w:t xml:space="preserve"> </w:t>
            </w:r>
            <w:r>
              <w:rPr>
                <w:rFonts w:eastAsia="Calibri"/>
                <w:color w:val="231F20"/>
                <w:w w:val="115"/>
                <w:lang w:val="en-US"/>
              </w:rPr>
              <w:t>навыки</w:t>
            </w:r>
            <w:r>
              <w:rPr>
                <w:rFonts w:eastAsia="Calibri"/>
                <w:color w:val="231F20"/>
                <w:spacing w:val="1"/>
                <w:w w:val="115"/>
                <w:lang w:val="en-US"/>
              </w:rPr>
              <w:t xml:space="preserve"> </w:t>
            </w:r>
            <w:r>
              <w:rPr>
                <w:rFonts w:eastAsia="Calibri"/>
                <w:color w:val="231F20"/>
                <w:w w:val="115"/>
                <w:lang w:val="en-US"/>
              </w:rPr>
              <w:t>использования</w:t>
            </w:r>
            <w:r>
              <w:rPr>
                <w:rFonts w:eastAsia="Calibri"/>
                <w:color w:val="231F20"/>
                <w:spacing w:val="1"/>
                <w:w w:val="115"/>
                <w:lang w:val="en-US"/>
              </w:rPr>
              <w:t xml:space="preserve"> </w:t>
            </w:r>
            <w:r>
              <w:rPr>
                <w:rFonts w:eastAsia="Calibri"/>
                <w:color w:val="231F20"/>
                <w:w w:val="115"/>
                <w:lang w:val="en-US"/>
              </w:rPr>
              <w:t>определенного</w:t>
            </w:r>
            <w:r>
              <w:rPr>
                <w:rFonts w:eastAsia="Calibri"/>
                <w:color w:val="231F20"/>
                <w:spacing w:val="1"/>
                <w:w w:val="115"/>
                <w:lang w:val="en-US"/>
              </w:rPr>
              <w:t xml:space="preserve"> </w:t>
            </w:r>
            <w:r>
              <w:rPr>
                <w:rFonts w:eastAsia="Calibri"/>
                <w:color w:val="231F20"/>
                <w:w w:val="115"/>
                <w:lang w:val="en-US"/>
              </w:rPr>
              <w:t>артикля</w:t>
            </w:r>
            <w:r>
              <w:rPr>
                <w:rFonts w:eastAsia="Calibri"/>
                <w:color w:val="231F20"/>
                <w:spacing w:val="-6"/>
                <w:w w:val="115"/>
                <w:lang w:val="en-US"/>
              </w:rPr>
              <w:t xml:space="preserve"> </w:t>
            </w:r>
            <w:r>
              <w:rPr>
                <w:rFonts w:eastAsia="Calibri"/>
                <w:color w:val="231F20"/>
                <w:w w:val="115"/>
                <w:lang w:val="en-US"/>
              </w:rPr>
              <w:t>с</w:t>
            </w:r>
            <w:r>
              <w:rPr>
                <w:rFonts w:eastAsia="Calibri"/>
                <w:color w:val="231F20"/>
                <w:spacing w:val="-5"/>
                <w:w w:val="115"/>
                <w:lang w:val="en-US"/>
              </w:rPr>
              <w:t xml:space="preserve"> </w:t>
            </w:r>
            <w:r>
              <w:rPr>
                <w:rFonts w:eastAsia="Calibri"/>
                <w:color w:val="231F20"/>
                <w:w w:val="115"/>
                <w:lang w:val="en-US"/>
              </w:rPr>
              <w:t>названиями</w:t>
            </w:r>
            <w:r>
              <w:rPr>
                <w:rFonts w:eastAsia="Calibri"/>
                <w:color w:val="231F20"/>
                <w:spacing w:val="-6"/>
                <w:w w:val="115"/>
                <w:lang w:val="en-US"/>
              </w:rPr>
              <w:t xml:space="preserve"> </w:t>
            </w:r>
            <w:r>
              <w:rPr>
                <w:rFonts w:eastAsia="Calibri"/>
                <w:color w:val="231F20"/>
                <w:w w:val="115"/>
                <w:lang w:val="en-US"/>
              </w:rPr>
              <w:t>национальностей;</w:t>
            </w:r>
          </w:p>
          <w:p w:rsidR="00B83F76" w:rsidRDefault="0036285B">
            <w:pPr>
              <w:pStyle w:val="TableParagraph"/>
              <w:numPr>
                <w:ilvl w:val="0"/>
                <w:numId w:val="43"/>
              </w:numPr>
              <w:tabs>
                <w:tab w:val="left" w:pos="341"/>
              </w:tabs>
              <w:spacing w:line="276" w:lineRule="auto"/>
              <w:ind w:right="100"/>
              <w:jc w:val="both"/>
            </w:pPr>
            <w:r>
              <w:rPr>
                <w:rFonts w:eastAsia="Calibri"/>
                <w:color w:val="231F20"/>
                <w:w w:val="115"/>
                <w:lang w:val="en-US"/>
              </w:rPr>
              <w:t>знакомятся с новыми фразовыми глаголами и используют</w:t>
            </w:r>
            <w:r>
              <w:rPr>
                <w:rFonts w:eastAsia="Calibri"/>
                <w:color w:val="231F20"/>
                <w:spacing w:val="1"/>
                <w:w w:val="115"/>
                <w:lang w:val="en-US"/>
              </w:rPr>
              <w:t xml:space="preserve"> </w:t>
            </w:r>
            <w:r>
              <w:rPr>
                <w:rFonts w:eastAsia="Calibri"/>
                <w:color w:val="231F20"/>
                <w:w w:val="120"/>
                <w:lang w:val="en-US"/>
              </w:rPr>
              <w:t>их</w:t>
            </w:r>
            <w:r>
              <w:rPr>
                <w:rFonts w:eastAsia="Calibri"/>
                <w:color w:val="231F20"/>
                <w:spacing w:val="-12"/>
                <w:w w:val="120"/>
                <w:lang w:val="en-US"/>
              </w:rPr>
              <w:t xml:space="preserve"> </w:t>
            </w:r>
            <w:r>
              <w:rPr>
                <w:rFonts w:eastAsia="Calibri"/>
                <w:color w:val="231F20"/>
                <w:w w:val="120"/>
                <w:lang w:val="en-US"/>
              </w:rPr>
              <w:t>в</w:t>
            </w:r>
            <w:r>
              <w:rPr>
                <w:rFonts w:eastAsia="Calibri"/>
                <w:color w:val="231F20"/>
                <w:spacing w:val="-11"/>
                <w:w w:val="120"/>
                <w:lang w:val="en-US"/>
              </w:rPr>
              <w:t xml:space="preserve"> </w:t>
            </w:r>
            <w:r>
              <w:rPr>
                <w:rFonts w:eastAsia="Calibri"/>
                <w:color w:val="231F20"/>
                <w:w w:val="120"/>
                <w:lang w:val="en-US"/>
              </w:rPr>
              <w:t>речи;</w:t>
            </w:r>
          </w:p>
          <w:p w:rsidR="00B83F76" w:rsidRDefault="0036285B">
            <w:pPr>
              <w:pStyle w:val="TableParagraph"/>
              <w:numPr>
                <w:ilvl w:val="0"/>
                <w:numId w:val="43"/>
              </w:numPr>
              <w:tabs>
                <w:tab w:val="left" w:pos="341"/>
              </w:tabs>
              <w:spacing w:line="276" w:lineRule="auto"/>
              <w:ind w:right="100"/>
              <w:jc w:val="both"/>
            </w:pPr>
            <w:r>
              <w:rPr>
                <w:rFonts w:eastAsia="Calibri"/>
                <w:color w:val="231F20"/>
                <w:w w:val="120"/>
                <w:lang w:val="en-US"/>
              </w:rPr>
              <w:t xml:space="preserve">используют суффикс </w:t>
            </w:r>
            <w:r>
              <w:rPr>
                <w:rFonts w:eastAsia="Calibri"/>
                <w:color w:val="231F20"/>
                <w:w w:val="120"/>
                <w:lang w:val="en-US"/>
              </w:rPr>
              <w:noBreakHyphen/>
              <w:t>ly для образования прилагательных;</w:t>
            </w:r>
          </w:p>
          <w:p w:rsidR="00B83F76" w:rsidRDefault="0036285B">
            <w:pPr>
              <w:pStyle w:val="TableParagraph"/>
              <w:numPr>
                <w:ilvl w:val="0"/>
                <w:numId w:val="43"/>
              </w:numPr>
              <w:tabs>
                <w:tab w:val="left" w:pos="341"/>
              </w:tabs>
              <w:spacing w:line="276" w:lineRule="auto"/>
              <w:ind w:right="100"/>
              <w:jc w:val="both"/>
            </w:pPr>
            <w:r>
              <w:rPr>
                <w:rFonts w:eastAsia="Calibri"/>
                <w:color w:val="231F20"/>
                <w:w w:val="115"/>
                <w:lang w:val="en-US"/>
              </w:rPr>
              <w:t xml:space="preserve">учатся </w:t>
            </w:r>
            <w:r>
              <w:rPr>
                <w:rFonts w:eastAsia="Calibri"/>
                <w:color w:val="231F20"/>
                <w:w w:val="115"/>
                <w:lang w:val="en-US"/>
              </w:rPr>
              <w:t>вежливо и логично реагировать на реплики собеседника</w:t>
            </w:r>
            <w:r>
              <w:rPr>
                <w:rFonts w:eastAsia="Calibri"/>
                <w:color w:val="231F20"/>
                <w:spacing w:val="-8"/>
                <w:w w:val="115"/>
                <w:lang w:val="en-US"/>
              </w:rPr>
              <w:t xml:space="preserve"> </w:t>
            </w:r>
            <w:r>
              <w:rPr>
                <w:rFonts w:eastAsia="Calibri"/>
                <w:color w:val="231F20"/>
                <w:w w:val="115"/>
                <w:lang w:val="en-US"/>
              </w:rPr>
              <w:t>при</w:t>
            </w:r>
            <w:r>
              <w:rPr>
                <w:rFonts w:eastAsia="Calibri"/>
                <w:color w:val="231F20"/>
                <w:spacing w:val="-8"/>
                <w:w w:val="115"/>
                <w:lang w:val="en-US"/>
              </w:rPr>
              <w:t xml:space="preserve"> </w:t>
            </w:r>
            <w:r>
              <w:rPr>
                <w:rFonts w:eastAsia="Calibri"/>
                <w:color w:val="231F20"/>
                <w:w w:val="115"/>
                <w:lang w:val="en-US"/>
              </w:rPr>
              <w:t>ведении</w:t>
            </w:r>
            <w:r>
              <w:rPr>
                <w:rFonts w:eastAsia="Calibri"/>
                <w:color w:val="231F20"/>
                <w:spacing w:val="-8"/>
                <w:w w:val="115"/>
                <w:lang w:val="en-US"/>
              </w:rPr>
              <w:t xml:space="preserve"> </w:t>
            </w:r>
            <w:r>
              <w:rPr>
                <w:rFonts w:eastAsia="Calibri"/>
                <w:color w:val="231F20"/>
                <w:w w:val="115"/>
                <w:lang w:val="en-US"/>
              </w:rPr>
              <w:t>диалога;</w:t>
            </w:r>
          </w:p>
          <w:p w:rsidR="00B83F76" w:rsidRDefault="0036285B">
            <w:pPr>
              <w:pStyle w:val="TableParagraph"/>
              <w:numPr>
                <w:ilvl w:val="0"/>
                <w:numId w:val="43"/>
              </w:numPr>
              <w:tabs>
                <w:tab w:val="left" w:pos="341"/>
              </w:tabs>
              <w:spacing w:line="276" w:lineRule="auto"/>
              <w:ind w:right="100"/>
              <w:jc w:val="both"/>
            </w:pPr>
            <w:r>
              <w:rPr>
                <w:rFonts w:eastAsia="Calibri"/>
                <w:color w:val="231F20"/>
                <w:w w:val="120"/>
                <w:lang w:val="en-US"/>
              </w:rPr>
              <w:t>отвечают на вопросы об Австралии, используя социо-культурные знания, приобретенные в ходе чтения текста;</w:t>
            </w:r>
          </w:p>
          <w:p w:rsidR="00B83F76" w:rsidRDefault="0036285B">
            <w:pPr>
              <w:pStyle w:val="TableParagraph"/>
              <w:numPr>
                <w:ilvl w:val="0"/>
                <w:numId w:val="43"/>
              </w:numPr>
              <w:tabs>
                <w:tab w:val="left" w:pos="341"/>
              </w:tabs>
              <w:spacing w:line="276" w:lineRule="auto"/>
              <w:ind w:right="100"/>
              <w:jc w:val="both"/>
            </w:pPr>
            <w:r>
              <w:rPr>
                <w:rFonts w:eastAsia="Calibri"/>
                <w:color w:val="231F20"/>
                <w:w w:val="115"/>
                <w:lang w:val="en-US"/>
              </w:rPr>
              <w:t>составляют</w:t>
            </w:r>
            <w:r>
              <w:rPr>
                <w:rFonts w:eastAsia="Calibri"/>
                <w:color w:val="231F20"/>
                <w:spacing w:val="1"/>
                <w:w w:val="115"/>
                <w:lang w:val="en-US"/>
              </w:rPr>
              <w:t xml:space="preserve"> </w:t>
            </w:r>
            <w:r>
              <w:rPr>
                <w:rFonts w:eastAsia="Calibri"/>
                <w:color w:val="231F20"/>
                <w:w w:val="115"/>
                <w:lang w:val="en-US"/>
              </w:rPr>
              <w:t>развернутые</w:t>
            </w:r>
            <w:r>
              <w:rPr>
                <w:rFonts w:eastAsia="Calibri"/>
                <w:color w:val="231F20"/>
                <w:spacing w:val="1"/>
                <w:w w:val="115"/>
                <w:lang w:val="en-US"/>
              </w:rPr>
              <w:t xml:space="preserve"> </w:t>
            </w:r>
            <w:r>
              <w:rPr>
                <w:rFonts w:eastAsia="Calibri"/>
                <w:color w:val="231F20"/>
                <w:w w:val="115"/>
                <w:lang w:val="en-US"/>
              </w:rPr>
              <w:t>монологические</w:t>
            </w:r>
            <w:r>
              <w:rPr>
                <w:rFonts w:eastAsia="Calibri"/>
                <w:color w:val="231F20"/>
                <w:spacing w:val="1"/>
                <w:w w:val="115"/>
                <w:lang w:val="en-US"/>
              </w:rPr>
              <w:t xml:space="preserve"> </w:t>
            </w:r>
            <w:r>
              <w:rPr>
                <w:rFonts w:eastAsia="Calibri"/>
                <w:color w:val="231F20"/>
                <w:w w:val="115"/>
                <w:lang w:val="en-US"/>
              </w:rPr>
              <w:t>высказывания</w:t>
            </w:r>
            <w:r>
              <w:rPr>
                <w:rFonts w:eastAsia="Calibri"/>
                <w:color w:val="231F20"/>
                <w:spacing w:val="1"/>
                <w:w w:val="115"/>
                <w:lang w:val="en-US"/>
              </w:rPr>
              <w:t xml:space="preserve"> </w:t>
            </w:r>
            <w:r>
              <w:rPr>
                <w:rFonts w:eastAsia="Calibri"/>
                <w:color w:val="231F20"/>
                <w:w w:val="115"/>
                <w:lang w:val="en-US"/>
              </w:rPr>
              <w:t>аргументативного характера</w:t>
            </w:r>
            <w:r>
              <w:rPr>
                <w:rFonts w:eastAsia="Calibri"/>
                <w:color w:val="231F20"/>
                <w:w w:val="115"/>
                <w:lang w:val="en-US"/>
              </w:rPr>
              <w:t xml:space="preserve"> о США и Австралии на основе</w:t>
            </w:r>
            <w:r>
              <w:rPr>
                <w:rFonts w:eastAsia="Calibri"/>
                <w:color w:val="231F20"/>
                <w:spacing w:val="-9"/>
                <w:w w:val="115"/>
                <w:lang w:val="en-US"/>
              </w:rPr>
              <w:t xml:space="preserve"> </w:t>
            </w:r>
            <w:r>
              <w:rPr>
                <w:rFonts w:eastAsia="Calibri"/>
                <w:color w:val="231F20"/>
                <w:w w:val="115"/>
                <w:lang w:val="en-US"/>
              </w:rPr>
              <w:t>ключевых</w:t>
            </w:r>
            <w:r>
              <w:rPr>
                <w:rFonts w:eastAsia="Calibri"/>
                <w:color w:val="231F20"/>
                <w:spacing w:val="-8"/>
                <w:w w:val="115"/>
                <w:lang w:val="en-US"/>
              </w:rPr>
              <w:t xml:space="preserve"> </w:t>
            </w:r>
            <w:r>
              <w:rPr>
                <w:rFonts w:eastAsia="Calibri"/>
                <w:color w:val="231F20"/>
                <w:w w:val="115"/>
                <w:lang w:val="en-US"/>
              </w:rPr>
              <w:t>слов;</w:t>
            </w:r>
          </w:p>
          <w:p w:rsidR="00B83F76" w:rsidRDefault="0036285B">
            <w:pPr>
              <w:pStyle w:val="TableParagraph"/>
              <w:numPr>
                <w:ilvl w:val="0"/>
                <w:numId w:val="43"/>
              </w:numPr>
              <w:tabs>
                <w:tab w:val="left" w:pos="341"/>
              </w:tabs>
              <w:spacing w:line="276" w:lineRule="auto"/>
              <w:ind w:hanging="228"/>
            </w:pPr>
            <w:r>
              <w:rPr>
                <w:rFonts w:eastAsia="Calibri"/>
                <w:color w:val="231F20"/>
                <w:w w:val="115"/>
                <w:lang w:val="en-US"/>
              </w:rPr>
              <w:t>пишут</w:t>
            </w:r>
            <w:r>
              <w:rPr>
                <w:rFonts w:eastAsia="Calibri"/>
                <w:color w:val="231F20"/>
                <w:spacing w:val="12"/>
                <w:w w:val="115"/>
                <w:lang w:val="en-US"/>
              </w:rPr>
              <w:t xml:space="preserve"> </w:t>
            </w:r>
            <w:r>
              <w:rPr>
                <w:rFonts w:eastAsia="Calibri"/>
                <w:color w:val="231F20"/>
                <w:w w:val="115"/>
                <w:lang w:val="en-US"/>
              </w:rPr>
              <w:t>диктант</w:t>
            </w:r>
            <w:r>
              <w:rPr>
                <w:rFonts w:eastAsia="Calibri"/>
                <w:color w:val="231F20"/>
                <w:spacing w:val="12"/>
                <w:w w:val="115"/>
                <w:lang w:val="en-US"/>
              </w:rPr>
              <w:t xml:space="preserve"> </w:t>
            </w:r>
            <w:r>
              <w:rPr>
                <w:rFonts w:eastAsia="Calibri"/>
                <w:color w:val="231F20"/>
                <w:w w:val="115"/>
                <w:lang w:val="en-US"/>
              </w:rPr>
              <w:t>на</w:t>
            </w:r>
            <w:r>
              <w:rPr>
                <w:rFonts w:eastAsia="Calibri"/>
                <w:color w:val="231F20"/>
                <w:spacing w:val="13"/>
                <w:w w:val="115"/>
                <w:lang w:val="en-US"/>
              </w:rPr>
              <w:t xml:space="preserve"> </w:t>
            </w:r>
            <w:r>
              <w:rPr>
                <w:rFonts w:eastAsia="Calibri"/>
                <w:color w:val="231F20"/>
                <w:w w:val="115"/>
                <w:lang w:val="en-US"/>
              </w:rPr>
              <w:t>лексический</w:t>
            </w:r>
            <w:r>
              <w:rPr>
                <w:rFonts w:eastAsia="Calibri"/>
                <w:color w:val="231F20"/>
                <w:spacing w:val="12"/>
                <w:w w:val="115"/>
                <w:lang w:val="en-US"/>
              </w:rPr>
              <w:t xml:space="preserve"> </w:t>
            </w:r>
            <w:r>
              <w:rPr>
                <w:rFonts w:eastAsia="Calibri"/>
                <w:color w:val="231F20"/>
                <w:w w:val="115"/>
                <w:lang w:val="en-US"/>
              </w:rPr>
              <w:t>материал</w:t>
            </w:r>
            <w:r>
              <w:rPr>
                <w:rFonts w:eastAsia="Calibri"/>
                <w:color w:val="231F20"/>
                <w:spacing w:val="12"/>
                <w:w w:val="115"/>
                <w:lang w:val="en-US"/>
              </w:rPr>
              <w:t xml:space="preserve"> </w:t>
            </w:r>
            <w:r>
              <w:rPr>
                <w:rFonts w:eastAsia="Calibri"/>
                <w:color w:val="231F20"/>
                <w:w w:val="115"/>
                <w:lang w:val="en-US"/>
              </w:rPr>
              <w:t>блока;</w:t>
            </w:r>
          </w:p>
          <w:p w:rsidR="00B83F76" w:rsidRDefault="0036285B">
            <w:pPr>
              <w:pStyle w:val="TableParagraph"/>
              <w:numPr>
                <w:ilvl w:val="0"/>
                <w:numId w:val="43"/>
              </w:numPr>
              <w:tabs>
                <w:tab w:val="left" w:pos="341"/>
              </w:tabs>
              <w:spacing w:line="276" w:lineRule="auto"/>
              <w:ind w:hanging="228"/>
              <w:rPr>
                <w:rFonts w:eastAsia="Calibri"/>
                <w:lang w:val="en-US"/>
              </w:rPr>
            </w:pPr>
            <w:r>
              <w:rPr>
                <w:rFonts w:eastAsia="Calibri"/>
                <w:color w:val="231F20"/>
                <w:w w:val="115"/>
                <w:lang w:val="en-US"/>
              </w:rPr>
              <w:t>выполняют</w:t>
            </w:r>
            <w:r>
              <w:rPr>
                <w:rFonts w:eastAsia="Calibri"/>
                <w:color w:val="231F20"/>
                <w:spacing w:val="7"/>
                <w:w w:val="115"/>
                <w:lang w:val="en-US"/>
              </w:rPr>
              <w:t xml:space="preserve"> </w:t>
            </w:r>
            <w:r>
              <w:rPr>
                <w:rFonts w:eastAsia="Calibri"/>
                <w:color w:val="231F20"/>
                <w:w w:val="115"/>
                <w:lang w:val="en-US"/>
              </w:rPr>
              <w:t>задания</w:t>
            </w:r>
            <w:r>
              <w:rPr>
                <w:rFonts w:eastAsia="Calibri"/>
                <w:color w:val="231F20"/>
                <w:spacing w:val="7"/>
                <w:w w:val="115"/>
                <w:lang w:val="en-US"/>
              </w:rPr>
              <w:t xml:space="preserve"> </w:t>
            </w:r>
            <w:r>
              <w:rPr>
                <w:rFonts w:eastAsia="Calibri"/>
                <w:color w:val="231F20"/>
                <w:w w:val="115"/>
                <w:lang w:val="en-US"/>
              </w:rPr>
              <w:t>на</w:t>
            </w:r>
            <w:r>
              <w:rPr>
                <w:rFonts w:eastAsia="Calibri"/>
                <w:color w:val="231F20"/>
                <w:spacing w:val="7"/>
                <w:w w:val="115"/>
                <w:lang w:val="en-US"/>
              </w:rPr>
              <w:t xml:space="preserve"> </w:t>
            </w:r>
            <w:r>
              <w:rPr>
                <w:rFonts w:eastAsia="Calibri"/>
                <w:color w:val="231F20"/>
                <w:w w:val="115"/>
                <w:lang w:val="en-US"/>
              </w:rPr>
              <w:t>словообразование;</w:t>
            </w:r>
          </w:p>
          <w:p w:rsidR="00B83F76" w:rsidRDefault="0036285B">
            <w:pPr>
              <w:pStyle w:val="TableParagraph"/>
              <w:numPr>
                <w:ilvl w:val="0"/>
                <w:numId w:val="43"/>
              </w:numPr>
              <w:tabs>
                <w:tab w:val="left" w:pos="341"/>
              </w:tabs>
              <w:spacing w:line="276" w:lineRule="auto"/>
              <w:ind w:hanging="228"/>
              <w:rPr>
                <w:rFonts w:eastAsia="Calibri"/>
                <w:lang w:val="en-US"/>
              </w:rPr>
            </w:pPr>
            <w:r>
              <w:rPr>
                <w:rFonts w:eastAsia="Calibri"/>
                <w:color w:val="231F20"/>
                <w:w w:val="120"/>
                <w:lang w:val="en-US"/>
              </w:rPr>
              <w:t>выполняют</w:t>
            </w:r>
            <w:r>
              <w:rPr>
                <w:rFonts w:eastAsia="Calibri"/>
                <w:color w:val="231F20"/>
                <w:spacing w:val="-5"/>
                <w:w w:val="120"/>
                <w:lang w:val="en-US"/>
              </w:rPr>
              <w:t xml:space="preserve"> </w:t>
            </w:r>
            <w:r>
              <w:rPr>
                <w:rFonts w:eastAsia="Calibri"/>
                <w:color w:val="231F20"/>
                <w:w w:val="120"/>
                <w:lang w:val="en-US"/>
              </w:rPr>
              <w:t>проектное</w:t>
            </w:r>
            <w:r>
              <w:rPr>
                <w:rFonts w:eastAsia="Calibri"/>
                <w:color w:val="231F20"/>
                <w:spacing w:val="-4"/>
                <w:w w:val="120"/>
                <w:lang w:val="en-US"/>
              </w:rPr>
              <w:t xml:space="preserve"> </w:t>
            </w:r>
            <w:r>
              <w:rPr>
                <w:rFonts w:eastAsia="Calibri"/>
                <w:color w:val="231F20"/>
                <w:w w:val="120"/>
                <w:lang w:val="en-US"/>
              </w:rPr>
              <w:t>задание;</w:t>
            </w:r>
          </w:p>
          <w:p w:rsidR="00B83F76" w:rsidRDefault="0036285B">
            <w:pPr>
              <w:pStyle w:val="TableParagraph"/>
              <w:numPr>
                <w:ilvl w:val="0"/>
                <w:numId w:val="43"/>
              </w:numPr>
              <w:tabs>
                <w:tab w:val="left" w:pos="341"/>
              </w:tabs>
              <w:spacing w:line="276" w:lineRule="auto"/>
              <w:ind w:hanging="228"/>
              <w:rPr>
                <w:i/>
                <w:sz w:val="18"/>
              </w:rPr>
            </w:pPr>
            <w:r>
              <w:rPr>
                <w:rFonts w:eastAsia="Calibri"/>
                <w:color w:val="231F20"/>
                <w:w w:val="115"/>
                <w:lang w:val="en-US"/>
              </w:rPr>
              <w:t>самостоятельно</w:t>
            </w:r>
            <w:r>
              <w:rPr>
                <w:rFonts w:eastAsia="Calibri"/>
                <w:color w:val="231F20"/>
                <w:spacing w:val="12"/>
                <w:w w:val="115"/>
                <w:lang w:val="en-US"/>
              </w:rPr>
              <w:t xml:space="preserve"> </w:t>
            </w:r>
            <w:r>
              <w:rPr>
                <w:rFonts w:eastAsia="Calibri"/>
                <w:color w:val="231F20"/>
                <w:w w:val="115"/>
                <w:lang w:val="en-US"/>
              </w:rPr>
              <w:t>оценивают</w:t>
            </w:r>
            <w:r>
              <w:rPr>
                <w:rFonts w:eastAsia="Calibri"/>
                <w:color w:val="231F20"/>
                <w:spacing w:val="12"/>
                <w:w w:val="115"/>
                <w:lang w:val="en-US"/>
              </w:rPr>
              <w:t xml:space="preserve"> </w:t>
            </w:r>
            <w:r>
              <w:rPr>
                <w:rFonts w:eastAsia="Calibri"/>
                <w:color w:val="231F20"/>
                <w:w w:val="115"/>
                <w:lang w:val="en-US"/>
              </w:rPr>
              <w:t>свои</w:t>
            </w:r>
            <w:r>
              <w:rPr>
                <w:rFonts w:eastAsia="Calibri"/>
                <w:color w:val="231F20"/>
                <w:spacing w:val="12"/>
                <w:w w:val="115"/>
                <w:lang w:val="en-US"/>
              </w:rPr>
              <w:t xml:space="preserve"> </w:t>
            </w:r>
            <w:r>
              <w:rPr>
                <w:rFonts w:eastAsia="Calibri"/>
                <w:color w:val="231F20"/>
                <w:w w:val="115"/>
                <w:lang w:val="en-US"/>
              </w:rPr>
              <w:t>учебные</w:t>
            </w:r>
            <w:r>
              <w:rPr>
                <w:rFonts w:eastAsia="Calibri"/>
                <w:color w:val="231F20"/>
                <w:spacing w:val="12"/>
                <w:w w:val="115"/>
                <w:lang w:val="en-US"/>
              </w:rPr>
              <w:t xml:space="preserve"> </w:t>
            </w:r>
            <w:r>
              <w:rPr>
                <w:rFonts w:eastAsia="Calibri"/>
                <w:color w:val="231F20"/>
                <w:w w:val="115"/>
                <w:lang w:val="en-US"/>
              </w:rPr>
              <w:t>достижения</w:t>
            </w:r>
          </w:p>
        </w:tc>
      </w:tr>
      <w:tr w:rsidR="00B83F76">
        <w:trPr>
          <w:trHeight w:val="9258"/>
        </w:trPr>
        <w:tc>
          <w:tcPr>
            <w:tcW w:w="2298" w:type="dxa"/>
            <w:tcBorders>
              <w:top w:val="single" w:sz="4" w:space="0" w:color="231F20"/>
              <w:left w:val="single" w:sz="6" w:space="0" w:color="231F20"/>
              <w:bottom w:val="single" w:sz="6" w:space="0" w:color="231F20"/>
              <w:right w:val="single" w:sz="6" w:space="0" w:color="231F20"/>
            </w:tcBorders>
            <w:shd w:val="clear" w:color="auto" w:fill="auto"/>
            <w:tcMar>
              <w:left w:w="105" w:type="dxa"/>
            </w:tcMar>
          </w:tcPr>
          <w:p w:rsidR="00B83F76" w:rsidRDefault="0036285B">
            <w:pPr>
              <w:pStyle w:val="TableParagraph"/>
              <w:spacing w:before="47" w:after="200" w:line="276" w:lineRule="auto"/>
              <w:ind w:left="110" w:firstLine="0"/>
              <w:rPr>
                <w:b/>
              </w:rPr>
            </w:pPr>
            <w:r>
              <w:rPr>
                <w:rFonts w:eastAsiaTheme="minorHAnsi"/>
                <w:b/>
                <w:lang w:val="en-US"/>
              </w:rPr>
              <w:t>Unit</w:t>
            </w:r>
            <w:r>
              <w:rPr>
                <w:rFonts w:eastAsiaTheme="minorHAnsi"/>
                <w:b/>
                <w:spacing w:val="-11"/>
                <w:lang w:val="en-US"/>
              </w:rPr>
              <w:t xml:space="preserve"> </w:t>
            </w:r>
            <w:r>
              <w:rPr>
                <w:rFonts w:eastAsiaTheme="minorHAnsi"/>
                <w:b/>
                <w:lang w:val="en-US"/>
              </w:rPr>
              <w:t>4</w:t>
            </w:r>
          </w:p>
          <w:p w:rsidR="00B83F76" w:rsidRDefault="0036285B">
            <w:pPr>
              <w:pStyle w:val="TableParagraph"/>
              <w:spacing w:before="3" w:after="200" w:line="276" w:lineRule="auto"/>
              <w:ind w:left="110" w:right="91" w:firstLine="0"/>
              <w:rPr>
                <w:rFonts w:eastAsiaTheme="minorHAnsi"/>
                <w:lang w:val="en-US"/>
              </w:rPr>
            </w:pPr>
            <w:r>
              <w:rPr>
                <w:rFonts w:eastAsiaTheme="minorHAnsi"/>
                <w:w w:val="120"/>
                <w:lang w:val="en-US"/>
              </w:rPr>
              <w:t>Living</w:t>
            </w:r>
            <w:r>
              <w:rPr>
                <w:rFonts w:eastAsiaTheme="minorHAnsi"/>
                <w:spacing w:val="4"/>
                <w:w w:val="120"/>
                <w:lang w:val="en-US"/>
              </w:rPr>
              <w:t xml:space="preserve"> </w:t>
            </w:r>
            <w:r>
              <w:rPr>
                <w:rFonts w:eastAsiaTheme="minorHAnsi"/>
                <w:w w:val="120"/>
                <w:lang w:val="en-US"/>
              </w:rPr>
              <w:t>Things</w:t>
            </w:r>
            <w:r>
              <w:rPr>
                <w:rFonts w:eastAsiaTheme="minorHAnsi"/>
                <w:spacing w:val="-51"/>
                <w:w w:val="120"/>
                <w:lang w:val="en-US"/>
              </w:rPr>
              <w:t xml:space="preserve"> </w:t>
            </w:r>
            <w:r>
              <w:rPr>
                <w:rFonts w:eastAsiaTheme="minorHAnsi"/>
                <w:w w:val="120"/>
                <w:lang w:val="en-US"/>
              </w:rPr>
              <w:t>around Us</w:t>
            </w:r>
            <w:r>
              <w:rPr>
                <w:rFonts w:eastAsiaTheme="minorHAnsi"/>
                <w:spacing w:val="1"/>
                <w:w w:val="120"/>
                <w:lang w:val="en-US"/>
              </w:rPr>
              <w:t xml:space="preserve"> </w:t>
            </w:r>
            <w:r>
              <w:rPr>
                <w:rFonts w:eastAsiaTheme="minorHAnsi"/>
                <w:w w:val="115"/>
                <w:lang w:val="en-US"/>
              </w:rPr>
              <w:t>Steps</w:t>
            </w:r>
            <w:r>
              <w:rPr>
                <w:rFonts w:eastAsiaTheme="minorHAnsi"/>
                <w:spacing w:val="-5"/>
                <w:w w:val="115"/>
                <w:lang w:val="en-US"/>
              </w:rPr>
              <w:t xml:space="preserve"> </w:t>
            </w:r>
            <w:r>
              <w:rPr>
                <w:rFonts w:eastAsiaTheme="minorHAnsi"/>
                <w:w w:val="115"/>
                <w:lang w:val="en-US"/>
              </w:rPr>
              <w:t>1—10</w:t>
            </w:r>
          </w:p>
          <w:p w:rsidR="00B83F76" w:rsidRDefault="0036285B">
            <w:pPr>
              <w:pStyle w:val="TableParagraph"/>
              <w:spacing w:line="276" w:lineRule="auto"/>
              <w:ind w:left="110" w:firstLine="0"/>
              <w:rPr>
                <w:rFonts w:eastAsiaTheme="minorHAnsi"/>
                <w:lang w:val="en-US"/>
              </w:rPr>
            </w:pPr>
            <w:r>
              <w:rPr>
                <w:rFonts w:eastAsiaTheme="minorHAnsi"/>
                <w:w w:val="115"/>
                <w:lang w:val="en-US"/>
              </w:rPr>
              <w:t>(17</w:t>
            </w:r>
            <w:r>
              <w:rPr>
                <w:rFonts w:eastAsiaTheme="minorHAnsi"/>
                <w:spacing w:val="-10"/>
                <w:w w:val="115"/>
                <w:lang w:val="en-US"/>
              </w:rPr>
              <w:t xml:space="preserve"> </w:t>
            </w:r>
            <w:r>
              <w:rPr>
                <w:rFonts w:eastAsiaTheme="minorHAnsi"/>
                <w:w w:val="115"/>
                <w:lang w:val="en-US"/>
              </w:rPr>
              <w:t>часов)</w:t>
            </w:r>
          </w:p>
        </w:tc>
        <w:tc>
          <w:tcPr>
            <w:tcW w:w="4146" w:type="dxa"/>
            <w:tcBorders>
              <w:top w:val="single" w:sz="4" w:space="0" w:color="231F20"/>
              <w:left w:val="single" w:sz="6" w:space="0" w:color="231F20"/>
              <w:bottom w:val="single" w:sz="6" w:space="0" w:color="231F20"/>
              <w:right w:val="single" w:sz="4" w:space="0" w:color="231F20"/>
            </w:tcBorders>
            <w:shd w:val="clear" w:color="auto" w:fill="auto"/>
            <w:tcMar>
              <w:left w:w="105" w:type="dxa"/>
            </w:tcMar>
          </w:tcPr>
          <w:p w:rsidR="00B83F76" w:rsidRDefault="0036285B">
            <w:pPr>
              <w:pStyle w:val="TableParagraph"/>
              <w:spacing w:before="54" w:after="200" w:line="276" w:lineRule="auto"/>
              <w:ind w:left="111" w:right="287" w:firstLine="0"/>
              <w:jc w:val="both"/>
            </w:pPr>
            <w:r>
              <w:rPr>
                <w:rFonts w:eastAsiaTheme="minorHAnsi"/>
                <w:w w:val="115"/>
                <w:lang w:val="en-US"/>
              </w:rPr>
              <w:t>Мир птиц. Климатические</w:t>
            </w:r>
            <w:r>
              <w:rPr>
                <w:rFonts w:eastAsiaTheme="minorHAnsi"/>
                <w:spacing w:val="1"/>
                <w:w w:val="115"/>
                <w:lang w:val="en-US"/>
              </w:rPr>
              <w:t xml:space="preserve"> </w:t>
            </w:r>
            <w:r>
              <w:rPr>
                <w:rFonts w:eastAsiaTheme="minorHAnsi"/>
                <w:w w:val="115"/>
                <w:lang w:val="en-US"/>
              </w:rPr>
              <w:t>и погодные условия обита</w:t>
            </w:r>
            <w:r>
              <w:rPr>
                <w:rFonts w:eastAsiaTheme="minorHAnsi"/>
                <w:spacing w:val="-1"/>
                <w:w w:val="120"/>
                <w:lang w:val="en-US"/>
              </w:rPr>
              <w:t>ния</w:t>
            </w:r>
            <w:r>
              <w:rPr>
                <w:rFonts w:eastAsiaTheme="minorHAnsi"/>
                <w:spacing w:val="-13"/>
                <w:w w:val="120"/>
                <w:lang w:val="en-US"/>
              </w:rPr>
              <w:t xml:space="preserve"> </w:t>
            </w:r>
            <w:r>
              <w:rPr>
                <w:rFonts w:eastAsiaTheme="minorHAnsi"/>
                <w:spacing w:val="-1"/>
                <w:w w:val="120"/>
                <w:lang w:val="en-US"/>
              </w:rPr>
              <w:t>животных</w:t>
            </w:r>
            <w:r>
              <w:rPr>
                <w:rFonts w:eastAsiaTheme="minorHAnsi"/>
                <w:spacing w:val="-12"/>
                <w:w w:val="120"/>
                <w:lang w:val="en-US"/>
              </w:rPr>
              <w:t xml:space="preserve"> </w:t>
            </w:r>
            <w:r>
              <w:rPr>
                <w:rFonts w:eastAsiaTheme="minorHAnsi"/>
                <w:w w:val="120"/>
                <w:lang w:val="en-US"/>
              </w:rPr>
              <w:t>и</w:t>
            </w:r>
            <w:r>
              <w:rPr>
                <w:rFonts w:eastAsiaTheme="minorHAnsi"/>
                <w:spacing w:val="-12"/>
                <w:w w:val="120"/>
                <w:lang w:val="en-US"/>
              </w:rPr>
              <w:t xml:space="preserve"> </w:t>
            </w:r>
            <w:r>
              <w:rPr>
                <w:rFonts w:eastAsiaTheme="minorHAnsi"/>
                <w:w w:val="120"/>
                <w:lang w:val="en-US"/>
              </w:rPr>
              <w:t>растений.</w:t>
            </w:r>
          </w:p>
          <w:p w:rsidR="00B83F76" w:rsidRDefault="0036285B">
            <w:pPr>
              <w:pStyle w:val="TableParagraph"/>
              <w:spacing w:line="276" w:lineRule="auto"/>
              <w:ind w:left="111" w:firstLine="0"/>
            </w:pPr>
            <w:r>
              <w:rPr>
                <w:rFonts w:eastAsiaTheme="minorHAnsi"/>
                <w:w w:val="115"/>
                <w:lang w:val="en-US"/>
              </w:rPr>
              <w:t>Мир животных. Мир насекомых. Сопоставление животного</w:t>
            </w:r>
            <w:r>
              <w:rPr>
                <w:rFonts w:eastAsiaTheme="minorHAnsi"/>
                <w:spacing w:val="-6"/>
                <w:w w:val="115"/>
                <w:lang w:val="en-US"/>
              </w:rPr>
              <w:t xml:space="preserve"> </w:t>
            </w:r>
            <w:r>
              <w:rPr>
                <w:rFonts w:eastAsiaTheme="minorHAnsi"/>
                <w:w w:val="115"/>
                <w:lang w:val="en-US"/>
              </w:rPr>
              <w:t>и</w:t>
            </w:r>
            <w:r>
              <w:rPr>
                <w:rFonts w:eastAsiaTheme="minorHAnsi"/>
                <w:spacing w:val="-5"/>
                <w:w w:val="115"/>
                <w:lang w:val="en-US"/>
              </w:rPr>
              <w:t xml:space="preserve"> </w:t>
            </w:r>
            <w:r>
              <w:rPr>
                <w:rFonts w:eastAsiaTheme="minorHAnsi"/>
                <w:w w:val="115"/>
                <w:lang w:val="en-US"/>
              </w:rPr>
              <w:t>растительного</w:t>
            </w:r>
            <w:r>
              <w:rPr>
                <w:rFonts w:eastAsiaTheme="minorHAnsi"/>
                <w:spacing w:val="-5"/>
                <w:w w:val="115"/>
                <w:lang w:val="en-US"/>
              </w:rPr>
              <w:t xml:space="preserve"> </w:t>
            </w:r>
            <w:r>
              <w:rPr>
                <w:rFonts w:eastAsiaTheme="minorHAnsi"/>
                <w:w w:val="115"/>
                <w:lang w:val="en-US"/>
              </w:rPr>
              <w:t>мира</w:t>
            </w:r>
          </w:p>
        </w:tc>
        <w:tc>
          <w:tcPr>
            <w:tcW w:w="8319"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pStyle w:val="TableParagraph"/>
              <w:spacing w:before="44" w:after="200" w:line="276" w:lineRule="auto"/>
              <w:ind w:left="113" w:firstLine="0"/>
              <w:rPr>
                <w:rFonts w:eastAsia="Calibri"/>
                <w:lang w:val="en-US"/>
              </w:rPr>
            </w:pPr>
            <w:r>
              <w:rPr>
                <w:rFonts w:eastAsia="Calibri"/>
                <w:w w:val="120"/>
                <w:lang w:val="en-US"/>
              </w:rPr>
              <w:t>Учащиеся:</w:t>
            </w:r>
          </w:p>
          <w:p w:rsidR="00B83F76" w:rsidRDefault="0036285B">
            <w:pPr>
              <w:pStyle w:val="TableParagraph"/>
              <w:numPr>
                <w:ilvl w:val="0"/>
                <w:numId w:val="44"/>
              </w:numPr>
              <w:tabs>
                <w:tab w:val="left" w:pos="341"/>
              </w:tabs>
              <w:spacing w:before="3" w:after="200" w:line="276" w:lineRule="auto"/>
              <w:ind w:right="100"/>
            </w:pPr>
            <w:r>
              <w:rPr>
                <w:rFonts w:eastAsia="Calibri"/>
                <w:color w:val="231F20"/>
                <w:w w:val="120"/>
                <w:lang w:val="en-US"/>
              </w:rPr>
              <w:t>воспринимают</w:t>
            </w:r>
            <w:r>
              <w:rPr>
                <w:rFonts w:eastAsia="Calibri"/>
                <w:color w:val="231F20"/>
                <w:spacing w:val="1"/>
                <w:w w:val="120"/>
                <w:lang w:val="en-US"/>
              </w:rPr>
              <w:t xml:space="preserve"> </w:t>
            </w:r>
            <w:r>
              <w:rPr>
                <w:rFonts w:eastAsia="Calibri"/>
                <w:color w:val="231F20"/>
                <w:w w:val="120"/>
                <w:lang w:val="en-US"/>
              </w:rPr>
              <w:t>на</w:t>
            </w:r>
            <w:r>
              <w:rPr>
                <w:rFonts w:eastAsia="Calibri"/>
                <w:color w:val="231F20"/>
                <w:spacing w:val="1"/>
                <w:w w:val="120"/>
                <w:lang w:val="en-US"/>
              </w:rPr>
              <w:t xml:space="preserve"> </w:t>
            </w:r>
            <w:r>
              <w:rPr>
                <w:rFonts w:eastAsia="Calibri"/>
                <w:color w:val="231F20"/>
                <w:w w:val="120"/>
                <w:lang w:val="en-US"/>
              </w:rPr>
              <w:t>слух</w:t>
            </w:r>
            <w:r>
              <w:rPr>
                <w:rFonts w:eastAsia="Calibri"/>
                <w:color w:val="231F20"/>
                <w:spacing w:val="2"/>
                <w:w w:val="120"/>
                <w:lang w:val="en-US"/>
              </w:rPr>
              <w:t xml:space="preserve"> </w:t>
            </w:r>
            <w:r>
              <w:rPr>
                <w:rFonts w:eastAsia="Calibri"/>
                <w:color w:val="231F20"/>
                <w:w w:val="120"/>
                <w:lang w:val="en-US"/>
              </w:rPr>
              <w:t>тексты</w:t>
            </w:r>
            <w:r>
              <w:rPr>
                <w:rFonts w:eastAsia="Calibri"/>
                <w:color w:val="231F20"/>
                <w:spacing w:val="1"/>
                <w:w w:val="120"/>
                <w:lang w:val="en-US"/>
              </w:rPr>
              <w:t xml:space="preserve"> </w:t>
            </w:r>
            <w:r>
              <w:rPr>
                <w:rFonts w:eastAsia="Calibri"/>
                <w:color w:val="231F20"/>
                <w:w w:val="120"/>
                <w:lang w:val="en-US"/>
              </w:rPr>
              <w:t>и</w:t>
            </w:r>
            <w:r>
              <w:rPr>
                <w:rFonts w:eastAsia="Calibri"/>
                <w:color w:val="231F20"/>
                <w:spacing w:val="1"/>
                <w:w w:val="120"/>
                <w:lang w:val="en-US"/>
              </w:rPr>
              <w:t xml:space="preserve"> </w:t>
            </w:r>
            <w:r>
              <w:rPr>
                <w:rFonts w:eastAsia="Calibri"/>
                <w:color w:val="231F20"/>
                <w:w w:val="120"/>
                <w:lang w:val="en-US"/>
              </w:rPr>
              <w:t>выделяют</w:t>
            </w:r>
            <w:r>
              <w:rPr>
                <w:rFonts w:eastAsia="Calibri"/>
                <w:color w:val="231F20"/>
                <w:spacing w:val="2"/>
                <w:w w:val="120"/>
                <w:lang w:val="en-US"/>
              </w:rPr>
              <w:t xml:space="preserve"> </w:t>
            </w:r>
            <w:r>
              <w:rPr>
                <w:rFonts w:eastAsia="Calibri"/>
                <w:color w:val="231F20"/>
                <w:w w:val="120"/>
                <w:lang w:val="en-US"/>
              </w:rPr>
              <w:t>запрашиваемую</w:t>
            </w:r>
            <w:r>
              <w:rPr>
                <w:rFonts w:eastAsia="Calibri"/>
                <w:color w:val="231F20"/>
                <w:spacing w:val="-12"/>
                <w:w w:val="120"/>
                <w:lang w:val="en-US"/>
              </w:rPr>
              <w:t xml:space="preserve"> </w:t>
            </w:r>
            <w:r>
              <w:rPr>
                <w:rFonts w:eastAsia="Calibri"/>
                <w:color w:val="231F20"/>
                <w:w w:val="120"/>
                <w:lang w:val="en-US"/>
              </w:rPr>
              <w:t>информацию;</w:t>
            </w:r>
          </w:p>
          <w:p w:rsidR="00B83F76" w:rsidRDefault="0036285B">
            <w:pPr>
              <w:pStyle w:val="TableParagraph"/>
              <w:numPr>
                <w:ilvl w:val="0"/>
                <w:numId w:val="44"/>
              </w:numPr>
              <w:tabs>
                <w:tab w:val="left" w:pos="341"/>
              </w:tabs>
              <w:spacing w:line="276" w:lineRule="auto"/>
              <w:ind w:hanging="228"/>
            </w:pPr>
            <w:r>
              <w:rPr>
                <w:rFonts w:eastAsia="Calibri"/>
                <w:color w:val="231F20"/>
                <w:w w:val="115"/>
                <w:lang w:val="en-US"/>
              </w:rPr>
              <w:t xml:space="preserve">совершенствуют </w:t>
            </w:r>
            <w:r>
              <w:rPr>
                <w:rFonts w:eastAsia="Calibri"/>
                <w:color w:val="231F20"/>
                <w:spacing w:val="1"/>
                <w:w w:val="115"/>
                <w:lang w:val="en-US"/>
              </w:rPr>
              <w:t xml:space="preserve"> </w:t>
            </w:r>
            <w:r>
              <w:rPr>
                <w:rFonts w:eastAsia="Calibri"/>
                <w:color w:val="231F20"/>
                <w:w w:val="115"/>
                <w:lang w:val="en-US"/>
              </w:rPr>
              <w:t xml:space="preserve">навыки   </w:t>
            </w:r>
            <w:r>
              <w:rPr>
                <w:rFonts w:eastAsia="Calibri"/>
                <w:color w:val="231F20"/>
                <w:w w:val="115"/>
                <w:lang w:val="en-US"/>
              </w:rPr>
              <w:t>использования   в   речи   форм</w:t>
            </w:r>
          </w:p>
          <w:p w:rsidR="00B83F76" w:rsidRDefault="0036285B">
            <w:pPr>
              <w:pStyle w:val="TableParagraph"/>
              <w:spacing w:line="276" w:lineRule="auto"/>
              <w:ind w:firstLine="0"/>
              <w:rPr>
                <w:rFonts w:eastAsia="Calibri"/>
                <w:lang w:val="en-US"/>
              </w:rPr>
            </w:pPr>
            <w:r>
              <w:rPr>
                <w:rFonts w:eastAsia="Calibri"/>
                <w:color w:val="231F20"/>
                <w:w w:val="120"/>
                <w:lang w:val="en-US"/>
              </w:rPr>
              <w:t>present</w:t>
            </w:r>
            <w:r>
              <w:rPr>
                <w:rFonts w:eastAsia="Calibri"/>
                <w:color w:val="231F20"/>
                <w:spacing w:val="-10"/>
                <w:w w:val="120"/>
                <w:lang w:val="en-US"/>
              </w:rPr>
              <w:t xml:space="preserve"> </w:t>
            </w:r>
            <w:r>
              <w:rPr>
                <w:rFonts w:eastAsia="Calibri"/>
                <w:color w:val="231F20"/>
                <w:w w:val="120"/>
                <w:lang w:val="en-US"/>
              </w:rPr>
              <w:t>perfect</w:t>
            </w:r>
            <w:r>
              <w:rPr>
                <w:rFonts w:eastAsia="Calibri"/>
                <w:color w:val="231F20"/>
                <w:spacing w:val="-9"/>
                <w:w w:val="120"/>
                <w:lang w:val="en-US"/>
              </w:rPr>
              <w:t xml:space="preserve"> </w:t>
            </w:r>
            <w:r>
              <w:rPr>
                <w:rFonts w:eastAsia="Calibri"/>
                <w:color w:val="231F20"/>
                <w:w w:val="120"/>
                <w:lang w:val="en-US"/>
              </w:rPr>
              <w:t>и</w:t>
            </w:r>
            <w:r>
              <w:rPr>
                <w:rFonts w:eastAsia="Calibri"/>
                <w:color w:val="231F20"/>
                <w:spacing w:val="-10"/>
                <w:w w:val="120"/>
                <w:lang w:val="en-US"/>
              </w:rPr>
              <w:t xml:space="preserve"> </w:t>
            </w:r>
            <w:r>
              <w:rPr>
                <w:rFonts w:eastAsia="Calibri"/>
                <w:color w:val="231F20"/>
                <w:w w:val="120"/>
                <w:lang w:val="en-US"/>
              </w:rPr>
              <w:t>past</w:t>
            </w:r>
            <w:r>
              <w:rPr>
                <w:rFonts w:eastAsia="Calibri"/>
                <w:color w:val="231F20"/>
                <w:spacing w:val="-9"/>
                <w:w w:val="120"/>
                <w:lang w:val="en-US"/>
              </w:rPr>
              <w:t xml:space="preserve"> </w:t>
            </w:r>
            <w:r>
              <w:rPr>
                <w:rFonts w:eastAsia="Calibri"/>
                <w:color w:val="231F20"/>
                <w:w w:val="120"/>
                <w:lang w:val="en-US"/>
              </w:rPr>
              <w:t>simple;</w:t>
            </w:r>
          </w:p>
          <w:p w:rsidR="00B83F76" w:rsidRDefault="0036285B">
            <w:pPr>
              <w:pStyle w:val="TableParagraph"/>
              <w:numPr>
                <w:ilvl w:val="0"/>
                <w:numId w:val="44"/>
              </w:numPr>
              <w:tabs>
                <w:tab w:val="left" w:pos="341"/>
              </w:tabs>
              <w:spacing w:before="4" w:after="200" w:line="276" w:lineRule="auto"/>
              <w:ind w:right="100"/>
            </w:pPr>
            <w:r>
              <w:rPr>
                <w:rFonts w:eastAsia="Calibri"/>
                <w:color w:val="231F20"/>
                <w:w w:val="115"/>
                <w:lang w:val="en-US"/>
              </w:rPr>
              <w:t>знакомятся</w:t>
            </w:r>
            <w:r>
              <w:rPr>
                <w:rFonts w:eastAsia="Calibri"/>
                <w:color w:val="231F20"/>
                <w:spacing w:val="22"/>
                <w:w w:val="115"/>
                <w:lang w:val="en-US"/>
              </w:rPr>
              <w:t xml:space="preserve"> </w:t>
            </w:r>
            <w:r>
              <w:rPr>
                <w:rFonts w:eastAsia="Calibri"/>
                <w:color w:val="231F20"/>
                <w:w w:val="115"/>
                <w:lang w:val="en-US"/>
              </w:rPr>
              <w:t>с</w:t>
            </w:r>
            <w:r>
              <w:rPr>
                <w:rFonts w:eastAsia="Calibri"/>
                <w:color w:val="231F20"/>
                <w:spacing w:val="23"/>
                <w:w w:val="115"/>
                <w:lang w:val="en-US"/>
              </w:rPr>
              <w:t xml:space="preserve"> </w:t>
            </w:r>
            <w:r>
              <w:rPr>
                <w:rFonts w:eastAsia="Calibri"/>
                <w:color w:val="231F20"/>
                <w:w w:val="115"/>
                <w:lang w:val="en-US"/>
              </w:rPr>
              <w:t>новыми</w:t>
            </w:r>
            <w:r>
              <w:rPr>
                <w:rFonts w:eastAsia="Calibri"/>
                <w:color w:val="231F20"/>
                <w:spacing w:val="22"/>
                <w:w w:val="115"/>
                <w:lang w:val="en-US"/>
              </w:rPr>
              <w:t xml:space="preserve"> </w:t>
            </w:r>
            <w:r>
              <w:rPr>
                <w:rFonts w:eastAsia="Calibri"/>
                <w:color w:val="231F20"/>
                <w:w w:val="115"/>
                <w:lang w:val="en-US"/>
              </w:rPr>
              <w:t>неправильными</w:t>
            </w:r>
            <w:r>
              <w:rPr>
                <w:rFonts w:eastAsia="Calibri"/>
                <w:color w:val="231F20"/>
                <w:spacing w:val="23"/>
                <w:w w:val="115"/>
                <w:lang w:val="en-US"/>
              </w:rPr>
              <w:t xml:space="preserve"> </w:t>
            </w:r>
            <w:r>
              <w:rPr>
                <w:rFonts w:eastAsia="Calibri"/>
                <w:color w:val="231F20"/>
                <w:w w:val="115"/>
                <w:lang w:val="en-US"/>
              </w:rPr>
              <w:t>глаголами,</w:t>
            </w:r>
            <w:r>
              <w:rPr>
                <w:rFonts w:eastAsia="Calibri"/>
                <w:color w:val="231F20"/>
                <w:spacing w:val="22"/>
                <w:w w:val="115"/>
                <w:lang w:val="en-US"/>
              </w:rPr>
              <w:t xml:space="preserve"> </w:t>
            </w:r>
            <w:r>
              <w:rPr>
                <w:rFonts w:eastAsia="Calibri"/>
                <w:color w:val="231F20"/>
                <w:w w:val="115"/>
                <w:lang w:val="en-US"/>
              </w:rPr>
              <w:t>исполь</w:t>
            </w:r>
            <w:r>
              <w:rPr>
                <w:rFonts w:eastAsia="Calibri"/>
                <w:color w:val="231F20"/>
                <w:w w:val="120"/>
                <w:lang w:val="en-US"/>
              </w:rPr>
              <w:t>зуют</w:t>
            </w:r>
            <w:r>
              <w:rPr>
                <w:rFonts w:eastAsia="Calibri"/>
                <w:color w:val="231F20"/>
                <w:spacing w:val="-12"/>
                <w:w w:val="120"/>
                <w:lang w:val="en-US"/>
              </w:rPr>
              <w:t xml:space="preserve"> </w:t>
            </w:r>
            <w:r>
              <w:rPr>
                <w:rFonts w:eastAsia="Calibri"/>
                <w:color w:val="231F20"/>
                <w:w w:val="120"/>
                <w:lang w:val="en-US"/>
              </w:rPr>
              <w:t>их</w:t>
            </w:r>
            <w:r>
              <w:rPr>
                <w:rFonts w:eastAsia="Calibri"/>
                <w:color w:val="231F20"/>
                <w:spacing w:val="-11"/>
                <w:w w:val="120"/>
                <w:lang w:val="en-US"/>
              </w:rPr>
              <w:t xml:space="preserve"> </w:t>
            </w:r>
            <w:r>
              <w:rPr>
                <w:rFonts w:eastAsia="Calibri"/>
                <w:color w:val="231F20"/>
                <w:w w:val="120"/>
                <w:lang w:val="en-US"/>
              </w:rPr>
              <w:t>в</w:t>
            </w:r>
            <w:r>
              <w:rPr>
                <w:rFonts w:eastAsia="Calibri"/>
                <w:color w:val="231F20"/>
                <w:spacing w:val="-11"/>
                <w:w w:val="120"/>
                <w:lang w:val="en-US"/>
              </w:rPr>
              <w:t xml:space="preserve"> </w:t>
            </w:r>
            <w:r>
              <w:rPr>
                <w:rFonts w:eastAsia="Calibri"/>
                <w:color w:val="231F20"/>
                <w:w w:val="120"/>
                <w:lang w:val="en-US"/>
              </w:rPr>
              <w:t>речи;</w:t>
            </w:r>
          </w:p>
          <w:p w:rsidR="00B83F76" w:rsidRDefault="0036285B">
            <w:pPr>
              <w:pStyle w:val="TableParagraph"/>
              <w:numPr>
                <w:ilvl w:val="0"/>
                <w:numId w:val="44"/>
              </w:numPr>
              <w:tabs>
                <w:tab w:val="left" w:pos="341"/>
              </w:tabs>
              <w:spacing w:line="276" w:lineRule="auto"/>
              <w:ind w:right="101"/>
            </w:pPr>
            <w:r>
              <w:rPr>
                <w:rFonts w:eastAsia="Calibri"/>
                <w:color w:val="231F20"/>
                <w:w w:val="115"/>
                <w:lang w:val="en-US"/>
              </w:rPr>
              <w:t>составляют</w:t>
            </w:r>
            <w:r>
              <w:rPr>
                <w:rFonts w:eastAsia="Calibri"/>
                <w:color w:val="231F20"/>
                <w:spacing w:val="16"/>
                <w:w w:val="115"/>
                <w:lang w:val="en-US"/>
              </w:rPr>
              <w:t xml:space="preserve"> </w:t>
            </w:r>
            <w:r>
              <w:rPr>
                <w:rFonts w:eastAsia="Calibri"/>
                <w:color w:val="231F20"/>
                <w:w w:val="115"/>
                <w:lang w:val="en-US"/>
              </w:rPr>
              <w:t>микродиалоги</w:t>
            </w:r>
            <w:r>
              <w:rPr>
                <w:rFonts w:eastAsia="Calibri"/>
                <w:color w:val="231F20"/>
                <w:spacing w:val="17"/>
                <w:w w:val="115"/>
                <w:lang w:val="en-US"/>
              </w:rPr>
              <w:t xml:space="preserve"> </w:t>
            </w:r>
            <w:r>
              <w:rPr>
                <w:rFonts w:eastAsia="Calibri"/>
                <w:color w:val="231F20"/>
                <w:w w:val="115"/>
                <w:lang w:val="en-US"/>
              </w:rPr>
              <w:t>на</w:t>
            </w:r>
            <w:r>
              <w:rPr>
                <w:rFonts w:eastAsia="Calibri"/>
                <w:color w:val="231F20"/>
                <w:spacing w:val="17"/>
                <w:w w:val="115"/>
                <w:lang w:val="en-US"/>
              </w:rPr>
              <w:t xml:space="preserve"> </w:t>
            </w:r>
            <w:r>
              <w:rPr>
                <w:rFonts w:eastAsia="Calibri"/>
                <w:color w:val="231F20"/>
                <w:w w:val="115"/>
                <w:lang w:val="en-US"/>
              </w:rPr>
              <w:t>основе</w:t>
            </w:r>
            <w:r>
              <w:rPr>
                <w:rFonts w:eastAsia="Calibri"/>
                <w:color w:val="231F20"/>
                <w:spacing w:val="17"/>
                <w:w w:val="115"/>
                <w:lang w:val="en-US"/>
              </w:rPr>
              <w:t xml:space="preserve"> </w:t>
            </w:r>
            <w:r>
              <w:rPr>
                <w:rFonts w:eastAsia="Calibri"/>
                <w:color w:val="231F20"/>
                <w:w w:val="115"/>
                <w:lang w:val="en-US"/>
              </w:rPr>
              <w:t>диалогов</w:t>
            </w:r>
            <w:r>
              <w:rPr>
                <w:rFonts w:eastAsia="Calibri"/>
                <w:color w:val="231F20"/>
                <w:w w:val="115"/>
                <w:lang w:val="en-US"/>
              </w:rPr>
              <w:noBreakHyphen/>
              <w:t>образцов</w:t>
            </w:r>
            <w:r>
              <w:rPr>
                <w:rFonts w:eastAsia="Calibri"/>
                <w:color w:val="231F20"/>
                <w:spacing w:val="17"/>
                <w:w w:val="115"/>
                <w:lang w:val="en-US"/>
              </w:rPr>
              <w:t xml:space="preserve"> </w:t>
            </w:r>
            <w:r>
              <w:rPr>
                <w:rFonts w:eastAsia="Calibri"/>
                <w:color w:val="231F20"/>
                <w:w w:val="115"/>
                <w:lang w:val="en-US"/>
              </w:rPr>
              <w:t>и</w:t>
            </w:r>
            <w:r>
              <w:rPr>
                <w:rFonts w:eastAsia="Calibri"/>
                <w:color w:val="231F20"/>
                <w:spacing w:val="-49"/>
                <w:w w:val="115"/>
                <w:lang w:val="en-US"/>
              </w:rPr>
              <w:t xml:space="preserve"> </w:t>
            </w:r>
            <w:r>
              <w:rPr>
                <w:rFonts w:eastAsia="Calibri"/>
                <w:color w:val="231F20"/>
                <w:w w:val="115"/>
                <w:lang w:val="en-US"/>
              </w:rPr>
              <w:t>ключевых</w:t>
            </w:r>
            <w:r>
              <w:rPr>
                <w:rFonts w:eastAsia="Calibri"/>
                <w:color w:val="231F20"/>
                <w:spacing w:val="-9"/>
                <w:w w:val="115"/>
                <w:lang w:val="en-US"/>
              </w:rPr>
              <w:t xml:space="preserve"> </w:t>
            </w:r>
            <w:r>
              <w:rPr>
                <w:rFonts w:eastAsia="Calibri"/>
                <w:color w:val="231F20"/>
                <w:w w:val="115"/>
                <w:lang w:val="en-US"/>
              </w:rPr>
              <w:t>слов;</w:t>
            </w:r>
          </w:p>
          <w:p w:rsidR="00B83F76" w:rsidRDefault="0036285B">
            <w:pPr>
              <w:pStyle w:val="TableParagraph"/>
              <w:numPr>
                <w:ilvl w:val="0"/>
                <w:numId w:val="44"/>
              </w:numPr>
              <w:tabs>
                <w:tab w:val="left" w:pos="341"/>
              </w:tabs>
              <w:spacing w:line="276" w:lineRule="auto"/>
              <w:ind w:right="100"/>
            </w:pPr>
            <w:r>
              <w:rPr>
                <w:rFonts w:eastAsia="Calibri"/>
                <w:color w:val="231F20"/>
                <w:w w:val="115"/>
                <w:lang w:val="en-US"/>
              </w:rPr>
              <w:t>знакомятся</w:t>
            </w:r>
            <w:r>
              <w:rPr>
                <w:rFonts w:eastAsia="Calibri"/>
                <w:color w:val="231F20"/>
                <w:spacing w:val="14"/>
                <w:w w:val="115"/>
                <w:lang w:val="en-US"/>
              </w:rPr>
              <w:t xml:space="preserve"> </w:t>
            </w:r>
            <w:r>
              <w:rPr>
                <w:rFonts w:eastAsia="Calibri"/>
                <w:color w:val="231F20"/>
                <w:w w:val="115"/>
                <w:lang w:val="en-US"/>
              </w:rPr>
              <w:t>с</w:t>
            </w:r>
            <w:r>
              <w:rPr>
                <w:rFonts w:eastAsia="Calibri"/>
                <w:color w:val="231F20"/>
                <w:spacing w:val="15"/>
                <w:w w:val="115"/>
                <w:lang w:val="en-US"/>
              </w:rPr>
              <w:t xml:space="preserve"> </w:t>
            </w:r>
            <w:r>
              <w:rPr>
                <w:rFonts w:eastAsia="Calibri"/>
                <w:color w:val="231F20"/>
                <w:w w:val="115"/>
                <w:lang w:val="en-US"/>
              </w:rPr>
              <w:t>новыми</w:t>
            </w:r>
            <w:r>
              <w:rPr>
                <w:rFonts w:eastAsia="Calibri"/>
                <w:color w:val="231F20"/>
                <w:spacing w:val="14"/>
                <w:w w:val="115"/>
                <w:lang w:val="en-US"/>
              </w:rPr>
              <w:t xml:space="preserve"> </w:t>
            </w:r>
            <w:r>
              <w:rPr>
                <w:rFonts w:eastAsia="Calibri"/>
                <w:color w:val="231F20"/>
                <w:w w:val="115"/>
                <w:lang w:val="en-US"/>
              </w:rPr>
              <w:t>лексическими</w:t>
            </w:r>
            <w:r>
              <w:rPr>
                <w:rFonts w:eastAsia="Calibri"/>
                <w:color w:val="231F20"/>
                <w:spacing w:val="15"/>
                <w:w w:val="115"/>
                <w:lang w:val="en-US"/>
              </w:rPr>
              <w:t xml:space="preserve"> </w:t>
            </w:r>
            <w:r>
              <w:rPr>
                <w:rFonts w:eastAsia="Calibri"/>
                <w:color w:val="231F20"/>
                <w:w w:val="115"/>
                <w:lang w:val="en-US"/>
              </w:rPr>
              <w:t>единицами</w:t>
            </w:r>
            <w:r>
              <w:rPr>
                <w:rFonts w:eastAsia="Calibri"/>
                <w:color w:val="231F20"/>
                <w:spacing w:val="15"/>
                <w:w w:val="115"/>
                <w:lang w:val="en-US"/>
              </w:rPr>
              <w:t xml:space="preserve"> </w:t>
            </w:r>
            <w:r>
              <w:rPr>
                <w:rFonts w:eastAsia="Calibri"/>
                <w:color w:val="231F20"/>
                <w:w w:val="115"/>
                <w:lang w:val="en-US"/>
              </w:rPr>
              <w:t>по</w:t>
            </w:r>
            <w:r>
              <w:rPr>
                <w:rFonts w:eastAsia="Calibri"/>
                <w:color w:val="231F20"/>
                <w:spacing w:val="14"/>
                <w:w w:val="115"/>
                <w:lang w:val="en-US"/>
              </w:rPr>
              <w:t xml:space="preserve"> </w:t>
            </w:r>
            <w:r>
              <w:rPr>
                <w:rFonts w:eastAsia="Calibri"/>
                <w:color w:val="231F20"/>
                <w:w w:val="115"/>
                <w:lang w:val="en-US"/>
              </w:rPr>
              <w:t>теме</w:t>
            </w:r>
            <w:r>
              <w:rPr>
                <w:rFonts w:eastAsia="Calibri"/>
                <w:color w:val="231F20"/>
                <w:spacing w:val="15"/>
                <w:w w:val="115"/>
                <w:lang w:val="en-US"/>
              </w:rPr>
              <w:t xml:space="preserve"> </w:t>
            </w:r>
            <w:r>
              <w:rPr>
                <w:rFonts w:eastAsia="Calibri"/>
                <w:color w:val="231F20"/>
                <w:w w:val="115"/>
                <w:lang w:val="en-US"/>
              </w:rPr>
              <w:t>и</w:t>
            </w:r>
            <w:r>
              <w:rPr>
                <w:rFonts w:eastAsia="Calibri"/>
                <w:color w:val="231F20"/>
                <w:spacing w:val="-49"/>
                <w:w w:val="115"/>
                <w:lang w:val="en-US"/>
              </w:rPr>
              <w:t xml:space="preserve"> </w:t>
            </w:r>
            <w:r>
              <w:rPr>
                <w:rFonts w:eastAsia="Calibri"/>
                <w:color w:val="231F20"/>
                <w:w w:val="120"/>
                <w:lang w:val="en-US"/>
              </w:rPr>
              <w:t>употребляют</w:t>
            </w:r>
            <w:r>
              <w:rPr>
                <w:rFonts w:eastAsia="Calibri"/>
                <w:color w:val="231F20"/>
                <w:spacing w:val="-12"/>
                <w:w w:val="120"/>
                <w:lang w:val="en-US"/>
              </w:rPr>
              <w:t xml:space="preserve"> </w:t>
            </w:r>
            <w:r>
              <w:rPr>
                <w:rFonts w:eastAsia="Calibri"/>
                <w:color w:val="231F20"/>
                <w:w w:val="120"/>
                <w:lang w:val="en-US"/>
              </w:rPr>
              <w:t>их</w:t>
            </w:r>
            <w:r>
              <w:rPr>
                <w:rFonts w:eastAsia="Calibri"/>
                <w:color w:val="231F20"/>
                <w:spacing w:val="-12"/>
                <w:w w:val="120"/>
                <w:lang w:val="en-US"/>
              </w:rPr>
              <w:t xml:space="preserve"> </w:t>
            </w:r>
            <w:r>
              <w:rPr>
                <w:rFonts w:eastAsia="Calibri"/>
                <w:color w:val="231F20"/>
                <w:w w:val="120"/>
                <w:lang w:val="en-US"/>
              </w:rPr>
              <w:t>в</w:t>
            </w:r>
            <w:r>
              <w:rPr>
                <w:rFonts w:eastAsia="Calibri"/>
                <w:color w:val="231F20"/>
                <w:spacing w:val="-11"/>
                <w:w w:val="120"/>
                <w:lang w:val="en-US"/>
              </w:rPr>
              <w:t xml:space="preserve"> </w:t>
            </w:r>
            <w:r>
              <w:rPr>
                <w:rFonts w:eastAsia="Calibri"/>
                <w:color w:val="231F20"/>
                <w:w w:val="120"/>
                <w:lang w:val="en-US"/>
              </w:rPr>
              <w:t>речи;</w:t>
            </w:r>
          </w:p>
          <w:p w:rsidR="00B83F76" w:rsidRDefault="0036285B">
            <w:pPr>
              <w:pStyle w:val="TableParagraph"/>
              <w:numPr>
                <w:ilvl w:val="0"/>
                <w:numId w:val="44"/>
              </w:numPr>
              <w:tabs>
                <w:tab w:val="left" w:pos="341"/>
              </w:tabs>
              <w:spacing w:line="276" w:lineRule="auto"/>
              <w:ind w:right="101"/>
            </w:pPr>
            <w:r>
              <w:rPr>
                <w:rFonts w:eastAsia="Calibri"/>
                <w:color w:val="231F20"/>
                <w:w w:val="115"/>
                <w:lang w:val="en-US"/>
              </w:rPr>
              <w:t>соблюдают</w:t>
            </w:r>
            <w:r>
              <w:rPr>
                <w:rFonts w:eastAsia="Calibri"/>
                <w:color w:val="231F20"/>
                <w:spacing w:val="8"/>
                <w:w w:val="115"/>
                <w:lang w:val="en-US"/>
              </w:rPr>
              <w:t xml:space="preserve"> </w:t>
            </w:r>
            <w:r>
              <w:rPr>
                <w:rFonts w:eastAsia="Calibri"/>
                <w:color w:val="231F20"/>
                <w:w w:val="115"/>
                <w:lang w:val="en-US"/>
              </w:rPr>
              <w:t>нормы</w:t>
            </w:r>
            <w:r>
              <w:rPr>
                <w:rFonts w:eastAsia="Calibri"/>
                <w:color w:val="231F20"/>
                <w:spacing w:val="8"/>
                <w:w w:val="115"/>
                <w:lang w:val="en-US"/>
              </w:rPr>
              <w:t xml:space="preserve"> </w:t>
            </w:r>
            <w:r>
              <w:rPr>
                <w:rFonts w:eastAsia="Calibri"/>
                <w:color w:val="231F20"/>
                <w:w w:val="115"/>
                <w:lang w:val="en-US"/>
              </w:rPr>
              <w:t>произношения</w:t>
            </w:r>
            <w:r>
              <w:rPr>
                <w:rFonts w:eastAsia="Calibri"/>
                <w:color w:val="231F20"/>
                <w:spacing w:val="8"/>
                <w:w w:val="115"/>
                <w:lang w:val="en-US"/>
              </w:rPr>
              <w:t xml:space="preserve"> </w:t>
            </w:r>
            <w:r>
              <w:rPr>
                <w:rFonts w:eastAsia="Calibri"/>
                <w:color w:val="231F20"/>
                <w:w w:val="115"/>
                <w:lang w:val="en-US"/>
              </w:rPr>
              <w:t>при</w:t>
            </w:r>
            <w:r>
              <w:rPr>
                <w:rFonts w:eastAsia="Calibri"/>
                <w:color w:val="231F20"/>
                <w:spacing w:val="8"/>
                <w:w w:val="115"/>
                <w:lang w:val="en-US"/>
              </w:rPr>
              <w:t xml:space="preserve"> </w:t>
            </w:r>
            <w:r>
              <w:rPr>
                <w:rFonts w:eastAsia="Calibri"/>
                <w:color w:val="231F20"/>
                <w:w w:val="115"/>
                <w:lang w:val="en-US"/>
              </w:rPr>
              <w:t>чтении</w:t>
            </w:r>
            <w:r>
              <w:rPr>
                <w:rFonts w:eastAsia="Calibri"/>
                <w:color w:val="231F20"/>
                <w:spacing w:val="8"/>
                <w:w w:val="115"/>
                <w:lang w:val="en-US"/>
              </w:rPr>
              <w:t xml:space="preserve"> </w:t>
            </w:r>
            <w:r>
              <w:rPr>
                <w:rFonts w:eastAsia="Calibri"/>
                <w:color w:val="231F20"/>
                <w:w w:val="115"/>
                <w:lang w:val="en-US"/>
              </w:rPr>
              <w:t>новых</w:t>
            </w:r>
            <w:r>
              <w:rPr>
                <w:rFonts w:eastAsia="Calibri"/>
                <w:color w:val="231F20"/>
                <w:spacing w:val="8"/>
                <w:w w:val="115"/>
                <w:lang w:val="en-US"/>
              </w:rPr>
              <w:t xml:space="preserve"> </w:t>
            </w:r>
            <w:r>
              <w:rPr>
                <w:rFonts w:eastAsia="Calibri"/>
                <w:color w:val="231F20"/>
                <w:w w:val="115"/>
                <w:lang w:val="en-US"/>
              </w:rPr>
              <w:t>слов,</w:t>
            </w:r>
            <w:r>
              <w:rPr>
                <w:rFonts w:eastAsia="Calibri"/>
                <w:color w:val="231F20"/>
                <w:spacing w:val="-49"/>
                <w:w w:val="115"/>
                <w:lang w:val="en-US"/>
              </w:rPr>
              <w:t xml:space="preserve"> </w:t>
            </w:r>
            <w:r>
              <w:rPr>
                <w:rFonts w:eastAsia="Calibri"/>
                <w:color w:val="231F20"/>
                <w:w w:val="115"/>
                <w:lang w:val="en-US"/>
              </w:rPr>
              <w:t>словосочетаний;</w:t>
            </w:r>
          </w:p>
          <w:p w:rsidR="00B83F76" w:rsidRDefault="0036285B">
            <w:pPr>
              <w:pStyle w:val="TableParagraph"/>
              <w:numPr>
                <w:ilvl w:val="0"/>
                <w:numId w:val="44"/>
              </w:numPr>
              <w:tabs>
                <w:tab w:val="left" w:pos="341"/>
              </w:tabs>
              <w:spacing w:line="276" w:lineRule="auto"/>
              <w:ind w:right="100"/>
            </w:pPr>
            <w:r>
              <w:rPr>
                <w:rFonts w:eastAsia="Calibri"/>
                <w:color w:val="231F20"/>
                <w:w w:val="120"/>
                <w:lang w:val="en-US"/>
              </w:rPr>
              <w:t>дополняют</w:t>
            </w:r>
            <w:r>
              <w:rPr>
                <w:rFonts w:eastAsia="Calibri"/>
                <w:color w:val="231F20"/>
                <w:spacing w:val="13"/>
                <w:w w:val="120"/>
                <w:lang w:val="en-US"/>
              </w:rPr>
              <w:t xml:space="preserve"> </w:t>
            </w:r>
            <w:r>
              <w:rPr>
                <w:rFonts w:eastAsia="Calibri"/>
                <w:color w:val="231F20"/>
                <w:w w:val="120"/>
                <w:lang w:val="en-US"/>
              </w:rPr>
              <w:t>предложения</w:t>
            </w:r>
            <w:r>
              <w:rPr>
                <w:rFonts w:eastAsia="Calibri"/>
                <w:color w:val="231F20"/>
                <w:spacing w:val="13"/>
                <w:w w:val="120"/>
                <w:lang w:val="en-US"/>
              </w:rPr>
              <w:t xml:space="preserve"> </w:t>
            </w:r>
            <w:r>
              <w:rPr>
                <w:rFonts w:eastAsia="Calibri"/>
                <w:color w:val="231F20"/>
                <w:w w:val="120"/>
                <w:lang w:val="en-US"/>
              </w:rPr>
              <w:t>верными</w:t>
            </w:r>
            <w:r>
              <w:rPr>
                <w:rFonts w:eastAsia="Calibri"/>
                <w:color w:val="231F20"/>
                <w:spacing w:val="13"/>
                <w:w w:val="120"/>
                <w:lang w:val="en-US"/>
              </w:rPr>
              <w:t xml:space="preserve"> </w:t>
            </w:r>
            <w:r>
              <w:rPr>
                <w:rFonts w:eastAsia="Calibri"/>
                <w:color w:val="231F20"/>
                <w:w w:val="120"/>
                <w:lang w:val="en-US"/>
              </w:rPr>
              <w:t>глагольными</w:t>
            </w:r>
            <w:r>
              <w:rPr>
                <w:rFonts w:eastAsia="Calibri"/>
                <w:color w:val="231F20"/>
                <w:spacing w:val="13"/>
                <w:w w:val="120"/>
                <w:lang w:val="en-US"/>
              </w:rPr>
              <w:t xml:space="preserve"> </w:t>
            </w:r>
            <w:r>
              <w:rPr>
                <w:rFonts w:eastAsia="Calibri"/>
                <w:color w:val="231F20"/>
                <w:w w:val="120"/>
                <w:lang w:val="en-US"/>
              </w:rPr>
              <w:t>формами/правильными</w:t>
            </w:r>
            <w:r>
              <w:rPr>
                <w:rFonts w:eastAsia="Calibri"/>
                <w:color w:val="231F20"/>
                <w:spacing w:val="-12"/>
                <w:w w:val="120"/>
                <w:lang w:val="en-US"/>
              </w:rPr>
              <w:t xml:space="preserve"> </w:t>
            </w:r>
            <w:r>
              <w:rPr>
                <w:rFonts w:eastAsia="Calibri"/>
                <w:color w:val="231F20"/>
                <w:w w:val="120"/>
                <w:lang w:val="en-US"/>
              </w:rPr>
              <w:t>лексическими</w:t>
            </w:r>
            <w:r>
              <w:rPr>
                <w:rFonts w:eastAsia="Calibri"/>
                <w:color w:val="231F20"/>
                <w:spacing w:val="-11"/>
                <w:w w:val="120"/>
                <w:lang w:val="en-US"/>
              </w:rPr>
              <w:t xml:space="preserve"> </w:t>
            </w:r>
            <w:r>
              <w:rPr>
                <w:rFonts w:eastAsia="Calibri"/>
                <w:color w:val="231F20"/>
                <w:w w:val="120"/>
                <w:lang w:val="en-US"/>
              </w:rPr>
              <w:t>единицами;</w:t>
            </w:r>
          </w:p>
          <w:p w:rsidR="00B83F76" w:rsidRDefault="0036285B">
            <w:pPr>
              <w:pStyle w:val="TableParagraph"/>
              <w:numPr>
                <w:ilvl w:val="0"/>
                <w:numId w:val="44"/>
              </w:numPr>
              <w:tabs>
                <w:tab w:val="left" w:pos="341"/>
              </w:tabs>
              <w:spacing w:line="276" w:lineRule="auto"/>
              <w:ind w:right="100"/>
            </w:pPr>
            <w:r>
              <w:rPr>
                <w:rFonts w:eastAsia="Calibri"/>
                <w:color w:val="231F20"/>
                <w:w w:val="120"/>
                <w:lang w:val="en-US"/>
              </w:rPr>
              <w:t>письменно</w:t>
            </w:r>
            <w:r>
              <w:rPr>
                <w:rFonts w:eastAsia="Calibri"/>
                <w:color w:val="231F20"/>
                <w:spacing w:val="29"/>
                <w:w w:val="120"/>
                <w:lang w:val="en-US"/>
              </w:rPr>
              <w:t xml:space="preserve"> </w:t>
            </w:r>
            <w:r>
              <w:rPr>
                <w:rFonts w:eastAsia="Calibri"/>
                <w:color w:val="231F20"/>
                <w:w w:val="120"/>
                <w:lang w:val="en-US"/>
              </w:rPr>
              <w:t>фиксируют</w:t>
            </w:r>
            <w:r>
              <w:rPr>
                <w:rFonts w:eastAsia="Calibri"/>
                <w:color w:val="231F20"/>
                <w:spacing w:val="30"/>
                <w:w w:val="120"/>
                <w:lang w:val="en-US"/>
              </w:rPr>
              <w:t xml:space="preserve"> </w:t>
            </w:r>
            <w:r>
              <w:rPr>
                <w:rFonts w:eastAsia="Calibri"/>
                <w:color w:val="231F20"/>
                <w:w w:val="120"/>
                <w:lang w:val="en-US"/>
              </w:rPr>
              <w:t>воспринятую</w:t>
            </w:r>
            <w:r>
              <w:rPr>
                <w:rFonts w:eastAsia="Calibri"/>
                <w:color w:val="231F20"/>
                <w:spacing w:val="30"/>
                <w:w w:val="120"/>
                <w:lang w:val="en-US"/>
              </w:rPr>
              <w:t xml:space="preserve"> </w:t>
            </w:r>
            <w:r>
              <w:rPr>
                <w:rFonts w:eastAsia="Calibri"/>
                <w:color w:val="231F20"/>
                <w:w w:val="120"/>
                <w:lang w:val="en-US"/>
              </w:rPr>
              <w:t>на</w:t>
            </w:r>
            <w:r>
              <w:rPr>
                <w:rFonts w:eastAsia="Calibri"/>
                <w:color w:val="231F20"/>
                <w:spacing w:val="30"/>
                <w:w w:val="120"/>
                <w:lang w:val="en-US"/>
              </w:rPr>
              <w:t xml:space="preserve"> </w:t>
            </w:r>
            <w:r>
              <w:rPr>
                <w:rFonts w:eastAsia="Calibri"/>
                <w:color w:val="231F20"/>
                <w:w w:val="120"/>
                <w:lang w:val="en-US"/>
              </w:rPr>
              <w:t>слух</w:t>
            </w:r>
            <w:r>
              <w:rPr>
                <w:rFonts w:eastAsia="Calibri"/>
                <w:color w:val="231F20"/>
                <w:spacing w:val="30"/>
                <w:w w:val="120"/>
                <w:lang w:val="en-US"/>
              </w:rPr>
              <w:t xml:space="preserve"> </w:t>
            </w:r>
            <w:r>
              <w:rPr>
                <w:rFonts w:eastAsia="Calibri"/>
                <w:color w:val="231F20"/>
                <w:w w:val="120"/>
                <w:lang w:val="en-US"/>
              </w:rPr>
              <w:t>информа</w:t>
            </w:r>
            <w:r>
              <w:rPr>
                <w:rFonts w:eastAsia="Calibri"/>
                <w:color w:val="231F20"/>
                <w:spacing w:val="-51"/>
                <w:w w:val="120"/>
                <w:lang w:val="en-US"/>
              </w:rPr>
              <w:t xml:space="preserve"> </w:t>
            </w:r>
            <w:r>
              <w:rPr>
                <w:rFonts w:eastAsia="Calibri"/>
                <w:color w:val="231F20"/>
                <w:w w:val="120"/>
                <w:lang w:val="en-US"/>
              </w:rPr>
              <w:t>цию;</w:t>
            </w:r>
          </w:p>
          <w:p w:rsidR="00B83F76" w:rsidRDefault="0036285B">
            <w:pPr>
              <w:pStyle w:val="TableParagraph"/>
              <w:numPr>
                <w:ilvl w:val="0"/>
                <w:numId w:val="44"/>
              </w:numPr>
              <w:tabs>
                <w:tab w:val="left" w:pos="341"/>
              </w:tabs>
              <w:spacing w:line="276" w:lineRule="auto"/>
              <w:ind w:hanging="228"/>
              <w:rPr>
                <w:rFonts w:eastAsia="Calibri"/>
                <w:lang w:val="en-US"/>
              </w:rPr>
            </w:pPr>
            <w:r>
              <w:rPr>
                <w:rFonts w:eastAsia="Calibri"/>
                <w:color w:val="231F20"/>
                <w:w w:val="115"/>
                <w:lang w:val="en-US"/>
              </w:rPr>
              <w:t>описывают</w:t>
            </w:r>
            <w:r>
              <w:rPr>
                <w:rFonts w:eastAsia="Calibri"/>
                <w:color w:val="231F20"/>
                <w:spacing w:val="3"/>
                <w:w w:val="115"/>
                <w:lang w:val="en-US"/>
              </w:rPr>
              <w:t xml:space="preserve"> </w:t>
            </w:r>
            <w:r>
              <w:rPr>
                <w:rFonts w:eastAsia="Calibri"/>
                <w:color w:val="231F20"/>
                <w:w w:val="115"/>
                <w:lang w:val="en-US"/>
              </w:rPr>
              <w:t>птиц;</w:t>
            </w:r>
          </w:p>
          <w:p w:rsidR="00B83F76" w:rsidRDefault="0036285B">
            <w:pPr>
              <w:pStyle w:val="TableParagraph"/>
              <w:numPr>
                <w:ilvl w:val="0"/>
                <w:numId w:val="44"/>
              </w:numPr>
              <w:tabs>
                <w:tab w:val="left" w:pos="341"/>
              </w:tabs>
              <w:spacing w:line="276" w:lineRule="auto"/>
              <w:ind w:right="100"/>
            </w:pPr>
            <w:r>
              <w:rPr>
                <w:rFonts w:eastAsia="Calibri"/>
                <w:color w:val="231F20"/>
                <w:w w:val="115"/>
                <w:lang w:val="en-US"/>
              </w:rPr>
              <w:t>догадываются</w:t>
            </w:r>
            <w:r>
              <w:rPr>
                <w:rFonts w:eastAsia="Calibri"/>
                <w:color w:val="231F20"/>
                <w:spacing w:val="5"/>
                <w:w w:val="115"/>
                <w:lang w:val="en-US"/>
              </w:rPr>
              <w:t xml:space="preserve"> </w:t>
            </w:r>
            <w:r>
              <w:rPr>
                <w:rFonts w:eastAsia="Calibri"/>
                <w:color w:val="231F20"/>
                <w:w w:val="115"/>
                <w:lang w:val="en-US"/>
              </w:rPr>
              <w:t>о</w:t>
            </w:r>
            <w:r>
              <w:rPr>
                <w:rFonts w:eastAsia="Calibri"/>
                <w:color w:val="231F20"/>
                <w:spacing w:val="5"/>
                <w:w w:val="115"/>
                <w:lang w:val="en-US"/>
              </w:rPr>
              <w:t xml:space="preserve"> </w:t>
            </w:r>
            <w:r>
              <w:rPr>
                <w:rFonts w:eastAsia="Calibri"/>
                <w:color w:val="231F20"/>
                <w:w w:val="115"/>
                <w:lang w:val="en-US"/>
              </w:rPr>
              <w:t>содержании</w:t>
            </w:r>
            <w:r>
              <w:rPr>
                <w:rFonts w:eastAsia="Calibri"/>
                <w:color w:val="231F20"/>
                <w:spacing w:val="5"/>
                <w:w w:val="115"/>
                <w:lang w:val="en-US"/>
              </w:rPr>
              <w:t xml:space="preserve"> </w:t>
            </w:r>
            <w:r>
              <w:rPr>
                <w:rFonts w:eastAsia="Calibri"/>
                <w:color w:val="231F20"/>
                <w:w w:val="115"/>
                <w:lang w:val="en-US"/>
              </w:rPr>
              <w:t>текста</w:t>
            </w:r>
            <w:r>
              <w:rPr>
                <w:rFonts w:eastAsia="Calibri"/>
                <w:color w:val="231F20"/>
                <w:spacing w:val="5"/>
                <w:w w:val="115"/>
                <w:lang w:val="en-US"/>
              </w:rPr>
              <w:t xml:space="preserve"> </w:t>
            </w:r>
            <w:r>
              <w:rPr>
                <w:rFonts w:eastAsia="Calibri"/>
                <w:color w:val="231F20"/>
                <w:w w:val="115"/>
                <w:lang w:val="en-US"/>
              </w:rPr>
              <w:t>на</w:t>
            </w:r>
            <w:r>
              <w:rPr>
                <w:rFonts w:eastAsia="Calibri"/>
                <w:color w:val="231F20"/>
                <w:spacing w:val="5"/>
                <w:w w:val="115"/>
                <w:lang w:val="en-US"/>
              </w:rPr>
              <w:t xml:space="preserve"> </w:t>
            </w:r>
            <w:r>
              <w:rPr>
                <w:rFonts w:eastAsia="Calibri"/>
                <w:color w:val="231F20"/>
                <w:w w:val="115"/>
                <w:lang w:val="en-US"/>
              </w:rPr>
              <w:t>основе</w:t>
            </w:r>
            <w:r>
              <w:rPr>
                <w:rFonts w:eastAsia="Calibri"/>
                <w:color w:val="231F20"/>
                <w:spacing w:val="5"/>
                <w:w w:val="115"/>
                <w:lang w:val="en-US"/>
              </w:rPr>
              <w:t xml:space="preserve"> </w:t>
            </w:r>
            <w:r>
              <w:rPr>
                <w:rFonts w:eastAsia="Calibri"/>
                <w:color w:val="231F20"/>
                <w:w w:val="115"/>
                <w:lang w:val="en-US"/>
              </w:rPr>
              <w:t>заголовка</w:t>
            </w:r>
            <w:r>
              <w:rPr>
                <w:rFonts w:eastAsia="Calibri"/>
                <w:color w:val="231F20"/>
                <w:spacing w:val="-49"/>
                <w:w w:val="115"/>
                <w:lang w:val="en-US"/>
              </w:rPr>
              <w:t xml:space="preserve"> </w:t>
            </w:r>
            <w:r>
              <w:rPr>
                <w:rFonts w:eastAsia="Calibri"/>
                <w:color w:val="231F20"/>
                <w:w w:val="115"/>
                <w:lang w:val="en-US"/>
              </w:rPr>
              <w:t>и</w:t>
            </w:r>
            <w:r>
              <w:rPr>
                <w:rFonts w:eastAsia="Calibri"/>
                <w:color w:val="231F20"/>
                <w:spacing w:val="-7"/>
                <w:w w:val="115"/>
                <w:lang w:val="en-US"/>
              </w:rPr>
              <w:t xml:space="preserve"> </w:t>
            </w:r>
            <w:r>
              <w:rPr>
                <w:rFonts w:eastAsia="Calibri"/>
                <w:color w:val="231F20"/>
                <w:w w:val="115"/>
                <w:lang w:val="en-US"/>
              </w:rPr>
              <w:t>информации,</w:t>
            </w:r>
            <w:r>
              <w:rPr>
                <w:rFonts w:eastAsia="Calibri"/>
                <w:color w:val="231F20"/>
                <w:spacing w:val="-6"/>
                <w:w w:val="115"/>
                <w:lang w:val="en-US"/>
              </w:rPr>
              <w:t xml:space="preserve"> </w:t>
            </w:r>
            <w:r>
              <w:rPr>
                <w:rFonts w:eastAsia="Calibri"/>
                <w:color w:val="231F20"/>
                <w:w w:val="115"/>
                <w:lang w:val="en-US"/>
              </w:rPr>
              <w:t>содержащейся</w:t>
            </w:r>
            <w:r>
              <w:rPr>
                <w:rFonts w:eastAsia="Calibri"/>
                <w:color w:val="231F20"/>
                <w:spacing w:val="-6"/>
                <w:w w:val="115"/>
                <w:lang w:val="en-US"/>
              </w:rPr>
              <w:t xml:space="preserve"> </w:t>
            </w:r>
            <w:r>
              <w:rPr>
                <w:rFonts w:eastAsia="Calibri"/>
                <w:color w:val="231F20"/>
                <w:w w:val="115"/>
                <w:lang w:val="en-US"/>
              </w:rPr>
              <w:t>в</w:t>
            </w:r>
            <w:r>
              <w:rPr>
                <w:rFonts w:eastAsia="Calibri"/>
                <w:color w:val="231F20"/>
                <w:spacing w:val="-6"/>
                <w:w w:val="115"/>
                <w:lang w:val="en-US"/>
              </w:rPr>
              <w:t xml:space="preserve"> </w:t>
            </w:r>
            <w:r>
              <w:rPr>
                <w:rFonts w:eastAsia="Calibri"/>
                <w:color w:val="231F20"/>
                <w:w w:val="115"/>
                <w:lang w:val="en-US"/>
              </w:rPr>
              <w:t>первом</w:t>
            </w:r>
            <w:r>
              <w:rPr>
                <w:rFonts w:eastAsia="Calibri"/>
                <w:color w:val="231F20"/>
                <w:spacing w:val="-6"/>
                <w:w w:val="115"/>
                <w:lang w:val="en-US"/>
              </w:rPr>
              <w:t xml:space="preserve"> </w:t>
            </w:r>
            <w:r>
              <w:rPr>
                <w:rFonts w:eastAsia="Calibri"/>
                <w:color w:val="231F20"/>
                <w:w w:val="115"/>
                <w:lang w:val="en-US"/>
              </w:rPr>
              <w:t>параграфе;</w:t>
            </w:r>
          </w:p>
          <w:p w:rsidR="00B83F76" w:rsidRDefault="0036285B">
            <w:pPr>
              <w:pStyle w:val="TableParagraph"/>
              <w:numPr>
                <w:ilvl w:val="0"/>
                <w:numId w:val="44"/>
              </w:numPr>
              <w:tabs>
                <w:tab w:val="left" w:pos="341"/>
              </w:tabs>
              <w:spacing w:line="276" w:lineRule="auto"/>
              <w:ind w:hanging="228"/>
            </w:pPr>
            <w:r>
              <w:rPr>
                <w:rFonts w:eastAsia="Calibri"/>
                <w:color w:val="231F20"/>
                <w:w w:val="115"/>
                <w:lang w:val="en-US"/>
              </w:rPr>
              <w:t>знакомятся</w:t>
            </w:r>
            <w:r>
              <w:rPr>
                <w:rFonts w:eastAsia="Calibri"/>
                <w:color w:val="231F20"/>
                <w:spacing w:val="40"/>
                <w:w w:val="115"/>
                <w:lang w:val="en-US"/>
              </w:rPr>
              <w:t xml:space="preserve"> </w:t>
            </w:r>
            <w:r>
              <w:rPr>
                <w:rFonts w:eastAsia="Calibri"/>
                <w:color w:val="231F20"/>
                <w:w w:val="115"/>
                <w:lang w:val="en-US"/>
              </w:rPr>
              <w:t>с</w:t>
            </w:r>
            <w:r>
              <w:rPr>
                <w:rFonts w:eastAsia="Calibri"/>
                <w:color w:val="231F20"/>
                <w:spacing w:val="40"/>
                <w:w w:val="115"/>
                <w:lang w:val="en-US"/>
              </w:rPr>
              <w:t xml:space="preserve"> </w:t>
            </w:r>
            <w:r>
              <w:rPr>
                <w:rFonts w:eastAsia="Calibri"/>
                <w:color w:val="231F20"/>
                <w:w w:val="115"/>
                <w:lang w:val="en-US"/>
              </w:rPr>
              <w:t>особенностями</w:t>
            </w:r>
            <w:r>
              <w:rPr>
                <w:rFonts w:eastAsia="Calibri"/>
                <w:color w:val="231F20"/>
                <w:spacing w:val="40"/>
                <w:w w:val="115"/>
                <w:lang w:val="en-US"/>
              </w:rPr>
              <w:t xml:space="preserve"> </w:t>
            </w:r>
            <w:r>
              <w:rPr>
                <w:rFonts w:eastAsia="Calibri"/>
                <w:color w:val="231F20"/>
                <w:w w:val="115"/>
                <w:lang w:val="en-US"/>
              </w:rPr>
              <w:t>использования</w:t>
            </w:r>
            <w:r>
              <w:rPr>
                <w:rFonts w:eastAsia="Calibri"/>
                <w:color w:val="231F20"/>
                <w:spacing w:val="40"/>
                <w:w w:val="115"/>
                <w:lang w:val="en-US"/>
              </w:rPr>
              <w:t xml:space="preserve"> </w:t>
            </w:r>
            <w:r>
              <w:rPr>
                <w:rFonts w:eastAsia="Calibri"/>
                <w:color w:val="231F20"/>
                <w:w w:val="115"/>
                <w:lang w:val="en-US"/>
              </w:rPr>
              <w:t>в</w:t>
            </w:r>
            <w:r>
              <w:rPr>
                <w:rFonts w:eastAsia="Calibri"/>
                <w:color w:val="231F20"/>
                <w:spacing w:val="40"/>
                <w:w w:val="115"/>
                <w:lang w:val="en-US"/>
              </w:rPr>
              <w:t xml:space="preserve"> </w:t>
            </w:r>
            <w:r>
              <w:rPr>
                <w:rFonts w:eastAsia="Calibri"/>
                <w:color w:val="231F20"/>
                <w:w w:val="115"/>
                <w:lang w:val="en-US"/>
              </w:rPr>
              <w:t>речи</w:t>
            </w:r>
            <w:r>
              <w:rPr>
                <w:rFonts w:eastAsia="Calibri"/>
                <w:color w:val="231F20"/>
                <w:spacing w:val="40"/>
                <w:w w:val="115"/>
                <w:lang w:val="en-US"/>
              </w:rPr>
              <w:t xml:space="preserve"> </w:t>
            </w:r>
            <w:r>
              <w:rPr>
                <w:rFonts w:eastAsia="Calibri"/>
                <w:color w:val="231F20"/>
                <w:w w:val="115"/>
                <w:lang w:val="en-US"/>
              </w:rPr>
              <w:t>слов</w:t>
            </w:r>
          </w:p>
          <w:p w:rsidR="00B83F76" w:rsidRDefault="0036285B">
            <w:pPr>
              <w:pStyle w:val="TableParagraph"/>
              <w:spacing w:line="276" w:lineRule="auto"/>
              <w:ind w:firstLine="0"/>
            </w:pPr>
            <w:r>
              <w:rPr>
                <w:rFonts w:eastAsia="Calibri"/>
                <w:color w:val="231F20"/>
                <w:w w:val="115"/>
                <w:lang w:val="en-US"/>
              </w:rPr>
              <w:t>other,</w:t>
            </w:r>
            <w:r>
              <w:rPr>
                <w:rFonts w:eastAsia="Calibri"/>
                <w:color w:val="231F20"/>
                <w:spacing w:val="3"/>
                <w:w w:val="115"/>
                <w:lang w:val="en-US"/>
              </w:rPr>
              <w:t xml:space="preserve"> </w:t>
            </w:r>
            <w:r>
              <w:rPr>
                <w:rFonts w:eastAsia="Calibri"/>
                <w:color w:val="231F20"/>
                <w:w w:val="115"/>
                <w:lang w:val="en-US"/>
              </w:rPr>
              <w:t>others</w:t>
            </w:r>
            <w:r>
              <w:rPr>
                <w:rFonts w:eastAsia="Calibri"/>
                <w:color w:val="231F20"/>
                <w:spacing w:val="4"/>
                <w:w w:val="115"/>
                <w:lang w:val="en-US"/>
              </w:rPr>
              <w:t xml:space="preserve"> </w:t>
            </w:r>
            <w:r>
              <w:rPr>
                <w:rFonts w:eastAsia="Calibri"/>
                <w:color w:val="231F20"/>
                <w:w w:val="115"/>
                <w:lang w:val="en-US"/>
              </w:rPr>
              <w:t>и</w:t>
            </w:r>
            <w:r>
              <w:rPr>
                <w:rFonts w:eastAsia="Calibri"/>
                <w:color w:val="231F20"/>
                <w:spacing w:val="4"/>
                <w:w w:val="115"/>
                <w:lang w:val="en-US"/>
              </w:rPr>
              <w:t xml:space="preserve"> </w:t>
            </w:r>
            <w:r>
              <w:rPr>
                <w:rFonts w:eastAsia="Calibri"/>
                <w:color w:val="231F20"/>
                <w:w w:val="115"/>
                <w:lang w:val="en-US"/>
              </w:rPr>
              <w:t>another,</w:t>
            </w:r>
            <w:r>
              <w:rPr>
                <w:rFonts w:eastAsia="Calibri"/>
                <w:color w:val="231F20"/>
                <w:spacing w:val="4"/>
                <w:w w:val="115"/>
                <w:lang w:val="en-US"/>
              </w:rPr>
              <w:t xml:space="preserve"> </w:t>
            </w:r>
            <w:r>
              <w:rPr>
                <w:rFonts w:eastAsia="Calibri"/>
                <w:color w:val="231F20"/>
                <w:w w:val="115"/>
                <w:lang w:val="en-US"/>
              </w:rPr>
              <w:t>используют</w:t>
            </w:r>
            <w:r>
              <w:rPr>
                <w:rFonts w:eastAsia="Calibri"/>
                <w:color w:val="231F20"/>
                <w:spacing w:val="3"/>
                <w:w w:val="115"/>
                <w:lang w:val="en-US"/>
              </w:rPr>
              <w:t xml:space="preserve"> </w:t>
            </w:r>
            <w:r>
              <w:rPr>
                <w:rFonts w:eastAsia="Calibri"/>
                <w:color w:val="231F20"/>
                <w:w w:val="115"/>
                <w:lang w:val="en-US"/>
              </w:rPr>
              <w:t>их</w:t>
            </w:r>
            <w:r>
              <w:rPr>
                <w:rFonts w:eastAsia="Calibri"/>
                <w:color w:val="231F20"/>
                <w:spacing w:val="4"/>
                <w:w w:val="115"/>
                <w:lang w:val="en-US"/>
              </w:rPr>
              <w:t xml:space="preserve"> </w:t>
            </w:r>
            <w:r>
              <w:rPr>
                <w:rFonts w:eastAsia="Calibri"/>
                <w:color w:val="231F20"/>
                <w:w w:val="115"/>
                <w:lang w:val="en-US"/>
              </w:rPr>
              <w:t>в</w:t>
            </w:r>
            <w:r>
              <w:rPr>
                <w:rFonts w:eastAsia="Calibri"/>
                <w:color w:val="231F20"/>
                <w:spacing w:val="4"/>
                <w:w w:val="115"/>
                <w:lang w:val="en-US"/>
              </w:rPr>
              <w:t xml:space="preserve"> </w:t>
            </w:r>
            <w:r>
              <w:rPr>
                <w:rFonts w:eastAsia="Calibri"/>
                <w:color w:val="231F20"/>
                <w:w w:val="115"/>
                <w:lang w:val="en-US"/>
              </w:rPr>
              <w:t>речи;</w:t>
            </w:r>
          </w:p>
          <w:p w:rsidR="00B83F76" w:rsidRDefault="0036285B">
            <w:pPr>
              <w:pStyle w:val="TableParagraph"/>
              <w:numPr>
                <w:ilvl w:val="0"/>
                <w:numId w:val="44"/>
              </w:numPr>
              <w:tabs>
                <w:tab w:val="left" w:pos="341"/>
              </w:tabs>
              <w:spacing w:before="2" w:after="200" w:line="276" w:lineRule="auto"/>
              <w:ind w:right="100"/>
              <w:jc w:val="both"/>
            </w:pPr>
            <w:r>
              <w:rPr>
                <w:rFonts w:eastAsia="Calibri"/>
                <w:color w:val="231F20"/>
                <w:w w:val="120"/>
                <w:lang w:val="en-US"/>
              </w:rPr>
              <w:t>рассказывают о флоре и фауне, используя информацию</w:t>
            </w:r>
            <w:r>
              <w:rPr>
                <w:rFonts w:eastAsia="Calibri"/>
                <w:color w:val="231F20"/>
                <w:spacing w:val="-51"/>
                <w:w w:val="120"/>
                <w:lang w:val="en-US"/>
              </w:rPr>
              <w:t xml:space="preserve"> </w:t>
            </w:r>
            <w:r>
              <w:rPr>
                <w:rFonts w:eastAsia="Calibri"/>
                <w:color w:val="231F20"/>
                <w:w w:val="120"/>
                <w:lang w:val="en-US"/>
              </w:rPr>
              <w:t>из</w:t>
            </w:r>
            <w:r>
              <w:rPr>
                <w:rFonts w:eastAsia="Calibri"/>
                <w:color w:val="231F20"/>
                <w:spacing w:val="-11"/>
                <w:w w:val="120"/>
                <w:lang w:val="en-US"/>
              </w:rPr>
              <w:t xml:space="preserve"> </w:t>
            </w:r>
            <w:r>
              <w:rPr>
                <w:rFonts w:eastAsia="Calibri"/>
                <w:color w:val="231F20"/>
                <w:w w:val="120"/>
                <w:lang w:val="en-US"/>
              </w:rPr>
              <w:t>текста</w:t>
            </w:r>
            <w:r>
              <w:rPr>
                <w:rFonts w:eastAsia="Calibri"/>
                <w:color w:val="231F20"/>
                <w:spacing w:val="-10"/>
                <w:w w:val="120"/>
                <w:lang w:val="en-US"/>
              </w:rPr>
              <w:t xml:space="preserve"> </w:t>
            </w:r>
            <w:r>
              <w:rPr>
                <w:rFonts w:eastAsia="Calibri"/>
                <w:color w:val="231F20"/>
                <w:w w:val="120"/>
                <w:lang w:val="en-US"/>
              </w:rPr>
              <w:t>для</w:t>
            </w:r>
            <w:r>
              <w:rPr>
                <w:rFonts w:eastAsia="Calibri"/>
                <w:color w:val="231F20"/>
                <w:spacing w:val="-10"/>
                <w:w w:val="120"/>
                <w:lang w:val="en-US"/>
              </w:rPr>
              <w:t xml:space="preserve"> </w:t>
            </w:r>
            <w:r>
              <w:rPr>
                <w:rFonts w:eastAsia="Calibri"/>
                <w:color w:val="231F20"/>
                <w:w w:val="120"/>
                <w:lang w:val="en-US"/>
              </w:rPr>
              <w:t>чтения;</w:t>
            </w:r>
          </w:p>
          <w:p w:rsidR="00B83F76" w:rsidRDefault="0036285B">
            <w:pPr>
              <w:pStyle w:val="TableParagraph"/>
              <w:numPr>
                <w:ilvl w:val="0"/>
                <w:numId w:val="44"/>
              </w:numPr>
              <w:tabs>
                <w:tab w:val="left" w:pos="341"/>
              </w:tabs>
              <w:spacing w:line="276" w:lineRule="auto"/>
              <w:ind w:right="100"/>
              <w:jc w:val="both"/>
            </w:pPr>
            <w:r>
              <w:rPr>
                <w:rFonts w:eastAsia="Calibri"/>
                <w:color w:val="231F20"/>
                <w:w w:val="115"/>
                <w:lang w:val="en-US"/>
              </w:rPr>
              <w:t>соотносят информацию из текстов для чтения и аудирова</w:t>
            </w:r>
            <w:r>
              <w:rPr>
                <w:rFonts w:eastAsia="Calibri"/>
                <w:color w:val="231F20"/>
                <w:w w:val="120"/>
                <w:lang w:val="en-US"/>
              </w:rPr>
              <w:t>ния</w:t>
            </w:r>
            <w:r>
              <w:rPr>
                <w:rFonts w:eastAsia="Calibri"/>
                <w:color w:val="231F20"/>
                <w:spacing w:val="-12"/>
                <w:w w:val="120"/>
                <w:lang w:val="en-US"/>
              </w:rPr>
              <w:t xml:space="preserve"> </w:t>
            </w:r>
            <w:r>
              <w:rPr>
                <w:rFonts w:eastAsia="Calibri"/>
                <w:color w:val="231F20"/>
                <w:w w:val="120"/>
                <w:lang w:val="en-US"/>
              </w:rPr>
              <w:t>с</w:t>
            </w:r>
            <w:r>
              <w:rPr>
                <w:rFonts w:eastAsia="Calibri"/>
                <w:color w:val="231F20"/>
                <w:spacing w:val="-12"/>
                <w:w w:val="120"/>
                <w:lang w:val="en-US"/>
              </w:rPr>
              <w:t xml:space="preserve"> </w:t>
            </w:r>
            <w:r>
              <w:rPr>
                <w:rFonts w:eastAsia="Calibri"/>
                <w:color w:val="231F20"/>
                <w:w w:val="120"/>
                <w:lang w:val="en-US"/>
              </w:rPr>
              <w:t>имеющимися</w:t>
            </w:r>
            <w:r>
              <w:rPr>
                <w:rFonts w:eastAsia="Calibri"/>
                <w:color w:val="231F20"/>
                <w:spacing w:val="-11"/>
                <w:w w:val="120"/>
                <w:lang w:val="en-US"/>
              </w:rPr>
              <w:t xml:space="preserve"> </w:t>
            </w:r>
            <w:r>
              <w:rPr>
                <w:rFonts w:eastAsia="Calibri"/>
                <w:color w:val="231F20"/>
                <w:w w:val="120"/>
                <w:lang w:val="en-US"/>
              </w:rPr>
              <w:t>утверждениями;</w:t>
            </w:r>
          </w:p>
          <w:p w:rsidR="00B83F76" w:rsidRDefault="0036285B">
            <w:pPr>
              <w:pStyle w:val="TableParagraph"/>
              <w:numPr>
                <w:ilvl w:val="0"/>
                <w:numId w:val="44"/>
              </w:numPr>
              <w:tabs>
                <w:tab w:val="left" w:pos="341"/>
              </w:tabs>
              <w:spacing w:line="276" w:lineRule="auto"/>
              <w:ind w:right="100"/>
              <w:jc w:val="both"/>
            </w:pPr>
            <w:r>
              <w:rPr>
                <w:rFonts w:eastAsia="Calibri"/>
                <w:color w:val="231F20"/>
                <w:w w:val="120"/>
                <w:lang w:val="en-US"/>
              </w:rPr>
              <w:t>знакомятся с дифференциальными признаками синони</w:t>
            </w:r>
            <w:r>
              <w:rPr>
                <w:rFonts w:eastAsia="Calibri"/>
                <w:color w:val="231F20"/>
                <w:w w:val="120"/>
                <w:lang w:val="en-US"/>
              </w:rPr>
              <w:noBreakHyphen/>
            </w:r>
            <w:r>
              <w:rPr>
                <w:rFonts w:eastAsia="Calibri"/>
                <w:color w:val="231F20"/>
                <w:spacing w:val="1"/>
                <w:w w:val="120"/>
                <w:lang w:val="en-US"/>
              </w:rPr>
              <w:t xml:space="preserve"> </w:t>
            </w:r>
            <w:r>
              <w:rPr>
                <w:rFonts w:eastAsia="Calibri"/>
                <w:color w:val="231F20"/>
                <w:w w:val="120"/>
                <w:lang w:val="en-US"/>
              </w:rPr>
              <w:t>мического ряда существительных earth, land, soil и используют</w:t>
            </w:r>
            <w:r>
              <w:rPr>
                <w:rFonts w:eastAsia="Calibri"/>
                <w:color w:val="231F20"/>
                <w:spacing w:val="-13"/>
                <w:w w:val="120"/>
                <w:lang w:val="en-US"/>
              </w:rPr>
              <w:t xml:space="preserve"> </w:t>
            </w:r>
            <w:r>
              <w:rPr>
                <w:rFonts w:eastAsia="Calibri"/>
                <w:color w:val="231F20"/>
                <w:w w:val="120"/>
                <w:lang w:val="en-US"/>
              </w:rPr>
              <w:t>данные</w:t>
            </w:r>
            <w:r>
              <w:rPr>
                <w:rFonts w:eastAsia="Calibri"/>
                <w:color w:val="231F20"/>
                <w:spacing w:val="-12"/>
                <w:w w:val="120"/>
                <w:lang w:val="en-US"/>
              </w:rPr>
              <w:t xml:space="preserve"> </w:t>
            </w:r>
            <w:r>
              <w:rPr>
                <w:rFonts w:eastAsia="Calibri"/>
                <w:color w:val="231F20"/>
                <w:w w:val="120"/>
                <w:lang w:val="en-US"/>
              </w:rPr>
              <w:t>единицы</w:t>
            </w:r>
            <w:r>
              <w:rPr>
                <w:rFonts w:eastAsia="Calibri"/>
                <w:color w:val="231F20"/>
                <w:spacing w:val="-13"/>
                <w:w w:val="120"/>
                <w:lang w:val="en-US"/>
              </w:rPr>
              <w:t xml:space="preserve"> </w:t>
            </w:r>
            <w:r>
              <w:rPr>
                <w:rFonts w:eastAsia="Calibri"/>
                <w:color w:val="231F20"/>
                <w:w w:val="120"/>
                <w:lang w:val="en-US"/>
              </w:rPr>
              <w:t>в</w:t>
            </w:r>
            <w:r>
              <w:rPr>
                <w:rFonts w:eastAsia="Calibri"/>
                <w:color w:val="231F20"/>
                <w:spacing w:val="-12"/>
                <w:w w:val="120"/>
                <w:lang w:val="en-US"/>
              </w:rPr>
              <w:t xml:space="preserve"> </w:t>
            </w:r>
            <w:r>
              <w:rPr>
                <w:rFonts w:eastAsia="Calibri"/>
                <w:color w:val="231F20"/>
                <w:w w:val="120"/>
                <w:lang w:val="en-US"/>
              </w:rPr>
              <w:t>речи;</w:t>
            </w:r>
          </w:p>
          <w:p w:rsidR="00B83F76" w:rsidRDefault="0036285B">
            <w:pPr>
              <w:pStyle w:val="TableParagraph"/>
              <w:numPr>
                <w:ilvl w:val="0"/>
                <w:numId w:val="44"/>
              </w:numPr>
              <w:tabs>
                <w:tab w:val="left" w:pos="341"/>
              </w:tabs>
              <w:spacing w:line="276" w:lineRule="auto"/>
              <w:ind w:right="101"/>
              <w:jc w:val="both"/>
            </w:pPr>
            <w:r>
              <w:rPr>
                <w:rFonts w:eastAsia="Calibri"/>
                <w:color w:val="231F20"/>
                <w:w w:val="120"/>
                <w:lang w:val="en-US"/>
              </w:rPr>
              <w:t>знакомятся</w:t>
            </w:r>
            <w:r>
              <w:rPr>
                <w:rFonts w:eastAsia="Calibri"/>
                <w:color w:val="231F20"/>
                <w:spacing w:val="-4"/>
                <w:w w:val="120"/>
                <w:lang w:val="en-US"/>
              </w:rPr>
              <w:t xml:space="preserve"> </w:t>
            </w:r>
            <w:r>
              <w:rPr>
                <w:rFonts w:eastAsia="Calibri"/>
                <w:color w:val="231F20"/>
                <w:w w:val="120"/>
                <w:lang w:val="en-US"/>
              </w:rPr>
              <w:t>с</w:t>
            </w:r>
            <w:r>
              <w:rPr>
                <w:rFonts w:eastAsia="Calibri"/>
                <w:color w:val="231F20"/>
                <w:spacing w:val="-3"/>
                <w:w w:val="120"/>
                <w:lang w:val="en-US"/>
              </w:rPr>
              <w:t xml:space="preserve"> </w:t>
            </w:r>
            <w:r>
              <w:rPr>
                <w:rFonts w:eastAsia="Calibri"/>
                <w:color w:val="231F20"/>
                <w:w w:val="120"/>
                <w:lang w:val="en-US"/>
              </w:rPr>
              <w:t>временем</w:t>
            </w:r>
            <w:r>
              <w:rPr>
                <w:rFonts w:eastAsia="Calibri"/>
                <w:color w:val="231F20"/>
                <w:spacing w:val="-4"/>
                <w:w w:val="120"/>
                <w:lang w:val="en-US"/>
              </w:rPr>
              <w:t xml:space="preserve"> </w:t>
            </w:r>
            <w:r>
              <w:rPr>
                <w:rFonts w:eastAsia="Calibri"/>
                <w:color w:val="231F20"/>
                <w:w w:val="120"/>
                <w:lang w:val="en-US"/>
              </w:rPr>
              <w:t>present</w:t>
            </w:r>
            <w:r>
              <w:rPr>
                <w:rFonts w:eastAsia="Calibri"/>
                <w:color w:val="231F20"/>
                <w:spacing w:val="-3"/>
                <w:w w:val="120"/>
                <w:lang w:val="en-US"/>
              </w:rPr>
              <w:t xml:space="preserve"> </w:t>
            </w:r>
            <w:r>
              <w:rPr>
                <w:rFonts w:eastAsia="Calibri"/>
                <w:color w:val="231F20"/>
                <w:w w:val="120"/>
                <w:lang w:val="en-US"/>
              </w:rPr>
              <w:t>perfect</w:t>
            </w:r>
            <w:r>
              <w:rPr>
                <w:rFonts w:eastAsia="Calibri"/>
                <w:color w:val="231F20"/>
                <w:spacing w:val="-2"/>
                <w:w w:val="120"/>
                <w:lang w:val="en-US"/>
              </w:rPr>
              <w:t xml:space="preserve"> </w:t>
            </w:r>
            <w:r>
              <w:rPr>
                <w:rFonts w:eastAsia="Calibri"/>
                <w:color w:val="231F20"/>
                <w:w w:val="120"/>
                <w:lang w:val="en-US"/>
              </w:rPr>
              <w:t>progressive,</w:t>
            </w:r>
            <w:r>
              <w:rPr>
                <w:rFonts w:eastAsia="Calibri"/>
                <w:color w:val="231F20"/>
                <w:spacing w:val="-4"/>
                <w:w w:val="120"/>
                <w:lang w:val="en-US"/>
              </w:rPr>
              <w:t xml:space="preserve"> </w:t>
            </w:r>
            <w:r>
              <w:rPr>
                <w:rFonts w:eastAsia="Calibri"/>
                <w:color w:val="231F20"/>
                <w:w w:val="120"/>
                <w:lang w:val="en-US"/>
              </w:rPr>
              <w:t>совер</w:t>
            </w:r>
            <w:r>
              <w:rPr>
                <w:rFonts w:eastAsia="Calibri"/>
                <w:color w:val="231F20"/>
                <w:w w:val="115"/>
                <w:lang w:val="en-US"/>
              </w:rPr>
              <w:t>шенствуют</w:t>
            </w:r>
            <w:r>
              <w:rPr>
                <w:rFonts w:eastAsia="Calibri"/>
                <w:color w:val="231F20"/>
                <w:spacing w:val="-7"/>
                <w:w w:val="115"/>
                <w:lang w:val="en-US"/>
              </w:rPr>
              <w:t xml:space="preserve"> </w:t>
            </w:r>
            <w:r>
              <w:rPr>
                <w:rFonts w:eastAsia="Calibri"/>
                <w:color w:val="231F20"/>
                <w:w w:val="115"/>
                <w:lang w:val="en-US"/>
              </w:rPr>
              <w:t>навыки</w:t>
            </w:r>
            <w:r>
              <w:rPr>
                <w:rFonts w:eastAsia="Calibri"/>
                <w:color w:val="231F20"/>
                <w:spacing w:val="-6"/>
                <w:w w:val="115"/>
                <w:lang w:val="en-US"/>
              </w:rPr>
              <w:t xml:space="preserve"> </w:t>
            </w:r>
            <w:r>
              <w:rPr>
                <w:rFonts w:eastAsia="Calibri"/>
                <w:color w:val="231F20"/>
                <w:w w:val="115"/>
                <w:lang w:val="en-US"/>
              </w:rPr>
              <w:t>его</w:t>
            </w:r>
            <w:r>
              <w:rPr>
                <w:rFonts w:eastAsia="Calibri"/>
                <w:color w:val="231F20"/>
                <w:spacing w:val="-6"/>
                <w:w w:val="115"/>
                <w:lang w:val="en-US"/>
              </w:rPr>
              <w:t xml:space="preserve"> </w:t>
            </w:r>
            <w:r>
              <w:rPr>
                <w:rFonts w:eastAsia="Calibri"/>
                <w:color w:val="231F20"/>
                <w:w w:val="115"/>
                <w:lang w:val="en-US"/>
              </w:rPr>
              <w:t>использования</w:t>
            </w:r>
            <w:r>
              <w:rPr>
                <w:rFonts w:eastAsia="Calibri"/>
                <w:color w:val="231F20"/>
                <w:spacing w:val="-6"/>
                <w:w w:val="115"/>
                <w:lang w:val="en-US"/>
              </w:rPr>
              <w:t xml:space="preserve"> </w:t>
            </w:r>
            <w:r>
              <w:rPr>
                <w:rFonts w:eastAsia="Calibri"/>
                <w:color w:val="231F20"/>
                <w:w w:val="115"/>
                <w:lang w:val="en-US"/>
              </w:rPr>
              <w:t>в</w:t>
            </w:r>
            <w:r>
              <w:rPr>
                <w:rFonts w:eastAsia="Calibri"/>
                <w:color w:val="231F20"/>
                <w:spacing w:val="-6"/>
                <w:w w:val="115"/>
                <w:lang w:val="en-US"/>
              </w:rPr>
              <w:t xml:space="preserve"> </w:t>
            </w:r>
            <w:r>
              <w:rPr>
                <w:rFonts w:eastAsia="Calibri"/>
                <w:color w:val="231F20"/>
                <w:w w:val="115"/>
                <w:lang w:val="en-US"/>
              </w:rPr>
              <w:t>речи;</w:t>
            </w:r>
          </w:p>
          <w:p w:rsidR="00B83F76" w:rsidRDefault="0036285B">
            <w:pPr>
              <w:pStyle w:val="TableParagraph"/>
              <w:numPr>
                <w:ilvl w:val="0"/>
                <w:numId w:val="44"/>
              </w:numPr>
              <w:tabs>
                <w:tab w:val="left" w:pos="341"/>
              </w:tabs>
              <w:spacing w:line="276" w:lineRule="auto"/>
              <w:ind w:hanging="228"/>
              <w:jc w:val="both"/>
              <w:rPr>
                <w:rFonts w:eastAsia="Calibri"/>
                <w:lang w:val="en-US"/>
              </w:rPr>
            </w:pPr>
            <w:r>
              <w:rPr>
                <w:rFonts w:eastAsia="Calibri"/>
                <w:color w:val="231F20"/>
                <w:w w:val="115"/>
                <w:lang w:val="en-US"/>
              </w:rPr>
              <w:t>разучивают</w:t>
            </w:r>
            <w:r>
              <w:rPr>
                <w:rFonts w:eastAsia="Calibri"/>
                <w:color w:val="231F20"/>
                <w:spacing w:val="-5"/>
                <w:w w:val="115"/>
                <w:lang w:val="en-US"/>
              </w:rPr>
              <w:t xml:space="preserve"> </w:t>
            </w:r>
            <w:r>
              <w:rPr>
                <w:rFonts w:eastAsia="Calibri"/>
                <w:color w:val="231F20"/>
                <w:w w:val="115"/>
                <w:lang w:val="en-US"/>
              </w:rPr>
              <w:t>и</w:t>
            </w:r>
            <w:r>
              <w:rPr>
                <w:rFonts w:eastAsia="Calibri"/>
                <w:color w:val="231F20"/>
                <w:spacing w:val="-5"/>
                <w:w w:val="115"/>
                <w:lang w:val="en-US"/>
              </w:rPr>
              <w:t xml:space="preserve"> </w:t>
            </w:r>
            <w:r>
              <w:rPr>
                <w:rFonts w:eastAsia="Calibri"/>
                <w:color w:val="231F20"/>
                <w:w w:val="115"/>
                <w:lang w:val="en-US"/>
              </w:rPr>
              <w:t>поют</w:t>
            </w:r>
            <w:r>
              <w:rPr>
                <w:rFonts w:eastAsia="Calibri"/>
                <w:color w:val="231F20"/>
                <w:spacing w:val="-4"/>
                <w:w w:val="115"/>
                <w:lang w:val="en-US"/>
              </w:rPr>
              <w:t xml:space="preserve"> </w:t>
            </w:r>
            <w:r>
              <w:rPr>
                <w:rFonts w:eastAsia="Calibri"/>
                <w:color w:val="231F20"/>
                <w:w w:val="115"/>
                <w:lang w:val="en-US"/>
              </w:rPr>
              <w:t>песню;</w:t>
            </w:r>
          </w:p>
        </w:tc>
      </w:tr>
      <w:tr w:rsidR="00B83F76">
        <w:trPr>
          <w:trHeight w:val="740"/>
        </w:trPr>
        <w:tc>
          <w:tcPr>
            <w:tcW w:w="2297"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pStyle w:val="TableParagraph"/>
              <w:spacing w:before="140"/>
              <w:ind w:left="522" w:right="512" w:firstLine="0"/>
              <w:jc w:val="center"/>
              <w:rPr>
                <w:b/>
                <w:sz w:val="28"/>
                <w:szCs w:val="28"/>
              </w:rPr>
            </w:pPr>
            <w:r>
              <w:rPr>
                <w:rFonts w:eastAsiaTheme="minorHAnsi"/>
                <w:b/>
                <w:sz w:val="28"/>
                <w:szCs w:val="28"/>
                <w:lang w:val="en-US"/>
              </w:rPr>
              <w:t>Тема</w:t>
            </w:r>
          </w:p>
        </w:tc>
        <w:tc>
          <w:tcPr>
            <w:tcW w:w="4145"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pStyle w:val="TableParagraph"/>
              <w:spacing w:before="70" w:line="208" w:lineRule="auto"/>
              <w:ind w:left="402" w:firstLine="455"/>
              <w:rPr>
                <w:b/>
                <w:sz w:val="28"/>
                <w:szCs w:val="28"/>
              </w:rPr>
            </w:pPr>
            <w:r>
              <w:rPr>
                <w:rFonts w:eastAsiaTheme="minorHAnsi"/>
                <w:b/>
                <w:sz w:val="28"/>
                <w:szCs w:val="28"/>
                <w:lang w:val="en-US"/>
              </w:rPr>
              <w:t>Содержание</w:t>
            </w:r>
            <w:r>
              <w:rPr>
                <w:rFonts w:eastAsiaTheme="minorHAnsi"/>
                <w:b/>
                <w:spacing w:val="1"/>
                <w:sz w:val="28"/>
                <w:szCs w:val="28"/>
                <w:lang w:val="en-US"/>
              </w:rPr>
              <w:t xml:space="preserve"> </w:t>
            </w:r>
            <w:r>
              <w:rPr>
                <w:rFonts w:eastAsiaTheme="minorHAnsi"/>
                <w:b/>
                <w:w w:val="90"/>
                <w:sz w:val="28"/>
                <w:szCs w:val="28"/>
                <w:lang w:val="en-US"/>
              </w:rPr>
              <w:t>тематического</w:t>
            </w:r>
            <w:r>
              <w:rPr>
                <w:rFonts w:eastAsiaTheme="minorHAnsi"/>
                <w:b/>
                <w:spacing w:val="24"/>
                <w:w w:val="90"/>
                <w:sz w:val="28"/>
                <w:szCs w:val="28"/>
                <w:lang w:val="en-US"/>
              </w:rPr>
              <w:t xml:space="preserve"> </w:t>
            </w:r>
            <w:r>
              <w:rPr>
                <w:rFonts w:eastAsiaTheme="minorHAnsi"/>
                <w:b/>
                <w:w w:val="90"/>
                <w:sz w:val="28"/>
                <w:szCs w:val="28"/>
                <w:lang w:val="en-US"/>
              </w:rPr>
              <w:t>модуля</w:t>
            </w:r>
          </w:p>
        </w:tc>
        <w:tc>
          <w:tcPr>
            <w:tcW w:w="8321"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pStyle w:val="TableParagraph"/>
              <w:spacing w:before="140"/>
              <w:ind w:left="1484" w:firstLine="0"/>
              <w:rPr>
                <w:b/>
                <w:sz w:val="28"/>
                <w:szCs w:val="28"/>
              </w:rPr>
            </w:pPr>
            <w:r>
              <w:rPr>
                <w:rFonts w:eastAsiaTheme="minorHAnsi"/>
                <w:b/>
                <w:w w:val="90"/>
                <w:sz w:val="28"/>
                <w:szCs w:val="28"/>
                <w:lang w:val="en-US"/>
              </w:rPr>
              <w:t>Виды</w:t>
            </w:r>
            <w:r>
              <w:rPr>
                <w:rFonts w:eastAsiaTheme="minorHAnsi"/>
                <w:b/>
                <w:spacing w:val="23"/>
                <w:w w:val="90"/>
                <w:sz w:val="28"/>
                <w:szCs w:val="28"/>
                <w:lang w:val="en-US"/>
              </w:rPr>
              <w:t xml:space="preserve"> </w:t>
            </w:r>
            <w:r>
              <w:rPr>
                <w:rFonts w:eastAsiaTheme="minorHAnsi"/>
                <w:b/>
                <w:w w:val="90"/>
                <w:sz w:val="28"/>
                <w:szCs w:val="28"/>
                <w:lang w:val="en-US"/>
              </w:rPr>
              <w:t>деятельности</w:t>
            </w:r>
            <w:r>
              <w:rPr>
                <w:rFonts w:eastAsiaTheme="minorHAnsi"/>
                <w:b/>
                <w:spacing w:val="23"/>
                <w:w w:val="90"/>
                <w:sz w:val="28"/>
                <w:szCs w:val="28"/>
                <w:lang w:val="en-US"/>
              </w:rPr>
              <w:t xml:space="preserve"> </w:t>
            </w:r>
            <w:r>
              <w:rPr>
                <w:rFonts w:eastAsiaTheme="minorHAnsi"/>
                <w:b/>
                <w:w w:val="90"/>
                <w:sz w:val="28"/>
                <w:szCs w:val="28"/>
                <w:lang w:val="en-US"/>
              </w:rPr>
              <w:t>учащихся</w:t>
            </w:r>
          </w:p>
        </w:tc>
      </w:tr>
      <w:tr w:rsidR="00B83F76">
        <w:trPr>
          <w:trHeight w:val="8361"/>
        </w:trPr>
        <w:tc>
          <w:tcPr>
            <w:tcW w:w="2297" w:type="dxa"/>
            <w:tcBorders>
              <w:top w:val="single" w:sz="4" w:space="0" w:color="231F20"/>
              <w:left w:val="single" w:sz="6" w:space="0" w:color="231F20"/>
              <w:bottom w:val="single" w:sz="6" w:space="0" w:color="231F20"/>
              <w:right w:val="single" w:sz="6" w:space="0" w:color="231F20"/>
            </w:tcBorders>
            <w:shd w:val="clear" w:color="auto" w:fill="auto"/>
            <w:tcMar>
              <w:left w:w="105" w:type="dxa"/>
            </w:tcMar>
          </w:tcPr>
          <w:p w:rsidR="00B83F76" w:rsidRDefault="00B83F76">
            <w:pPr>
              <w:pStyle w:val="TableParagraph"/>
              <w:ind w:left="0" w:firstLine="0"/>
              <w:rPr>
                <w:rFonts w:eastAsiaTheme="minorHAnsi"/>
                <w:sz w:val="18"/>
                <w:lang w:val="en-US"/>
              </w:rPr>
            </w:pPr>
          </w:p>
        </w:tc>
        <w:tc>
          <w:tcPr>
            <w:tcW w:w="4145" w:type="dxa"/>
            <w:tcBorders>
              <w:top w:val="single" w:sz="4" w:space="0" w:color="231F20"/>
              <w:left w:val="single" w:sz="6" w:space="0" w:color="231F20"/>
              <w:bottom w:val="single" w:sz="6" w:space="0" w:color="231F20"/>
              <w:right w:val="single" w:sz="4" w:space="0" w:color="231F20"/>
            </w:tcBorders>
            <w:shd w:val="clear" w:color="auto" w:fill="auto"/>
            <w:tcMar>
              <w:left w:w="105" w:type="dxa"/>
            </w:tcMar>
          </w:tcPr>
          <w:p w:rsidR="00B83F76" w:rsidRDefault="00B83F76">
            <w:pPr>
              <w:pStyle w:val="TableParagraph"/>
              <w:ind w:left="0" w:firstLine="0"/>
              <w:rPr>
                <w:rFonts w:eastAsiaTheme="minorHAnsi"/>
                <w:sz w:val="18"/>
                <w:lang w:val="en-US"/>
              </w:rPr>
            </w:pPr>
          </w:p>
        </w:tc>
        <w:tc>
          <w:tcPr>
            <w:tcW w:w="8321"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pStyle w:val="TableParagraph"/>
              <w:numPr>
                <w:ilvl w:val="0"/>
                <w:numId w:val="45"/>
              </w:numPr>
              <w:tabs>
                <w:tab w:val="left" w:pos="341"/>
              </w:tabs>
              <w:spacing w:before="54" w:after="200" w:line="276" w:lineRule="auto"/>
              <w:ind w:right="100"/>
            </w:pPr>
            <w:r>
              <w:rPr>
                <w:rFonts w:eastAsia="Calibri"/>
                <w:color w:val="231F20"/>
                <w:w w:val="120"/>
                <w:lang w:val="en-US"/>
              </w:rPr>
              <w:t>соотносят утверждения</w:t>
            </w:r>
            <w:r>
              <w:rPr>
                <w:rFonts w:eastAsia="Calibri"/>
                <w:color w:val="231F20"/>
                <w:spacing w:val="1"/>
                <w:w w:val="120"/>
                <w:lang w:val="en-US"/>
              </w:rPr>
              <w:t xml:space="preserve"> </w:t>
            </w:r>
            <w:r>
              <w:rPr>
                <w:rFonts w:eastAsia="Calibri"/>
                <w:color w:val="231F20"/>
                <w:w w:val="120"/>
                <w:lang w:val="en-US"/>
              </w:rPr>
              <w:t>типа</w:t>
            </w:r>
            <w:r>
              <w:rPr>
                <w:rFonts w:eastAsia="Calibri"/>
                <w:color w:val="231F20"/>
                <w:spacing w:val="1"/>
                <w:w w:val="120"/>
                <w:lang w:val="en-US"/>
              </w:rPr>
              <w:t xml:space="preserve"> </w:t>
            </w:r>
            <w:r>
              <w:rPr>
                <w:rFonts w:eastAsia="Calibri"/>
                <w:color w:val="231F20"/>
                <w:w w:val="120"/>
                <w:lang w:val="en-US"/>
              </w:rPr>
              <w:t>«верно/неверно/в</w:t>
            </w:r>
            <w:r>
              <w:rPr>
                <w:rFonts w:eastAsia="Calibri"/>
                <w:color w:val="231F20"/>
                <w:spacing w:val="1"/>
                <w:w w:val="120"/>
                <w:lang w:val="en-US"/>
              </w:rPr>
              <w:t xml:space="preserve"> </w:t>
            </w:r>
            <w:r>
              <w:rPr>
                <w:rFonts w:eastAsia="Calibri"/>
                <w:color w:val="231F20"/>
                <w:w w:val="120"/>
                <w:lang w:val="en-US"/>
              </w:rPr>
              <w:t>тексте</w:t>
            </w:r>
            <w:r>
              <w:rPr>
                <w:rFonts w:eastAsia="Calibri"/>
                <w:color w:val="231F20"/>
                <w:spacing w:val="1"/>
                <w:w w:val="120"/>
                <w:lang w:val="en-US"/>
              </w:rPr>
              <w:t xml:space="preserve"> </w:t>
            </w:r>
            <w:r>
              <w:rPr>
                <w:rFonts w:eastAsia="Calibri"/>
                <w:color w:val="231F20"/>
                <w:w w:val="120"/>
                <w:lang w:val="en-US"/>
              </w:rPr>
              <w:t>не</w:t>
            </w:r>
            <w:r>
              <w:rPr>
                <w:rFonts w:eastAsia="Calibri"/>
                <w:color w:val="231F20"/>
                <w:spacing w:val="-51"/>
                <w:w w:val="120"/>
                <w:lang w:val="en-US"/>
              </w:rPr>
              <w:t xml:space="preserve"> </w:t>
            </w:r>
            <w:r>
              <w:rPr>
                <w:rFonts w:eastAsia="Calibri"/>
                <w:color w:val="231F20"/>
                <w:w w:val="120"/>
                <w:lang w:val="en-US"/>
              </w:rPr>
              <w:t>сказано»</w:t>
            </w:r>
            <w:r>
              <w:rPr>
                <w:rFonts w:eastAsia="Calibri"/>
                <w:color w:val="231F20"/>
                <w:spacing w:val="-13"/>
                <w:w w:val="120"/>
                <w:lang w:val="en-US"/>
              </w:rPr>
              <w:t xml:space="preserve"> </w:t>
            </w:r>
            <w:r>
              <w:rPr>
                <w:rFonts w:eastAsia="Calibri"/>
                <w:color w:val="231F20"/>
                <w:w w:val="120"/>
                <w:lang w:val="en-US"/>
              </w:rPr>
              <w:t>с</w:t>
            </w:r>
            <w:r>
              <w:rPr>
                <w:rFonts w:eastAsia="Calibri"/>
                <w:color w:val="231F20"/>
                <w:spacing w:val="-12"/>
                <w:w w:val="120"/>
                <w:lang w:val="en-US"/>
              </w:rPr>
              <w:t xml:space="preserve"> </w:t>
            </w:r>
            <w:r>
              <w:rPr>
                <w:rFonts w:eastAsia="Calibri"/>
                <w:color w:val="231F20"/>
                <w:w w:val="120"/>
                <w:lang w:val="en-US"/>
              </w:rPr>
              <w:t>содержанием</w:t>
            </w:r>
            <w:r>
              <w:rPr>
                <w:rFonts w:eastAsia="Calibri"/>
                <w:color w:val="231F20"/>
                <w:spacing w:val="-12"/>
                <w:w w:val="120"/>
                <w:lang w:val="en-US"/>
              </w:rPr>
              <w:t xml:space="preserve"> </w:t>
            </w:r>
            <w:r>
              <w:rPr>
                <w:rFonts w:eastAsia="Calibri"/>
                <w:color w:val="231F20"/>
                <w:w w:val="120"/>
                <w:lang w:val="en-US"/>
              </w:rPr>
              <w:t>текста</w:t>
            </w:r>
            <w:r>
              <w:rPr>
                <w:rFonts w:eastAsia="Calibri"/>
                <w:color w:val="231F20"/>
                <w:spacing w:val="-13"/>
                <w:w w:val="120"/>
                <w:lang w:val="en-US"/>
              </w:rPr>
              <w:t xml:space="preserve"> </w:t>
            </w:r>
            <w:r>
              <w:rPr>
                <w:rFonts w:eastAsia="Calibri"/>
                <w:color w:val="231F20"/>
                <w:w w:val="120"/>
                <w:lang w:val="en-US"/>
              </w:rPr>
              <w:t>для</w:t>
            </w:r>
            <w:r>
              <w:rPr>
                <w:rFonts w:eastAsia="Calibri"/>
                <w:color w:val="231F20"/>
                <w:spacing w:val="-12"/>
                <w:w w:val="120"/>
                <w:lang w:val="en-US"/>
              </w:rPr>
              <w:t xml:space="preserve"> </w:t>
            </w:r>
            <w:r>
              <w:rPr>
                <w:rFonts w:eastAsia="Calibri"/>
                <w:color w:val="231F20"/>
                <w:w w:val="120"/>
                <w:lang w:val="en-US"/>
              </w:rPr>
              <w:t>чтения;</w:t>
            </w:r>
          </w:p>
          <w:p w:rsidR="00B83F76" w:rsidRDefault="0036285B">
            <w:pPr>
              <w:pStyle w:val="TableParagraph"/>
              <w:numPr>
                <w:ilvl w:val="0"/>
                <w:numId w:val="45"/>
              </w:numPr>
              <w:tabs>
                <w:tab w:val="left" w:pos="341"/>
              </w:tabs>
              <w:spacing w:line="276" w:lineRule="auto"/>
              <w:ind w:right="100"/>
            </w:pPr>
            <w:r>
              <w:rPr>
                <w:rFonts w:eastAsia="Calibri"/>
                <w:color w:val="231F20"/>
                <w:w w:val="120"/>
                <w:lang w:val="en-US"/>
              </w:rPr>
              <w:t>дифференцируют</w:t>
            </w:r>
            <w:r>
              <w:rPr>
                <w:rFonts w:eastAsia="Calibri"/>
                <w:color w:val="231F20"/>
                <w:spacing w:val="9"/>
                <w:w w:val="120"/>
                <w:lang w:val="en-US"/>
              </w:rPr>
              <w:t xml:space="preserve"> </w:t>
            </w:r>
            <w:r>
              <w:rPr>
                <w:rFonts w:eastAsia="Calibri"/>
                <w:color w:val="231F20"/>
                <w:w w:val="120"/>
                <w:lang w:val="en-US"/>
              </w:rPr>
              <w:t>на</w:t>
            </w:r>
            <w:r>
              <w:rPr>
                <w:rFonts w:eastAsia="Calibri"/>
                <w:color w:val="231F20"/>
                <w:spacing w:val="9"/>
                <w:w w:val="120"/>
                <w:lang w:val="en-US"/>
              </w:rPr>
              <w:t xml:space="preserve"> </w:t>
            </w:r>
            <w:r>
              <w:rPr>
                <w:rFonts w:eastAsia="Calibri"/>
                <w:color w:val="231F20"/>
                <w:w w:val="120"/>
                <w:lang w:val="en-US"/>
              </w:rPr>
              <w:t>слух</w:t>
            </w:r>
            <w:r>
              <w:rPr>
                <w:rFonts w:eastAsia="Calibri"/>
                <w:color w:val="231F20"/>
                <w:spacing w:val="9"/>
                <w:w w:val="120"/>
                <w:lang w:val="en-US"/>
              </w:rPr>
              <w:t xml:space="preserve"> </w:t>
            </w:r>
            <w:r>
              <w:rPr>
                <w:rFonts w:eastAsia="Calibri"/>
                <w:color w:val="231F20"/>
                <w:w w:val="120"/>
                <w:lang w:val="en-US"/>
              </w:rPr>
              <w:t>звуки/слова/словосочетания</w:t>
            </w:r>
            <w:r>
              <w:rPr>
                <w:rFonts w:eastAsia="Calibri"/>
                <w:color w:val="231F20"/>
                <w:spacing w:val="-51"/>
                <w:w w:val="120"/>
                <w:lang w:val="en-US"/>
              </w:rPr>
              <w:t xml:space="preserve"> </w:t>
            </w:r>
            <w:r>
              <w:rPr>
                <w:rFonts w:eastAsia="Calibri"/>
                <w:color w:val="231F20"/>
                <w:w w:val="120"/>
                <w:lang w:val="en-US"/>
              </w:rPr>
              <w:t>английского</w:t>
            </w:r>
            <w:r>
              <w:rPr>
                <w:rFonts w:eastAsia="Calibri"/>
                <w:color w:val="231F20"/>
                <w:spacing w:val="-11"/>
                <w:w w:val="120"/>
                <w:lang w:val="en-US"/>
              </w:rPr>
              <w:t xml:space="preserve"> </w:t>
            </w:r>
            <w:r>
              <w:rPr>
                <w:rFonts w:eastAsia="Calibri"/>
                <w:color w:val="231F20"/>
                <w:w w:val="120"/>
                <w:lang w:val="en-US"/>
              </w:rPr>
              <w:t>языка;</w:t>
            </w:r>
          </w:p>
          <w:p w:rsidR="00B83F76" w:rsidRDefault="0036285B">
            <w:pPr>
              <w:pStyle w:val="TableParagraph"/>
              <w:numPr>
                <w:ilvl w:val="0"/>
                <w:numId w:val="45"/>
              </w:numPr>
              <w:tabs>
                <w:tab w:val="left" w:pos="341"/>
              </w:tabs>
              <w:spacing w:line="276" w:lineRule="auto"/>
              <w:ind w:right="100"/>
            </w:pPr>
            <w:r>
              <w:rPr>
                <w:rFonts w:eastAsia="Calibri"/>
                <w:color w:val="231F20"/>
                <w:w w:val="115"/>
                <w:lang w:val="en-US"/>
              </w:rPr>
              <w:t>учатся</w:t>
            </w:r>
            <w:r>
              <w:rPr>
                <w:rFonts w:eastAsia="Calibri"/>
                <w:color w:val="231F20"/>
                <w:spacing w:val="7"/>
                <w:w w:val="115"/>
                <w:lang w:val="en-US"/>
              </w:rPr>
              <w:t xml:space="preserve"> </w:t>
            </w:r>
            <w:r>
              <w:rPr>
                <w:rFonts w:eastAsia="Calibri"/>
                <w:color w:val="231F20"/>
                <w:w w:val="115"/>
                <w:lang w:val="en-US"/>
              </w:rPr>
              <w:t>правильно</w:t>
            </w:r>
            <w:r>
              <w:rPr>
                <w:rFonts w:eastAsia="Calibri"/>
                <w:color w:val="231F20"/>
                <w:spacing w:val="8"/>
                <w:w w:val="115"/>
                <w:lang w:val="en-US"/>
              </w:rPr>
              <w:t xml:space="preserve"> </w:t>
            </w:r>
            <w:r>
              <w:rPr>
                <w:rFonts w:eastAsia="Calibri"/>
                <w:color w:val="231F20"/>
                <w:w w:val="115"/>
                <w:lang w:val="en-US"/>
              </w:rPr>
              <w:t>поздравлять</w:t>
            </w:r>
            <w:r>
              <w:rPr>
                <w:rFonts w:eastAsia="Calibri"/>
                <w:color w:val="231F20"/>
                <w:spacing w:val="8"/>
                <w:w w:val="115"/>
                <w:lang w:val="en-US"/>
              </w:rPr>
              <w:t xml:space="preserve"> </w:t>
            </w:r>
            <w:r>
              <w:rPr>
                <w:rFonts w:eastAsia="Calibri"/>
                <w:color w:val="231F20"/>
                <w:w w:val="115"/>
                <w:lang w:val="en-US"/>
              </w:rPr>
              <w:t>людей</w:t>
            </w:r>
            <w:r>
              <w:rPr>
                <w:rFonts w:eastAsia="Calibri"/>
                <w:color w:val="231F20"/>
                <w:spacing w:val="8"/>
                <w:w w:val="115"/>
                <w:lang w:val="en-US"/>
              </w:rPr>
              <w:t xml:space="preserve"> </w:t>
            </w:r>
            <w:r>
              <w:rPr>
                <w:rFonts w:eastAsia="Calibri"/>
                <w:color w:val="231F20"/>
                <w:w w:val="115"/>
                <w:lang w:val="en-US"/>
              </w:rPr>
              <w:t>с</w:t>
            </w:r>
            <w:r>
              <w:rPr>
                <w:rFonts w:eastAsia="Calibri"/>
                <w:color w:val="231F20"/>
                <w:spacing w:val="8"/>
                <w:w w:val="115"/>
                <w:lang w:val="en-US"/>
              </w:rPr>
              <w:t xml:space="preserve"> </w:t>
            </w:r>
            <w:r>
              <w:rPr>
                <w:rFonts w:eastAsia="Calibri"/>
                <w:color w:val="231F20"/>
                <w:w w:val="115"/>
                <w:lang w:val="en-US"/>
              </w:rPr>
              <w:t>различными</w:t>
            </w:r>
            <w:r>
              <w:rPr>
                <w:rFonts w:eastAsia="Calibri"/>
                <w:color w:val="231F20"/>
                <w:spacing w:val="8"/>
                <w:w w:val="115"/>
                <w:lang w:val="en-US"/>
              </w:rPr>
              <w:t xml:space="preserve"> </w:t>
            </w:r>
            <w:r>
              <w:rPr>
                <w:rFonts w:eastAsia="Calibri"/>
                <w:color w:val="231F20"/>
                <w:w w:val="115"/>
                <w:lang w:val="en-US"/>
              </w:rPr>
              <w:t>собы</w:t>
            </w:r>
            <w:r>
              <w:rPr>
                <w:rFonts w:eastAsia="Calibri"/>
                <w:color w:val="231F20"/>
                <w:w w:val="120"/>
                <w:lang w:val="en-US"/>
              </w:rPr>
              <w:t>тиями;</w:t>
            </w:r>
          </w:p>
          <w:p w:rsidR="00B83F76" w:rsidRDefault="0036285B">
            <w:pPr>
              <w:pStyle w:val="TableParagraph"/>
              <w:numPr>
                <w:ilvl w:val="0"/>
                <w:numId w:val="45"/>
              </w:numPr>
              <w:tabs>
                <w:tab w:val="left" w:pos="341"/>
              </w:tabs>
              <w:spacing w:line="276" w:lineRule="auto"/>
              <w:ind w:right="100"/>
            </w:pPr>
            <w:r>
              <w:rPr>
                <w:rFonts w:eastAsia="Calibri"/>
                <w:color w:val="231F20"/>
                <w:w w:val="115"/>
                <w:lang w:val="en-US"/>
              </w:rPr>
              <w:t>читают</w:t>
            </w:r>
            <w:r>
              <w:rPr>
                <w:rFonts w:eastAsia="Calibri"/>
                <w:color w:val="231F20"/>
                <w:spacing w:val="18"/>
                <w:w w:val="115"/>
                <w:lang w:val="en-US"/>
              </w:rPr>
              <w:t xml:space="preserve"> </w:t>
            </w:r>
            <w:r>
              <w:rPr>
                <w:rFonts w:eastAsia="Calibri"/>
                <w:color w:val="231F20"/>
                <w:w w:val="115"/>
                <w:lang w:val="en-US"/>
              </w:rPr>
              <w:t>текст</w:t>
            </w:r>
            <w:r>
              <w:rPr>
                <w:rFonts w:eastAsia="Calibri"/>
                <w:color w:val="231F20"/>
                <w:spacing w:val="18"/>
                <w:w w:val="115"/>
                <w:lang w:val="en-US"/>
              </w:rPr>
              <w:t xml:space="preserve"> </w:t>
            </w:r>
            <w:r>
              <w:rPr>
                <w:rFonts w:eastAsia="Calibri"/>
                <w:color w:val="231F20"/>
                <w:w w:val="115"/>
                <w:lang w:val="en-US"/>
              </w:rPr>
              <w:t>и</w:t>
            </w:r>
            <w:r>
              <w:rPr>
                <w:rFonts w:eastAsia="Calibri"/>
                <w:color w:val="231F20"/>
                <w:spacing w:val="19"/>
                <w:w w:val="115"/>
                <w:lang w:val="en-US"/>
              </w:rPr>
              <w:t xml:space="preserve"> </w:t>
            </w:r>
            <w:r>
              <w:rPr>
                <w:rFonts w:eastAsia="Calibri"/>
                <w:color w:val="231F20"/>
                <w:w w:val="115"/>
                <w:lang w:val="en-US"/>
              </w:rPr>
              <w:t>соотносят</w:t>
            </w:r>
            <w:r>
              <w:rPr>
                <w:rFonts w:eastAsia="Calibri"/>
                <w:color w:val="231F20"/>
                <w:spacing w:val="18"/>
                <w:w w:val="115"/>
                <w:lang w:val="en-US"/>
              </w:rPr>
              <w:t xml:space="preserve"> </w:t>
            </w:r>
            <w:r>
              <w:rPr>
                <w:rFonts w:eastAsia="Calibri"/>
                <w:color w:val="231F20"/>
                <w:w w:val="115"/>
                <w:lang w:val="en-US"/>
              </w:rPr>
              <w:t>его</w:t>
            </w:r>
            <w:r>
              <w:rPr>
                <w:rFonts w:eastAsia="Calibri"/>
                <w:color w:val="231F20"/>
                <w:spacing w:val="18"/>
                <w:w w:val="115"/>
                <w:lang w:val="en-US"/>
              </w:rPr>
              <w:t xml:space="preserve"> </w:t>
            </w:r>
            <w:r>
              <w:rPr>
                <w:rFonts w:eastAsia="Calibri"/>
                <w:color w:val="231F20"/>
                <w:w w:val="115"/>
                <w:lang w:val="en-US"/>
              </w:rPr>
              <w:t>параграфы</w:t>
            </w:r>
            <w:r>
              <w:rPr>
                <w:rFonts w:eastAsia="Calibri"/>
                <w:color w:val="231F20"/>
                <w:spacing w:val="19"/>
                <w:w w:val="115"/>
                <w:lang w:val="en-US"/>
              </w:rPr>
              <w:t xml:space="preserve"> </w:t>
            </w:r>
            <w:r>
              <w:rPr>
                <w:rFonts w:eastAsia="Calibri"/>
                <w:color w:val="231F20"/>
                <w:w w:val="115"/>
                <w:lang w:val="en-US"/>
              </w:rPr>
              <w:t>с</w:t>
            </w:r>
            <w:r>
              <w:rPr>
                <w:rFonts w:eastAsia="Calibri"/>
                <w:color w:val="231F20"/>
                <w:spacing w:val="18"/>
                <w:w w:val="115"/>
                <w:lang w:val="en-US"/>
              </w:rPr>
              <w:t xml:space="preserve"> </w:t>
            </w:r>
            <w:r>
              <w:rPr>
                <w:rFonts w:eastAsia="Calibri"/>
                <w:color w:val="231F20"/>
                <w:w w:val="115"/>
                <w:lang w:val="en-US"/>
              </w:rPr>
              <w:t>заголовками;</w:t>
            </w:r>
          </w:p>
          <w:p w:rsidR="00B83F76" w:rsidRDefault="0036285B">
            <w:pPr>
              <w:pStyle w:val="TableParagraph"/>
              <w:numPr>
                <w:ilvl w:val="0"/>
                <w:numId w:val="45"/>
              </w:numPr>
              <w:tabs>
                <w:tab w:val="left" w:pos="341"/>
              </w:tabs>
              <w:spacing w:line="276" w:lineRule="auto"/>
              <w:ind w:right="100"/>
            </w:pPr>
            <w:r>
              <w:rPr>
                <w:rFonts w:eastAsia="Calibri"/>
                <w:color w:val="231F20"/>
                <w:w w:val="115"/>
                <w:lang w:val="en-US"/>
              </w:rPr>
              <w:t>знакомятся</w:t>
            </w:r>
            <w:r>
              <w:rPr>
                <w:rFonts w:eastAsia="Calibri"/>
                <w:color w:val="231F20"/>
                <w:spacing w:val="25"/>
                <w:w w:val="115"/>
                <w:lang w:val="en-US"/>
              </w:rPr>
              <w:t xml:space="preserve"> </w:t>
            </w:r>
            <w:r>
              <w:rPr>
                <w:rFonts w:eastAsia="Calibri"/>
                <w:color w:val="231F20"/>
                <w:w w:val="115"/>
                <w:lang w:val="en-US"/>
              </w:rPr>
              <w:t>с</w:t>
            </w:r>
            <w:r>
              <w:rPr>
                <w:rFonts w:eastAsia="Calibri"/>
                <w:color w:val="231F20"/>
                <w:spacing w:val="25"/>
                <w:w w:val="115"/>
                <w:lang w:val="en-US"/>
              </w:rPr>
              <w:t xml:space="preserve"> </w:t>
            </w:r>
            <w:r>
              <w:rPr>
                <w:rFonts w:eastAsia="Calibri"/>
                <w:color w:val="231F20"/>
                <w:w w:val="115"/>
                <w:lang w:val="en-US"/>
              </w:rPr>
              <w:t>особенностями</w:t>
            </w:r>
            <w:r>
              <w:rPr>
                <w:rFonts w:eastAsia="Calibri"/>
                <w:color w:val="231F20"/>
                <w:spacing w:val="26"/>
                <w:w w:val="115"/>
                <w:lang w:val="en-US"/>
              </w:rPr>
              <w:t xml:space="preserve"> </w:t>
            </w:r>
            <w:r>
              <w:rPr>
                <w:rFonts w:eastAsia="Calibri"/>
                <w:color w:val="231F20"/>
                <w:w w:val="115"/>
                <w:lang w:val="en-US"/>
              </w:rPr>
              <w:t>употребления</w:t>
            </w:r>
            <w:r>
              <w:rPr>
                <w:rFonts w:eastAsia="Calibri"/>
                <w:color w:val="231F20"/>
                <w:spacing w:val="25"/>
                <w:w w:val="115"/>
                <w:lang w:val="en-US"/>
              </w:rPr>
              <w:t xml:space="preserve"> </w:t>
            </w:r>
            <w:r>
              <w:rPr>
                <w:rFonts w:eastAsia="Calibri"/>
                <w:color w:val="231F20"/>
                <w:w w:val="115"/>
                <w:lang w:val="en-US"/>
              </w:rPr>
              <w:t>в</w:t>
            </w:r>
            <w:r>
              <w:rPr>
                <w:rFonts w:eastAsia="Calibri"/>
                <w:color w:val="231F20"/>
                <w:spacing w:val="26"/>
                <w:w w:val="115"/>
                <w:lang w:val="en-US"/>
              </w:rPr>
              <w:t xml:space="preserve"> </w:t>
            </w:r>
            <w:r>
              <w:rPr>
                <w:rFonts w:eastAsia="Calibri"/>
                <w:color w:val="231F20"/>
                <w:w w:val="115"/>
                <w:lang w:val="en-US"/>
              </w:rPr>
              <w:t>речи</w:t>
            </w:r>
            <w:r>
              <w:rPr>
                <w:rFonts w:eastAsia="Calibri"/>
                <w:color w:val="231F20"/>
                <w:spacing w:val="25"/>
                <w:w w:val="115"/>
                <w:lang w:val="en-US"/>
              </w:rPr>
              <w:t xml:space="preserve"> </w:t>
            </w:r>
            <w:r>
              <w:rPr>
                <w:rFonts w:eastAsia="Calibri"/>
                <w:color w:val="231F20"/>
                <w:w w:val="115"/>
                <w:lang w:val="en-US"/>
              </w:rPr>
              <w:t>местоимения</w:t>
            </w:r>
            <w:r>
              <w:rPr>
                <w:rFonts w:eastAsia="Calibri"/>
                <w:color w:val="231F20"/>
                <w:spacing w:val="6"/>
                <w:w w:val="115"/>
                <w:lang w:val="en-US"/>
              </w:rPr>
              <w:t xml:space="preserve"> </w:t>
            </w:r>
            <w:r>
              <w:rPr>
                <w:rFonts w:eastAsia="Calibri"/>
                <w:color w:val="231F20"/>
                <w:w w:val="115"/>
                <w:lang w:val="en-US"/>
              </w:rPr>
              <w:t>someone,</w:t>
            </w:r>
            <w:r>
              <w:rPr>
                <w:rFonts w:eastAsia="Calibri"/>
                <w:color w:val="231F20"/>
                <w:spacing w:val="6"/>
                <w:w w:val="115"/>
                <w:lang w:val="en-US"/>
              </w:rPr>
              <w:t xml:space="preserve"> </w:t>
            </w:r>
            <w:r>
              <w:rPr>
                <w:rFonts w:eastAsia="Calibri"/>
                <w:color w:val="231F20"/>
                <w:w w:val="115"/>
                <w:lang w:val="en-US"/>
              </w:rPr>
              <w:t>используют</w:t>
            </w:r>
            <w:r>
              <w:rPr>
                <w:rFonts w:eastAsia="Calibri"/>
                <w:color w:val="231F20"/>
                <w:spacing w:val="6"/>
                <w:w w:val="115"/>
                <w:lang w:val="en-US"/>
              </w:rPr>
              <w:t xml:space="preserve"> </w:t>
            </w:r>
            <w:r>
              <w:rPr>
                <w:rFonts w:eastAsia="Calibri"/>
                <w:color w:val="231F20"/>
                <w:w w:val="115"/>
                <w:lang w:val="en-US"/>
              </w:rPr>
              <w:t>его</w:t>
            </w:r>
            <w:r>
              <w:rPr>
                <w:rFonts w:eastAsia="Calibri"/>
                <w:color w:val="231F20"/>
                <w:spacing w:val="6"/>
                <w:w w:val="115"/>
                <w:lang w:val="en-US"/>
              </w:rPr>
              <w:t xml:space="preserve"> </w:t>
            </w:r>
            <w:r>
              <w:rPr>
                <w:rFonts w:eastAsia="Calibri"/>
                <w:color w:val="231F20"/>
                <w:w w:val="115"/>
                <w:lang w:val="en-US"/>
              </w:rPr>
              <w:t>в</w:t>
            </w:r>
            <w:r>
              <w:rPr>
                <w:rFonts w:eastAsia="Calibri"/>
                <w:color w:val="231F20"/>
                <w:spacing w:val="7"/>
                <w:w w:val="115"/>
                <w:lang w:val="en-US"/>
              </w:rPr>
              <w:t xml:space="preserve"> </w:t>
            </w:r>
            <w:r>
              <w:rPr>
                <w:rFonts w:eastAsia="Calibri"/>
                <w:color w:val="231F20"/>
                <w:w w:val="115"/>
                <w:lang w:val="en-US"/>
              </w:rPr>
              <w:t>своих</w:t>
            </w:r>
            <w:r>
              <w:rPr>
                <w:rFonts w:eastAsia="Calibri"/>
                <w:color w:val="231F20"/>
                <w:spacing w:val="6"/>
                <w:w w:val="115"/>
                <w:lang w:val="en-US"/>
              </w:rPr>
              <w:t xml:space="preserve"> </w:t>
            </w:r>
            <w:r>
              <w:rPr>
                <w:rFonts w:eastAsia="Calibri"/>
                <w:color w:val="231F20"/>
                <w:w w:val="115"/>
                <w:lang w:val="en-US"/>
              </w:rPr>
              <w:t>высказываниях;</w:t>
            </w:r>
          </w:p>
          <w:p w:rsidR="00B83F76" w:rsidRDefault="0036285B">
            <w:pPr>
              <w:pStyle w:val="TableParagraph"/>
              <w:numPr>
                <w:ilvl w:val="0"/>
                <w:numId w:val="45"/>
              </w:numPr>
              <w:tabs>
                <w:tab w:val="left" w:pos="341"/>
              </w:tabs>
              <w:spacing w:line="276" w:lineRule="auto"/>
              <w:ind w:right="100"/>
            </w:pPr>
            <w:r>
              <w:rPr>
                <w:rFonts w:eastAsia="Calibri"/>
                <w:color w:val="231F20"/>
                <w:w w:val="115"/>
                <w:lang w:val="en-US"/>
              </w:rPr>
              <w:t>соотносят</w:t>
            </w:r>
            <w:r>
              <w:rPr>
                <w:rFonts w:eastAsia="Calibri"/>
                <w:color w:val="231F20"/>
                <w:spacing w:val="26"/>
                <w:w w:val="115"/>
                <w:lang w:val="en-US"/>
              </w:rPr>
              <w:t xml:space="preserve"> </w:t>
            </w:r>
            <w:r>
              <w:rPr>
                <w:rFonts w:eastAsia="Calibri"/>
                <w:color w:val="231F20"/>
                <w:w w:val="115"/>
                <w:lang w:val="en-US"/>
              </w:rPr>
              <w:t>утверждения</w:t>
            </w:r>
            <w:r>
              <w:rPr>
                <w:rFonts w:eastAsia="Calibri"/>
                <w:color w:val="231F20"/>
                <w:spacing w:val="27"/>
                <w:w w:val="115"/>
                <w:lang w:val="en-US"/>
              </w:rPr>
              <w:t xml:space="preserve"> </w:t>
            </w:r>
            <w:r>
              <w:rPr>
                <w:rFonts w:eastAsia="Calibri"/>
                <w:color w:val="231F20"/>
                <w:w w:val="115"/>
                <w:lang w:val="en-US"/>
              </w:rPr>
              <w:t>типа</w:t>
            </w:r>
            <w:r>
              <w:rPr>
                <w:rFonts w:eastAsia="Calibri"/>
                <w:color w:val="231F20"/>
                <w:spacing w:val="27"/>
                <w:w w:val="115"/>
                <w:lang w:val="en-US"/>
              </w:rPr>
              <w:t xml:space="preserve"> </w:t>
            </w:r>
            <w:r>
              <w:rPr>
                <w:rFonts w:eastAsia="Calibri"/>
                <w:color w:val="231F20"/>
                <w:w w:val="115"/>
                <w:lang w:val="en-US"/>
              </w:rPr>
              <w:t>«верно/неверно»</w:t>
            </w:r>
            <w:r>
              <w:rPr>
                <w:rFonts w:eastAsia="Calibri"/>
                <w:color w:val="231F20"/>
                <w:spacing w:val="26"/>
                <w:w w:val="115"/>
                <w:lang w:val="en-US"/>
              </w:rPr>
              <w:t xml:space="preserve"> </w:t>
            </w:r>
            <w:r>
              <w:rPr>
                <w:rFonts w:eastAsia="Calibri"/>
                <w:color w:val="231F20"/>
                <w:w w:val="115"/>
                <w:lang w:val="en-US"/>
              </w:rPr>
              <w:t>с</w:t>
            </w:r>
            <w:r>
              <w:rPr>
                <w:rFonts w:eastAsia="Calibri"/>
                <w:color w:val="231F20"/>
                <w:spacing w:val="27"/>
                <w:w w:val="115"/>
                <w:lang w:val="en-US"/>
              </w:rPr>
              <w:t xml:space="preserve"> </w:t>
            </w:r>
            <w:r>
              <w:rPr>
                <w:rFonts w:eastAsia="Calibri"/>
                <w:color w:val="231F20"/>
                <w:w w:val="115"/>
                <w:lang w:val="en-US"/>
              </w:rPr>
              <w:t>содержа</w:t>
            </w:r>
            <w:r>
              <w:rPr>
                <w:rFonts w:eastAsia="Calibri"/>
                <w:color w:val="231F20"/>
                <w:w w:val="120"/>
                <w:lang w:val="en-US"/>
              </w:rPr>
              <w:t>нием</w:t>
            </w:r>
            <w:r>
              <w:rPr>
                <w:rFonts w:eastAsia="Calibri"/>
                <w:color w:val="231F20"/>
                <w:spacing w:val="-12"/>
                <w:w w:val="120"/>
                <w:lang w:val="en-US"/>
              </w:rPr>
              <w:t xml:space="preserve"> </w:t>
            </w:r>
            <w:r>
              <w:rPr>
                <w:rFonts w:eastAsia="Calibri"/>
                <w:color w:val="231F20"/>
                <w:w w:val="120"/>
                <w:lang w:val="en-US"/>
              </w:rPr>
              <w:t>текста</w:t>
            </w:r>
            <w:r>
              <w:rPr>
                <w:rFonts w:eastAsia="Calibri"/>
                <w:color w:val="231F20"/>
                <w:spacing w:val="-11"/>
                <w:w w:val="120"/>
                <w:lang w:val="en-US"/>
              </w:rPr>
              <w:t xml:space="preserve"> </w:t>
            </w:r>
            <w:r>
              <w:rPr>
                <w:rFonts w:eastAsia="Calibri"/>
                <w:color w:val="231F20"/>
                <w:w w:val="120"/>
                <w:lang w:val="en-US"/>
              </w:rPr>
              <w:t>для</w:t>
            </w:r>
            <w:r>
              <w:rPr>
                <w:rFonts w:eastAsia="Calibri"/>
                <w:color w:val="231F20"/>
                <w:spacing w:val="-11"/>
                <w:w w:val="120"/>
                <w:lang w:val="en-US"/>
              </w:rPr>
              <w:t xml:space="preserve"> </w:t>
            </w:r>
            <w:r>
              <w:rPr>
                <w:rFonts w:eastAsia="Calibri"/>
                <w:color w:val="231F20"/>
                <w:w w:val="120"/>
                <w:lang w:val="en-US"/>
              </w:rPr>
              <w:t>чтения;</w:t>
            </w:r>
          </w:p>
          <w:p w:rsidR="00B83F76" w:rsidRDefault="0036285B">
            <w:pPr>
              <w:pStyle w:val="TableParagraph"/>
              <w:numPr>
                <w:ilvl w:val="0"/>
                <w:numId w:val="45"/>
              </w:numPr>
              <w:tabs>
                <w:tab w:val="left" w:pos="341"/>
              </w:tabs>
              <w:spacing w:line="276" w:lineRule="auto"/>
              <w:ind w:right="100"/>
            </w:pPr>
            <w:r>
              <w:rPr>
                <w:rFonts w:eastAsia="Calibri"/>
                <w:color w:val="231F20"/>
                <w:w w:val="120"/>
                <w:lang w:val="en-US"/>
              </w:rPr>
              <w:t>читают</w:t>
            </w:r>
            <w:r>
              <w:rPr>
                <w:rFonts w:eastAsia="Calibri"/>
                <w:color w:val="231F20"/>
                <w:spacing w:val="23"/>
                <w:w w:val="120"/>
                <w:lang w:val="en-US"/>
              </w:rPr>
              <w:t xml:space="preserve"> </w:t>
            </w:r>
            <w:r>
              <w:rPr>
                <w:rFonts w:eastAsia="Calibri"/>
                <w:color w:val="231F20"/>
                <w:w w:val="120"/>
                <w:lang w:val="en-US"/>
              </w:rPr>
              <w:t>текст</w:t>
            </w:r>
            <w:r>
              <w:rPr>
                <w:rFonts w:eastAsia="Calibri"/>
                <w:color w:val="231F20"/>
                <w:spacing w:val="25"/>
                <w:w w:val="120"/>
                <w:lang w:val="en-US"/>
              </w:rPr>
              <w:t xml:space="preserve"> </w:t>
            </w:r>
            <w:r>
              <w:rPr>
                <w:rFonts w:eastAsia="Calibri"/>
                <w:color w:val="231F20"/>
                <w:w w:val="120"/>
                <w:lang w:val="en-US"/>
              </w:rPr>
              <w:t>и</w:t>
            </w:r>
            <w:r>
              <w:rPr>
                <w:rFonts w:eastAsia="Calibri"/>
                <w:color w:val="231F20"/>
                <w:spacing w:val="24"/>
                <w:w w:val="120"/>
                <w:lang w:val="en-US"/>
              </w:rPr>
              <w:t xml:space="preserve"> </w:t>
            </w:r>
            <w:r>
              <w:rPr>
                <w:rFonts w:eastAsia="Calibri"/>
                <w:color w:val="231F20"/>
                <w:w w:val="120"/>
                <w:lang w:val="en-US"/>
              </w:rPr>
              <w:t>подбирают</w:t>
            </w:r>
            <w:r>
              <w:rPr>
                <w:rFonts w:eastAsia="Calibri"/>
                <w:color w:val="231F20"/>
                <w:spacing w:val="25"/>
                <w:w w:val="120"/>
                <w:lang w:val="en-US"/>
              </w:rPr>
              <w:t xml:space="preserve"> </w:t>
            </w:r>
            <w:r>
              <w:rPr>
                <w:rFonts w:eastAsia="Calibri"/>
                <w:color w:val="231F20"/>
                <w:w w:val="120"/>
                <w:lang w:val="en-US"/>
              </w:rPr>
              <w:t>заголовки</w:t>
            </w:r>
            <w:r>
              <w:rPr>
                <w:rFonts w:eastAsia="Calibri"/>
                <w:color w:val="231F20"/>
                <w:spacing w:val="24"/>
                <w:w w:val="120"/>
                <w:lang w:val="en-US"/>
              </w:rPr>
              <w:t xml:space="preserve"> </w:t>
            </w:r>
            <w:r>
              <w:rPr>
                <w:rFonts w:eastAsia="Calibri"/>
                <w:color w:val="231F20"/>
                <w:w w:val="120"/>
                <w:lang w:val="en-US"/>
              </w:rPr>
              <w:t>к</w:t>
            </w:r>
            <w:r>
              <w:rPr>
                <w:rFonts w:eastAsia="Calibri"/>
                <w:color w:val="231F20"/>
                <w:spacing w:val="24"/>
                <w:w w:val="120"/>
                <w:lang w:val="en-US"/>
              </w:rPr>
              <w:t xml:space="preserve"> </w:t>
            </w:r>
            <w:r>
              <w:rPr>
                <w:rFonts w:eastAsia="Calibri"/>
                <w:color w:val="231F20"/>
                <w:w w:val="120"/>
                <w:lang w:val="en-US"/>
              </w:rPr>
              <w:t>его</w:t>
            </w:r>
            <w:r>
              <w:rPr>
                <w:rFonts w:eastAsia="Calibri"/>
                <w:color w:val="231F20"/>
                <w:spacing w:val="24"/>
                <w:w w:val="120"/>
                <w:lang w:val="en-US"/>
              </w:rPr>
              <w:t xml:space="preserve"> </w:t>
            </w:r>
            <w:r>
              <w:rPr>
                <w:rFonts w:eastAsia="Calibri"/>
                <w:color w:val="231F20"/>
                <w:w w:val="120"/>
                <w:lang w:val="en-US"/>
              </w:rPr>
              <w:t>параграфам;</w:t>
            </w:r>
          </w:p>
          <w:p w:rsidR="00B83F76" w:rsidRDefault="0036285B">
            <w:pPr>
              <w:pStyle w:val="TableParagraph"/>
              <w:numPr>
                <w:ilvl w:val="0"/>
                <w:numId w:val="45"/>
              </w:numPr>
              <w:tabs>
                <w:tab w:val="left" w:pos="341"/>
              </w:tabs>
              <w:spacing w:line="276" w:lineRule="auto"/>
              <w:ind w:hanging="228"/>
              <w:rPr>
                <w:rFonts w:eastAsia="Calibri"/>
                <w:lang w:val="en-US"/>
              </w:rPr>
            </w:pPr>
            <w:r>
              <w:rPr>
                <w:rFonts w:eastAsia="Calibri"/>
                <w:color w:val="231F20"/>
                <w:w w:val="115"/>
                <w:lang w:val="en-US"/>
              </w:rPr>
              <w:t>выразительно</w:t>
            </w:r>
            <w:r>
              <w:rPr>
                <w:rFonts w:eastAsia="Calibri"/>
                <w:color w:val="231F20"/>
                <w:spacing w:val="7"/>
                <w:w w:val="115"/>
                <w:lang w:val="en-US"/>
              </w:rPr>
              <w:t xml:space="preserve"> </w:t>
            </w:r>
            <w:r>
              <w:rPr>
                <w:rFonts w:eastAsia="Calibri"/>
                <w:color w:val="231F20"/>
                <w:w w:val="115"/>
                <w:lang w:val="en-US"/>
              </w:rPr>
              <w:t>читают</w:t>
            </w:r>
            <w:r>
              <w:rPr>
                <w:rFonts w:eastAsia="Calibri"/>
                <w:color w:val="231F20"/>
                <w:spacing w:val="8"/>
                <w:w w:val="115"/>
                <w:lang w:val="en-US"/>
              </w:rPr>
              <w:t xml:space="preserve"> </w:t>
            </w:r>
            <w:r>
              <w:rPr>
                <w:rFonts w:eastAsia="Calibri"/>
                <w:color w:val="231F20"/>
                <w:w w:val="115"/>
                <w:lang w:val="en-US"/>
              </w:rPr>
              <w:t>стихотворение;</w:t>
            </w:r>
          </w:p>
          <w:p w:rsidR="00B83F76" w:rsidRDefault="0036285B">
            <w:pPr>
              <w:pStyle w:val="TableParagraph"/>
              <w:numPr>
                <w:ilvl w:val="0"/>
                <w:numId w:val="45"/>
              </w:numPr>
              <w:tabs>
                <w:tab w:val="left" w:pos="341"/>
              </w:tabs>
              <w:spacing w:line="276" w:lineRule="auto"/>
              <w:ind w:right="100"/>
            </w:pPr>
            <w:r>
              <w:rPr>
                <w:rFonts w:eastAsia="Calibri"/>
                <w:color w:val="231F20"/>
                <w:w w:val="120"/>
                <w:lang w:val="en-US"/>
              </w:rPr>
              <w:t>знакомятся</w:t>
            </w:r>
            <w:r>
              <w:rPr>
                <w:rFonts w:eastAsia="Calibri"/>
                <w:color w:val="231F20"/>
                <w:spacing w:val="-10"/>
                <w:w w:val="120"/>
                <w:lang w:val="en-US"/>
              </w:rPr>
              <w:t xml:space="preserve"> </w:t>
            </w:r>
            <w:r>
              <w:rPr>
                <w:rFonts w:eastAsia="Calibri"/>
                <w:color w:val="231F20"/>
                <w:w w:val="120"/>
                <w:lang w:val="en-US"/>
              </w:rPr>
              <w:t>с</w:t>
            </w:r>
            <w:r>
              <w:rPr>
                <w:rFonts w:eastAsia="Calibri"/>
                <w:color w:val="231F20"/>
                <w:spacing w:val="-9"/>
                <w:w w:val="120"/>
                <w:lang w:val="en-US"/>
              </w:rPr>
              <w:t xml:space="preserve"> </w:t>
            </w:r>
            <w:r>
              <w:rPr>
                <w:rFonts w:eastAsia="Calibri"/>
                <w:color w:val="231F20"/>
                <w:w w:val="120"/>
                <w:lang w:val="en-US"/>
              </w:rPr>
              <w:t>новыми</w:t>
            </w:r>
            <w:r>
              <w:rPr>
                <w:rFonts w:eastAsia="Calibri"/>
                <w:color w:val="231F20"/>
                <w:spacing w:val="-10"/>
                <w:w w:val="120"/>
                <w:lang w:val="en-US"/>
              </w:rPr>
              <w:t xml:space="preserve"> </w:t>
            </w:r>
            <w:r>
              <w:rPr>
                <w:rFonts w:eastAsia="Calibri"/>
                <w:color w:val="231F20"/>
                <w:w w:val="120"/>
                <w:lang w:val="en-US"/>
              </w:rPr>
              <w:t>фразовыми</w:t>
            </w:r>
            <w:r>
              <w:rPr>
                <w:rFonts w:eastAsia="Calibri"/>
                <w:color w:val="231F20"/>
                <w:spacing w:val="-9"/>
                <w:w w:val="120"/>
                <w:lang w:val="en-US"/>
              </w:rPr>
              <w:t xml:space="preserve"> </w:t>
            </w:r>
            <w:r>
              <w:rPr>
                <w:rFonts w:eastAsia="Calibri"/>
                <w:color w:val="231F20"/>
                <w:w w:val="120"/>
                <w:lang w:val="en-US"/>
              </w:rPr>
              <w:t>глаголами,</w:t>
            </w:r>
            <w:r>
              <w:rPr>
                <w:rFonts w:eastAsia="Calibri"/>
                <w:color w:val="231F20"/>
                <w:spacing w:val="-9"/>
                <w:w w:val="120"/>
                <w:lang w:val="en-US"/>
              </w:rPr>
              <w:t xml:space="preserve"> </w:t>
            </w:r>
            <w:r>
              <w:rPr>
                <w:rFonts w:eastAsia="Calibri"/>
                <w:color w:val="231F20"/>
                <w:w w:val="120"/>
                <w:lang w:val="en-US"/>
              </w:rPr>
              <w:t>используют</w:t>
            </w:r>
            <w:r>
              <w:rPr>
                <w:rFonts w:eastAsia="Calibri"/>
                <w:color w:val="231F20"/>
                <w:spacing w:val="-51"/>
                <w:w w:val="120"/>
                <w:lang w:val="en-US"/>
              </w:rPr>
              <w:t xml:space="preserve"> </w:t>
            </w:r>
            <w:r>
              <w:rPr>
                <w:rFonts w:eastAsia="Calibri"/>
                <w:color w:val="231F20"/>
                <w:w w:val="120"/>
                <w:lang w:val="en-US"/>
              </w:rPr>
              <w:t>их</w:t>
            </w:r>
            <w:r>
              <w:rPr>
                <w:rFonts w:eastAsia="Calibri"/>
                <w:color w:val="231F20"/>
                <w:spacing w:val="-12"/>
                <w:w w:val="120"/>
                <w:lang w:val="en-US"/>
              </w:rPr>
              <w:t xml:space="preserve"> </w:t>
            </w:r>
            <w:r>
              <w:rPr>
                <w:rFonts w:eastAsia="Calibri"/>
                <w:color w:val="231F20"/>
                <w:w w:val="120"/>
                <w:lang w:val="en-US"/>
              </w:rPr>
              <w:t>в</w:t>
            </w:r>
            <w:r>
              <w:rPr>
                <w:rFonts w:eastAsia="Calibri"/>
                <w:color w:val="231F20"/>
                <w:spacing w:val="-11"/>
                <w:w w:val="120"/>
                <w:lang w:val="en-US"/>
              </w:rPr>
              <w:t xml:space="preserve"> </w:t>
            </w:r>
            <w:r>
              <w:rPr>
                <w:rFonts w:eastAsia="Calibri"/>
                <w:color w:val="231F20"/>
                <w:w w:val="120"/>
                <w:lang w:val="en-US"/>
              </w:rPr>
              <w:t>речи;</w:t>
            </w:r>
          </w:p>
          <w:p w:rsidR="00B83F76" w:rsidRDefault="0036285B">
            <w:pPr>
              <w:pStyle w:val="TableParagraph"/>
              <w:numPr>
                <w:ilvl w:val="0"/>
                <w:numId w:val="45"/>
              </w:numPr>
              <w:tabs>
                <w:tab w:val="left" w:pos="341"/>
              </w:tabs>
              <w:spacing w:line="276" w:lineRule="auto"/>
              <w:ind w:hanging="228"/>
            </w:pPr>
            <w:r>
              <w:rPr>
                <w:rFonts w:eastAsia="Calibri"/>
                <w:color w:val="231F20"/>
                <w:w w:val="115"/>
                <w:lang w:val="en-US"/>
              </w:rPr>
              <w:t>используют</w:t>
            </w:r>
            <w:r>
              <w:rPr>
                <w:rFonts w:eastAsia="Calibri"/>
                <w:color w:val="231F20"/>
                <w:spacing w:val="-1"/>
                <w:w w:val="115"/>
                <w:lang w:val="en-US"/>
              </w:rPr>
              <w:t xml:space="preserve"> </w:t>
            </w:r>
            <w:r>
              <w:rPr>
                <w:rFonts w:eastAsia="Calibri"/>
                <w:color w:val="231F20"/>
                <w:w w:val="115"/>
                <w:lang w:val="en-US"/>
              </w:rPr>
              <w:t>суффикс</w:t>
            </w:r>
            <w:r>
              <w:rPr>
                <w:rFonts w:eastAsia="Calibri"/>
                <w:color w:val="231F20"/>
                <w:spacing w:val="-1"/>
                <w:w w:val="115"/>
                <w:lang w:val="en-US"/>
              </w:rPr>
              <w:t xml:space="preserve"> </w:t>
            </w:r>
            <w:r>
              <w:rPr>
                <w:rFonts w:eastAsia="Calibri"/>
                <w:color w:val="231F20"/>
                <w:w w:val="115"/>
                <w:lang w:val="en-US"/>
              </w:rPr>
              <w:noBreakHyphen/>
              <w:t>able для</w:t>
            </w:r>
            <w:r>
              <w:rPr>
                <w:rFonts w:eastAsia="Calibri"/>
                <w:color w:val="231F20"/>
                <w:spacing w:val="-1"/>
                <w:w w:val="115"/>
                <w:lang w:val="en-US"/>
              </w:rPr>
              <w:t xml:space="preserve"> </w:t>
            </w:r>
            <w:r>
              <w:rPr>
                <w:rFonts w:eastAsia="Calibri"/>
                <w:color w:val="231F20"/>
                <w:w w:val="115"/>
                <w:lang w:val="en-US"/>
              </w:rPr>
              <w:t>образования новых</w:t>
            </w:r>
            <w:r>
              <w:rPr>
                <w:rFonts w:eastAsia="Calibri"/>
                <w:color w:val="231F20"/>
                <w:spacing w:val="-1"/>
                <w:w w:val="115"/>
                <w:lang w:val="en-US"/>
              </w:rPr>
              <w:t xml:space="preserve"> </w:t>
            </w:r>
            <w:r>
              <w:rPr>
                <w:rFonts w:eastAsia="Calibri"/>
                <w:color w:val="231F20"/>
                <w:w w:val="115"/>
                <w:lang w:val="en-US"/>
              </w:rPr>
              <w:t>слов;</w:t>
            </w:r>
          </w:p>
          <w:p w:rsidR="00B83F76" w:rsidRDefault="0036285B">
            <w:pPr>
              <w:pStyle w:val="TableParagraph"/>
              <w:numPr>
                <w:ilvl w:val="0"/>
                <w:numId w:val="45"/>
              </w:numPr>
              <w:tabs>
                <w:tab w:val="left" w:pos="341"/>
              </w:tabs>
              <w:spacing w:line="276" w:lineRule="auto"/>
              <w:ind w:right="100"/>
              <w:jc w:val="both"/>
            </w:pPr>
            <w:r>
              <w:rPr>
                <w:rFonts w:eastAsia="Calibri"/>
                <w:color w:val="231F20"/>
                <w:w w:val="120"/>
                <w:lang w:val="en-US"/>
              </w:rPr>
              <w:t>составляют</w:t>
            </w:r>
            <w:r>
              <w:rPr>
                <w:rFonts w:eastAsia="Calibri"/>
                <w:color w:val="231F20"/>
                <w:spacing w:val="1"/>
                <w:w w:val="120"/>
                <w:lang w:val="en-US"/>
              </w:rPr>
              <w:t xml:space="preserve"> </w:t>
            </w:r>
            <w:r>
              <w:rPr>
                <w:rFonts w:eastAsia="Calibri"/>
                <w:color w:val="231F20"/>
                <w:w w:val="120"/>
                <w:lang w:val="en-US"/>
              </w:rPr>
              <w:t>развернутые</w:t>
            </w:r>
            <w:r>
              <w:rPr>
                <w:rFonts w:eastAsia="Calibri"/>
                <w:color w:val="231F20"/>
                <w:spacing w:val="1"/>
                <w:w w:val="120"/>
                <w:lang w:val="en-US"/>
              </w:rPr>
              <w:t xml:space="preserve"> </w:t>
            </w:r>
            <w:r>
              <w:rPr>
                <w:rFonts w:eastAsia="Calibri"/>
                <w:color w:val="231F20"/>
                <w:w w:val="120"/>
                <w:lang w:val="en-US"/>
              </w:rPr>
              <w:t>монологические</w:t>
            </w:r>
            <w:r>
              <w:rPr>
                <w:rFonts w:eastAsia="Calibri"/>
                <w:color w:val="231F20"/>
                <w:spacing w:val="1"/>
                <w:w w:val="120"/>
                <w:lang w:val="en-US"/>
              </w:rPr>
              <w:t xml:space="preserve"> </w:t>
            </w:r>
            <w:r>
              <w:rPr>
                <w:rFonts w:eastAsia="Calibri"/>
                <w:color w:val="231F20"/>
                <w:w w:val="120"/>
                <w:lang w:val="en-US"/>
              </w:rPr>
              <w:t>высказывания</w:t>
            </w:r>
            <w:r>
              <w:rPr>
                <w:rFonts w:eastAsia="Calibri"/>
                <w:color w:val="231F20"/>
                <w:spacing w:val="-3"/>
                <w:w w:val="120"/>
                <w:lang w:val="en-US"/>
              </w:rPr>
              <w:t xml:space="preserve"> </w:t>
            </w:r>
            <w:r>
              <w:rPr>
                <w:rFonts w:eastAsia="Calibri"/>
                <w:color w:val="231F20"/>
                <w:w w:val="120"/>
                <w:lang w:val="en-US"/>
              </w:rPr>
              <w:t>о</w:t>
            </w:r>
            <w:r>
              <w:rPr>
                <w:rFonts w:eastAsia="Calibri"/>
                <w:color w:val="231F20"/>
                <w:spacing w:val="-2"/>
                <w:w w:val="120"/>
                <w:lang w:val="en-US"/>
              </w:rPr>
              <w:t xml:space="preserve"> </w:t>
            </w:r>
            <w:r>
              <w:rPr>
                <w:rFonts w:eastAsia="Calibri"/>
                <w:color w:val="231F20"/>
                <w:w w:val="120"/>
                <w:lang w:val="en-US"/>
              </w:rPr>
              <w:t>флоре</w:t>
            </w:r>
            <w:r>
              <w:rPr>
                <w:rFonts w:eastAsia="Calibri"/>
                <w:color w:val="231F20"/>
                <w:spacing w:val="-3"/>
                <w:w w:val="120"/>
                <w:lang w:val="en-US"/>
              </w:rPr>
              <w:t xml:space="preserve"> </w:t>
            </w:r>
            <w:r>
              <w:rPr>
                <w:rFonts w:eastAsia="Calibri"/>
                <w:color w:val="231F20"/>
                <w:w w:val="120"/>
                <w:lang w:val="en-US"/>
              </w:rPr>
              <w:t>и</w:t>
            </w:r>
            <w:r>
              <w:rPr>
                <w:rFonts w:eastAsia="Calibri"/>
                <w:color w:val="231F20"/>
                <w:spacing w:val="-2"/>
                <w:w w:val="120"/>
                <w:lang w:val="en-US"/>
              </w:rPr>
              <w:t xml:space="preserve"> </w:t>
            </w:r>
            <w:r>
              <w:rPr>
                <w:rFonts w:eastAsia="Calibri"/>
                <w:color w:val="231F20"/>
                <w:w w:val="120"/>
                <w:lang w:val="en-US"/>
              </w:rPr>
              <w:t>фауне</w:t>
            </w:r>
            <w:r>
              <w:rPr>
                <w:rFonts w:eastAsia="Calibri"/>
                <w:color w:val="231F20"/>
                <w:spacing w:val="-3"/>
                <w:w w:val="120"/>
                <w:lang w:val="en-US"/>
              </w:rPr>
              <w:t xml:space="preserve"> </w:t>
            </w:r>
            <w:r>
              <w:rPr>
                <w:rFonts w:eastAsia="Calibri"/>
                <w:color w:val="231F20"/>
                <w:w w:val="120"/>
                <w:lang w:val="en-US"/>
              </w:rPr>
              <w:t>родной</w:t>
            </w:r>
            <w:r>
              <w:rPr>
                <w:rFonts w:eastAsia="Calibri"/>
                <w:color w:val="231F20"/>
                <w:spacing w:val="-2"/>
                <w:w w:val="120"/>
                <w:lang w:val="en-US"/>
              </w:rPr>
              <w:t xml:space="preserve"> </w:t>
            </w:r>
            <w:r>
              <w:rPr>
                <w:rFonts w:eastAsia="Calibri"/>
                <w:color w:val="231F20"/>
                <w:w w:val="120"/>
                <w:lang w:val="en-US"/>
              </w:rPr>
              <w:t>страны</w:t>
            </w:r>
            <w:r>
              <w:rPr>
                <w:rFonts w:eastAsia="Calibri"/>
                <w:color w:val="231F20"/>
                <w:spacing w:val="-3"/>
                <w:w w:val="120"/>
                <w:lang w:val="en-US"/>
              </w:rPr>
              <w:t xml:space="preserve"> </w:t>
            </w:r>
            <w:r>
              <w:rPr>
                <w:rFonts w:eastAsia="Calibri"/>
                <w:color w:val="231F20"/>
                <w:w w:val="120"/>
                <w:lang w:val="en-US"/>
              </w:rPr>
              <w:t>и</w:t>
            </w:r>
            <w:r>
              <w:rPr>
                <w:rFonts w:eastAsia="Calibri"/>
                <w:color w:val="231F20"/>
                <w:spacing w:val="-2"/>
                <w:w w:val="120"/>
                <w:lang w:val="en-US"/>
              </w:rPr>
              <w:t xml:space="preserve"> </w:t>
            </w:r>
            <w:r>
              <w:rPr>
                <w:rFonts w:eastAsia="Calibri"/>
                <w:color w:val="231F20"/>
                <w:w w:val="120"/>
                <w:lang w:val="en-US"/>
              </w:rPr>
              <w:t>стран</w:t>
            </w:r>
            <w:r>
              <w:rPr>
                <w:rFonts w:eastAsia="Calibri"/>
                <w:color w:val="231F20"/>
                <w:spacing w:val="-3"/>
                <w:w w:val="120"/>
                <w:lang w:val="en-US"/>
              </w:rPr>
              <w:t xml:space="preserve"> </w:t>
            </w:r>
            <w:r>
              <w:rPr>
                <w:rFonts w:eastAsia="Calibri"/>
                <w:color w:val="231F20"/>
                <w:w w:val="120"/>
                <w:lang w:val="en-US"/>
              </w:rPr>
              <w:t>изучаемого</w:t>
            </w:r>
            <w:r>
              <w:rPr>
                <w:rFonts w:eastAsia="Calibri"/>
                <w:color w:val="231F20"/>
                <w:spacing w:val="-52"/>
                <w:w w:val="120"/>
                <w:lang w:val="en-US"/>
              </w:rPr>
              <w:t xml:space="preserve"> </w:t>
            </w:r>
            <w:r>
              <w:rPr>
                <w:rFonts w:eastAsia="Calibri"/>
                <w:color w:val="231F20"/>
                <w:w w:val="120"/>
                <w:lang w:val="en-US"/>
              </w:rPr>
              <w:t>языка;</w:t>
            </w:r>
          </w:p>
          <w:p w:rsidR="00B83F76" w:rsidRDefault="0036285B">
            <w:pPr>
              <w:pStyle w:val="TableParagraph"/>
              <w:numPr>
                <w:ilvl w:val="0"/>
                <w:numId w:val="45"/>
              </w:numPr>
              <w:tabs>
                <w:tab w:val="left" w:pos="341"/>
              </w:tabs>
              <w:spacing w:line="276" w:lineRule="auto"/>
              <w:ind w:right="100"/>
              <w:jc w:val="both"/>
            </w:pPr>
            <w:r>
              <w:rPr>
                <w:rFonts w:eastAsia="Calibri"/>
                <w:color w:val="231F20"/>
                <w:w w:val="115"/>
                <w:lang w:val="en-US"/>
              </w:rPr>
              <w:t>в письменном виде составляют поздравления с праздника</w:t>
            </w:r>
            <w:r>
              <w:rPr>
                <w:rFonts w:eastAsia="Calibri"/>
                <w:color w:val="231F20"/>
                <w:w w:val="120"/>
                <w:lang w:val="en-US"/>
              </w:rPr>
              <w:t>ми,</w:t>
            </w:r>
            <w:r>
              <w:rPr>
                <w:rFonts w:eastAsia="Calibri"/>
                <w:color w:val="231F20"/>
                <w:spacing w:val="-11"/>
                <w:w w:val="120"/>
                <w:lang w:val="en-US"/>
              </w:rPr>
              <w:t xml:space="preserve"> </w:t>
            </w:r>
            <w:r>
              <w:rPr>
                <w:rFonts w:eastAsia="Calibri"/>
                <w:color w:val="231F20"/>
                <w:w w:val="120"/>
                <w:lang w:val="en-US"/>
              </w:rPr>
              <w:t>высказывая</w:t>
            </w:r>
            <w:r>
              <w:rPr>
                <w:rFonts w:eastAsia="Calibri"/>
                <w:color w:val="231F20"/>
                <w:spacing w:val="-10"/>
                <w:w w:val="120"/>
                <w:lang w:val="en-US"/>
              </w:rPr>
              <w:t xml:space="preserve"> </w:t>
            </w:r>
            <w:r>
              <w:rPr>
                <w:rFonts w:eastAsia="Calibri"/>
                <w:color w:val="231F20"/>
                <w:w w:val="120"/>
                <w:lang w:val="en-US"/>
              </w:rPr>
              <w:t>пожелания</w:t>
            </w:r>
            <w:r>
              <w:rPr>
                <w:rFonts w:eastAsia="Calibri"/>
                <w:color w:val="231F20"/>
                <w:spacing w:val="-10"/>
                <w:w w:val="120"/>
                <w:lang w:val="en-US"/>
              </w:rPr>
              <w:t xml:space="preserve"> </w:t>
            </w:r>
            <w:r>
              <w:rPr>
                <w:rFonts w:eastAsia="Calibri"/>
                <w:color w:val="231F20"/>
                <w:w w:val="120"/>
                <w:lang w:val="en-US"/>
              </w:rPr>
              <w:t>успеха,</w:t>
            </w:r>
            <w:r>
              <w:rPr>
                <w:rFonts w:eastAsia="Calibri"/>
                <w:color w:val="231F20"/>
                <w:spacing w:val="-10"/>
                <w:w w:val="120"/>
                <w:lang w:val="en-US"/>
              </w:rPr>
              <w:t xml:space="preserve"> </w:t>
            </w:r>
            <w:r>
              <w:rPr>
                <w:rFonts w:eastAsia="Calibri"/>
                <w:color w:val="231F20"/>
                <w:w w:val="120"/>
                <w:lang w:val="en-US"/>
              </w:rPr>
              <w:t>счастья</w:t>
            </w:r>
            <w:r>
              <w:rPr>
                <w:rFonts w:eastAsia="Calibri"/>
                <w:color w:val="231F20"/>
                <w:spacing w:val="-10"/>
                <w:w w:val="120"/>
                <w:lang w:val="en-US"/>
              </w:rPr>
              <w:t xml:space="preserve"> </w:t>
            </w:r>
            <w:r>
              <w:rPr>
                <w:rFonts w:eastAsia="Calibri"/>
                <w:color w:val="231F20"/>
                <w:w w:val="120"/>
                <w:lang w:val="en-US"/>
              </w:rPr>
              <w:t>и</w:t>
            </w:r>
            <w:r>
              <w:rPr>
                <w:rFonts w:eastAsia="Calibri"/>
                <w:color w:val="231F20"/>
                <w:spacing w:val="-10"/>
                <w:w w:val="120"/>
                <w:lang w:val="en-US"/>
              </w:rPr>
              <w:t xml:space="preserve"> </w:t>
            </w:r>
            <w:r>
              <w:rPr>
                <w:rFonts w:eastAsia="Calibri"/>
                <w:color w:val="231F20"/>
                <w:w w:val="120"/>
                <w:lang w:val="en-US"/>
              </w:rPr>
              <w:t>т.</w:t>
            </w:r>
            <w:r>
              <w:rPr>
                <w:rFonts w:eastAsia="Calibri"/>
                <w:color w:val="231F20"/>
                <w:spacing w:val="-10"/>
                <w:w w:val="120"/>
                <w:lang w:val="en-US"/>
              </w:rPr>
              <w:t xml:space="preserve"> </w:t>
            </w:r>
            <w:r>
              <w:rPr>
                <w:rFonts w:eastAsia="Calibri"/>
                <w:color w:val="231F20"/>
                <w:w w:val="120"/>
                <w:lang w:val="en-US"/>
              </w:rPr>
              <w:t>д.;</w:t>
            </w:r>
          </w:p>
          <w:p w:rsidR="00B83F76" w:rsidRDefault="0036285B">
            <w:pPr>
              <w:pStyle w:val="TableParagraph"/>
              <w:numPr>
                <w:ilvl w:val="0"/>
                <w:numId w:val="45"/>
              </w:numPr>
              <w:tabs>
                <w:tab w:val="left" w:pos="341"/>
              </w:tabs>
              <w:spacing w:line="276" w:lineRule="auto"/>
              <w:ind w:right="100"/>
              <w:jc w:val="both"/>
            </w:pPr>
            <w:r>
              <w:rPr>
                <w:rFonts w:eastAsia="Calibri"/>
                <w:color w:val="231F20"/>
                <w:w w:val="120"/>
                <w:lang w:val="en-US"/>
              </w:rPr>
              <w:t>письменно составляют краткие описания птиц, растений,</w:t>
            </w:r>
            <w:r>
              <w:rPr>
                <w:rFonts w:eastAsia="Calibri"/>
                <w:color w:val="231F20"/>
                <w:spacing w:val="-11"/>
                <w:w w:val="120"/>
                <w:lang w:val="en-US"/>
              </w:rPr>
              <w:t xml:space="preserve"> </w:t>
            </w:r>
            <w:r>
              <w:rPr>
                <w:rFonts w:eastAsia="Calibri"/>
                <w:color w:val="231F20"/>
                <w:w w:val="120"/>
                <w:lang w:val="en-US"/>
              </w:rPr>
              <w:t>животных;</w:t>
            </w:r>
          </w:p>
          <w:p w:rsidR="00B83F76" w:rsidRDefault="0036285B">
            <w:pPr>
              <w:pStyle w:val="TableParagraph"/>
              <w:numPr>
                <w:ilvl w:val="0"/>
                <w:numId w:val="45"/>
              </w:numPr>
              <w:tabs>
                <w:tab w:val="left" w:pos="341"/>
              </w:tabs>
              <w:spacing w:line="276" w:lineRule="auto"/>
              <w:ind w:hanging="228"/>
            </w:pPr>
            <w:r>
              <w:rPr>
                <w:rFonts w:eastAsia="Calibri"/>
                <w:color w:val="231F20"/>
                <w:w w:val="115"/>
                <w:lang w:val="en-US"/>
              </w:rPr>
              <w:t>пишут</w:t>
            </w:r>
            <w:r>
              <w:rPr>
                <w:rFonts w:eastAsia="Calibri"/>
                <w:color w:val="231F20"/>
                <w:spacing w:val="12"/>
                <w:w w:val="115"/>
                <w:lang w:val="en-US"/>
              </w:rPr>
              <w:t xml:space="preserve"> </w:t>
            </w:r>
            <w:r>
              <w:rPr>
                <w:rFonts w:eastAsia="Calibri"/>
                <w:color w:val="231F20"/>
                <w:w w:val="115"/>
                <w:lang w:val="en-US"/>
              </w:rPr>
              <w:t>диктант</w:t>
            </w:r>
            <w:r>
              <w:rPr>
                <w:rFonts w:eastAsia="Calibri"/>
                <w:color w:val="231F20"/>
                <w:spacing w:val="12"/>
                <w:w w:val="115"/>
                <w:lang w:val="en-US"/>
              </w:rPr>
              <w:t xml:space="preserve"> </w:t>
            </w:r>
            <w:r>
              <w:rPr>
                <w:rFonts w:eastAsia="Calibri"/>
                <w:color w:val="231F20"/>
                <w:w w:val="115"/>
                <w:lang w:val="en-US"/>
              </w:rPr>
              <w:t>на</w:t>
            </w:r>
            <w:r>
              <w:rPr>
                <w:rFonts w:eastAsia="Calibri"/>
                <w:color w:val="231F20"/>
                <w:spacing w:val="13"/>
                <w:w w:val="115"/>
                <w:lang w:val="en-US"/>
              </w:rPr>
              <w:t xml:space="preserve"> </w:t>
            </w:r>
            <w:r>
              <w:rPr>
                <w:rFonts w:eastAsia="Calibri"/>
                <w:color w:val="231F20"/>
                <w:w w:val="115"/>
                <w:lang w:val="en-US"/>
              </w:rPr>
              <w:t>лексический</w:t>
            </w:r>
            <w:r>
              <w:rPr>
                <w:rFonts w:eastAsia="Calibri"/>
                <w:color w:val="231F20"/>
                <w:spacing w:val="12"/>
                <w:w w:val="115"/>
                <w:lang w:val="en-US"/>
              </w:rPr>
              <w:t xml:space="preserve"> </w:t>
            </w:r>
            <w:r>
              <w:rPr>
                <w:rFonts w:eastAsia="Calibri"/>
                <w:color w:val="231F20"/>
                <w:w w:val="115"/>
                <w:lang w:val="en-US"/>
              </w:rPr>
              <w:t>материал</w:t>
            </w:r>
            <w:r>
              <w:rPr>
                <w:rFonts w:eastAsia="Calibri"/>
                <w:color w:val="231F20"/>
                <w:spacing w:val="12"/>
                <w:w w:val="115"/>
                <w:lang w:val="en-US"/>
              </w:rPr>
              <w:t xml:space="preserve"> </w:t>
            </w:r>
            <w:r>
              <w:rPr>
                <w:rFonts w:eastAsia="Calibri"/>
                <w:color w:val="231F20"/>
                <w:w w:val="115"/>
                <w:lang w:val="en-US"/>
              </w:rPr>
              <w:t>блока;</w:t>
            </w:r>
          </w:p>
          <w:p w:rsidR="00B83F76" w:rsidRDefault="0036285B">
            <w:pPr>
              <w:pStyle w:val="TableParagraph"/>
              <w:numPr>
                <w:ilvl w:val="0"/>
                <w:numId w:val="45"/>
              </w:numPr>
              <w:tabs>
                <w:tab w:val="left" w:pos="341"/>
              </w:tabs>
              <w:spacing w:line="276" w:lineRule="auto"/>
              <w:ind w:hanging="228"/>
              <w:rPr>
                <w:rFonts w:eastAsia="Calibri"/>
                <w:lang w:val="en-US"/>
              </w:rPr>
            </w:pPr>
            <w:r>
              <w:rPr>
                <w:rFonts w:eastAsia="Calibri"/>
                <w:color w:val="231F20"/>
                <w:w w:val="120"/>
                <w:lang w:val="en-US"/>
              </w:rPr>
              <w:t>выполняют</w:t>
            </w:r>
            <w:r>
              <w:rPr>
                <w:rFonts w:eastAsia="Calibri"/>
                <w:color w:val="231F20"/>
                <w:spacing w:val="-5"/>
                <w:w w:val="120"/>
                <w:lang w:val="en-US"/>
              </w:rPr>
              <w:t xml:space="preserve"> </w:t>
            </w:r>
            <w:r>
              <w:rPr>
                <w:rFonts w:eastAsia="Calibri"/>
                <w:color w:val="231F20"/>
                <w:w w:val="120"/>
                <w:lang w:val="en-US"/>
              </w:rPr>
              <w:t>проектное</w:t>
            </w:r>
            <w:r>
              <w:rPr>
                <w:rFonts w:eastAsia="Calibri"/>
                <w:color w:val="231F20"/>
                <w:spacing w:val="-4"/>
                <w:w w:val="120"/>
                <w:lang w:val="en-US"/>
              </w:rPr>
              <w:t xml:space="preserve"> </w:t>
            </w:r>
            <w:r>
              <w:rPr>
                <w:rFonts w:eastAsia="Calibri"/>
                <w:color w:val="231F20"/>
                <w:w w:val="120"/>
                <w:lang w:val="en-US"/>
              </w:rPr>
              <w:t>задание;</w:t>
            </w:r>
          </w:p>
          <w:p w:rsidR="00B83F76" w:rsidRDefault="0036285B">
            <w:pPr>
              <w:pStyle w:val="TableParagraph"/>
              <w:numPr>
                <w:ilvl w:val="0"/>
                <w:numId w:val="45"/>
              </w:numPr>
              <w:tabs>
                <w:tab w:val="left" w:pos="341"/>
              </w:tabs>
              <w:spacing w:line="276" w:lineRule="auto"/>
              <w:ind w:hanging="228"/>
              <w:rPr>
                <w:i/>
                <w:sz w:val="18"/>
              </w:rPr>
            </w:pPr>
            <w:r>
              <w:rPr>
                <w:rFonts w:eastAsia="Calibri"/>
                <w:color w:val="231F20"/>
                <w:w w:val="115"/>
                <w:lang w:val="en-US"/>
              </w:rPr>
              <w:t>самостоятельно</w:t>
            </w:r>
            <w:r>
              <w:rPr>
                <w:rFonts w:eastAsia="Calibri"/>
                <w:color w:val="231F20"/>
                <w:spacing w:val="12"/>
                <w:w w:val="115"/>
                <w:lang w:val="en-US"/>
              </w:rPr>
              <w:t xml:space="preserve"> </w:t>
            </w:r>
            <w:r>
              <w:rPr>
                <w:rFonts w:eastAsia="Calibri"/>
                <w:color w:val="231F20"/>
                <w:w w:val="115"/>
                <w:lang w:val="en-US"/>
              </w:rPr>
              <w:t>оценивают</w:t>
            </w:r>
            <w:r>
              <w:rPr>
                <w:rFonts w:eastAsia="Calibri"/>
                <w:color w:val="231F20"/>
                <w:spacing w:val="12"/>
                <w:w w:val="115"/>
                <w:lang w:val="en-US"/>
              </w:rPr>
              <w:t xml:space="preserve"> </w:t>
            </w:r>
            <w:r>
              <w:rPr>
                <w:rFonts w:eastAsia="Calibri"/>
                <w:color w:val="231F20"/>
                <w:w w:val="115"/>
                <w:lang w:val="en-US"/>
              </w:rPr>
              <w:t>свои</w:t>
            </w:r>
            <w:r>
              <w:rPr>
                <w:rFonts w:eastAsia="Calibri"/>
                <w:color w:val="231F20"/>
                <w:spacing w:val="12"/>
                <w:w w:val="115"/>
                <w:lang w:val="en-US"/>
              </w:rPr>
              <w:t xml:space="preserve"> </w:t>
            </w:r>
            <w:r>
              <w:rPr>
                <w:rFonts w:eastAsia="Calibri"/>
                <w:color w:val="231F20"/>
                <w:w w:val="115"/>
                <w:lang w:val="en-US"/>
              </w:rPr>
              <w:t>учебные</w:t>
            </w:r>
            <w:r>
              <w:rPr>
                <w:rFonts w:eastAsia="Calibri"/>
                <w:color w:val="231F20"/>
                <w:spacing w:val="12"/>
                <w:w w:val="115"/>
                <w:lang w:val="en-US"/>
              </w:rPr>
              <w:t xml:space="preserve"> </w:t>
            </w:r>
            <w:r>
              <w:rPr>
                <w:rFonts w:eastAsia="Calibri"/>
                <w:color w:val="231F20"/>
                <w:w w:val="115"/>
                <w:lang w:val="en-US"/>
              </w:rPr>
              <w:t>достижения</w:t>
            </w:r>
          </w:p>
        </w:tc>
      </w:tr>
      <w:tr w:rsidR="00B83F76">
        <w:trPr>
          <w:trHeight w:val="9288"/>
        </w:trPr>
        <w:tc>
          <w:tcPr>
            <w:tcW w:w="2297" w:type="dxa"/>
            <w:tcBorders>
              <w:top w:val="single" w:sz="4" w:space="0" w:color="231F20"/>
              <w:left w:val="single" w:sz="6" w:space="0" w:color="231F20"/>
              <w:bottom w:val="single" w:sz="6" w:space="0" w:color="231F20"/>
              <w:right w:val="single" w:sz="6" w:space="0" w:color="231F20"/>
            </w:tcBorders>
            <w:shd w:val="clear" w:color="auto" w:fill="auto"/>
            <w:tcMar>
              <w:left w:w="105" w:type="dxa"/>
            </w:tcMar>
          </w:tcPr>
          <w:p w:rsidR="00B83F76" w:rsidRDefault="0036285B">
            <w:pPr>
              <w:pStyle w:val="TableParagraph"/>
              <w:spacing w:before="47" w:after="200" w:line="276" w:lineRule="auto"/>
              <w:ind w:left="110" w:firstLine="0"/>
              <w:rPr>
                <w:b/>
              </w:rPr>
            </w:pPr>
            <w:r>
              <w:rPr>
                <w:rFonts w:eastAsiaTheme="minorHAnsi"/>
                <w:b/>
                <w:lang w:val="en-US"/>
              </w:rPr>
              <w:t>Unit</w:t>
            </w:r>
            <w:r>
              <w:rPr>
                <w:rFonts w:eastAsiaTheme="minorHAnsi"/>
                <w:b/>
                <w:spacing w:val="-8"/>
                <w:lang w:val="en-US"/>
              </w:rPr>
              <w:t xml:space="preserve"> </w:t>
            </w:r>
            <w:r>
              <w:rPr>
                <w:rFonts w:eastAsiaTheme="minorHAnsi"/>
                <w:b/>
                <w:lang w:val="en-US"/>
              </w:rPr>
              <w:t>5</w:t>
            </w:r>
          </w:p>
          <w:p w:rsidR="00B83F76" w:rsidRDefault="0036285B">
            <w:pPr>
              <w:pStyle w:val="TableParagraph"/>
              <w:spacing w:before="1" w:after="200" w:line="276" w:lineRule="auto"/>
              <w:ind w:left="110" w:right="331" w:firstLine="0"/>
              <w:rPr>
                <w:rFonts w:eastAsiaTheme="minorHAnsi"/>
                <w:lang w:val="en-US"/>
              </w:rPr>
            </w:pPr>
            <w:r>
              <w:rPr>
                <w:rFonts w:eastAsiaTheme="minorHAnsi"/>
                <w:w w:val="120"/>
                <w:lang w:val="en-US"/>
              </w:rPr>
              <w:t>The ABC of</w:t>
            </w:r>
            <w:r>
              <w:rPr>
                <w:rFonts w:eastAsiaTheme="minorHAnsi"/>
                <w:spacing w:val="-51"/>
                <w:w w:val="120"/>
                <w:lang w:val="en-US"/>
              </w:rPr>
              <w:t xml:space="preserve"> </w:t>
            </w:r>
            <w:r>
              <w:rPr>
                <w:rFonts w:eastAsiaTheme="minorHAnsi"/>
                <w:w w:val="120"/>
                <w:lang w:val="en-US"/>
              </w:rPr>
              <w:t>Ecology</w:t>
            </w:r>
            <w:r>
              <w:rPr>
                <w:rFonts w:eastAsiaTheme="minorHAnsi"/>
                <w:spacing w:val="1"/>
                <w:w w:val="120"/>
                <w:lang w:val="en-US"/>
              </w:rPr>
              <w:t xml:space="preserve"> </w:t>
            </w:r>
            <w:r>
              <w:rPr>
                <w:rFonts w:eastAsiaTheme="minorHAnsi"/>
                <w:w w:val="115"/>
                <w:lang w:val="en-US"/>
              </w:rPr>
              <w:t>Steps</w:t>
            </w:r>
            <w:r>
              <w:rPr>
                <w:rFonts w:eastAsiaTheme="minorHAnsi"/>
                <w:spacing w:val="-4"/>
                <w:w w:val="115"/>
                <w:lang w:val="en-US"/>
              </w:rPr>
              <w:t xml:space="preserve"> </w:t>
            </w:r>
            <w:r>
              <w:rPr>
                <w:rFonts w:eastAsiaTheme="minorHAnsi"/>
                <w:w w:val="115"/>
                <w:lang w:val="en-US"/>
              </w:rPr>
              <w:t>1—10</w:t>
            </w:r>
          </w:p>
          <w:p w:rsidR="00B83F76" w:rsidRDefault="0036285B">
            <w:pPr>
              <w:pStyle w:val="TableParagraph"/>
              <w:spacing w:line="276" w:lineRule="auto"/>
              <w:ind w:left="110" w:firstLine="0"/>
              <w:rPr>
                <w:rFonts w:eastAsiaTheme="minorHAnsi"/>
                <w:lang w:val="en-US"/>
              </w:rPr>
            </w:pPr>
            <w:r>
              <w:rPr>
                <w:rFonts w:eastAsiaTheme="minorHAnsi"/>
                <w:w w:val="115"/>
                <w:lang w:val="en-US"/>
              </w:rPr>
              <w:t>(17</w:t>
            </w:r>
            <w:r>
              <w:rPr>
                <w:rFonts w:eastAsiaTheme="minorHAnsi"/>
                <w:spacing w:val="-10"/>
                <w:w w:val="115"/>
                <w:lang w:val="en-US"/>
              </w:rPr>
              <w:t xml:space="preserve"> </w:t>
            </w:r>
            <w:r>
              <w:rPr>
                <w:rFonts w:eastAsiaTheme="minorHAnsi"/>
                <w:w w:val="115"/>
                <w:lang w:val="en-US"/>
              </w:rPr>
              <w:t>часов)</w:t>
            </w:r>
          </w:p>
        </w:tc>
        <w:tc>
          <w:tcPr>
            <w:tcW w:w="4145" w:type="dxa"/>
            <w:tcBorders>
              <w:top w:val="single" w:sz="4" w:space="0" w:color="231F20"/>
              <w:left w:val="single" w:sz="6" w:space="0" w:color="231F20"/>
              <w:bottom w:val="single" w:sz="6" w:space="0" w:color="231F20"/>
              <w:right w:val="single" w:sz="4" w:space="0" w:color="231F20"/>
            </w:tcBorders>
            <w:shd w:val="clear" w:color="auto" w:fill="auto"/>
            <w:tcMar>
              <w:left w:w="105" w:type="dxa"/>
            </w:tcMar>
          </w:tcPr>
          <w:p w:rsidR="00B83F76" w:rsidRDefault="0036285B">
            <w:pPr>
              <w:pStyle w:val="TableParagraph"/>
              <w:spacing w:before="49" w:after="200" w:line="276" w:lineRule="auto"/>
              <w:ind w:left="111" w:right="500" w:firstLine="0"/>
            </w:pPr>
            <w:r>
              <w:rPr>
                <w:rFonts w:eastAsiaTheme="minorHAnsi"/>
                <w:w w:val="115"/>
                <w:lang w:val="en-US"/>
              </w:rPr>
              <w:t>Флора и фауна России.</w:t>
            </w:r>
            <w:r>
              <w:rPr>
                <w:rFonts w:eastAsiaTheme="minorHAnsi"/>
                <w:spacing w:val="-49"/>
                <w:w w:val="115"/>
                <w:lang w:val="en-US"/>
              </w:rPr>
              <w:t xml:space="preserve"> </w:t>
            </w:r>
            <w:r>
              <w:rPr>
                <w:rFonts w:eastAsiaTheme="minorHAnsi"/>
                <w:w w:val="120"/>
                <w:lang w:val="en-US"/>
              </w:rPr>
              <w:t>Экология</w:t>
            </w:r>
            <w:r>
              <w:rPr>
                <w:rFonts w:eastAsiaTheme="minorHAnsi"/>
                <w:spacing w:val="-9"/>
                <w:w w:val="120"/>
                <w:lang w:val="en-US"/>
              </w:rPr>
              <w:t xml:space="preserve"> </w:t>
            </w:r>
            <w:r>
              <w:rPr>
                <w:rFonts w:eastAsiaTheme="minorHAnsi"/>
                <w:w w:val="120"/>
                <w:lang w:val="en-US"/>
              </w:rPr>
              <w:t>как</w:t>
            </w:r>
            <w:r>
              <w:rPr>
                <w:rFonts w:eastAsiaTheme="minorHAnsi"/>
                <w:spacing w:val="-9"/>
                <w:w w:val="120"/>
                <w:lang w:val="en-US"/>
              </w:rPr>
              <w:t xml:space="preserve"> </w:t>
            </w:r>
            <w:r>
              <w:rPr>
                <w:rFonts w:eastAsiaTheme="minorHAnsi"/>
                <w:w w:val="120"/>
                <w:lang w:val="en-US"/>
              </w:rPr>
              <w:t>наука.</w:t>
            </w:r>
          </w:p>
          <w:p w:rsidR="00B83F76" w:rsidRDefault="0036285B">
            <w:pPr>
              <w:pStyle w:val="TableParagraph"/>
              <w:spacing w:line="276" w:lineRule="auto"/>
              <w:ind w:left="111" w:right="232" w:firstLine="0"/>
              <w:rPr>
                <w:rFonts w:eastAsiaTheme="minorHAnsi"/>
                <w:lang w:val="en-US"/>
              </w:rPr>
            </w:pPr>
            <w:r>
              <w:rPr>
                <w:rFonts w:eastAsiaTheme="minorHAnsi"/>
                <w:w w:val="120"/>
                <w:lang w:val="en-US"/>
              </w:rPr>
              <w:t>Защита окружающей</w:t>
            </w:r>
            <w:r>
              <w:rPr>
                <w:rFonts w:eastAsiaTheme="minorHAnsi"/>
                <w:spacing w:val="1"/>
                <w:w w:val="120"/>
                <w:lang w:val="en-US"/>
              </w:rPr>
              <w:t xml:space="preserve"> </w:t>
            </w:r>
            <w:r>
              <w:rPr>
                <w:rFonts w:eastAsiaTheme="minorHAnsi"/>
                <w:w w:val="115"/>
                <w:lang w:val="en-US"/>
              </w:rPr>
              <w:t>среды. Тропические леса и</w:t>
            </w:r>
            <w:r>
              <w:rPr>
                <w:rFonts w:eastAsiaTheme="minorHAnsi"/>
                <w:spacing w:val="1"/>
                <w:w w:val="115"/>
                <w:lang w:val="en-US"/>
              </w:rPr>
              <w:t xml:space="preserve"> </w:t>
            </w:r>
            <w:r>
              <w:rPr>
                <w:rFonts w:eastAsiaTheme="minorHAnsi"/>
                <w:w w:val="115"/>
                <w:lang w:val="en-US"/>
              </w:rPr>
              <w:t>проблема</w:t>
            </w:r>
            <w:r>
              <w:rPr>
                <w:rFonts w:eastAsiaTheme="minorHAnsi"/>
                <w:spacing w:val="5"/>
                <w:w w:val="115"/>
                <w:lang w:val="en-US"/>
              </w:rPr>
              <w:t xml:space="preserve"> </w:t>
            </w:r>
            <w:r>
              <w:rPr>
                <w:rFonts w:eastAsiaTheme="minorHAnsi"/>
                <w:w w:val="115"/>
                <w:lang w:val="en-US"/>
              </w:rPr>
              <w:t>их</w:t>
            </w:r>
            <w:r>
              <w:rPr>
                <w:rFonts w:eastAsiaTheme="minorHAnsi"/>
                <w:spacing w:val="6"/>
                <w:w w:val="115"/>
                <w:lang w:val="en-US"/>
              </w:rPr>
              <w:t xml:space="preserve"> </w:t>
            </w:r>
            <w:r>
              <w:rPr>
                <w:rFonts w:eastAsiaTheme="minorHAnsi"/>
                <w:w w:val="115"/>
                <w:lang w:val="en-US"/>
              </w:rPr>
              <w:t>исчезновения.</w:t>
            </w:r>
            <w:r>
              <w:rPr>
                <w:rFonts w:eastAsiaTheme="minorHAnsi"/>
                <w:spacing w:val="-48"/>
                <w:w w:val="115"/>
                <w:lang w:val="en-US"/>
              </w:rPr>
              <w:t xml:space="preserve"> </w:t>
            </w:r>
            <w:r>
              <w:rPr>
                <w:rFonts w:eastAsiaTheme="minorHAnsi"/>
                <w:w w:val="120"/>
                <w:lang w:val="en-US"/>
              </w:rPr>
              <w:t>Динозавры.</w:t>
            </w:r>
            <w:r>
              <w:rPr>
                <w:rFonts w:eastAsiaTheme="minorHAnsi"/>
                <w:spacing w:val="-12"/>
                <w:w w:val="120"/>
                <w:lang w:val="en-US"/>
              </w:rPr>
              <w:t xml:space="preserve"> </w:t>
            </w:r>
            <w:r>
              <w:rPr>
                <w:rFonts w:eastAsiaTheme="minorHAnsi"/>
                <w:w w:val="120"/>
                <w:lang w:val="en-US"/>
              </w:rPr>
              <w:t>Климат.</w:t>
            </w:r>
          </w:p>
          <w:p w:rsidR="00B83F76" w:rsidRDefault="0036285B">
            <w:pPr>
              <w:pStyle w:val="TableParagraph"/>
              <w:spacing w:line="276" w:lineRule="auto"/>
              <w:ind w:left="111" w:right="500" w:firstLine="0"/>
              <w:rPr>
                <w:rFonts w:eastAsiaTheme="minorHAnsi"/>
                <w:lang w:val="en-US"/>
              </w:rPr>
            </w:pPr>
            <w:r>
              <w:rPr>
                <w:rFonts w:eastAsiaTheme="minorHAnsi"/>
                <w:w w:val="115"/>
                <w:lang w:val="en-US"/>
              </w:rPr>
              <w:t>Солнечная система.</w:t>
            </w:r>
            <w:r>
              <w:rPr>
                <w:rFonts w:eastAsiaTheme="minorHAnsi"/>
                <w:spacing w:val="1"/>
                <w:w w:val="115"/>
                <w:lang w:val="en-US"/>
              </w:rPr>
              <w:t xml:space="preserve"> </w:t>
            </w:r>
            <w:r>
              <w:rPr>
                <w:rFonts w:eastAsiaTheme="minorHAnsi"/>
                <w:w w:val="115"/>
                <w:lang w:val="en-US"/>
              </w:rPr>
              <w:t>Загрязнение</w:t>
            </w:r>
            <w:r>
              <w:rPr>
                <w:rFonts w:eastAsiaTheme="minorHAnsi"/>
                <w:spacing w:val="16"/>
                <w:w w:val="115"/>
                <w:lang w:val="en-US"/>
              </w:rPr>
              <w:t xml:space="preserve"> </w:t>
            </w:r>
            <w:r>
              <w:rPr>
                <w:rFonts w:eastAsiaTheme="minorHAnsi"/>
                <w:w w:val="115"/>
                <w:lang w:val="en-US"/>
              </w:rPr>
              <w:t>водных</w:t>
            </w:r>
            <w:r>
              <w:rPr>
                <w:rFonts w:eastAsiaTheme="minorHAnsi"/>
                <w:spacing w:val="-48"/>
                <w:w w:val="115"/>
                <w:lang w:val="en-US"/>
              </w:rPr>
              <w:t xml:space="preserve"> </w:t>
            </w:r>
            <w:r>
              <w:rPr>
                <w:rFonts w:eastAsiaTheme="minorHAnsi"/>
                <w:w w:val="115"/>
                <w:lang w:val="en-US"/>
              </w:rPr>
              <w:t>ресурсов</w:t>
            </w:r>
          </w:p>
        </w:tc>
        <w:tc>
          <w:tcPr>
            <w:tcW w:w="8321"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pStyle w:val="TableParagraph"/>
              <w:spacing w:before="43" w:after="200" w:line="276" w:lineRule="auto"/>
              <w:ind w:left="113" w:firstLine="0"/>
              <w:rPr>
                <w:rFonts w:eastAsia="Calibri"/>
                <w:lang w:val="en-US"/>
              </w:rPr>
            </w:pPr>
            <w:r>
              <w:rPr>
                <w:rFonts w:eastAsia="Calibri"/>
                <w:w w:val="120"/>
                <w:lang w:val="en-US"/>
              </w:rPr>
              <w:t>Учащиеся:</w:t>
            </w:r>
          </w:p>
          <w:p w:rsidR="00B83F76" w:rsidRDefault="0036285B">
            <w:pPr>
              <w:pStyle w:val="TableParagraph"/>
              <w:numPr>
                <w:ilvl w:val="0"/>
                <w:numId w:val="46"/>
              </w:numPr>
              <w:tabs>
                <w:tab w:val="left" w:pos="341"/>
              </w:tabs>
              <w:spacing w:before="2" w:after="200" w:line="276" w:lineRule="auto"/>
              <w:ind w:right="100"/>
              <w:jc w:val="both"/>
            </w:pPr>
            <w:r>
              <w:rPr>
                <w:rFonts w:eastAsia="Calibri"/>
                <w:color w:val="231F20"/>
                <w:w w:val="120"/>
                <w:lang w:val="en-US"/>
              </w:rPr>
              <w:t xml:space="preserve">извлекают информацию из текстов для </w:t>
            </w:r>
            <w:r>
              <w:rPr>
                <w:rFonts w:eastAsia="Calibri"/>
                <w:color w:val="231F20"/>
                <w:w w:val="120"/>
                <w:lang w:val="en-US"/>
              </w:rPr>
              <w:t>чтения и ауди</w:t>
            </w:r>
            <w:r>
              <w:rPr>
                <w:rFonts w:eastAsia="Calibri"/>
                <w:color w:val="231F20"/>
                <w:w w:val="125"/>
                <w:lang w:val="en-US"/>
              </w:rPr>
              <w:t>рования;</w:t>
            </w:r>
          </w:p>
          <w:p w:rsidR="00B83F76" w:rsidRDefault="0036285B">
            <w:pPr>
              <w:pStyle w:val="TableParagraph"/>
              <w:numPr>
                <w:ilvl w:val="0"/>
                <w:numId w:val="46"/>
              </w:numPr>
              <w:tabs>
                <w:tab w:val="left" w:pos="341"/>
              </w:tabs>
              <w:spacing w:line="276" w:lineRule="auto"/>
              <w:ind w:right="100"/>
              <w:jc w:val="both"/>
            </w:pPr>
            <w:r>
              <w:rPr>
                <w:rFonts w:eastAsia="Calibri"/>
                <w:color w:val="231F20"/>
                <w:w w:val="115"/>
                <w:lang w:val="en-US"/>
              </w:rPr>
              <w:t xml:space="preserve">знакомятся с глаголами, которые не употребляются в продолженных </w:t>
            </w:r>
            <w:r>
              <w:rPr>
                <w:rFonts w:eastAsia="Calibri"/>
                <w:color w:val="231F20"/>
                <w:spacing w:val="43"/>
                <w:w w:val="115"/>
                <w:lang w:val="en-US"/>
              </w:rPr>
              <w:t xml:space="preserve"> </w:t>
            </w:r>
            <w:r>
              <w:rPr>
                <w:rFonts w:eastAsia="Calibri"/>
                <w:color w:val="231F20"/>
                <w:w w:val="115"/>
                <w:lang w:val="en-US"/>
              </w:rPr>
              <w:t xml:space="preserve">временах,  </w:t>
            </w:r>
            <w:r>
              <w:rPr>
                <w:rFonts w:eastAsia="Calibri"/>
                <w:color w:val="231F20"/>
                <w:spacing w:val="42"/>
                <w:w w:val="115"/>
                <w:lang w:val="en-US"/>
              </w:rPr>
              <w:t xml:space="preserve"> </w:t>
            </w:r>
            <w:r>
              <w:rPr>
                <w:rFonts w:eastAsia="Calibri"/>
                <w:color w:val="231F20"/>
                <w:w w:val="115"/>
                <w:lang w:val="en-US"/>
              </w:rPr>
              <w:t xml:space="preserve">употребляют  </w:t>
            </w:r>
            <w:r>
              <w:rPr>
                <w:rFonts w:eastAsia="Calibri"/>
                <w:color w:val="231F20"/>
                <w:spacing w:val="42"/>
                <w:w w:val="115"/>
                <w:lang w:val="en-US"/>
              </w:rPr>
              <w:t xml:space="preserve"> </w:t>
            </w:r>
            <w:r>
              <w:rPr>
                <w:rFonts w:eastAsia="Calibri"/>
                <w:color w:val="231F20"/>
                <w:w w:val="115"/>
                <w:lang w:val="en-US"/>
              </w:rPr>
              <w:t xml:space="preserve">данные  </w:t>
            </w:r>
            <w:r>
              <w:rPr>
                <w:rFonts w:eastAsia="Calibri"/>
                <w:color w:val="231F20"/>
                <w:spacing w:val="42"/>
                <w:w w:val="115"/>
                <w:lang w:val="en-US"/>
              </w:rPr>
              <w:t xml:space="preserve"> </w:t>
            </w:r>
            <w:r>
              <w:rPr>
                <w:rFonts w:eastAsia="Calibri"/>
                <w:color w:val="231F20"/>
                <w:w w:val="115"/>
                <w:lang w:val="en-US"/>
              </w:rPr>
              <w:t>глаголы</w:t>
            </w:r>
            <w:r>
              <w:rPr>
                <w:rFonts w:eastAsia="Calibri"/>
                <w:color w:val="231F20"/>
                <w:spacing w:val="-50"/>
                <w:w w:val="115"/>
                <w:lang w:val="en-US"/>
              </w:rPr>
              <w:t xml:space="preserve"> </w:t>
            </w:r>
            <w:r>
              <w:rPr>
                <w:rFonts w:eastAsia="Calibri"/>
                <w:color w:val="231F20"/>
                <w:w w:val="115"/>
                <w:lang w:val="en-US"/>
              </w:rPr>
              <w:t>в</w:t>
            </w:r>
            <w:r>
              <w:rPr>
                <w:rFonts w:eastAsia="Calibri"/>
                <w:color w:val="231F20"/>
                <w:spacing w:val="-9"/>
                <w:w w:val="115"/>
                <w:lang w:val="en-US"/>
              </w:rPr>
              <w:t xml:space="preserve"> </w:t>
            </w:r>
            <w:r>
              <w:rPr>
                <w:rFonts w:eastAsia="Calibri"/>
                <w:color w:val="231F20"/>
                <w:w w:val="115"/>
                <w:lang w:val="en-US"/>
              </w:rPr>
              <w:t>речи;</w:t>
            </w:r>
          </w:p>
          <w:p w:rsidR="00B83F76" w:rsidRDefault="0036285B">
            <w:pPr>
              <w:pStyle w:val="TableParagraph"/>
              <w:numPr>
                <w:ilvl w:val="0"/>
                <w:numId w:val="46"/>
              </w:numPr>
              <w:tabs>
                <w:tab w:val="left" w:pos="341"/>
              </w:tabs>
              <w:spacing w:line="276" w:lineRule="auto"/>
              <w:ind w:right="100"/>
              <w:jc w:val="both"/>
            </w:pPr>
            <w:r>
              <w:rPr>
                <w:rFonts w:eastAsia="Calibri"/>
                <w:color w:val="231F20"/>
                <w:w w:val="120"/>
                <w:lang w:val="en-US"/>
              </w:rPr>
              <w:t>составляют</w:t>
            </w:r>
            <w:r>
              <w:rPr>
                <w:rFonts w:eastAsia="Calibri"/>
                <w:color w:val="231F20"/>
                <w:spacing w:val="-11"/>
                <w:w w:val="120"/>
                <w:lang w:val="en-US"/>
              </w:rPr>
              <w:t xml:space="preserve"> </w:t>
            </w:r>
            <w:r>
              <w:rPr>
                <w:rFonts w:eastAsia="Calibri"/>
                <w:color w:val="231F20"/>
                <w:w w:val="120"/>
                <w:lang w:val="en-US"/>
              </w:rPr>
              <w:t>микродиалоги</w:t>
            </w:r>
            <w:r>
              <w:rPr>
                <w:rFonts w:eastAsia="Calibri"/>
                <w:color w:val="231F20"/>
                <w:spacing w:val="-11"/>
                <w:w w:val="120"/>
                <w:lang w:val="en-US"/>
              </w:rPr>
              <w:t xml:space="preserve"> </w:t>
            </w:r>
            <w:r>
              <w:rPr>
                <w:rFonts w:eastAsia="Calibri"/>
                <w:color w:val="231F20"/>
                <w:w w:val="120"/>
                <w:lang w:val="en-US"/>
              </w:rPr>
              <w:t>из</w:t>
            </w:r>
            <w:r>
              <w:rPr>
                <w:rFonts w:eastAsia="Calibri"/>
                <w:color w:val="231F20"/>
                <w:spacing w:val="-10"/>
                <w:w w:val="120"/>
                <w:lang w:val="en-US"/>
              </w:rPr>
              <w:t xml:space="preserve"> </w:t>
            </w:r>
            <w:r>
              <w:rPr>
                <w:rFonts w:eastAsia="Calibri"/>
                <w:color w:val="231F20"/>
                <w:w w:val="120"/>
                <w:lang w:val="en-US"/>
              </w:rPr>
              <w:t>имеющихся</w:t>
            </w:r>
            <w:r>
              <w:rPr>
                <w:rFonts w:eastAsia="Calibri"/>
                <w:color w:val="231F20"/>
                <w:spacing w:val="-11"/>
                <w:w w:val="120"/>
                <w:lang w:val="en-US"/>
              </w:rPr>
              <w:t xml:space="preserve"> </w:t>
            </w:r>
            <w:r>
              <w:rPr>
                <w:rFonts w:eastAsia="Calibri"/>
                <w:color w:val="231F20"/>
                <w:w w:val="120"/>
                <w:lang w:val="en-US"/>
              </w:rPr>
              <w:t>реплик</w:t>
            </w:r>
            <w:r>
              <w:rPr>
                <w:rFonts w:eastAsia="Calibri"/>
                <w:color w:val="231F20"/>
                <w:spacing w:val="-10"/>
                <w:w w:val="120"/>
                <w:lang w:val="en-US"/>
              </w:rPr>
              <w:t xml:space="preserve"> </w:t>
            </w:r>
            <w:r>
              <w:rPr>
                <w:rFonts w:eastAsia="Calibri"/>
                <w:color w:val="231F20"/>
                <w:w w:val="120"/>
                <w:lang w:val="en-US"/>
              </w:rPr>
              <w:t>и</w:t>
            </w:r>
            <w:r>
              <w:rPr>
                <w:rFonts w:eastAsia="Calibri"/>
                <w:color w:val="231F20"/>
                <w:spacing w:val="-11"/>
                <w:w w:val="120"/>
                <w:lang w:val="en-US"/>
              </w:rPr>
              <w:t xml:space="preserve"> </w:t>
            </w:r>
            <w:r>
              <w:rPr>
                <w:rFonts w:eastAsia="Calibri"/>
                <w:color w:val="231F20"/>
                <w:w w:val="120"/>
                <w:lang w:val="en-US"/>
              </w:rPr>
              <w:t>разы</w:t>
            </w:r>
            <w:r>
              <w:rPr>
                <w:rFonts w:eastAsia="Calibri"/>
                <w:color w:val="231F20"/>
                <w:spacing w:val="-51"/>
                <w:w w:val="120"/>
                <w:lang w:val="en-US"/>
              </w:rPr>
              <w:t xml:space="preserve"> </w:t>
            </w:r>
            <w:r>
              <w:rPr>
                <w:rFonts w:eastAsia="Calibri"/>
                <w:color w:val="231F20"/>
                <w:w w:val="120"/>
                <w:lang w:val="en-US"/>
              </w:rPr>
              <w:t>грывают</w:t>
            </w:r>
            <w:r>
              <w:rPr>
                <w:rFonts w:eastAsia="Calibri"/>
                <w:color w:val="231F20"/>
                <w:spacing w:val="-12"/>
                <w:w w:val="120"/>
                <w:lang w:val="en-US"/>
              </w:rPr>
              <w:t xml:space="preserve"> </w:t>
            </w:r>
            <w:r>
              <w:rPr>
                <w:rFonts w:eastAsia="Calibri"/>
                <w:color w:val="231F20"/>
                <w:w w:val="120"/>
                <w:lang w:val="en-US"/>
              </w:rPr>
              <w:t>их;</w:t>
            </w:r>
          </w:p>
          <w:p w:rsidR="00B83F76" w:rsidRDefault="0036285B">
            <w:pPr>
              <w:pStyle w:val="TableParagraph"/>
              <w:numPr>
                <w:ilvl w:val="0"/>
                <w:numId w:val="46"/>
              </w:numPr>
              <w:tabs>
                <w:tab w:val="left" w:pos="341"/>
              </w:tabs>
              <w:spacing w:line="276" w:lineRule="auto"/>
              <w:ind w:hanging="228"/>
              <w:jc w:val="both"/>
            </w:pPr>
            <w:r>
              <w:rPr>
                <w:rFonts w:eastAsia="Calibri"/>
                <w:color w:val="231F20"/>
                <w:w w:val="115"/>
                <w:lang w:val="en-US"/>
              </w:rPr>
              <w:t>читают</w:t>
            </w:r>
            <w:r>
              <w:rPr>
                <w:rFonts w:eastAsia="Calibri"/>
                <w:color w:val="231F20"/>
                <w:spacing w:val="-5"/>
                <w:w w:val="115"/>
                <w:lang w:val="en-US"/>
              </w:rPr>
              <w:t xml:space="preserve"> </w:t>
            </w:r>
            <w:r>
              <w:rPr>
                <w:rFonts w:eastAsia="Calibri"/>
                <w:color w:val="231F20"/>
                <w:w w:val="115"/>
                <w:lang w:val="en-US"/>
              </w:rPr>
              <w:t>текст</w:t>
            </w:r>
            <w:r>
              <w:rPr>
                <w:rFonts w:eastAsia="Calibri"/>
                <w:color w:val="231F20"/>
                <w:spacing w:val="-4"/>
                <w:w w:val="115"/>
                <w:lang w:val="en-US"/>
              </w:rPr>
              <w:t xml:space="preserve"> </w:t>
            </w:r>
            <w:r>
              <w:rPr>
                <w:rFonts w:eastAsia="Calibri"/>
                <w:color w:val="231F20"/>
                <w:w w:val="115"/>
                <w:lang w:val="en-US"/>
              </w:rPr>
              <w:t>и</w:t>
            </w:r>
            <w:r>
              <w:rPr>
                <w:rFonts w:eastAsia="Calibri"/>
                <w:color w:val="231F20"/>
                <w:spacing w:val="-5"/>
                <w:w w:val="115"/>
                <w:lang w:val="en-US"/>
              </w:rPr>
              <w:t xml:space="preserve"> </w:t>
            </w:r>
            <w:r>
              <w:rPr>
                <w:rFonts w:eastAsia="Calibri"/>
                <w:color w:val="231F20"/>
                <w:w w:val="115"/>
                <w:lang w:val="en-US"/>
              </w:rPr>
              <w:t>отвечают</w:t>
            </w:r>
            <w:r>
              <w:rPr>
                <w:rFonts w:eastAsia="Calibri"/>
                <w:color w:val="231F20"/>
                <w:spacing w:val="-4"/>
                <w:w w:val="115"/>
                <w:lang w:val="en-US"/>
              </w:rPr>
              <w:t xml:space="preserve"> </w:t>
            </w:r>
            <w:r>
              <w:rPr>
                <w:rFonts w:eastAsia="Calibri"/>
                <w:color w:val="231F20"/>
                <w:w w:val="115"/>
                <w:lang w:val="en-US"/>
              </w:rPr>
              <w:t>на</w:t>
            </w:r>
            <w:r>
              <w:rPr>
                <w:rFonts w:eastAsia="Calibri"/>
                <w:color w:val="231F20"/>
                <w:spacing w:val="-5"/>
                <w:w w:val="115"/>
                <w:lang w:val="en-US"/>
              </w:rPr>
              <w:t xml:space="preserve"> </w:t>
            </w:r>
            <w:r>
              <w:rPr>
                <w:rFonts w:eastAsia="Calibri"/>
                <w:color w:val="231F20"/>
                <w:w w:val="115"/>
                <w:lang w:val="en-US"/>
              </w:rPr>
              <w:t>вопросы</w:t>
            </w:r>
            <w:r>
              <w:rPr>
                <w:rFonts w:eastAsia="Calibri"/>
                <w:color w:val="231F20"/>
                <w:spacing w:val="-4"/>
                <w:w w:val="115"/>
                <w:lang w:val="en-US"/>
              </w:rPr>
              <w:t xml:space="preserve"> </w:t>
            </w:r>
            <w:r>
              <w:rPr>
                <w:rFonts w:eastAsia="Calibri"/>
                <w:color w:val="231F20"/>
                <w:w w:val="115"/>
                <w:lang w:val="en-US"/>
              </w:rPr>
              <w:t>по</w:t>
            </w:r>
            <w:r>
              <w:rPr>
                <w:rFonts w:eastAsia="Calibri"/>
                <w:color w:val="231F20"/>
                <w:spacing w:val="-4"/>
                <w:w w:val="115"/>
                <w:lang w:val="en-US"/>
              </w:rPr>
              <w:t xml:space="preserve"> </w:t>
            </w:r>
            <w:r>
              <w:rPr>
                <w:rFonts w:eastAsia="Calibri"/>
                <w:color w:val="231F20"/>
                <w:w w:val="115"/>
                <w:lang w:val="en-US"/>
              </w:rPr>
              <w:t>его</w:t>
            </w:r>
            <w:r>
              <w:rPr>
                <w:rFonts w:eastAsia="Calibri"/>
                <w:color w:val="231F20"/>
                <w:spacing w:val="-5"/>
                <w:w w:val="115"/>
                <w:lang w:val="en-US"/>
              </w:rPr>
              <w:t xml:space="preserve"> </w:t>
            </w:r>
            <w:r>
              <w:rPr>
                <w:rFonts w:eastAsia="Calibri"/>
                <w:color w:val="231F20"/>
                <w:w w:val="115"/>
                <w:lang w:val="en-US"/>
              </w:rPr>
              <w:t>содержанию;</w:t>
            </w:r>
          </w:p>
          <w:p w:rsidR="00B83F76" w:rsidRDefault="0036285B">
            <w:pPr>
              <w:pStyle w:val="TableParagraph"/>
              <w:numPr>
                <w:ilvl w:val="0"/>
                <w:numId w:val="46"/>
              </w:numPr>
              <w:tabs>
                <w:tab w:val="left" w:pos="341"/>
              </w:tabs>
              <w:spacing w:line="276" w:lineRule="auto"/>
              <w:ind w:right="100"/>
              <w:jc w:val="both"/>
            </w:pPr>
            <w:r>
              <w:rPr>
                <w:rFonts w:eastAsia="Calibri"/>
                <w:color w:val="231F20"/>
                <w:w w:val="115"/>
                <w:lang w:val="en-US"/>
              </w:rPr>
              <w:t>на основе плана составляют развернутое монологическое</w:t>
            </w:r>
            <w:r>
              <w:rPr>
                <w:rFonts w:eastAsia="Calibri"/>
                <w:color w:val="231F20"/>
                <w:spacing w:val="1"/>
                <w:w w:val="115"/>
                <w:lang w:val="en-US"/>
              </w:rPr>
              <w:t xml:space="preserve"> </w:t>
            </w:r>
            <w:r>
              <w:rPr>
                <w:rFonts w:eastAsia="Calibri"/>
                <w:color w:val="231F20"/>
                <w:w w:val="115"/>
                <w:lang w:val="en-US"/>
              </w:rPr>
              <w:t>высказывание</w:t>
            </w:r>
            <w:r>
              <w:rPr>
                <w:rFonts w:eastAsia="Calibri"/>
                <w:color w:val="231F20"/>
                <w:spacing w:val="-7"/>
                <w:w w:val="115"/>
                <w:lang w:val="en-US"/>
              </w:rPr>
              <w:t xml:space="preserve"> </w:t>
            </w:r>
            <w:r>
              <w:rPr>
                <w:rFonts w:eastAsia="Calibri"/>
                <w:color w:val="231F20"/>
                <w:w w:val="115"/>
                <w:lang w:val="en-US"/>
              </w:rPr>
              <w:t>о</w:t>
            </w:r>
            <w:r>
              <w:rPr>
                <w:rFonts w:eastAsia="Calibri"/>
                <w:color w:val="231F20"/>
                <w:spacing w:val="-7"/>
                <w:w w:val="115"/>
                <w:lang w:val="en-US"/>
              </w:rPr>
              <w:t xml:space="preserve"> </w:t>
            </w:r>
            <w:r>
              <w:rPr>
                <w:rFonts w:eastAsia="Calibri"/>
                <w:color w:val="231F20"/>
                <w:w w:val="115"/>
                <w:lang w:val="en-US"/>
              </w:rPr>
              <w:t>национальном</w:t>
            </w:r>
            <w:r>
              <w:rPr>
                <w:rFonts w:eastAsia="Calibri"/>
                <w:color w:val="231F20"/>
                <w:spacing w:val="-6"/>
                <w:w w:val="115"/>
                <w:lang w:val="en-US"/>
              </w:rPr>
              <w:t xml:space="preserve"> </w:t>
            </w:r>
            <w:r>
              <w:rPr>
                <w:rFonts w:eastAsia="Calibri"/>
                <w:color w:val="231F20"/>
                <w:w w:val="115"/>
                <w:lang w:val="en-US"/>
              </w:rPr>
              <w:t>парке;</w:t>
            </w:r>
          </w:p>
          <w:p w:rsidR="00B83F76" w:rsidRDefault="0036285B">
            <w:pPr>
              <w:pStyle w:val="TableParagraph"/>
              <w:numPr>
                <w:ilvl w:val="0"/>
                <w:numId w:val="46"/>
              </w:numPr>
              <w:tabs>
                <w:tab w:val="left" w:pos="341"/>
              </w:tabs>
              <w:spacing w:line="276" w:lineRule="auto"/>
              <w:ind w:right="100"/>
              <w:jc w:val="both"/>
            </w:pPr>
            <w:r>
              <w:rPr>
                <w:rFonts w:eastAsia="Calibri"/>
                <w:color w:val="231F20"/>
                <w:w w:val="120"/>
                <w:lang w:val="en-US"/>
              </w:rPr>
              <w:t>дополняют предложения верными глагольными форма</w:t>
            </w:r>
            <w:r>
              <w:rPr>
                <w:rFonts w:eastAsia="Calibri"/>
                <w:color w:val="231F20"/>
                <w:w w:val="120"/>
                <w:lang w:val="en-US"/>
              </w:rPr>
              <w:noBreakHyphen/>
            </w:r>
            <w:r>
              <w:rPr>
                <w:rFonts w:eastAsia="Calibri"/>
                <w:color w:val="231F20"/>
                <w:spacing w:val="1"/>
                <w:w w:val="120"/>
                <w:lang w:val="en-US"/>
              </w:rPr>
              <w:t xml:space="preserve"> </w:t>
            </w:r>
            <w:r>
              <w:rPr>
                <w:rFonts w:eastAsia="Calibri"/>
                <w:color w:val="231F20"/>
                <w:w w:val="120"/>
                <w:lang w:val="en-US"/>
              </w:rPr>
              <w:t>ми/предлогами/местоимениями/подходящими</w:t>
            </w:r>
            <w:r>
              <w:rPr>
                <w:rFonts w:eastAsia="Calibri"/>
                <w:color w:val="231F20"/>
                <w:spacing w:val="1"/>
                <w:w w:val="120"/>
                <w:lang w:val="en-US"/>
              </w:rPr>
              <w:t xml:space="preserve"> </w:t>
            </w:r>
            <w:r>
              <w:rPr>
                <w:rFonts w:eastAsia="Calibri"/>
                <w:color w:val="231F20"/>
                <w:w w:val="120"/>
                <w:lang w:val="en-US"/>
              </w:rPr>
              <w:t>лексическими</w:t>
            </w:r>
            <w:r>
              <w:rPr>
                <w:rFonts w:eastAsia="Calibri"/>
                <w:color w:val="231F20"/>
                <w:spacing w:val="-12"/>
                <w:w w:val="120"/>
                <w:lang w:val="en-US"/>
              </w:rPr>
              <w:t xml:space="preserve"> </w:t>
            </w:r>
            <w:r>
              <w:rPr>
                <w:rFonts w:eastAsia="Calibri"/>
                <w:color w:val="231F20"/>
                <w:w w:val="120"/>
                <w:lang w:val="en-US"/>
              </w:rPr>
              <w:t>единицами;</w:t>
            </w:r>
          </w:p>
          <w:p w:rsidR="00B83F76" w:rsidRDefault="0036285B">
            <w:pPr>
              <w:pStyle w:val="TableParagraph"/>
              <w:numPr>
                <w:ilvl w:val="0"/>
                <w:numId w:val="46"/>
              </w:numPr>
              <w:tabs>
                <w:tab w:val="left" w:pos="341"/>
              </w:tabs>
              <w:spacing w:line="276" w:lineRule="auto"/>
              <w:ind w:hanging="228"/>
              <w:jc w:val="both"/>
              <w:rPr>
                <w:rFonts w:eastAsia="Calibri"/>
                <w:lang w:val="en-US"/>
              </w:rPr>
            </w:pPr>
            <w:r>
              <w:rPr>
                <w:rFonts w:eastAsia="Calibri"/>
                <w:color w:val="231F20"/>
                <w:w w:val="115"/>
                <w:lang w:val="en-US"/>
              </w:rPr>
              <w:t>разучивают</w:t>
            </w:r>
            <w:r>
              <w:rPr>
                <w:rFonts w:eastAsia="Calibri"/>
                <w:color w:val="231F20"/>
                <w:spacing w:val="-3"/>
                <w:w w:val="115"/>
                <w:lang w:val="en-US"/>
              </w:rPr>
              <w:t xml:space="preserve"> </w:t>
            </w:r>
            <w:r>
              <w:rPr>
                <w:rFonts w:eastAsia="Calibri"/>
                <w:color w:val="231F20"/>
                <w:w w:val="115"/>
                <w:lang w:val="en-US"/>
              </w:rPr>
              <w:t>и</w:t>
            </w:r>
            <w:r>
              <w:rPr>
                <w:rFonts w:eastAsia="Calibri"/>
                <w:color w:val="231F20"/>
                <w:spacing w:val="-3"/>
                <w:w w:val="115"/>
                <w:lang w:val="en-US"/>
              </w:rPr>
              <w:t xml:space="preserve"> </w:t>
            </w:r>
            <w:r>
              <w:rPr>
                <w:rFonts w:eastAsia="Calibri"/>
                <w:color w:val="231F20"/>
                <w:w w:val="115"/>
                <w:lang w:val="en-US"/>
              </w:rPr>
              <w:t>поют</w:t>
            </w:r>
            <w:r>
              <w:rPr>
                <w:rFonts w:eastAsia="Calibri"/>
                <w:color w:val="231F20"/>
                <w:spacing w:val="-2"/>
                <w:w w:val="115"/>
                <w:lang w:val="en-US"/>
              </w:rPr>
              <w:t xml:space="preserve"> </w:t>
            </w:r>
            <w:r>
              <w:rPr>
                <w:rFonts w:eastAsia="Calibri"/>
                <w:color w:val="231F20"/>
                <w:w w:val="115"/>
                <w:lang w:val="en-US"/>
              </w:rPr>
              <w:t>песню;</w:t>
            </w:r>
          </w:p>
          <w:p w:rsidR="00B83F76" w:rsidRDefault="0036285B">
            <w:pPr>
              <w:pStyle w:val="TableParagraph"/>
              <w:numPr>
                <w:ilvl w:val="0"/>
                <w:numId w:val="46"/>
              </w:numPr>
              <w:tabs>
                <w:tab w:val="left" w:pos="341"/>
              </w:tabs>
              <w:spacing w:line="276" w:lineRule="auto"/>
              <w:ind w:right="100"/>
            </w:pPr>
            <w:r>
              <w:rPr>
                <w:rFonts w:eastAsia="Calibri"/>
                <w:color w:val="231F20"/>
                <w:w w:val="115"/>
                <w:lang w:val="en-US"/>
              </w:rPr>
              <w:t>знакомятся</w:t>
            </w:r>
            <w:r>
              <w:rPr>
                <w:rFonts w:eastAsia="Calibri"/>
                <w:color w:val="231F20"/>
                <w:spacing w:val="14"/>
                <w:w w:val="115"/>
                <w:lang w:val="en-US"/>
              </w:rPr>
              <w:t xml:space="preserve"> </w:t>
            </w:r>
            <w:r>
              <w:rPr>
                <w:rFonts w:eastAsia="Calibri"/>
                <w:color w:val="231F20"/>
                <w:w w:val="115"/>
                <w:lang w:val="en-US"/>
              </w:rPr>
              <w:t>с</w:t>
            </w:r>
            <w:r>
              <w:rPr>
                <w:rFonts w:eastAsia="Calibri"/>
                <w:color w:val="231F20"/>
                <w:spacing w:val="15"/>
                <w:w w:val="115"/>
                <w:lang w:val="en-US"/>
              </w:rPr>
              <w:t xml:space="preserve"> </w:t>
            </w:r>
            <w:r>
              <w:rPr>
                <w:rFonts w:eastAsia="Calibri"/>
                <w:color w:val="231F20"/>
                <w:w w:val="115"/>
                <w:lang w:val="en-US"/>
              </w:rPr>
              <w:t>новыми</w:t>
            </w:r>
            <w:r>
              <w:rPr>
                <w:rFonts w:eastAsia="Calibri"/>
                <w:color w:val="231F20"/>
                <w:spacing w:val="14"/>
                <w:w w:val="115"/>
                <w:lang w:val="en-US"/>
              </w:rPr>
              <w:t xml:space="preserve"> </w:t>
            </w:r>
            <w:r>
              <w:rPr>
                <w:rFonts w:eastAsia="Calibri"/>
                <w:color w:val="231F20"/>
                <w:w w:val="115"/>
                <w:lang w:val="en-US"/>
              </w:rPr>
              <w:t>лексическими</w:t>
            </w:r>
            <w:r>
              <w:rPr>
                <w:rFonts w:eastAsia="Calibri"/>
                <w:color w:val="231F20"/>
                <w:spacing w:val="15"/>
                <w:w w:val="115"/>
                <w:lang w:val="en-US"/>
              </w:rPr>
              <w:t xml:space="preserve"> </w:t>
            </w:r>
            <w:r>
              <w:rPr>
                <w:rFonts w:eastAsia="Calibri"/>
                <w:color w:val="231F20"/>
                <w:w w:val="115"/>
                <w:lang w:val="en-US"/>
              </w:rPr>
              <w:t>единицами</w:t>
            </w:r>
            <w:r>
              <w:rPr>
                <w:rFonts w:eastAsia="Calibri"/>
                <w:color w:val="231F20"/>
                <w:spacing w:val="15"/>
                <w:w w:val="115"/>
                <w:lang w:val="en-US"/>
              </w:rPr>
              <w:t xml:space="preserve"> </w:t>
            </w:r>
            <w:r>
              <w:rPr>
                <w:rFonts w:eastAsia="Calibri"/>
                <w:color w:val="231F20"/>
                <w:w w:val="115"/>
                <w:lang w:val="en-US"/>
              </w:rPr>
              <w:t>по</w:t>
            </w:r>
            <w:r>
              <w:rPr>
                <w:rFonts w:eastAsia="Calibri"/>
                <w:color w:val="231F20"/>
                <w:spacing w:val="14"/>
                <w:w w:val="115"/>
                <w:lang w:val="en-US"/>
              </w:rPr>
              <w:t xml:space="preserve"> </w:t>
            </w:r>
            <w:r>
              <w:rPr>
                <w:rFonts w:eastAsia="Calibri"/>
                <w:color w:val="231F20"/>
                <w:w w:val="115"/>
                <w:lang w:val="en-US"/>
              </w:rPr>
              <w:t>теме</w:t>
            </w:r>
            <w:r>
              <w:rPr>
                <w:rFonts w:eastAsia="Calibri"/>
                <w:color w:val="231F20"/>
                <w:spacing w:val="15"/>
                <w:w w:val="115"/>
                <w:lang w:val="en-US"/>
              </w:rPr>
              <w:t xml:space="preserve"> </w:t>
            </w:r>
            <w:r>
              <w:rPr>
                <w:rFonts w:eastAsia="Calibri"/>
                <w:color w:val="231F20"/>
                <w:w w:val="115"/>
                <w:lang w:val="en-US"/>
              </w:rPr>
              <w:t>и</w:t>
            </w:r>
            <w:r>
              <w:rPr>
                <w:rFonts w:eastAsia="Calibri"/>
                <w:color w:val="231F20"/>
                <w:spacing w:val="-49"/>
                <w:w w:val="115"/>
                <w:lang w:val="en-US"/>
              </w:rPr>
              <w:t xml:space="preserve"> </w:t>
            </w:r>
            <w:r>
              <w:rPr>
                <w:rFonts w:eastAsia="Calibri"/>
                <w:color w:val="231F20"/>
                <w:w w:val="120"/>
                <w:lang w:val="en-US"/>
              </w:rPr>
              <w:t>употребляют</w:t>
            </w:r>
            <w:r>
              <w:rPr>
                <w:rFonts w:eastAsia="Calibri"/>
                <w:color w:val="231F20"/>
                <w:spacing w:val="-12"/>
                <w:w w:val="120"/>
                <w:lang w:val="en-US"/>
              </w:rPr>
              <w:t xml:space="preserve"> </w:t>
            </w:r>
            <w:r>
              <w:rPr>
                <w:rFonts w:eastAsia="Calibri"/>
                <w:color w:val="231F20"/>
                <w:w w:val="120"/>
                <w:lang w:val="en-US"/>
              </w:rPr>
              <w:t>их</w:t>
            </w:r>
            <w:r>
              <w:rPr>
                <w:rFonts w:eastAsia="Calibri"/>
                <w:color w:val="231F20"/>
                <w:spacing w:val="-12"/>
                <w:w w:val="120"/>
                <w:lang w:val="en-US"/>
              </w:rPr>
              <w:t xml:space="preserve"> </w:t>
            </w:r>
            <w:r>
              <w:rPr>
                <w:rFonts w:eastAsia="Calibri"/>
                <w:color w:val="231F20"/>
                <w:w w:val="120"/>
                <w:lang w:val="en-US"/>
              </w:rPr>
              <w:t>в</w:t>
            </w:r>
            <w:r>
              <w:rPr>
                <w:rFonts w:eastAsia="Calibri"/>
                <w:color w:val="231F20"/>
                <w:spacing w:val="-11"/>
                <w:w w:val="120"/>
                <w:lang w:val="en-US"/>
              </w:rPr>
              <w:t xml:space="preserve"> </w:t>
            </w:r>
            <w:r>
              <w:rPr>
                <w:rFonts w:eastAsia="Calibri"/>
                <w:color w:val="231F20"/>
                <w:w w:val="120"/>
                <w:lang w:val="en-US"/>
              </w:rPr>
              <w:t>речи;</w:t>
            </w:r>
          </w:p>
          <w:p w:rsidR="00B83F76" w:rsidRDefault="0036285B">
            <w:pPr>
              <w:pStyle w:val="TableParagraph"/>
              <w:numPr>
                <w:ilvl w:val="0"/>
                <w:numId w:val="46"/>
              </w:numPr>
              <w:tabs>
                <w:tab w:val="left" w:pos="341"/>
              </w:tabs>
              <w:spacing w:line="276" w:lineRule="auto"/>
              <w:ind w:right="101"/>
            </w:pPr>
            <w:r>
              <w:rPr>
                <w:rFonts w:eastAsia="Calibri"/>
                <w:color w:val="231F20"/>
                <w:w w:val="115"/>
                <w:lang w:val="en-US"/>
              </w:rPr>
              <w:t>соблюдают</w:t>
            </w:r>
            <w:r>
              <w:rPr>
                <w:rFonts w:eastAsia="Calibri"/>
                <w:color w:val="231F20"/>
                <w:spacing w:val="8"/>
                <w:w w:val="115"/>
                <w:lang w:val="en-US"/>
              </w:rPr>
              <w:t xml:space="preserve"> </w:t>
            </w:r>
            <w:r>
              <w:rPr>
                <w:rFonts w:eastAsia="Calibri"/>
                <w:color w:val="231F20"/>
                <w:w w:val="115"/>
                <w:lang w:val="en-US"/>
              </w:rPr>
              <w:t>нормы</w:t>
            </w:r>
            <w:r>
              <w:rPr>
                <w:rFonts w:eastAsia="Calibri"/>
                <w:color w:val="231F20"/>
                <w:spacing w:val="8"/>
                <w:w w:val="115"/>
                <w:lang w:val="en-US"/>
              </w:rPr>
              <w:t xml:space="preserve"> </w:t>
            </w:r>
            <w:r>
              <w:rPr>
                <w:rFonts w:eastAsia="Calibri"/>
                <w:color w:val="231F20"/>
                <w:w w:val="115"/>
                <w:lang w:val="en-US"/>
              </w:rPr>
              <w:t>произношения</w:t>
            </w:r>
            <w:r>
              <w:rPr>
                <w:rFonts w:eastAsia="Calibri"/>
                <w:color w:val="231F20"/>
                <w:spacing w:val="8"/>
                <w:w w:val="115"/>
                <w:lang w:val="en-US"/>
              </w:rPr>
              <w:t xml:space="preserve"> </w:t>
            </w:r>
            <w:r>
              <w:rPr>
                <w:rFonts w:eastAsia="Calibri"/>
                <w:color w:val="231F20"/>
                <w:w w:val="115"/>
                <w:lang w:val="en-US"/>
              </w:rPr>
              <w:t>при</w:t>
            </w:r>
            <w:r>
              <w:rPr>
                <w:rFonts w:eastAsia="Calibri"/>
                <w:color w:val="231F20"/>
                <w:spacing w:val="8"/>
                <w:w w:val="115"/>
                <w:lang w:val="en-US"/>
              </w:rPr>
              <w:t xml:space="preserve"> </w:t>
            </w:r>
            <w:r>
              <w:rPr>
                <w:rFonts w:eastAsia="Calibri"/>
                <w:color w:val="231F20"/>
                <w:w w:val="115"/>
                <w:lang w:val="en-US"/>
              </w:rPr>
              <w:t>чтении</w:t>
            </w:r>
            <w:r>
              <w:rPr>
                <w:rFonts w:eastAsia="Calibri"/>
                <w:color w:val="231F20"/>
                <w:spacing w:val="8"/>
                <w:w w:val="115"/>
                <w:lang w:val="en-US"/>
              </w:rPr>
              <w:t xml:space="preserve"> </w:t>
            </w:r>
            <w:r>
              <w:rPr>
                <w:rFonts w:eastAsia="Calibri"/>
                <w:color w:val="231F20"/>
                <w:w w:val="115"/>
                <w:lang w:val="en-US"/>
              </w:rPr>
              <w:t>новых</w:t>
            </w:r>
            <w:r>
              <w:rPr>
                <w:rFonts w:eastAsia="Calibri"/>
                <w:color w:val="231F20"/>
                <w:spacing w:val="8"/>
                <w:w w:val="115"/>
                <w:lang w:val="en-US"/>
              </w:rPr>
              <w:t xml:space="preserve"> </w:t>
            </w:r>
            <w:r>
              <w:rPr>
                <w:rFonts w:eastAsia="Calibri"/>
                <w:color w:val="231F20"/>
                <w:w w:val="115"/>
                <w:lang w:val="en-US"/>
              </w:rPr>
              <w:t>слов,</w:t>
            </w:r>
            <w:r>
              <w:rPr>
                <w:rFonts w:eastAsia="Calibri"/>
                <w:color w:val="231F20"/>
                <w:spacing w:val="-49"/>
                <w:w w:val="115"/>
                <w:lang w:val="en-US"/>
              </w:rPr>
              <w:t xml:space="preserve"> </w:t>
            </w:r>
            <w:r>
              <w:rPr>
                <w:rFonts w:eastAsia="Calibri"/>
                <w:color w:val="231F20"/>
                <w:w w:val="115"/>
                <w:lang w:val="en-US"/>
              </w:rPr>
              <w:t>словосочетаний;</w:t>
            </w:r>
          </w:p>
          <w:p w:rsidR="00B83F76" w:rsidRDefault="0036285B">
            <w:pPr>
              <w:pStyle w:val="TableParagraph"/>
              <w:numPr>
                <w:ilvl w:val="0"/>
                <w:numId w:val="46"/>
              </w:numPr>
              <w:tabs>
                <w:tab w:val="left" w:pos="341"/>
              </w:tabs>
              <w:spacing w:line="276" w:lineRule="auto"/>
              <w:ind w:right="100"/>
            </w:pPr>
            <w:r>
              <w:rPr>
                <w:rFonts w:eastAsia="Calibri"/>
                <w:color w:val="231F20"/>
                <w:w w:val="120"/>
                <w:lang w:val="en-US"/>
              </w:rPr>
              <w:t>перефразируют</w:t>
            </w:r>
            <w:r>
              <w:rPr>
                <w:rFonts w:eastAsia="Calibri"/>
                <w:color w:val="231F20"/>
                <w:spacing w:val="-13"/>
                <w:w w:val="120"/>
                <w:lang w:val="en-US"/>
              </w:rPr>
              <w:t xml:space="preserve"> </w:t>
            </w:r>
            <w:r>
              <w:rPr>
                <w:rFonts w:eastAsia="Calibri"/>
                <w:color w:val="231F20"/>
                <w:w w:val="120"/>
                <w:lang w:val="en-US"/>
              </w:rPr>
              <w:t>предложения,</w:t>
            </w:r>
            <w:r>
              <w:rPr>
                <w:rFonts w:eastAsia="Calibri"/>
                <w:color w:val="231F20"/>
                <w:spacing w:val="-12"/>
                <w:w w:val="120"/>
                <w:lang w:val="en-US"/>
              </w:rPr>
              <w:t xml:space="preserve"> </w:t>
            </w:r>
            <w:r>
              <w:rPr>
                <w:rFonts w:eastAsia="Calibri"/>
                <w:color w:val="231F20"/>
                <w:w w:val="120"/>
                <w:lang w:val="en-US"/>
              </w:rPr>
              <w:t>используя</w:t>
            </w:r>
            <w:r>
              <w:rPr>
                <w:rFonts w:eastAsia="Calibri"/>
                <w:color w:val="231F20"/>
                <w:spacing w:val="-12"/>
                <w:w w:val="120"/>
                <w:lang w:val="en-US"/>
              </w:rPr>
              <w:t xml:space="preserve"> </w:t>
            </w:r>
            <w:r>
              <w:rPr>
                <w:rFonts w:eastAsia="Calibri"/>
                <w:color w:val="231F20"/>
                <w:w w:val="120"/>
                <w:lang w:val="en-US"/>
              </w:rPr>
              <w:t>лексику</w:t>
            </w:r>
            <w:r>
              <w:rPr>
                <w:rFonts w:eastAsia="Calibri"/>
                <w:color w:val="231F20"/>
                <w:spacing w:val="-12"/>
                <w:w w:val="120"/>
                <w:lang w:val="en-US"/>
              </w:rPr>
              <w:t xml:space="preserve"> </w:t>
            </w:r>
            <w:r>
              <w:rPr>
                <w:rFonts w:eastAsia="Calibri"/>
                <w:color w:val="231F20"/>
                <w:w w:val="120"/>
                <w:lang w:val="en-US"/>
              </w:rPr>
              <w:t>и</w:t>
            </w:r>
            <w:r>
              <w:rPr>
                <w:rFonts w:eastAsia="Calibri"/>
                <w:color w:val="231F20"/>
                <w:spacing w:val="-12"/>
                <w:w w:val="120"/>
                <w:lang w:val="en-US"/>
              </w:rPr>
              <w:t xml:space="preserve"> </w:t>
            </w:r>
            <w:r>
              <w:rPr>
                <w:rFonts w:eastAsia="Calibri"/>
                <w:color w:val="231F20"/>
                <w:w w:val="120"/>
                <w:lang w:val="en-US"/>
              </w:rPr>
              <w:t>грамматику</w:t>
            </w:r>
            <w:r>
              <w:rPr>
                <w:rFonts w:eastAsia="Calibri"/>
                <w:color w:val="231F20"/>
                <w:spacing w:val="-12"/>
                <w:w w:val="120"/>
                <w:lang w:val="en-US"/>
              </w:rPr>
              <w:t xml:space="preserve"> </w:t>
            </w:r>
            <w:r>
              <w:rPr>
                <w:rFonts w:eastAsia="Calibri"/>
                <w:color w:val="231F20"/>
                <w:w w:val="120"/>
                <w:lang w:val="en-US"/>
              </w:rPr>
              <w:t>блока;</w:t>
            </w:r>
          </w:p>
          <w:p w:rsidR="00B83F76" w:rsidRDefault="0036285B">
            <w:pPr>
              <w:pStyle w:val="TableParagraph"/>
              <w:numPr>
                <w:ilvl w:val="0"/>
                <w:numId w:val="46"/>
              </w:numPr>
              <w:tabs>
                <w:tab w:val="left" w:pos="341"/>
              </w:tabs>
              <w:spacing w:line="276" w:lineRule="auto"/>
              <w:ind w:hanging="228"/>
            </w:pPr>
            <w:r>
              <w:rPr>
                <w:rFonts w:eastAsia="Calibri"/>
                <w:color w:val="231F20"/>
                <w:w w:val="120"/>
                <w:lang w:val="en-US"/>
              </w:rPr>
              <w:t>знакомятся</w:t>
            </w:r>
            <w:r>
              <w:rPr>
                <w:rFonts w:eastAsia="Calibri"/>
                <w:color w:val="231F20"/>
                <w:spacing w:val="-10"/>
                <w:w w:val="120"/>
                <w:lang w:val="en-US"/>
              </w:rPr>
              <w:t xml:space="preserve"> </w:t>
            </w:r>
            <w:r>
              <w:rPr>
                <w:rFonts w:eastAsia="Calibri"/>
                <w:color w:val="231F20"/>
                <w:w w:val="120"/>
                <w:lang w:val="en-US"/>
              </w:rPr>
              <w:t>с</w:t>
            </w:r>
            <w:r>
              <w:rPr>
                <w:rFonts w:eastAsia="Calibri"/>
                <w:color w:val="231F20"/>
                <w:spacing w:val="-9"/>
                <w:w w:val="120"/>
                <w:lang w:val="en-US"/>
              </w:rPr>
              <w:t xml:space="preserve"> </w:t>
            </w:r>
            <w:r>
              <w:rPr>
                <w:rFonts w:eastAsia="Calibri"/>
                <w:color w:val="231F20"/>
                <w:w w:val="120"/>
                <w:lang w:val="en-US"/>
              </w:rPr>
              <w:t>особенностями</w:t>
            </w:r>
            <w:r>
              <w:rPr>
                <w:rFonts w:eastAsia="Calibri"/>
                <w:color w:val="231F20"/>
                <w:spacing w:val="-9"/>
                <w:w w:val="120"/>
                <w:lang w:val="en-US"/>
              </w:rPr>
              <w:t xml:space="preserve"> </w:t>
            </w:r>
            <w:r>
              <w:rPr>
                <w:rFonts w:eastAsia="Calibri"/>
                <w:color w:val="231F20"/>
                <w:w w:val="120"/>
                <w:lang w:val="en-US"/>
              </w:rPr>
              <w:t>науки</w:t>
            </w:r>
            <w:r>
              <w:rPr>
                <w:rFonts w:eastAsia="Calibri"/>
                <w:color w:val="231F20"/>
                <w:spacing w:val="-9"/>
                <w:w w:val="120"/>
                <w:lang w:val="en-US"/>
              </w:rPr>
              <w:t xml:space="preserve"> </w:t>
            </w:r>
            <w:r>
              <w:rPr>
                <w:rFonts w:eastAsia="Calibri"/>
                <w:color w:val="231F20"/>
                <w:w w:val="120"/>
                <w:lang w:val="en-US"/>
              </w:rPr>
              <w:t>«Экология»;</w:t>
            </w:r>
          </w:p>
          <w:p w:rsidR="00B83F76" w:rsidRDefault="0036285B">
            <w:pPr>
              <w:pStyle w:val="TableParagraph"/>
              <w:numPr>
                <w:ilvl w:val="0"/>
                <w:numId w:val="46"/>
              </w:numPr>
              <w:tabs>
                <w:tab w:val="left" w:pos="341"/>
              </w:tabs>
              <w:spacing w:line="276" w:lineRule="auto"/>
              <w:ind w:right="100"/>
            </w:pPr>
            <w:r>
              <w:rPr>
                <w:rFonts w:eastAsia="Calibri"/>
                <w:color w:val="231F20"/>
                <w:w w:val="120"/>
                <w:lang w:val="en-US"/>
              </w:rPr>
              <w:t>письменно</w:t>
            </w:r>
            <w:r>
              <w:rPr>
                <w:rFonts w:eastAsia="Calibri"/>
                <w:color w:val="231F20"/>
                <w:spacing w:val="13"/>
                <w:w w:val="120"/>
                <w:lang w:val="en-US"/>
              </w:rPr>
              <w:t xml:space="preserve"> </w:t>
            </w:r>
            <w:r>
              <w:rPr>
                <w:rFonts w:eastAsia="Calibri"/>
                <w:color w:val="231F20"/>
                <w:w w:val="120"/>
                <w:lang w:val="en-US"/>
              </w:rPr>
              <w:t>фиксируют</w:t>
            </w:r>
            <w:r>
              <w:rPr>
                <w:rFonts w:eastAsia="Calibri"/>
                <w:color w:val="231F20"/>
                <w:spacing w:val="14"/>
                <w:w w:val="120"/>
                <w:lang w:val="en-US"/>
              </w:rPr>
              <w:t xml:space="preserve"> </w:t>
            </w:r>
            <w:r>
              <w:rPr>
                <w:rFonts w:eastAsia="Calibri"/>
                <w:color w:val="231F20"/>
                <w:w w:val="120"/>
                <w:lang w:val="en-US"/>
              </w:rPr>
              <w:t>существенную</w:t>
            </w:r>
            <w:r>
              <w:rPr>
                <w:rFonts w:eastAsia="Calibri"/>
                <w:color w:val="231F20"/>
                <w:spacing w:val="14"/>
                <w:w w:val="120"/>
                <w:lang w:val="en-US"/>
              </w:rPr>
              <w:t xml:space="preserve"> </w:t>
            </w:r>
            <w:r>
              <w:rPr>
                <w:rFonts w:eastAsia="Calibri"/>
                <w:color w:val="231F20"/>
                <w:w w:val="120"/>
                <w:lang w:val="en-US"/>
              </w:rPr>
              <w:t>информацию</w:t>
            </w:r>
            <w:r>
              <w:rPr>
                <w:rFonts w:eastAsia="Calibri"/>
                <w:color w:val="231F20"/>
                <w:spacing w:val="14"/>
                <w:w w:val="120"/>
                <w:lang w:val="en-US"/>
              </w:rPr>
              <w:t xml:space="preserve"> </w:t>
            </w:r>
            <w:r>
              <w:rPr>
                <w:rFonts w:eastAsia="Calibri"/>
                <w:color w:val="231F20"/>
                <w:w w:val="120"/>
                <w:lang w:val="en-US"/>
              </w:rPr>
              <w:t>при</w:t>
            </w:r>
            <w:r>
              <w:rPr>
                <w:rFonts w:eastAsia="Calibri"/>
                <w:color w:val="231F20"/>
                <w:spacing w:val="-51"/>
                <w:w w:val="120"/>
                <w:lang w:val="en-US"/>
              </w:rPr>
              <w:t xml:space="preserve"> </w:t>
            </w:r>
            <w:r>
              <w:rPr>
                <w:rFonts w:eastAsia="Calibri"/>
                <w:color w:val="231F20"/>
                <w:w w:val="120"/>
                <w:lang w:val="en-US"/>
              </w:rPr>
              <w:t>восприятии</w:t>
            </w:r>
            <w:r>
              <w:rPr>
                <w:rFonts w:eastAsia="Calibri"/>
                <w:color w:val="231F20"/>
                <w:spacing w:val="-10"/>
                <w:w w:val="120"/>
                <w:lang w:val="en-US"/>
              </w:rPr>
              <w:t xml:space="preserve"> </w:t>
            </w:r>
            <w:r>
              <w:rPr>
                <w:rFonts w:eastAsia="Calibri"/>
                <w:color w:val="231F20"/>
                <w:w w:val="120"/>
                <w:lang w:val="en-US"/>
              </w:rPr>
              <w:t>текста</w:t>
            </w:r>
            <w:r>
              <w:rPr>
                <w:rFonts w:eastAsia="Calibri"/>
                <w:color w:val="231F20"/>
                <w:spacing w:val="-10"/>
                <w:w w:val="120"/>
                <w:lang w:val="en-US"/>
              </w:rPr>
              <w:t xml:space="preserve"> </w:t>
            </w:r>
            <w:r>
              <w:rPr>
                <w:rFonts w:eastAsia="Calibri"/>
                <w:color w:val="231F20"/>
                <w:w w:val="120"/>
                <w:lang w:val="en-US"/>
              </w:rPr>
              <w:t>на</w:t>
            </w:r>
            <w:r>
              <w:rPr>
                <w:rFonts w:eastAsia="Calibri"/>
                <w:color w:val="231F20"/>
                <w:spacing w:val="-10"/>
                <w:w w:val="120"/>
                <w:lang w:val="en-US"/>
              </w:rPr>
              <w:t xml:space="preserve"> </w:t>
            </w:r>
            <w:r>
              <w:rPr>
                <w:rFonts w:eastAsia="Calibri"/>
                <w:color w:val="231F20"/>
                <w:w w:val="120"/>
                <w:lang w:val="en-US"/>
              </w:rPr>
              <w:t>слух;</w:t>
            </w:r>
          </w:p>
          <w:p w:rsidR="00B83F76" w:rsidRDefault="0036285B">
            <w:pPr>
              <w:pStyle w:val="TableParagraph"/>
              <w:numPr>
                <w:ilvl w:val="0"/>
                <w:numId w:val="46"/>
              </w:numPr>
              <w:tabs>
                <w:tab w:val="left" w:pos="341"/>
              </w:tabs>
              <w:spacing w:line="276" w:lineRule="auto"/>
              <w:ind w:right="101"/>
            </w:pPr>
            <w:r>
              <w:rPr>
                <w:rFonts w:eastAsia="Calibri"/>
                <w:color w:val="231F20"/>
                <w:w w:val="115"/>
                <w:lang w:val="en-US"/>
              </w:rPr>
              <w:t>знакомятся</w:t>
            </w:r>
            <w:r>
              <w:rPr>
                <w:rFonts w:eastAsia="Calibri"/>
                <w:color w:val="231F20"/>
                <w:spacing w:val="24"/>
                <w:w w:val="115"/>
                <w:lang w:val="en-US"/>
              </w:rPr>
              <w:t xml:space="preserve"> </w:t>
            </w:r>
            <w:r>
              <w:rPr>
                <w:rFonts w:eastAsia="Calibri"/>
                <w:color w:val="231F20"/>
                <w:w w:val="115"/>
                <w:lang w:val="en-US"/>
              </w:rPr>
              <w:t>с</w:t>
            </w:r>
            <w:r>
              <w:rPr>
                <w:rFonts w:eastAsia="Calibri"/>
                <w:color w:val="231F20"/>
                <w:spacing w:val="25"/>
                <w:w w:val="115"/>
                <w:lang w:val="en-US"/>
              </w:rPr>
              <w:t xml:space="preserve"> </w:t>
            </w:r>
            <w:r>
              <w:rPr>
                <w:rFonts w:eastAsia="Calibri"/>
                <w:color w:val="231F20"/>
                <w:w w:val="115"/>
                <w:lang w:val="en-US"/>
              </w:rPr>
              <w:t>новыми</w:t>
            </w:r>
            <w:r>
              <w:rPr>
                <w:rFonts w:eastAsia="Calibri"/>
                <w:color w:val="231F20"/>
                <w:spacing w:val="24"/>
                <w:w w:val="115"/>
                <w:lang w:val="en-US"/>
              </w:rPr>
              <w:t xml:space="preserve"> </w:t>
            </w:r>
            <w:r>
              <w:rPr>
                <w:rFonts w:eastAsia="Calibri"/>
                <w:color w:val="231F20"/>
                <w:w w:val="115"/>
                <w:lang w:val="en-US"/>
              </w:rPr>
              <w:t>способами</w:t>
            </w:r>
            <w:r>
              <w:rPr>
                <w:rFonts w:eastAsia="Calibri"/>
                <w:color w:val="231F20"/>
                <w:spacing w:val="25"/>
                <w:w w:val="115"/>
                <w:lang w:val="en-US"/>
              </w:rPr>
              <w:t xml:space="preserve"> </w:t>
            </w:r>
            <w:r>
              <w:rPr>
                <w:rFonts w:eastAsia="Calibri"/>
                <w:color w:val="231F20"/>
                <w:w w:val="115"/>
                <w:lang w:val="en-US"/>
              </w:rPr>
              <w:t>обозначения</w:t>
            </w:r>
            <w:r>
              <w:rPr>
                <w:rFonts w:eastAsia="Calibri"/>
                <w:color w:val="231F20"/>
                <w:spacing w:val="25"/>
                <w:w w:val="115"/>
                <w:lang w:val="en-US"/>
              </w:rPr>
              <w:t xml:space="preserve"> </w:t>
            </w:r>
            <w:r>
              <w:rPr>
                <w:rFonts w:eastAsia="Calibri"/>
                <w:color w:val="231F20"/>
                <w:w w:val="115"/>
                <w:lang w:val="en-US"/>
              </w:rPr>
              <w:t>количества</w:t>
            </w:r>
            <w:r>
              <w:rPr>
                <w:rFonts w:eastAsia="Calibri"/>
                <w:color w:val="231F20"/>
                <w:spacing w:val="-49"/>
                <w:w w:val="115"/>
                <w:lang w:val="en-US"/>
              </w:rPr>
              <w:t xml:space="preserve"> </w:t>
            </w:r>
            <w:r>
              <w:rPr>
                <w:rFonts w:eastAsia="Calibri"/>
                <w:color w:val="231F20"/>
                <w:w w:val="115"/>
                <w:lang w:val="en-US"/>
              </w:rPr>
              <w:t>в</w:t>
            </w:r>
            <w:r>
              <w:rPr>
                <w:rFonts w:eastAsia="Calibri"/>
                <w:color w:val="231F20"/>
                <w:spacing w:val="-6"/>
                <w:w w:val="115"/>
                <w:lang w:val="en-US"/>
              </w:rPr>
              <w:t xml:space="preserve"> </w:t>
            </w:r>
            <w:r>
              <w:rPr>
                <w:rFonts w:eastAsia="Calibri"/>
                <w:color w:val="231F20"/>
                <w:w w:val="115"/>
                <w:lang w:val="en-US"/>
              </w:rPr>
              <w:t>английском</w:t>
            </w:r>
            <w:r>
              <w:rPr>
                <w:rFonts w:eastAsia="Calibri"/>
                <w:color w:val="231F20"/>
                <w:spacing w:val="-6"/>
                <w:w w:val="115"/>
                <w:lang w:val="en-US"/>
              </w:rPr>
              <w:t xml:space="preserve"> </w:t>
            </w:r>
            <w:r>
              <w:rPr>
                <w:rFonts w:eastAsia="Calibri"/>
                <w:color w:val="231F20"/>
                <w:w w:val="115"/>
                <w:lang w:val="en-US"/>
              </w:rPr>
              <w:t>языке,</w:t>
            </w:r>
            <w:r>
              <w:rPr>
                <w:rFonts w:eastAsia="Calibri"/>
                <w:color w:val="231F20"/>
                <w:spacing w:val="-6"/>
                <w:w w:val="115"/>
                <w:lang w:val="en-US"/>
              </w:rPr>
              <w:t xml:space="preserve"> </w:t>
            </w:r>
            <w:r>
              <w:rPr>
                <w:rFonts w:eastAsia="Calibri"/>
                <w:color w:val="231F20"/>
                <w:w w:val="115"/>
                <w:lang w:val="en-US"/>
              </w:rPr>
              <w:t>используют</w:t>
            </w:r>
            <w:r>
              <w:rPr>
                <w:rFonts w:eastAsia="Calibri"/>
                <w:color w:val="231F20"/>
                <w:spacing w:val="-5"/>
                <w:w w:val="115"/>
                <w:lang w:val="en-US"/>
              </w:rPr>
              <w:t xml:space="preserve"> </w:t>
            </w:r>
            <w:r>
              <w:rPr>
                <w:rFonts w:eastAsia="Calibri"/>
                <w:color w:val="231F20"/>
                <w:w w:val="115"/>
                <w:lang w:val="en-US"/>
              </w:rPr>
              <w:t>их</w:t>
            </w:r>
            <w:r>
              <w:rPr>
                <w:rFonts w:eastAsia="Calibri"/>
                <w:color w:val="231F20"/>
                <w:spacing w:val="-6"/>
                <w:w w:val="115"/>
                <w:lang w:val="en-US"/>
              </w:rPr>
              <w:t xml:space="preserve"> </w:t>
            </w:r>
            <w:r>
              <w:rPr>
                <w:rFonts w:eastAsia="Calibri"/>
                <w:color w:val="231F20"/>
                <w:w w:val="115"/>
                <w:lang w:val="en-US"/>
              </w:rPr>
              <w:t>в</w:t>
            </w:r>
            <w:r>
              <w:rPr>
                <w:rFonts w:eastAsia="Calibri"/>
                <w:color w:val="231F20"/>
                <w:spacing w:val="-6"/>
                <w:w w:val="115"/>
                <w:lang w:val="en-US"/>
              </w:rPr>
              <w:t xml:space="preserve"> </w:t>
            </w:r>
            <w:r>
              <w:rPr>
                <w:rFonts w:eastAsia="Calibri"/>
                <w:color w:val="231F20"/>
                <w:w w:val="115"/>
                <w:lang w:val="en-US"/>
              </w:rPr>
              <w:t>речи;</w:t>
            </w:r>
          </w:p>
          <w:p w:rsidR="00B83F76" w:rsidRDefault="0036285B">
            <w:pPr>
              <w:pStyle w:val="TableParagraph"/>
              <w:numPr>
                <w:ilvl w:val="0"/>
                <w:numId w:val="46"/>
              </w:numPr>
              <w:tabs>
                <w:tab w:val="left" w:pos="341"/>
              </w:tabs>
              <w:spacing w:line="276" w:lineRule="auto"/>
              <w:ind w:right="100"/>
            </w:pPr>
            <w:r>
              <w:rPr>
                <w:rFonts w:eastAsia="Calibri"/>
                <w:color w:val="231F20"/>
                <w:w w:val="120"/>
                <w:lang w:val="en-US"/>
              </w:rPr>
              <w:t>знакомятся</w:t>
            </w:r>
            <w:r>
              <w:rPr>
                <w:rFonts w:eastAsia="Calibri"/>
                <w:color w:val="231F20"/>
                <w:spacing w:val="40"/>
                <w:w w:val="120"/>
                <w:lang w:val="en-US"/>
              </w:rPr>
              <w:t xml:space="preserve"> </w:t>
            </w:r>
            <w:r>
              <w:rPr>
                <w:rFonts w:eastAsia="Calibri"/>
                <w:color w:val="231F20"/>
                <w:w w:val="120"/>
                <w:lang w:val="en-US"/>
              </w:rPr>
              <w:t>с</w:t>
            </w:r>
            <w:r>
              <w:rPr>
                <w:rFonts w:eastAsia="Calibri"/>
                <w:color w:val="231F20"/>
                <w:spacing w:val="41"/>
                <w:w w:val="120"/>
                <w:lang w:val="en-US"/>
              </w:rPr>
              <w:t xml:space="preserve"> </w:t>
            </w:r>
            <w:r>
              <w:rPr>
                <w:rFonts w:eastAsia="Calibri"/>
                <w:color w:val="231F20"/>
                <w:w w:val="120"/>
                <w:lang w:val="en-US"/>
              </w:rPr>
              <w:t>возвратными</w:t>
            </w:r>
            <w:r>
              <w:rPr>
                <w:rFonts w:eastAsia="Calibri"/>
                <w:color w:val="231F20"/>
                <w:spacing w:val="41"/>
                <w:w w:val="120"/>
                <w:lang w:val="en-US"/>
              </w:rPr>
              <w:t xml:space="preserve"> </w:t>
            </w:r>
            <w:r>
              <w:rPr>
                <w:rFonts w:eastAsia="Calibri"/>
                <w:color w:val="231F20"/>
                <w:w w:val="120"/>
                <w:lang w:val="en-US"/>
              </w:rPr>
              <w:t>местоимениями,</w:t>
            </w:r>
            <w:r>
              <w:rPr>
                <w:rFonts w:eastAsia="Calibri"/>
                <w:color w:val="231F20"/>
                <w:spacing w:val="41"/>
                <w:w w:val="120"/>
                <w:lang w:val="en-US"/>
              </w:rPr>
              <w:t xml:space="preserve"> </w:t>
            </w:r>
            <w:r>
              <w:rPr>
                <w:rFonts w:eastAsia="Calibri"/>
                <w:color w:val="231F20"/>
                <w:w w:val="120"/>
                <w:lang w:val="en-US"/>
              </w:rPr>
              <w:t>совершенствуют</w:t>
            </w:r>
            <w:r>
              <w:rPr>
                <w:rFonts w:eastAsia="Calibri"/>
                <w:color w:val="231F20"/>
                <w:spacing w:val="-13"/>
                <w:w w:val="120"/>
                <w:lang w:val="en-US"/>
              </w:rPr>
              <w:t xml:space="preserve"> </w:t>
            </w:r>
            <w:r>
              <w:rPr>
                <w:rFonts w:eastAsia="Calibri"/>
                <w:color w:val="231F20"/>
                <w:w w:val="120"/>
                <w:lang w:val="en-US"/>
              </w:rPr>
              <w:t>навыки</w:t>
            </w:r>
            <w:r>
              <w:rPr>
                <w:rFonts w:eastAsia="Calibri"/>
                <w:color w:val="231F20"/>
                <w:spacing w:val="-12"/>
                <w:w w:val="120"/>
                <w:lang w:val="en-US"/>
              </w:rPr>
              <w:t xml:space="preserve"> </w:t>
            </w:r>
            <w:r>
              <w:rPr>
                <w:rFonts w:eastAsia="Calibri"/>
                <w:color w:val="231F20"/>
                <w:w w:val="120"/>
                <w:lang w:val="en-US"/>
              </w:rPr>
              <w:t>их</w:t>
            </w:r>
            <w:r>
              <w:rPr>
                <w:rFonts w:eastAsia="Calibri"/>
                <w:color w:val="231F20"/>
                <w:spacing w:val="-13"/>
                <w:w w:val="120"/>
                <w:lang w:val="en-US"/>
              </w:rPr>
              <w:t xml:space="preserve"> </w:t>
            </w:r>
            <w:r>
              <w:rPr>
                <w:rFonts w:eastAsia="Calibri"/>
                <w:color w:val="231F20"/>
                <w:w w:val="120"/>
                <w:lang w:val="en-US"/>
              </w:rPr>
              <w:t>использования</w:t>
            </w:r>
            <w:r>
              <w:rPr>
                <w:rFonts w:eastAsia="Calibri"/>
                <w:color w:val="231F20"/>
                <w:spacing w:val="-12"/>
                <w:w w:val="120"/>
                <w:lang w:val="en-US"/>
              </w:rPr>
              <w:t xml:space="preserve"> </w:t>
            </w:r>
            <w:r>
              <w:rPr>
                <w:rFonts w:eastAsia="Calibri"/>
                <w:color w:val="231F20"/>
                <w:w w:val="120"/>
                <w:lang w:val="en-US"/>
              </w:rPr>
              <w:t>в</w:t>
            </w:r>
            <w:r>
              <w:rPr>
                <w:rFonts w:eastAsia="Calibri"/>
                <w:color w:val="231F20"/>
                <w:spacing w:val="-12"/>
                <w:w w:val="120"/>
                <w:lang w:val="en-US"/>
              </w:rPr>
              <w:t xml:space="preserve"> </w:t>
            </w:r>
            <w:r>
              <w:rPr>
                <w:rFonts w:eastAsia="Calibri"/>
                <w:color w:val="231F20"/>
                <w:w w:val="120"/>
                <w:lang w:val="en-US"/>
              </w:rPr>
              <w:t>речи;</w:t>
            </w:r>
          </w:p>
          <w:p w:rsidR="00B83F76" w:rsidRDefault="0036285B">
            <w:pPr>
              <w:pStyle w:val="TableParagraph"/>
              <w:numPr>
                <w:ilvl w:val="0"/>
                <w:numId w:val="46"/>
              </w:numPr>
              <w:tabs>
                <w:tab w:val="left" w:pos="341"/>
              </w:tabs>
              <w:spacing w:line="276" w:lineRule="auto"/>
              <w:ind w:hanging="228"/>
            </w:pPr>
            <w:r>
              <w:rPr>
                <w:rFonts w:eastAsia="Calibri"/>
                <w:color w:val="231F20"/>
                <w:w w:val="115"/>
                <w:lang w:val="en-US"/>
              </w:rPr>
              <w:t>переводят</w:t>
            </w:r>
            <w:r>
              <w:rPr>
                <w:rFonts w:eastAsia="Calibri"/>
                <w:color w:val="231F20"/>
                <w:spacing w:val="10"/>
                <w:w w:val="115"/>
                <w:lang w:val="en-US"/>
              </w:rPr>
              <w:t xml:space="preserve"> </w:t>
            </w:r>
            <w:r>
              <w:rPr>
                <w:rFonts w:eastAsia="Calibri"/>
                <w:color w:val="231F20"/>
                <w:w w:val="115"/>
                <w:lang w:val="en-US"/>
              </w:rPr>
              <w:t>предложения</w:t>
            </w:r>
            <w:r>
              <w:rPr>
                <w:rFonts w:eastAsia="Calibri"/>
                <w:color w:val="231F20"/>
                <w:spacing w:val="10"/>
                <w:w w:val="115"/>
                <w:lang w:val="en-US"/>
              </w:rPr>
              <w:t xml:space="preserve"> </w:t>
            </w:r>
            <w:r>
              <w:rPr>
                <w:rFonts w:eastAsia="Calibri"/>
                <w:color w:val="231F20"/>
                <w:w w:val="115"/>
                <w:lang w:val="en-US"/>
              </w:rPr>
              <w:t>с</w:t>
            </w:r>
            <w:r>
              <w:rPr>
                <w:rFonts w:eastAsia="Calibri"/>
                <w:color w:val="231F20"/>
                <w:spacing w:val="10"/>
                <w:w w:val="115"/>
                <w:lang w:val="en-US"/>
              </w:rPr>
              <w:t xml:space="preserve"> </w:t>
            </w:r>
            <w:r>
              <w:rPr>
                <w:rFonts w:eastAsia="Calibri"/>
                <w:color w:val="231F20"/>
                <w:w w:val="115"/>
                <w:lang w:val="en-US"/>
              </w:rPr>
              <w:t>английского</w:t>
            </w:r>
            <w:r>
              <w:rPr>
                <w:rFonts w:eastAsia="Calibri"/>
                <w:color w:val="231F20"/>
                <w:spacing w:val="10"/>
                <w:w w:val="115"/>
                <w:lang w:val="en-US"/>
              </w:rPr>
              <w:t xml:space="preserve"> </w:t>
            </w:r>
            <w:r>
              <w:rPr>
                <w:rFonts w:eastAsia="Calibri"/>
                <w:color w:val="231F20"/>
                <w:w w:val="115"/>
                <w:lang w:val="en-US"/>
              </w:rPr>
              <w:t>языка</w:t>
            </w:r>
            <w:r>
              <w:rPr>
                <w:rFonts w:eastAsia="Calibri"/>
                <w:color w:val="231F20"/>
                <w:spacing w:val="11"/>
                <w:w w:val="115"/>
                <w:lang w:val="en-US"/>
              </w:rPr>
              <w:t xml:space="preserve"> </w:t>
            </w:r>
            <w:r>
              <w:rPr>
                <w:rFonts w:eastAsia="Calibri"/>
                <w:color w:val="231F20"/>
                <w:w w:val="115"/>
                <w:lang w:val="en-US"/>
              </w:rPr>
              <w:t>на</w:t>
            </w:r>
            <w:r>
              <w:rPr>
                <w:rFonts w:eastAsia="Calibri"/>
                <w:color w:val="231F20"/>
                <w:spacing w:val="10"/>
                <w:w w:val="115"/>
                <w:lang w:val="en-US"/>
              </w:rPr>
              <w:t xml:space="preserve"> </w:t>
            </w:r>
            <w:r>
              <w:rPr>
                <w:rFonts w:eastAsia="Calibri"/>
                <w:color w:val="231F20"/>
                <w:w w:val="115"/>
                <w:lang w:val="en-US"/>
              </w:rPr>
              <w:t>русский;</w:t>
            </w:r>
          </w:p>
          <w:p w:rsidR="00B83F76" w:rsidRDefault="0036285B">
            <w:pPr>
              <w:pStyle w:val="TableParagraph"/>
              <w:numPr>
                <w:ilvl w:val="0"/>
                <w:numId w:val="46"/>
              </w:numPr>
              <w:tabs>
                <w:tab w:val="left" w:pos="341"/>
              </w:tabs>
              <w:spacing w:line="276" w:lineRule="auto"/>
              <w:ind w:right="100"/>
            </w:pPr>
            <w:r>
              <w:rPr>
                <w:rFonts w:eastAsia="Calibri"/>
                <w:color w:val="231F20"/>
                <w:w w:val="120"/>
                <w:lang w:val="en-US"/>
              </w:rPr>
              <w:t>воспринимают</w:t>
            </w:r>
            <w:r>
              <w:rPr>
                <w:rFonts w:eastAsia="Calibri"/>
                <w:color w:val="231F20"/>
                <w:spacing w:val="-13"/>
                <w:w w:val="120"/>
                <w:lang w:val="en-US"/>
              </w:rPr>
              <w:t xml:space="preserve"> </w:t>
            </w:r>
            <w:r>
              <w:rPr>
                <w:rFonts w:eastAsia="Calibri"/>
                <w:color w:val="231F20"/>
                <w:w w:val="120"/>
                <w:lang w:val="en-US"/>
              </w:rPr>
              <w:t>на</w:t>
            </w:r>
            <w:r>
              <w:rPr>
                <w:rFonts w:eastAsia="Calibri"/>
                <w:color w:val="231F20"/>
                <w:spacing w:val="-12"/>
                <w:w w:val="120"/>
                <w:lang w:val="en-US"/>
              </w:rPr>
              <w:t xml:space="preserve"> </w:t>
            </w:r>
            <w:r>
              <w:rPr>
                <w:rFonts w:eastAsia="Calibri"/>
                <w:color w:val="231F20"/>
                <w:w w:val="120"/>
                <w:lang w:val="en-US"/>
              </w:rPr>
              <w:t>слух</w:t>
            </w:r>
            <w:r>
              <w:rPr>
                <w:rFonts w:eastAsia="Calibri"/>
                <w:color w:val="231F20"/>
                <w:spacing w:val="-12"/>
                <w:w w:val="120"/>
                <w:lang w:val="en-US"/>
              </w:rPr>
              <w:t xml:space="preserve"> </w:t>
            </w:r>
            <w:r>
              <w:rPr>
                <w:rFonts w:eastAsia="Calibri"/>
                <w:color w:val="231F20"/>
                <w:w w:val="120"/>
                <w:lang w:val="en-US"/>
              </w:rPr>
              <w:t>и</w:t>
            </w:r>
            <w:r>
              <w:rPr>
                <w:rFonts w:eastAsia="Calibri"/>
                <w:color w:val="231F20"/>
                <w:spacing w:val="-12"/>
                <w:w w:val="120"/>
                <w:lang w:val="en-US"/>
              </w:rPr>
              <w:t xml:space="preserve"> </w:t>
            </w:r>
            <w:r>
              <w:rPr>
                <w:rFonts w:eastAsia="Calibri"/>
                <w:color w:val="231F20"/>
                <w:w w:val="120"/>
                <w:lang w:val="en-US"/>
              </w:rPr>
              <w:t>выразительно</w:t>
            </w:r>
            <w:r>
              <w:rPr>
                <w:rFonts w:eastAsia="Calibri"/>
                <w:color w:val="231F20"/>
                <w:spacing w:val="-12"/>
                <w:w w:val="120"/>
                <w:lang w:val="en-US"/>
              </w:rPr>
              <w:t xml:space="preserve"> </w:t>
            </w:r>
            <w:r>
              <w:rPr>
                <w:rFonts w:eastAsia="Calibri"/>
                <w:color w:val="231F20"/>
                <w:w w:val="120"/>
                <w:lang w:val="en-US"/>
              </w:rPr>
              <w:t>читают</w:t>
            </w:r>
            <w:r>
              <w:rPr>
                <w:rFonts w:eastAsia="Calibri"/>
                <w:color w:val="231F20"/>
                <w:spacing w:val="-12"/>
                <w:w w:val="120"/>
                <w:lang w:val="en-US"/>
              </w:rPr>
              <w:t xml:space="preserve"> </w:t>
            </w:r>
            <w:r>
              <w:rPr>
                <w:rFonts w:eastAsia="Calibri"/>
                <w:color w:val="231F20"/>
                <w:w w:val="120"/>
                <w:lang w:val="en-US"/>
              </w:rPr>
              <w:t>стихотворение;</w:t>
            </w:r>
          </w:p>
        </w:tc>
      </w:tr>
      <w:tr w:rsidR="00B83F76">
        <w:trPr>
          <w:trHeight w:val="716"/>
        </w:trPr>
        <w:tc>
          <w:tcPr>
            <w:tcW w:w="2297"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pStyle w:val="TableParagraph"/>
              <w:spacing w:before="120"/>
              <w:ind w:left="522" w:right="512" w:firstLine="0"/>
              <w:jc w:val="center"/>
              <w:rPr>
                <w:b/>
                <w:sz w:val="28"/>
                <w:szCs w:val="28"/>
              </w:rPr>
            </w:pPr>
            <w:r>
              <w:rPr>
                <w:rFonts w:eastAsiaTheme="minorHAnsi"/>
                <w:b/>
                <w:sz w:val="28"/>
                <w:szCs w:val="28"/>
                <w:lang w:val="en-US"/>
              </w:rPr>
              <w:t>Тема</w:t>
            </w:r>
          </w:p>
        </w:tc>
        <w:tc>
          <w:tcPr>
            <w:tcW w:w="4145"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pStyle w:val="TableParagraph"/>
              <w:spacing w:before="49" w:line="208" w:lineRule="auto"/>
              <w:ind w:left="402" w:firstLine="455"/>
              <w:rPr>
                <w:b/>
                <w:sz w:val="28"/>
                <w:szCs w:val="28"/>
              </w:rPr>
            </w:pPr>
            <w:r>
              <w:rPr>
                <w:rFonts w:eastAsiaTheme="minorHAnsi"/>
                <w:b/>
                <w:sz w:val="28"/>
                <w:szCs w:val="28"/>
                <w:lang w:val="en-US"/>
              </w:rPr>
              <w:t>Содержание</w:t>
            </w:r>
            <w:r>
              <w:rPr>
                <w:rFonts w:eastAsiaTheme="minorHAnsi"/>
                <w:b/>
                <w:spacing w:val="1"/>
                <w:sz w:val="28"/>
                <w:szCs w:val="28"/>
                <w:lang w:val="en-US"/>
              </w:rPr>
              <w:t xml:space="preserve"> </w:t>
            </w:r>
            <w:r>
              <w:rPr>
                <w:rFonts w:eastAsiaTheme="minorHAnsi"/>
                <w:b/>
                <w:w w:val="90"/>
                <w:sz w:val="28"/>
                <w:szCs w:val="28"/>
                <w:lang w:val="en-US"/>
              </w:rPr>
              <w:t>тематического</w:t>
            </w:r>
            <w:r>
              <w:rPr>
                <w:rFonts w:eastAsiaTheme="minorHAnsi"/>
                <w:b/>
                <w:spacing w:val="24"/>
                <w:w w:val="90"/>
                <w:sz w:val="28"/>
                <w:szCs w:val="28"/>
                <w:lang w:val="en-US"/>
              </w:rPr>
              <w:t xml:space="preserve"> </w:t>
            </w:r>
            <w:r>
              <w:rPr>
                <w:rFonts w:eastAsiaTheme="minorHAnsi"/>
                <w:b/>
                <w:w w:val="90"/>
                <w:sz w:val="28"/>
                <w:szCs w:val="28"/>
                <w:lang w:val="en-US"/>
              </w:rPr>
              <w:t>модуля</w:t>
            </w:r>
          </w:p>
        </w:tc>
        <w:tc>
          <w:tcPr>
            <w:tcW w:w="8321"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pStyle w:val="TableParagraph"/>
              <w:spacing w:before="120"/>
              <w:ind w:left="1484" w:firstLine="0"/>
              <w:rPr>
                <w:b/>
                <w:sz w:val="28"/>
                <w:szCs w:val="28"/>
              </w:rPr>
            </w:pPr>
            <w:r>
              <w:rPr>
                <w:rFonts w:eastAsiaTheme="minorHAnsi"/>
                <w:b/>
                <w:w w:val="90"/>
                <w:sz w:val="28"/>
                <w:szCs w:val="28"/>
                <w:lang w:val="en-US"/>
              </w:rPr>
              <w:t>Виды</w:t>
            </w:r>
            <w:r>
              <w:rPr>
                <w:rFonts w:eastAsiaTheme="minorHAnsi"/>
                <w:b/>
                <w:spacing w:val="23"/>
                <w:w w:val="90"/>
                <w:sz w:val="28"/>
                <w:szCs w:val="28"/>
                <w:lang w:val="en-US"/>
              </w:rPr>
              <w:t xml:space="preserve"> </w:t>
            </w:r>
            <w:r>
              <w:rPr>
                <w:rFonts w:eastAsiaTheme="minorHAnsi"/>
                <w:b/>
                <w:w w:val="90"/>
                <w:sz w:val="28"/>
                <w:szCs w:val="28"/>
                <w:lang w:val="en-US"/>
              </w:rPr>
              <w:t>деятельности</w:t>
            </w:r>
            <w:r>
              <w:rPr>
                <w:rFonts w:eastAsiaTheme="minorHAnsi"/>
                <w:b/>
                <w:spacing w:val="23"/>
                <w:w w:val="90"/>
                <w:sz w:val="28"/>
                <w:szCs w:val="28"/>
                <w:lang w:val="en-US"/>
              </w:rPr>
              <w:t xml:space="preserve"> </w:t>
            </w:r>
            <w:r>
              <w:rPr>
                <w:rFonts w:eastAsiaTheme="minorHAnsi"/>
                <w:b/>
                <w:w w:val="90"/>
                <w:sz w:val="28"/>
                <w:szCs w:val="28"/>
                <w:lang w:val="en-US"/>
              </w:rPr>
              <w:t>учащихся</w:t>
            </w:r>
          </w:p>
        </w:tc>
      </w:tr>
      <w:tr w:rsidR="00B83F76">
        <w:trPr>
          <w:trHeight w:val="8569"/>
        </w:trPr>
        <w:tc>
          <w:tcPr>
            <w:tcW w:w="2297" w:type="dxa"/>
            <w:tcBorders>
              <w:top w:val="single" w:sz="4" w:space="0" w:color="231F20"/>
              <w:left w:val="single" w:sz="6" w:space="0" w:color="231F20"/>
              <w:bottom w:val="single" w:sz="6" w:space="0" w:color="231F20"/>
              <w:right w:val="single" w:sz="6" w:space="0" w:color="231F20"/>
            </w:tcBorders>
            <w:shd w:val="clear" w:color="auto" w:fill="auto"/>
            <w:tcMar>
              <w:left w:w="105" w:type="dxa"/>
            </w:tcMar>
          </w:tcPr>
          <w:p w:rsidR="00B83F76" w:rsidRDefault="00B83F76">
            <w:pPr>
              <w:pStyle w:val="TableParagraph"/>
              <w:ind w:left="0" w:firstLine="0"/>
              <w:rPr>
                <w:rFonts w:eastAsiaTheme="minorHAnsi"/>
                <w:sz w:val="18"/>
                <w:lang w:val="en-US"/>
              </w:rPr>
            </w:pPr>
          </w:p>
        </w:tc>
        <w:tc>
          <w:tcPr>
            <w:tcW w:w="4145" w:type="dxa"/>
            <w:tcBorders>
              <w:top w:val="single" w:sz="4" w:space="0" w:color="231F20"/>
              <w:left w:val="single" w:sz="6" w:space="0" w:color="231F20"/>
              <w:bottom w:val="single" w:sz="6" w:space="0" w:color="231F20"/>
              <w:right w:val="single" w:sz="4" w:space="0" w:color="231F20"/>
            </w:tcBorders>
            <w:shd w:val="clear" w:color="auto" w:fill="auto"/>
            <w:tcMar>
              <w:left w:w="105" w:type="dxa"/>
            </w:tcMar>
          </w:tcPr>
          <w:p w:rsidR="00B83F76" w:rsidRDefault="00B83F76">
            <w:pPr>
              <w:pStyle w:val="TableParagraph"/>
              <w:ind w:left="0" w:firstLine="0"/>
              <w:rPr>
                <w:rFonts w:eastAsiaTheme="minorHAnsi"/>
                <w:sz w:val="18"/>
                <w:lang w:val="en-US"/>
              </w:rPr>
            </w:pPr>
          </w:p>
        </w:tc>
        <w:tc>
          <w:tcPr>
            <w:tcW w:w="8321"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pStyle w:val="TableParagraph"/>
              <w:numPr>
                <w:ilvl w:val="0"/>
                <w:numId w:val="47"/>
              </w:numPr>
              <w:tabs>
                <w:tab w:val="left" w:pos="341"/>
              </w:tabs>
              <w:spacing w:before="52" w:after="200" w:line="276" w:lineRule="auto"/>
              <w:ind w:right="100"/>
            </w:pPr>
            <w:r>
              <w:rPr>
                <w:rFonts w:eastAsia="Calibri"/>
                <w:color w:val="231F20"/>
                <w:w w:val="115"/>
                <w:lang w:val="en-US"/>
              </w:rPr>
              <w:t>догадываются</w:t>
            </w:r>
            <w:r>
              <w:rPr>
                <w:rFonts w:eastAsia="Calibri"/>
                <w:color w:val="231F20"/>
                <w:spacing w:val="22"/>
                <w:w w:val="115"/>
                <w:lang w:val="en-US"/>
              </w:rPr>
              <w:t xml:space="preserve"> </w:t>
            </w:r>
            <w:r>
              <w:rPr>
                <w:rFonts w:eastAsia="Calibri"/>
                <w:color w:val="231F20"/>
                <w:w w:val="115"/>
                <w:lang w:val="en-US"/>
              </w:rPr>
              <w:t>о</w:t>
            </w:r>
            <w:r>
              <w:rPr>
                <w:rFonts w:eastAsia="Calibri"/>
                <w:color w:val="231F20"/>
                <w:spacing w:val="23"/>
                <w:w w:val="115"/>
                <w:lang w:val="en-US"/>
              </w:rPr>
              <w:t xml:space="preserve"> </w:t>
            </w:r>
            <w:r>
              <w:rPr>
                <w:rFonts w:eastAsia="Calibri"/>
                <w:color w:val="231F20"/>
                <w:w w:val="115"/>
                <w:lang w:val="en-US"/>
              </w:rPr>
              <w:t>значениях</w:t>
            </w:r>
            <w:r>
              <w:rPr>
                <w:rFonts w:eastAsia="Calibri"/>
                <w:color w:val="231F20"/>
                <w:spacing w:val="23"/>
                <w:w w:val="115"/>
                <w:lang w:val="en-US"/>
              </w:rPr>
              <w:t xml:space="preserve"> </w:t>
            </w:r>
            <w:r>
              <w:rPr>
                <w:rFonts w:eastAsia="Calibri"/>
                <w:color w:val="231F20"/>
                <w:w w:val="115"/>
                <w:lang w:val="en-US"/>
              </w:rPr>
              <w:t>новых</w:t>
            </w:r>
            <w:r>
              <w:rPr>
                <w:rFonts w:eastAsia="Calibri"/>
                <w:color w:val="231F20"/>
                <w:spacing w:val="22"/>
                <w:w w:val="115"/>
                <w:lang w:val="en-US"/>
              </w:rPr>
              <w:t xml:space="preserve"> </w:t>
            </w:r>
            <w:r>
              <w:rPr>
                <w:rFonts w:eastAsia="Calibri"/>
                <w:color w:val="231F20"/>
                <w:w w:val="115"/>
                <w:lang w:val="en-US"/>
              </w:rPr>
              <w:t>слов</w:t>
            </w:r>
            <w:r>
              <w:rPr>
                <w:rFonts w:eastAsia="Calibri"/>
                <w:color w:val="231F20"/>
                <w:spacing w:val="23"/>
                <w:w w:val="115"/>
                <w:lang w:val="en-US"/>
              </w:rPr>
              <w:t xml:space="preserve"> </w:t>
            </w:r>
            <w:r>
              <w:rPr>
                <w:rFonts w:eastAsia="Calibri"/>
                <w:color w:val="231F20"/>
                <w:w w:val="115"/>
                <w:lang w:val="en-US"/>
              </w:rPr>
              <w:t>на</w:t>
            </w:r>
            <w:r>
              <w:rPr>
                <w:rFonts w:eastAsia="Calibri"/>
                <w:color w:val="231F20"/>
                <w:spacing w:val="23"/>
                <w:w w:val="115"/>
                <w:lang w:val="en-US"/>
              </w:rPr>
              <w:t xml:space="preserve"> </w:t>
            </w:r>
            <w:r>
              <w:rPr>
                <w:rFonts w:eastAsia="Calibri"/>
                <w:color w:val="231F20"/>
                <w:w w:val="115"/>
                <w:lang w:val="en-US"/>
              </w:rPr>
              <w:t>основе</w:t>
            </w:r>
            <w:r>
              <w:rPr>
                <w:rFonts w:eastAsia="Calibri"/>
                <w:color w:val="231F20"/>
                <w:spacing w:val="23"/>
                <w:w w:val="115"/>
                <w:lang w:val="en-US"/>
              </w:rPr>
              <w:t xml:space="preserve"> </w:t>
            </w:r>
            <w:r>
              <w:rPr>
                <w:rFonts w:eastAsia="Calibri"/>
                <w:color w:val="231F20"/>
                <w:w w:val="115"/>
                <w:lang w:val="en-US"/>
              </w:rPr>
              <w:t>контекста/словообразовательных</w:t>
            </w:r>
            <w:r>
              <w:rPr>
                <w:rFonts w:eastAsia="Calibri"/>
                <w:color w:val="231F20"/>
                <w:spacing w:val="-8"/>
                <w:w w:val="115"/>
                <w:lang w:val="en-US"/>
              </w:rPr>
              <w:t xml:space="preserve"> </w:t>
            </w:r>
            <w:r>
              <w:rPr>
                <w:rFonts w:eastAsia="Calibri"/>
                <w:color w:val="231F20"/>
                <w:w w:val="115"/>
                <w:lang w:val="en-US"/>
              </w:rPr>
              <w:t>элементов;</w:t>
            </w:r>
          </w:p>
          <w:p w:rsidR="00B83F76" w:rsidRDefault="0036285B">
            <w:pPr>
              <w:pStyle w:val="TableParagraph"/>
              <w:numPr>
                <w:ilvl w:val="0"/>
                <w:numId w:val="47"/>
              </w:numPr>
              <w:tabs>
                <w:tab w:val="left" w:pos="341"/>
              </w:tabs>
              <w:spacing w:line="276" w:lineRule="auto"/>
              <w:ind w:hanging="228"/>
            </w:pPr>
            <w:r>
              <w:rPr>
                <w:rFonts w:eastAsia="Calibri"/>
                <w:color w:val="231F20"/>
                <w:w w:val="120"/>
                <w:lang w:val="en-US"/>
              </w:rPr>
              <w:t>читают</w:t>
            </w:r>
            <w:r>
              <w:rPr>
                <w:rFonts w:eastAsia="Calibri"/>
                <w:color w:val="231F20"/>
                <w:spacing w:val="-9"/>
                <w:w w:val="120"/>
                <w:lang w:val="en-US"/>
              </w:rPr>
              <w:t xml:space="preserve"> </w:t>
            </w:r>
            <w:r>
              <w:rPr>
                <w:rFonts w:eastAsia="Calibri"/>
                <w:color w:val="231F20"/>
                <w:w w:val="120"/>
                <w:lang w:val="en-US"/>
              </w:rPr>
              <w:t>текст</w:t>
            </w:r>
            <w:r>
              <w:rPr>
                <w:rFonts w:eastAsia="Calibri"/>
                <w:color w:val="231F20"/>
                <w:spacing w:val="-8"/>
                <w:w w:val="120"/>
                <w:lang w:val="en-US"/>
              </w:rPr>
              <w:t xml:space="preserve"> </w:t>
            </w:r>
            <w:r>
              <w:rPr>
                <w:rFonts w:eastAsia="Calibri"/>
                <w:color w:val="231F20"/>
                <w:w w:val="120"/>
                <w:lang w:val="en-US"/>
              </w:rPr>
              <w:t>и</w:t>
            </w:r>
            <w:r>
              <w:rPr>
                <w:rFonts w:eastAsia="Calibri"/>
                <w:color w:val="231F20"/>
                <w:spacing w:val="-8"/>
                <w:w w:val="120"/>
                <w:lang w:val="en-US"/>
              </w:rPr>
              <w:t xml:space="preserve"> </w:t>
            </w:r>
            <w:r>
              <w:rPr>
                <w:rFonts w:eastAsia="Calibri"/>
                <w:color w:val="231F20"/>
                <w:w w:val="120"/>
                <w:lang w:val="en-US"/>
              </w:rPr>
              <w:t>подбирают</w:t>
            </w:r>
            <w:r>
              <w:rPr>
                <w:rFonts w:eastAsia="Calibri"/>
                <w:color w:val="231F20"/>
                <w:spacing w:val="-9"/>
                <w:w w:val="120"/>
                <w:lang w:val="en-US"/>
              </w:rPr>
              <w:t xml:space="preserve"> </w:t>
            </w:r>
            <w:r>
              <w:rPr>
                <w:rFonts w:eastAsia="Calibri"/>
                <w:color w:val="231F20"/>
                <w:w w:val="120"/>
                <w:lang w:val="en-US"/>
              </w:rPr>
              <w:t>к</w:t>
            </w:r>
            <w:r>
              <w:rPr>
                <w:rFonts w:eastAsia="Calibri"/>
                <w:color w:val="231F20"/>
                <w:spacing w:val="-8"/>
                <w:w w:val="120"/>
                <w:lang w:val="en-US"/>
              </w:rPr>
              <w:t xml:space="preserve"> </w:t>
            </w:r>
            <w:r>
              <w:rPr>
                <w:rFonts w:eastAsia="Calibri"/>
                <w:color w:val="231F20"/>
                <w:w w:val="120"/>
                <w:lang w:val="en-US"/>
              </w:rPr>
              <w:t>нему</w:t>
            </w:r>
            <w:r>
              <w:rPr>
                <w:rFonts w:eastAsia="Calibri"/>
                <w:color w:val="231F20"/>
                <w:spacing w:val="-8"/>
                <w:w w:val="120"/>
                <w:lang w:val="en-US"/>
              </w:rPr>
              <w:t xml:space="preserve"> </w:t>
            </w:r>
            <w:r>
              <w:rPr>
                <w:rFonts w:eastAsia="Calibri"/>
                <w:color w:val="231F20"/>
                <w:w w:val="120"/>
                <w:lang w:val="en-US"/>
              </w:rPr>
              <w:t>заголовок;</w:t>
            </w:r>
          </w:p>
          <w:p w:rsidR="00B83F76" w:rsidRDefault="0036285B">
            <w:pPr>
              <w:pStyle w:val="TableParagraph"/>
              <w:numPr>
                <w:ilvl w:val="0"/>
                <w:numId w:val="47"/>
              </w:numPr>
              <w:tabs>
                <w:tab w:val="left" w:pos="341"/>
              </w:tabs>
              <w:spacing w:line="276" w:lineRule="auto"/>
              <w:ind w:hanging="228"/>
            </w:pPr>
            <w:r>
              <w:rPr>
                <w:rFonts w:eastAsia="Calibri"/>
                <w:color w:val="231F20"/>
                <w:w w:val="115"/>
                <w:lang w:val="en-US"/>
              </w:rPr>
              <w:t>находят</w:t>
            </w:r>
            <w:r>
              <w:rPr>
                <w:rFonts w:eastAsia="Calibri"/>
                <w:color w:val="231F20"/>
                <w:spacing w:val="8"/>
                <w:w w:val="115"/>
                <w:lang w:val="en-US"/>
              </w:rPr>
              <w:t xml:space="preserve"> </w:t>
            </w:r>
            <w:r>
              <w:rPr>
                <w:rFonts w:eastAsia="Calibri"/>
                <w:color w:val="231F20"/>
                <w:w w:val="115"/>
                <w:lang w:val="en-US"/>
              </w:rPr>
              <w:t>в</w:t>
            </w:r>
            <w:r>
              <w:rPr>
                <w:rFonts w:eastAsia="Calibri"/>
                <w:color w:val="231F20"/>
                <w:spacing w:val="8"/>
                <w:w w:val="115"/>
                <w:lang w:val="en-US"/>
              </w:rPr>
              <w:t xml:space="preserve"> </w:t>
            </w:r>
            <w:r>
              <w:rPr>
                <w:rFonts w:eastAsia="Calibri"/>
                <w:color w:val="231F20"/>
                <w:w w:val="115"/>
                <w:lang w:val="en-US"/>
              </w:rPr>
              <w:t>тексте</w:t>
            </w:r>
            <w:r>
              <w:rPr>
                <w:rFonts w:eastAsia="Calibri"/>
                <w:color w:val="231F20"/>
                <w:spacing w:val="8"/>
                <w:w w:val="115"/>
                <w:lang w:val="en-US"/>
              </w:rPr>
              <w:t xml:space="preserve"> </w:t>
            </w:r>
            <w:r>
              <w:rPr>
                <w:rFonts w:eastAsia="Calibri"/>
                <w:color w:val="231F20"/>
                <w:w w:val="115"/>
                <w:lang w:val="en-US"/>
              </w:rPr>
              <w:t>для</w:t>
            </w:r>
            <w:r>
              <w:rPr>
                <w:rFonts w:eastAsia="Calibri"/>
                <w:color w:val="231F20"/>
                <w:spacing w:val="8"/>
                <w:w w:val="115"/>
                <w:lang w:val="en-US"/>
              </w:rPr>
              <w:t xml:space="preserve"> </w:t>
            </w:r>
            <w:r>
              <w:rPr>
                <w:rFonts w:eastAsia="Calibri"/>
                <w:color w:val="231F20"/>
                <w:w w:val="115"/>
                <w:lang w:val="en-US"/>
              </w:rPr>
              <w:t>чтения</w:t>
            </w:r>
            <w:r>
              <w:rPr>
                <w:rFonts w:eastAsia="Calibri"/>
                <w:color w:val="231F20"/>
                <w:spacing w:val="8"/>
                <w:w w:val="115"/>
                <w:lang w:val="en-US"/>
              </w:rPr>
              <w:t xml:space="preserve"> </w:t>
            </w:r>
            <w:r>
              <w:rPr>
                <w:rFonts w:eastAsia="Calibri"/>
                <w:color w:val="231F20"/>
                <w:w w:val="115"/>
                <w:lang w:val="en-US"/>
              </w:rPr>
              <w:t>эквиваленты</w:t>
            </w:r>
            <w:r>
              <w:rPr>
                <w:rFonts w:eastAsia="Calibri"/>
                <w:color w:val="231F20"/>
                <w:spacing w:val="8"/>
                <w:w w:val="115"/>
                <w:lang w:val="en-US"/>
              </w:rPr>
              <w:t xml:space="preserve"> </w:t>
            </w:r>
            <w:r>
              <w:rPr>
                <w:rFonts w:eastAsia="Calibri"/>
                <w:color w:val="231F20"/>
                <w:w w:val="115"/>
                <w:lang w:val="en-US"/>
              </w:rPr>
              <w:t>русских</w:t>
            </w:r>
            <w:r>
              <w:rPr>
                <w:rFonts w:eastAsia="Calibri"/>
                <w:color w:val="231F20"/>
                <w:spacing w:val="8"/>
                <w:w w:val="115"/>
                <w:lang w:val="en-US"/>
              </w:rPr>
              <w:t xml:space="preserve"> </w:t>
            </w:r>
            <w:r>
              <w:rPr>
                <w:rFonts w:eastAsia="Calibri"/>
                <w:color w:val="231F20"/>
                <w:w w:val="115"/>
                <w:lang w:val="en-US"/>
              </w:rPr>
              <w:t>слов;</w:t>
            </w:r>
          </w:p>
          <w:p w:rsidR="00B83F76" w:rsidRDefault="0036285B">
            <w:pPr>
              <w:pStyle w:val="TableParagraph"/>
              <w:numPr>
                <w:ilvl w:val="0"/>
                <w:numId w:val="47"/>
              </w:numPr>
              <w:tabs>
                <w:tab w:val="left" w:pos="341"/>
              </w:tabs>
              <w:spacing w:before="3" w:after="200" w:line="276" w:lineRule="auto"/>
              <w:ind w:right="100"/>
              <w:jc w:val="both"/>
            </w:pPr>
            <w:r>
              <w:rPr>
                <w:rFonts w:eastAsia="Calibri"/>
                <w:color w:val="231F20"/>
                <w:w w:val="120"/>
                <w:lang w:val="en-US"/>
              </w:rPr>
              <w:t>соотносят</w:t>
            </w:r>
            <w:r>
              <w:rPr>
                <w:rFonts w:eastAsia="Calibri"/>
                <w:color w:val="231F20"/>
                <w:spacing w:val="1"/>
                <w:w w:val="120"/>
                <w:lang w:val="en-US"/>
              </w:rPr>
              <w:t xml:space="preserve"> </w:t>
            </w:r>
            <w:r>
              <w:rPr>
                <w:rFonts w:eastAsia="Calibri"/>
                <w:color w:val="231F20"/>
                <w:w w:val="120"/>
                <w:lang w:val="en-US"/>
              </w:rPr>
              <w:t>утверждения</w:t>
            </w:r>
            <w:r>
              <w:rPr>
                <w:rFonts w:eastAsia="Calibri"/>
                <w:color w:val="231F20"/>
                <w:spacing w:val="1"/>
                <w:w w:val="120"/>
                <w:lang w:val="en-US"/>
              </w:rPr>
              <w:t xml:space="preserve"> </w:t>
            </w:r>
            <w:r>
              <w:rPr>
                <w:rFonts w:eastAsia="Calibri"/>
                <w:color w:val="231F20"/>
                <w:w w:val="120"/>
                <w:lang w:val="en-US"/>
              </w:rPr>
              <w:t>типа  «верно/неверно/в  тексте</w:t>
            </w:r>
            <w:r>
              <w:rPr>
                <w:rFonts w:eastAsia="Calibri"/>
                <w:color w:val="231F20"/>
                <w:spacing w:val="1"/>
                <w:w w:val="120"/>
                <w:lang w:val="en-US"/>
              </w:rPr>
              <w:t xml:space="preserve"> </w:t>
            </w:r>
            <w:r>
              <w:rPr>
                <w:rFonts w:eastAsia="Calibri"/>
                <w:color w:val="231F20"/>
                <w:w w:val="120"/>
                <w:lang w:val="en-US"/>
              </w:rPr>
              <w:t>не</w:t>
            </w:r>
            <w:r>
              <w:rPr>
                <w:rFonts w:eastAsia="Calibri"/>
                <w:color w:val="231F20"/>
                <w:spacing w:val="-7"/>
                <w:w w:val="120"/>
                <w:lang w:val="en-US"/>
              </w:rPr>
              <w:t xml:space="preserve"> </w:t>
            </w:r>
            <w:r>
              <w:rPr>
                <w:rFonts w:eastAsia="Calibri"/>
                <w:color w:val="231F20"/>
                <w:w w:val="120"/>
                <w:lang w:val="en-US"/>
              </w:rPr>
              <w:t>сказано»</w:t>
            </w:r>
            <w:r>
              <w:rPr>
                <w:rFonts w:eastAsia="Calibri"/>
                <w:color w:val="231F20"/>
                <w:spacing w:val="-6"/>
                <w:w w:val="120"/>
                <w:lang w:val="en-US"/>
              </w:rPr>
              <w:t xml:space="preserve"> </w:t>
            </w:r>
            <w:r>
              <w:rPr>
                <w:rFonts w:eastAsia="Calibri"/>
                <w:color w:val="231F20"/>
                <w:w w:val="120"/>
                <w:lang w:val="en-US"/>
              </w:rPr>
              <w:t>с</w:t>
            </w:r>
            <w:r>
              <w:rPr>
                <w:rFonts w:eastAsia="Calibri"/>
                <w:color w:val="231F20"/>
                <w:spacing w:val="-6"/>
                <w:w w:val="120"/>
                <w:lang w:val="en-US"/>
              </w:rPr>
              <w:t xml:space="preserve"> </w:t>
            </w:r>
            <w:r>
              <w:rPr>
                <w:rFonts w:eastAsia="Calibri"/>
                <w:color w:val="231F20"/>
                <w:w w:val="120"/>
                <w:lang w:val="en-US"/>
              </w:rPr>
              <w:t>содержанием</w:t>
            </w:r>
            <w:r>
              <w:rPr>
                <w:rFonts w:eastAsia="Calibri"/>
                <w:color w:val="231F20"/>
                <w:spacing w:val="-6"/>
                <w:w w:val="120"/>
                <w:lang w:val="en-US"/>
              </w:rPr>
              <w:t xml:space="preserve"> </w:t>
            </w:r>
            <w:r>
              <w:rPr>
                <w:rFonts w:eastAsia="Calibri"/>
                <w:color w:val="231F20"/>
                <w:w w:val="120"/>
                <w:lang w:val="en-US"/>
              </w:rPr>
              <w:t>текстов</w:t>
            </w:r>
            <w:r>
              <w:rPr>
                <w:rFonts w:eastAsia="Calibri"/>
                <w:color w:val="231F20"/>
                <w:spacing w:val="-7"/>
                <w:w w:val="120"/>
                <w:lang w:val="en-US"/>
              </w:rPr>
              <w:t xml:space="preserve"> </w:t>
            </w:r>
            <w:r>
              <w:rPr>
                <w:rFonts w:eastAsia="Calibri"/>
                <w:color w:val="231F20"/>
                <w:w w:val="120"/>
                <w:lang w:val="en-US"/>
              </w:rPr>
              <w:t>для</w:t>
            </w:r>
            <w:r>
              <w:rPr>
                <w:rFonts w:eastAsia="Calibri"/>
                <w:color w:val="231F20"/>
                <w:spacing w:val="-6"/>
                <w:w w:val="120"/>
                <w:lang w:val="en-US"/>
              </w:rPr>
              <w:t xml:space="preserve"> </w:t>
            </w:r>
            <w:r>
              <w:rPr>
                <w:rFonts w:eastAsia="Calibri"/>
                <w:color w:val="231F20"/>
                <w:w w:val="120"/>
                <w:lang w:val="en-US"/>
              </w:rPr>
              <w:t>чтения</w:t>
            </w:r>
            <w:r>
              <w:rPr>
                <w:rFonts w:eastAsia="Calibri"/>
                <w:color w:val="231F20"/>
                <w:spacing w:val="-6"/>
                <w:w w:val="120"/>
                <w:lang w:val="en-US"/>
              </w:rPr>
              <w:t xml:space="preserve"> </w:t>
            </w:r>
            <w:r>
              <w:rPr>
                <w:rFonts w:eastAsia="Calibri"/>
                <w:color w:val="231F20"/>
                <w:w w:val="120"/>
                <w:lang w:val="en-US"/>
              </w:rPr>
              <w:t>и</w:t>
            </w:r>
            <w:r>
              <w:rPr>
                <w:rFonts w:eastAsia="Calibri"/>
                <w:color w:val="231F20"/>
                <w:spacing w:val="-6"/>
                <w:w w:val="120"/>
                <w:lang w:val="en-US"/>
              </w:rPr>
              <w:t xml:space="preserve"> </w:t>
            </w:r>
            <w:r>
              <w:rPr>
                <w:rFonts w:eastAsia="Calibri"/>
                <w:color w:val="231F20"/>
                <w:w w:val="120"/>
                <w:lang w:val="en-US"/>
              </w:rPr>
              <w:t>аудирования;</w:t>
            </w:r>
          </w:p>
          <w:p w:rsidR="00B83F76" w:rsidRDefault="0036285B">
            <w:pPr>
              <w:pStyle w:val="TableParagraph"/>
              <w:numPr>
                <w:ilvl w:val="0"/>
                <w:numId w:val="47"/>
              </w:numPr>
              <w:tabs>
                <w:tab w:val="left" w:pos="341"/>
              </w:tabs>
              <w:spacing w:line="276" w:lineRule="auto"/>
              <w:ind w:right="101"/>
              <w:jc w:val="both"/>
            </w:pPr>
            <w:r>
              <w:rPr>
                <w:rFonts w:eastAsia="Calibri"/>
                <w:color w:val="231F20"/>
                <w:w w:val="115"/>
                <w:lang w:val="en-US"/>
              </w:rPr>
              <w:t xml:space="preserve">высказываются о способах защиты </w:t>
            </w:r>
            <w:r>
              <w:rPr>
                <w:rFonts w:eastAsia="Calibri"/>
                <w:color w:val="231F20"/>
                <w:w w:val="115"/>
                <w:lang w:val="en-US"/>
              </w:rPr>
              <w:t>окружающей среды на</w:t>
            </w:r>
            <w:r>
              <w:rPr>
                <w:rFonts w:eastAsia="Calibri"/>
                <w:color w:val="231F20"/>
                <w:spacing w:val="1"/>
                <w:w w:val="115"/>
                <w:lang w:val="en-US"/>
              </w:rPr>
              <w:t xml:space="preserve"> </w:t>
            </w:r>
            <w:r>
              <w:rPr>
                <w:rFonts w:eastAsia="Calibri"/>
                <w:color w:val="231F20"/>
                <w:w w:val="120"/>
                <w:lang w:val="en-US"/>
              </w:rPr>
              <w:t>основе</w:t>
            </w:r>
            <w:r>
              <w:rPr>
                <w:rFonts w:eastAsia="Calibri"/>
                <w:color w:val="231F20"/>
                <w:spacing w:val="-12"/>
                <w:w w:val="120"/>
                <w:lang w:val="en-US"/>
              </w:rPr>
              <w:t xml:space="preserve"> </w:t>
            </w:r>
            <w:r>
              <w:rPr>
                <w:rFonts w:eastAsia="Calibri"/>
                <w:color w:val="231F20"/>
                <w:w w:val="120"/>
                <w:lang w:val="en-US"/>
              </w:rPr>
              <w:t>ключевых</w:t>
            </w:r>
            <w:r>
              <w:rPr>
                <w:rFonts w:eastAsia="Calibri"/>
                <w:color w:val="231F20"/>
                <w:spacing w:val="-12"/>
                <w:w w:val="120"/>
                <w:lang w:val="en-US"/>
              </w:rPr>
              <w:t xml:space="preserve"> </w:t>
            </w:r>
            <w:r>
              <w:rPr>
                <w:rFonts w:eastAsia="Calibri"/>
                <w:color w:val="231F20"/>
                <w:w w:val="120"/>
                <w:lang w:val="en-US"/>
              </w:rPr>
              <w:t>слов;</w:t>
            </w:r>
          </w:p>
          <w:p w:rsidR="00B83F76" w:rsidRDefault="0036285B">
            <w:pPr>
              <w:pStyle w:val="TableParagraph"/>
              <w:numPr>
                <w:ilvl w:val="0"/>
                <w:numId w:val="47"/>
              </w:numPr>
              <w:tabs>
                <w:tab w:val="left" w:pos="341"/>
              </w:tabs>
              <w:spacing w:line="276" w:lineRule="auto"/>
              <w:ind w:right="100"/>
              <w:jc w:val="both"/>
            </w:pPr>
            <w:r>
              <w:rPr>
                <w:rFonts w:eastAsia="Calibri"/>
                <w:color w:val="231F20"/>
                <w:w w:val="115"/>
                <w:lang w:val="en-US"/>
              </w:rPr>
              <w:t>читают текст и соотносят его параграфы с заголовками;</w:t>
            </w:r>
          </w:p>
          <w:p w:rsidR="00B83F76" w:rsidRDefault="0036285B">
            <w:pPr>
              <w:pStyle w:val="TableParagraph"/>
              <w:numPr>
                <w:ilvl w:val="0"/>
                <w:numId w:val="47"/>
              </w:numPr>
              <w:tabs>
                <w:tab w:val="left" w:pos="341"/>
              </w:tabs>
              <w:spacing w:line="276" w:lineRule="auto"/>
              <w:ind w:right="100"/>
              <w:jc w:val="both"/>
            </w:pPr>
            <w:r>
              <w:rPr>
                <w:rFonts w:eastAsia="Calibri"/>
                <w:color w:val="231F20"/>
                <w:w w:val="115"/>
                <w:lang w:val="en-US"/>
              </w:rPr>
              <w:t>составляют</w:t>
            </w:r>
            <w:r>
              <w:rPr>
                <w:rFonts w:eastAsia="Calibri"/>
                <w:color w:val="231F20"/>
                <w:spacing w:val="1"/>
                <w:w w:val="115"/>
                <w:lang w:val="en-US"/>
              </w:rPr>
              <w:t xml:space="preserve"> </w:t>
            </w:r>
            <w:r>
              <w:rPr>
                <w:rFonts w:eastAsia="Calibri"/>
                <w:color w:val="231F20"/>
                <w:w w:val="115"/>
                <w:lang w:val="en-US"/>
              </w:rPr>
              <w:t>развернутые</w:t>
            </w:r>
            <w:r>
              <w:rPr>
                <w:rFonts w:eastAsia="Calibri"/>
                <w:color w:val="231F20"/>
                <w:spacing w:val="1"/>
                <w:w w:val="115"/>
                <w:lang w:val="en-US"/>
              </w:rPr>
              <w:t xml:space="preserve"> </w:t>
            </w:r>
            <w:r>
              <w:rPr>
                <w:rFonts w:eastAsia="Calibri"/>
                <w:color w:val="231F20"/>
                <w:w w:val="115"/>
                <w:lang w:val="en-US"/>
              </w:rPr>
              <w:t>монологические  высказывания</w:t>
            </w:r>
            <w:r>
              <w:rPr>
                <w:rFonts w:eastAsia="Calibri"/>
                <w:color w:val="231F20"/>
                <w:spacing w:val="1"/>
                <w:w w:val="115"/>
                <w:lang w:val="en-US"/>
              </w:rPr>
              <w:t xml:space="preserve"> </w:t>
            </w:r>
            <w:r>
              <w:rPr>
                <w:rFonts w:eastAsia="Calibri"/>
                <w:color w:val="231F20"/>
                <w:w w:val="115"/>
                <w:lang w:val="en-US"/>
              </w:rPr>
              <w:t>об опасности загрязнения окружающей среды на основе</w:t>
            </w:r>
            <w:r>
              <w:rPr>
                <w:rFonts w:eastAsia="Calibri"/>
                <w:color w:val="231F20"/>
                <w:spacing w:val="1"/>
                <w:w w:val="115"/>
                <w:lang w:val="en-US"/>
              </w:rPr>
              <w:t xml:space="preserve"> </w:t>
            </w:r>
            <w:r>
              <w:rPr>
                <w:rFonts w:eastAsia="Calibri"/>
                <w:color w:val="231F20"/>
                <w:w w:val="115"/>
                <w:lang w:val="en-US"/>
              </w:rPr>
              <w:t>ключевых</w:t>
            </w:r>
            <w:r>
              <w:rPr>
                <w:rFonts w:eastAsia="Calibri"/>
                <w:color w:val="231F20"/>
                <w:spacing w:val="-9"/>
                <w:w w:val="115"/>
                <w:lang w:val="en-US"/>
              </w:rPr>
              <w:t xml:space="preserve"> </w:t>
            </w:r>
            <w:r>
              <w:rPr>
                <w:rFonts w:eastAsia="Calibri"/>
                <w:color w:val="231F20"/>
                <w:w w:val="115"/>
                <w:lang w:val="en-US"/>
              </w:rPr>
              <w:t>слов;</w:t>
            </w:r>
          </w:p>
          <w:p w:rsidR="00B83F76" w:rsidRDefault="0036285B">
            <w:pPr>
              <w:pStyle w:val="TableParagraph"/>
              <w:numPr>
                <w:ilvl w:val="0"/>
                <w:numId w:val="47"/>
              </w:numPr>
              <w:tabs>
                <w:tab w:val="left" w:pos="341"/>
              </w:tabs>
              <w:spacing w:line="276" w:lineRule="auto"/>
              <w:ind w:right="100"/>
              <w:jc w:val="both"/>
            </w:pPr>
            <w:r>
              <w:rPr>
                <w:rFonts w:eastAsia="Calibri"/>
                <w:color w:val="231F20"/>
                <w:w w:val="115"/>
                <w:lang w:val="en-US"/>
              </w:rPr>
              <w:t>совершенствуют</w:t>
            </w:r>
            <w:r>
              <w:rPr>
                <w:rFonts w:eastAsia="Calibri"/>
                <w:color w:val="231F20"/>
                <w:spacing w:val="1"/>
                <w:w w:val="115"/>
                <w:lang w:val="en-US"/>
              </w:rPr>
              <w:t xml:space="preserve"> </w:t>
            </w:r>
            <w:r>
              <w:rPr>
                <w:rFonts w:eastAsia="Calibri"/>
                <w:color w:val="231F20"/>
                <w:w w:val="115"/>
                <w:lang w:val="en-US"/>
              </w:rPr>
              <w:t>навыки</w:t>
            </w:r>
            <w:r>
              <w:rPr>
                <w:rFonts w:eastAsia="Calibri"/>
                <w:color w:val="231F20"/>
                <w:spacing w:val="1"/>
                <w:w w:val="115"/>
                <w:lang w:val="en-US"/>
              </w:rPr>
              <w:t xml:space="preserve"> </w:t>
            </w:r>
            <w:r>
              <w:rPr>
                <w:rFonts w:eastAsia="Calibri"/>
                <w:color w:val="231F20"/>
                <w:w w:val="115"/>
                <w:lang w:val="en-US"/>
              </w:rPr>
              <w:t>дифференцирования</w:t>
            </w:r>
            <w:r>
              <w:rPr>
                <w:rFonts w:eastAsia="Calibri"/>
                <w:color w:val="231F20"/>
                <w:spacing w:val="1"/>
                <w:w w:val="115"/>
                <w:lang w:val="en-US"/>
              </w:rPr>
              <w:t xml:space="preserve"> </w:t>
            </w:r>
            <w:r>
              <w:rPr>
                <w:rFonts w:eastAsia="Calibri"/>
                <w:color w:val="231F20"/>
                <w:w w:val="115"/>
                <w:lang w:val="en-US"/>
              </w:rPr>
              <w:t>грамматических</w:t>
            </w:r>
            <w:r>
              <w:rPr>
                <w:rFonts w:eastAsia="Calibri"/>
                <w:color w:val="231F20"/>
                <w:spacing w:val="2"/>
                <w:w w:val="115"/>
                <w:lang w:val="en-US"/>
              </w:rPr>
              <w:t xml:space="preserve"> </w:t>
            </w:r>
            <w:r>
              <w:rPr>
                <w:rFonts w:eastAsia="Calibri"/>
                <w:color w:val="231F20"/>
                <w:w w:val="115"/>
                <w:lang w:val="en-US"/>
              </w:rPr>
              <w:t>форм</w:t>
            </w:r>
            <w:r>
              <w:rPr>
                <w:rFonts w:eastAsia="Calibri"/>
                <w:color w:val="231F20"/>
                <w:spacing w:val="3"/>
                <w:w w:val="115"/>
                <w:lang w:val="en-US"/>
              </w:rPr>
              <w:t xml:space="preserve"> </w:t>
            </w:r>
            <w:r>
              <w:rPr>
                <w:rFonts w:eastAsia="Calibri"/>
                <w:color w:val="231F20"/>
                <w:w w:val="115"/>
                <w:lang w:val="en-US"/>
              </w:rPr>
              <w:t>present</w:t>
            </w:r>
            <w:r>
              <w:rPr>
                <w:rFonts w:eastAsia="Calibri"/>
                <w:color w:val="231F20"/>
                <w:spacing w:val="3"/>
                <w:w w:val="115"/>
                <w:lang w:val="en-US"/>
              </w:rPr>
              <w:t xml:space="preserve"> </w:t>
            </w:r>
            <w:r>
              <w:rPr>
                <w:rFonts w:eastAsia="Calibri"/>
                <w:color w:val="231F20"/>
                <w:w w:val="115"/>
                <w:lang w:val="en-US"/>
              </w:rPr>
              <w:t>perfect</w:t>
            </w:r>
            <w:r>
              <w:rPr>
                <w:rFonts w:eastAsia="Calibri"/>
                <w:color w:val="231F20"/>
                <w:spacing w:val="3"/>
                <w:w w:val="115"/>
                <w:lang w:val="en-US"/>
              </w:rPr>
              <w:t xml:space="preserve"> </w:t>
            </w:r>
            <w:r>
              <w:rPr>
                <w:rFonts w:eastAsia="Calibri"/>
                <w:color w:val="231F20"/>
                <w:w w:val="115"/>
                <w:lang w:val="en-US"/>
              </w:rPr>
              <w:t>и</w:t>
            </w:r>
            <w:r>
              <w:rPr>
                <w:rFonts w:eastAsia="Calibri"/>
                <w:color w:val="231F20"/>
                <w:spacing w:val="2"/>
                <w:w w:val="115"/>
                <w:lang w:val="en-US"/>
              </w:rPr>
              <w:t xml:space="preserve"> </w:t>
            </w:r>
            <w:r>
              <w:rPr>
                <w:rFonts w:eastAsia="Calibri"/>
                <w:color w:val="231F20"/>
                <w:w w:val="115"/>
                <w:lang w:val="en-US"/>
              </w:rPr>
              <w:t>present</w:t>
            </w:r>
            <w:r>
              <w:rPr>
                <w:rFonts w:eastAsia="Calibri"/>
                <w:color w:val="231F20"/>
                <w:spacing w:val="3"/>
                <w:w w:val="115"/>
                <w:lang w:val="en-US"/>
              </w:rPr>
              <w:t xml:space="preserve"> </w:t>
            </w:r>
            <w:r>
              <w:rPr>
                <w:rFonts w:eastAsia="Calibri"/>
                <w:color w:val="231F20"/>
                <w:w w:val="115"/>
                <w:lang w:val="en-US"/>
              </w:rPr>
              <w:t>perfect</w:t>
            </w:r>
            <w:r>
              <w:rPr>
                <w:rFonts w:eastAsia="Calibri"/>
                <w:color w:val="231F20"/>
                <w:spacing w:val="3"/>
                <w:w w:val="115"/>
                <w:lang w:val="en-US"/>
              </w:rPr>
              <w:t xml:space="preserve"> </w:t>
            </w:r>
            <w:r>
              <w:rPr>
                <w:rFonts w:eastAsia="Calibri"/>
                <w:color w:val="231F20"/>
                <w:w w:val="115"/>
                <w:lang w:val="en-US"/>
              </w:rPr>
              <w:t>progressive;</w:t>
            </w:r>
          </w:p>
          <w:p w:rsidR="00B83F76" w:rsidRDefault="0036285B">
            <w:pPr>
              <w:pStyle w:val="TableParagraph"/>
              <w:numPr>
                <w:ilvl w:val="0"/>
                <w:numId w:val="47"/>
              </w:numPr>
              <w:tabs>
                <w:tab w:val="left" w:pos="341"/>
              </w:tabs>
              <w:spacing w:line="276" w:lineRule="auto"/>
              <w:ind w:hanging="228"/>
              <w:jc w:val="both"/>
            </w:pPr>
            <w:r>
              <w:rPr>
                <w:rFonts w:eastAsia="Calibri"/>
                <w:color w:val="231F20"/>
                <w:w w:val="115"/>
                <w:lang w:val="en-US"/>
              </w:rPr>
              <w:t>соотносят</w:t>
            </w:r>
            <w:r>
              <w:rPr>
                <w:rFonts w:eastAsia="Calibri"/>
                <w:color w:val="231F20"/>
                <w:spacing w:val="6"/>
                <w:w w:val="115"/>
                <w:lang w:val="en-US"/>
              </w:rPr>
              <w:t xml:space="preserve"> </w:t>
            </w:r>
            <w:r>
              <w:rPr>
                <w:rFonts w:eastAsia="Calibri"/>
                <w:color w:val="231F20"/>
                <w:w w:val="115"/>
                <w:lang w:val="en-US"/>
              </w:rPr>
              <w:t>лексические</w:t>
            </w:r>
            <w:r>
              <w:rPr>
                <w:rFonts w:eastAsia="Calibri"/>
                <w:color w:val="231F20"/>
                <w:spacing w:val="6"/>
                <w:w w:val="115"/>
                <w:lang w:val="en-US"/>
              </w:rPr>
              <w:t xml:space="preserve"> </w:t>
            </w:r>
            <w:r>
              <w:rPr>
                <w:rFonts w:eastAsia="Calibri"/>
                <w:color w:val="231F20"/>
                <w:w w:val="115"/>
                <w:lang w:val="en-US"/>
              </w:rPr>
              <w:t>единицы</w:t>
            </w:r>
            <w:r>
              <w:rPr>
                <w:rFonts w:eastAsia="Calibri"/>
                <w:color w:val="231F20"/>
                <w:spacing w:val="6"/>
                <w:w w:val="115"/>
                <w:lang w:val="en-US"/>
              </w:rPr>
              <w:t xml:space="preserve"> </w:t>
            </w:r>
            <w:r>
              <w:rPr>
                <w:rFonts w:eastAsia="Calibri"/>
                <w:color w:val="231F20"/>
                <w:w w:val="115"/>
                <w:lang w:val="en-US"/>
              </w:rPr>
              <w:t>с</w:t>
            </w:r>
            <w:r>
              <w:rPr>
                <w:rFonts w:eastAsia="Calibri"/>
                <w:color w:val="231F20"/>
                <w:spacing w:val="6"/>
                <w:w w:val="115"/>
                <w:lang w:val="en-US"/>
              </w:rPr>
              <w:t xml:space="preserve"> </w:t>
            </w:r>
            <w:r>
              <w:rPr>
                <w:rFonts w:eastAsia="Calibri"/>
                <w:color w:val="231F20"/>
                <w:w w:val="115"/>
                <w:lang w:val="en-US"/>
              </w:rPr>
              <w:t>их</w:t>
            </w:r>
            <w:r>
              <w:rPr>
                <w:rFonts w:eastAsia="Calibri"/>
                <w:color w:val="231F20"/>
                <w:spacing w:val="6"/>
                <w:w w:val="115"/>
                <w:lang w:val="en-US"/>
              </w:rPr>
              <w:t xml:space="preserve"> </w:t>
            </w:r>
            <w:r>
              <w:rPr>
                <w:rFonts w:eastAsia="Calibri"/>
                <w:color w:val="231F20"/>
                <w:w w:val="115"/>
                <w:lang w:val="en-US"/>
              </w:rPr>
              <w:t>определениями;</w:t>
            </w:r>
          </w:p>
          <w:p w:rsidR="00B83F76" w:rsidRDefault="0036285B">
            <w:pPr>
              <w:pStyle w:val="TableParagraph"/>
              <w:numPr>
                <w:ilvl w:val="0"/>
                <w:numId w:val="47"/>
              </w:numPr>
              <w:tabs>
                <w:tab w:val="left" w:pos="341"/>
              </w:tabs>
              <w:spacing w:line="276" w:lineRule="auto"/>
              <w:ind w:hanging="228"/>
              <w:jc w:val="both"/>
            </w:pPr>
            <w:r>
              <w:rPr>
                <w:rFonts w:eastAsia="Calibri"/>
                <w:color w:val="231F20"/>
                <w:w w:val="115"/>
                <w:lang w:val="en-US"/>
              </w:rPr>
              <w:t>отвечают</w:t>
            </w:r>
            <w:r>
              <w:rPr>
                <w:rFonts w:eastAsia="Calibri"/>
                <w:color w:val="231F20"/>
                <w:spacing w:val="6"/>
                <w:w w:val="115"/>
                <w:lang w:val="en-US"/>
              </w:rPr>
              <w:t xml:space="preserve"> </w:t>
            </w:r>
            <w:r>
              <w:rPr>
                <w:rFonts w:eastAsia="Calibri"/>
                <w:color w:val="231F20"/>
                <w:w w:val="115"/>
                <w:lang w:val="en-US"/>
              </w:rPr>
              <w:t>на</w:t>
            </w:r>
            <w:r>
              <w:rPr>
                <w:rFonts w:eastAsia="Calibri"/>
                <w:color w:val="231F20"/>
                <w:spacing w:val="6"/>
                <w:w w:val="115"/>
                <w:lang w:val="en-US"/>
              </w:rPr>
              <w:t xml:space="preserve"> </w:t>
            </w:r>
            <w:r>
              <w:rPr>
                <w:rFonts w:eastAsia="Calibri"/>
                <w:color w:val="231F20"/>
                <w:w w:val="115"/>
                <w:lang w:val="en-US"/>
              </w:rPr>
              <w:t>вопросы</w:t>
            </w:r>
            <w:r>
              <w:rPr>
                <w:rFonts w:eastAsia="Calibri"/>
                <w:color w:val="231F20"/>
                <w:spacing w:val="7"/>
                <w:w w:val="115"/>
                <w:lang w:val="en-US"/>
              </w:rPr>
              <w:t xml:space="preserve"> </w:t>
            </w:r>
            <w:r>
              <w:rPr>
                <w:rFonts w:eastAsia="Calibri"/>
                <w:color w:val="231F20"/>
                <w:w w:val="115"/>
                <w:lang w:val="en-US"/>
              </w:rPr>
              <w:t>об</w:t>
            </w:r>
            <w:r>
              <w:rPr>
                <w:rFonts w:eastAsia="Calibri"/>
                <w:color w:val="231F20"/>
                <w:spacing w:val="6"/>
                <w:w w:val="115"/>
                <w:lang w:val="en-US"/>
              </w:rPr>
              <w:t xml:space="preserve"> </w:t>
            </w:r>
            <w:r>
              <w:rPr>
                <w:rFonts w:eastAsia="Calibri"/>
                <w:color w:val="231F20"/>
                <w:w w:val="115"/>
                <w:lang w:val="en-US"/>
              </w:rPr>
              <w:t>экологической</w:t>
            </w:r>
            <w:r>
              <w:rPr>
                <w:rFonts w:eastAsia="Calibri"/>
                <w:color w:val="231F20"/>
                <w:spacing w:val="7"/>
                <w:w w:val="115"/>
                <w:lang w:val="en-US"/>
              </w:rPr>
              <w:t xml:space="preserve"> </w:t>
            </w:r>
            <w:r>
              <w:rPr>
                <w:rFonts w:eastAsia="Calibri"/>
                <w:color w:val="231F20"/>
                <w:w w:val="115"/>
                <w:lang w:val="en-US"/>
              </w:rPr>
              <w:t>ситуации</w:t>
            </w:r>
            <w:r>
              <w:rPr>
                <w:rFonts w:eastAsia="Calibri"/>
                <w:color w:val="231F20"/>
                <w:spacing w:val="6"/>
                <w:w w:val="115"/>
                <w:lang w:val="en-US"/>
              </w:rPr>
              <w:t xml:space="preserve"> </w:t>
            </w:r>
            <w:r>
              <w:rPr>
                <w:rFonts w:eastAsia="Calibri"/>
                <w:color w:val="231F20"/>
                <w:w w:val="115"/>
                <w:lang w:val="en-US"/>
              </w:rPr>
              <w:t>в</w:t>
            </w:r>
            <w:r>
              <w:rPr>
                <w:rFonts w:eastAsia="Calibri"/>
                <w:color w:val="231F20"/>
                <w:spacing w:val="6"/>
                <w:w w:val="115"/>
                <w:lang w:val="en-US"/>
              </w:rPr>
              <w:t xml:space="preserve"> </w:t>
            </w:r>
            <w:r>
              <w:rPr>
                <w:rFonts w:eastAsia="Calibri"/>
                <w:color w:val="231F20"/>
                <w:w w:val="115"/>
                <w:lang w:val="en-US"/>
              </w:rPr>
              <w:t>мире;</w:t>
            </w:r>
          </w:p>
          <w:p w:rsidR="00B83F76" w:rsidRDefault="0036285B">
            <w:pPr>
              <w:pStyle w:val="TableParagraph"/>
              <w:numPr>
                <w:ilvl w:val="0"/>
                <w:numId w:val="47"/>
              </w:numPr>
              <w:tabs>
                <w:tab w:val="left" w:pos="341"/>
              </w:tabs>
              <w:spacing w:line="276" w:lineRule="auto"/>
              <w:ind w:right="100"/>
              <w:jc w:val="both"/>
            </w:pPr>
            <w:r>
              <w:rPr>
                <w:rFonts w:eastAsia="Calibri"/>
                <w:color w:val="231F20"/>
                <w:w w:val="115"/>
                <w:lang w:val="en-US"/>
              </w:rPr>
              <w:t>догадываются о содержании диалога на основе его заголовка</w:t>
            </w:r>
            <w:r>
              <w:rPr>
                <w:rFonts w:eastAsia="Calibri"/>
                <w:color w:val="231F20"/>
                <w:spacing w:val="-8"/>
                <w:w w:val="115"/>
                <w:lang w:val="en-US"/>
              </w:rPr>
              <w:t xml:space="preserve"> </w:t>
            </w:r>
            <w:r>
              <w:rPr>
                <w:rFonts w:eastAsia="Calibri"/>
                <w:color w:val="231F20"/>
                <w:w w:val="115"/>
                <w:lang w:val="en-US"/>
              </w:rPr>
              <w:t>и</w:t>
            </w:r>
            <w:r>
              <w:rPr>
                <w:rFonts w:eastAsia="Calibri"/>
                <w:color w:val="231F20"/>
                <w:spacing w:val="-7"/>
                <w:w w:val="115"/>
                <w:lang w:val="en-US"/>
              </w:rPr>
              <w:t xml:space="preserve"> </w:t>
            </w:r>
            <w:r>
              <w:rPr>
                <w:rFonts w:eastAsia="Calibri"/>
                <w:color w:val="231F20"/>
                <w:w w:val="115"/>
                <w:lang w:val="en-US"/>
              </w:rPr>
              <w:t>первых</w:t>
            </w:r>
            <w:r>
              <w:rPr>
                <w:rFonts w:eastAsia="Calibri"/>
                <w:color w:val="231F20"/>
                <w:spacing w:val="-8"/>
                <w:w w:val="115"/>
                <w:lang w:val="en-US"/>
              </w:rPr>
              <w:t xml:space="preserve"> </w:t>
            </w:r>
            <w:r>
              <w:rPr>
                <w:rFonts w:eastAsia="Calibri"/>
                <w:color w:val="231F20"/>
                <w:w w:val="115"/>
                <w:lang w:val="en-US"/>
              </w:rPr>
              <w:t>предложений;</w:t>
            </w:r>
          </w:p>
          <w:p w:rsidR="00B83F76" w:rsidRDefault="0036285B">
            <w:pPr>
              <w:pStyle w:val="TableParagraph"/>
              <w:numPr>
                <w:ilvl w:val="0"/>
                <w:numId w:val="47"/>
              </w:numPr>
              <w:tabs>
                <w:tab w:val="left" w:pos="341"/>
              </w:tabs>
              <w:spacing w:line="276" w:lineRule="auto"/>
              <w:ind w:hanging="228"/>
              <w:jc w:val="both"/>
            </w:pPr>
            <w:r>
              <w:rPr>
                <w:rFonts w:eastAsia="Calibri"/>
                <w:color w:val="231F20"/>
                <w:w w:val="115"/>
                <w:lang w:val="en-US"/>
              </w:rPr>
              <w:t>учатся</w:t>
            </w:r>
            <w:r>
              <w:rPr>
                <w:rFonts w:eastAsia="Calibri"/>
                <w:color w:val="231F20"/>
                <w:spacing w:val="13"/>
                <w:w w:val="115"/>
                <w:lang w:val="en-US"/>
              </w:rPr>
              <w:t xml:space="preserve"> </w:t>
            </w:r>
            <w:r>
              <w:rPr>
                <w:rFonts w:eastAsia="Calibri"/>
                <w:color w:val="231F20"/>
                <w:w w:val="115"/>
                <w:lang w:val="en-US"/>
              </w:rPr>
              <w:t>давать</w:t>
            </w:r>
            <w:r>
              <w:rPr>
                <w:rFonts w:eastAsia="Calibri"/>
                <w:color w:val="231F20"/>
                <w:spacing w:val="14"/>
                <w:w w:val="115"/>
                <w:lang w:val="en-US"/>
              </w:rPr>
              <w:t xml:space="preserve"> </w:t>
            </w:r>
            <w:r>
              <w:rPr>
                <w:rFonts w:eastAsia="Calibri"/>
                <w:color w:val="231F20"/>
                <w:w w:val="115"/>
                <w:lang w:val="en-US"/>
              </w:rPr>
              <w:t>рекомендации</w:t>
            </w:r>
            <w:r>
              <w:rPr>
                <w:rFonts w:eastAsia="Calibri"/>
                <w:color w:val="231F20"/>
                <w:spacing w:val="14"/>
                <w:w w:val="115"/>
                <w:lang w:val="en-US"/>
              </w:rPr>
              <w:t xml:space="preserve"> </w:t>
            </w:r>
            <w:r>
              <w:rPr>
                <w:rFonts w:eastAsia="Calibri"/>
                <w:color w:val="231F20"/>
                <w:w w:val="115"/>
                <w:lang w:val="en-US"/>
              </w:rPr>
              <w:t>на</w:t>
            </w:r>
            <w:r>
              <w:rPr>
                <w:rFonts w:eastAsia="Calibri"/>
                <w:color w:val="231F20"/>
                <w:spacing w:val="13"/>
                <w:w w:val="115"/>
                <w:lang w:val="en-US"/>
              </w:rPr>
              <w:t xml:space="preserve"> </w:t>
            </w:r>
            <w:r>
              <w:rPr>
                <w:rFonts w:eastAsia="Calibri"/>
                <w:color w:val="231F20"/>
                <w:w w:val="115"/>
                <w:lang w:val="en-US"/>
              </w:rPr>
              <w:t>английском</w:t>
            </w:r>
            <w:r>
              <w:rPr>
                <w:rFonts w:eastAsia="Calibri"/>
                <w:color w:val="231F20"/>
                <w:spacing w:val="14"/>
                <w:w w:val="115"/>
                <w:lang w:val="en-US"/>
              </w:rPr>
              <w:t xml:space="preserve"> </w:t>
            </w:r>
            <w:r>
              <w:rPr>
                <w:rFonts w:eastAsia="Calibri"/>
                <w:color w:val="231F20"/>
                <w:w w:val="115"/>
                <w:lang w:val="en-US"/>
              </w:rPr>
              <w:t>языке;</w:t>
            </w:r>
          </w:p>
          <w:p w:rsidR="00B83F76" w:rsidRDefault="0036285B">
            <w:pPr>
              <w:pStyle w:val="TableParagraph"/>
              <w:numPr>
                <w:ilvl w:val="0"/>
                <w:numId w:val="47"/>
              </w:numPr>
              <w:tabs>
                <w:tab w:val="left" w:pos="341"/>
              </w:tabs>
              <w:spacing w:line="276" w:lineRule="auto"/>
              <w:ind w:right="101"/>
              <w:jc w:val="both"/>
            </w:pPr>
            <w:r>
              <w:rPr>
                <w:rFonts w:eastAsia="Calibri"/>
                <w:color w:val="231F20"/>
                <w:w w:val="115"/>
                <w:lang w:val="en-US"/>
              </w:rPr>
              <w:t>составляют   микродиалоги   на   основе   диалога</w:t>
            </w:r>
            <w:r>
              <w:rPr>
                <w:rFonts w:eastAsia="Calibri"/>
                <w:color w:val="231F20"/>
                <w:w w:val="115"/>
                <w:lang w:val="en-US"/>
              </w:rPr>
              <w:noBreakHyphen/>
              <w:t>образца</w:t>
            </w:r>
            <w:r>
              <w:rPr>
                <w:rFonts w:eastAsia="Calibri"/>
                <w:color w:val="231F20"/>
                <w:spacing w:val="1"/>
                <w:w w:val="115"/>
                <w:lang w:val="en-US"/>
              </w:rPr>
              <w:t xml:space="preserve"> </w:t>
            </w:r>
            <w:r>
              <w:rPr>
                <w:rFonts w:eastAsia="Calibri"/>
                <w:color w:val="231F20"/>
                <w:w w:val="115"/>
                <w:lang w:val="en-US"/>
              </w:rPr>
              <w:t>и</w:t>
            </w:r>
            <w:r>
              <w:rPr>
                <w:rFonts w:eastAsia="Calibri"/>
                <w:color w:val="231F20"/>
                <w:spacing w:val="-7"/>
                <w:w w:val="115"/>
                <w:lang w:val="en-US"/>
              </w:rPr>
              <w:t xml:space="preserve"> </w:t>
            </w:r>
            <w:r>
              <w:rPr>
                <w:rFonts w:eastAsia="Calibri"/>
                <w:color w:val="231F20"/>
                <w:w w:val="115"/>
                <w:lang w:val="en-US"/>
              </w:rPr>
              <w:t>ключевых</w:t>
            </w:r>
            <w:r>
              <w:rPr>
                <w:rFonts w:eastAsia="Calibri"/>
                <w:color w:val="231F20"/>
                <w:spacing w:val="-7"/>
                <w:w w:val="115"/>
                <w:lang w:val="en-US"/>
              </w:rPr>
              <w:t xml:space="preserve"> </w:t>
            </w:r>
            <w:r>
              <w:rPr>
                <w:rFonts w:eastAsia="Calibri"/>
                <w:color w:val="231F20"/>
                <w:w w:val="115"/>
                <w:lang w:val="en-US"/>
              </w:rPr>
              <w:t>слов</w:t>
            </w:r>
            <w:r>
              <w:rPr>
                <w:rFonts w:eastAsia="Calibri"/>
                <w:color w:val="231F20"/>
                <w:spacing w:val="-7"/>
                <w:w w:val="115"/>
                <w:lang w:val="en-US"/>
              </w:rPr>
              <w:t xml:space="preserve"> </w:t>
            </w:r>
            <w:r>
              <w:rPr>
                <w:rFonts w:eastAsia="Calibri"/>
                <w:color w:val="231F20"/>
                <w:w w:val="115"/>
                <w:lang w:val="en-US"/>
              </w:rPr>
              <w:t>и</w:t>
            </w:r>
            <w:r>
              <w:rPr>
                <w:rFonts w:eastAsia="Calibri"/>
                <w:color w:val="231F20"/>
                <w:spacing w:val="-7"/>
                <w:w w:val="115"/>
                <w:lang w:val="en-US"/>
              </w:rPr>
              <w:t xml:space="preserve"> </w:t>
            </w:r>
            <w:r>
              <w:rPr>
                <w:rFonts w:eastAsia="Calibri"/>
                <w:color w:val="231F20"/>
                <w:w w:val="115"/>
                <w:lang w:val="en-US"/>
              </w:rPr>
              <w:t>разыгрывают</w:t>
            </w:r>
            <w:r>
              <w:rPr>
                <w:rFonts w:eastAsia="Calibri"/>
                <w:color w:val="231F20"/>
                <w:spacing w:val="-7"/>
                <w:w w:val="115"/>
                <w:lang w:val="en-US"/>
              </w:rPr>
              <w:t xml:space="preserve"> </w:t>
            </w:r>
            <w:r>
              <w:rPr>
                <w:rFonts w:eastAsia="Calibri"/>
                <w:color w:val="231F20"/>
                <w:w w:val="115"/>
                <w:lang w:val="en-US"/>
              </w:rPr>
              <w:t>их;</w:t>
            </w:r>
          </w:p>
          <w:p w:rsidR="00B83F76" w:rsidRDefault="0036285B">
            <w:pPr>
              <w:pStyle w:val="TableParagraph"/>
              <w:numPr>
                <w:ilvl w:val="0"/>
                <w:numId w:val="47"/>
              </w:numPr>
              <w:tabs>
                <w:tab w:val="left" w:pos="341"/>
              </w:tabs>
              <w:spacing w:line="276" w:lineRule="auto"/>
              <w:ind w:right="100"/>
              <w:jc w:val="both"/>
            </w:pPr>
            <w:r>
              <w:rPr>
                <w:rFonts w:eastAsia="Calibri"/>
                <w:color w:val="231F20"/>
                <w:w w:val="120"/>
                <w:lang w:val="en-US"/>
              </w:rPr>
              <w:t>высказывают свое мнение об экологических проблемах,</w:t>
            </w:r>
            <w:r>
              <w:rPr>
                <w:rFonts w:eastAsia="Calibri"/>
                <w:color w:val="231F20"/>
                <w:spacing w:val="1"/>
                <w:w w:val="120"/>
                <w:lang w:val="en-US"/>
              </w:rPr>
              <w:t xml:space="preserve"> </w:t>
            </w:r>
            <w:r>
              <w:rPr>
                <w:rFonts w:eastAsia="Calibri"/>
                <w:color w:val="231F20"/>
                <w:spacing w:val="-1"/>
                <w:w w:val="120"/>
                <w:lang w:val="en-US"/>
              </w:rPr>
              <w:t>соглашаясь</w:t>
            </w:r>
            <w:r>
              <w:rPr>
                <w:rFonts w:eastAsia="Calibri"/>
                <w:color w:val="231F20"/>
                <w:spacing w:val="-13"/>
                <w:w w:val="120"/>
                <w:lang w:val="en-US"/>
              </w:rPr>
              <w:t xml:space="preserve"> </w:t>
            </w:r>
            <w:r>
              <w:rPr>
                <w:rFonts w:eastAsia="Calibri"/>
                <w:color w:val="231F20"/>
                <w:w w:val="120"/>
                <w:lang w:val="en-US"/>
              </w:rPr>
              <w:t>или</w:t>
            </w:r>
            <w:r>
              <w:rPr>
                <w:rFonts w:eastAsia="Calibri"/>
                <w:color w:val="231F20"/>
                <w:spacing w:val="-12"/>
                <w:w w:val="120"/>
                <w:lang w:val="en-US"/>
              </w:rPr>
              <w:t xml:space="preserve"> </w:t>
            </w:r>
            <w:r>
              <w:rPr>
                <w:rFonts w:eastAsia="Calibri"/>
                <w:color w:val="231F20"/>
                <w:w w:val="120"/>
                <w:lang w:val="en-US"/>
              </w:rPr>
              <w:t>не</w:t>
            </w:r>
            <w:r>
              <w:rPr>
                <w:rFonts w:eastAsia="Calibri"/>
                <w:color w:val="231F20"/>
                <w:spacing w:val="-13"/>
                <w:w w:val="120"/>
                <w:lang w:val="en-US"/>
              </w:rPr>
              <w:t xml:space="preserve"> </w:t>
            </w:r>
            <w:r>
              <w:rPr>
                <w:rFonts w:eastAsia="Calibri"/>
                <w:color w:val="231F20"/>
                <w:w w:val="120"/>
                <w:lang w:val="en-US"/>
              </w:rPr>
              <w:t>соглашаясь</w:t>
            </w:r>
            <w:r>
              <w:rPr>
                <w:rFonts w:eastAsia="Calibri"/>
                <w:color w:val="231F20"/>
                <w:spacing w:val="-12"/>
                <w:w w:val="120"/>
                <w:lang w:val="en-US"/>
              </w:rPr>
              <w:t xml:space="preserve"> </w:t>
            </w:r>
            <w:r>
              <w:rPr>
                <w:rFonts w:eastAsia="Calibri"/>
                <w:color w:val="231F20"/>
                <w:w w:val="120"/>
                <w:lang w:val="en-US"/>
              </w:rPr>
              <w:t>с</w:t>
            </w:r>
            <w:r>
              <w:rPr>
                <w:rFonts w:eastAsia="Calibri"/>
                <w:color w:val="231F20"/>
                <w:spacing w:val="-12"/>
                <w:w w:val="120"/>
                <w:lang w:val="en-US"/>
              </w:rPr>
              <w:t xml:space="preserve"> </w:t>
            </w:r>
            <w:r>
              <w:rPr>
                <w:rFonts w:eastAsia="Calibri"/>
                <w:color w:val="231F20"/>
                <w:w w:val="120"/>
                <w:lang w:val="en-US"/>
              </w:rPr>
              <w:t>имеющимися</w:t>
            </w:r>
            <w:r>
              <w:rPr>
                <w:rFonts w:eastAsia="Calibri"/>
                <w:color w:val="231F20"/>
                <w:spacing w:val="-13"/>
                <w:w w:val="120"/>
                <w:lang w:val="en-US"/>
              </w:rPr>
              <w:t xml:space="preserve"> </w:t>
            </w:r>
            <w:r>
              <w:rPr>
                <w:rFonts w:eastAsia="Calibri"/>
                <w:color w:val="231F20"/>
                <w:w w:val="120"/>
                <w:lang w:val="en-US"/>
              </w:rPr>
              <w:t>утверждениями;</w:t>
            </w:r>
          </w:p>
          <w:p w:rsidR="00B83F76" w:rsidRDefault="0036285B">
            <w:pPr>
              <w:pStyle w:val="TableParagraph"/>
              <w:numPr>
                <w:ilvl w:val="0"/>
                <w:numId w:val="47"/>
              </w:numPr>
              <w:tabs>
                <w:tab w:val="left" w:pos="341"/>
              </w:tabs>
              <w:spacing w:line="276" w:lineRule="auto"/>
              <w:ind w:hanging="228"/>
              <w:jc w:val="both"/>
            </w:pPr>
            <w:r>
              <w:rPr>
                <w:rFonts w:eastAsia="Calibri"/>
                <w:color w:val="231F20"/>
                <w:w w:val="115"/>
                <w:lang w:val="en-US"/>
              </w:rPr>
              <w:t xml:space="preserve">знакомятся </w:t>
            </w:r>
            <w:r>
              <w:rPr>
                <w:rFonts w:eastAsia="Calibri"/>
                <w:color w:val="231F20"/>
                <w:spacing w:val="5"/>
                <w:w w:val="115"/>
                <w:lang w:val="en-US"/>
              </w:rPr>
              <w:t xml:space="preserve"> </w:t>
            </w:r>
            <w:r>
              <w:rPr>
                <w:rFonts w:eastAsia="Calibri"/>
                <w:color w:val="231F20"/>
                <w:w w:val="115"/>
                <w:lang w:val="en-US"/>
              </w:rPr>
              <w:t xml:space="preserve">со  </w:t>
            </w:r>
            <w:r>
              <w:rPr>
                <w:rFonts w:eastAsia="Calibri"/>
                <w:color w:val="231F20"/>
                <w:spacing w:val="4"/>
                <w:w w:val="115"/>
                <w:lang w:val="en-US"/>
              </w:rPr>
              <w:t xml:space="preserve"> </w:t>
            </w:r>
            <w:r>
              <w:rPr>
                <w:rFonts w:eastAsia="Calibri"/>
                <w:color w:val="231F20"/>
                <w:w w:val="115"/>
                <w:lang w:val="en-US"/>
              </w:rPr>
              <w:t xml:space="preserve">словосочетанием  </w:t>
            </w:r>
            <w:r>
              <w:rPr>
                <w:rFonts w:eastAsia="Calibri"/>
                <w:color w:val="231F20"/>
                <w:spacing w:val="4"/>
                <w:w w:val="115"/>
                <w:lang w:val="en-US"/>
              </w:rPr>
              <w:t xml:space="preserve"> </w:t>
            </w:r>
            <w:r>
              <w:rPr>
                <w:rFonts w:eastAsia="Calibri"/>
                <w:color w:val="231F20"/>
                <w:w w:val="115"/>
                <w:lang w:val="en-US"/>
              </w:rPr>
              <w:t xml:space="preserve">between  </w:t>
            </w:r>
            <w:r>
              <w:rPr>
                <w:rFonts w:eastAsia="Calibri"/>
                <w:color w:val="231F20"/>
                <w:spacing w:val="5"/>
                <w:w w:val="115"/>
                <w:lang w:val="en-US"/>
              </w:rPr>
              <w:t xml:space="preserve"> </w:t>
            </w:r>
            <w:r>
              <w:rPr>
                <w:rFonts w:eastAsia="Calibri"/>
                <w:color w:val="231F20"/>
                <w:w w:val="115"/>
                <w:lang w:val="en-US"/>
              </w:rPr>
              <w:t xml:space="preserve">you  </w:t>
            </w:r>
            <w:r>
              <w:rPr>
                <w:rFonts w:eastAsia="Calibri"/>
                <w:color w:val="231F20"/>
                <w:spacing w:val="5"/>
                <w:w w:val="115"/>
                <w:lang w:val="en-US"/>
              </w:rPr>
              <w:t xml:space="preserve"> </w:t>
            </w:r>
            <w:r>
              <w:rPr>
                <w:rFonts w:eastAsia="Calibri"/>
                <w:color w:val="231F20"/>
                <w:w w:val="115"/>
                <w:lang w:val="en-US"/>
              </w:rPr>
              <w:t xml:space="preserve">and  </w:t>
            </w:r>
            <w:r>
              <w:rPr>
                <w:rFonts w:eastAsia="Calibri"/>
                <w:color w:val="231F20"/>
                <w:spacing w:val="6"/>
                <w:w w:val="115"/>
                <w:lang w:val="en-US"/>
              </w:rPr>
              <w:t xml:space="preserve"> </w:t>
            </w:r>
            <w:r>
              <w:rPr>
                <w:rFonts w:eastAsia="Calibri"/>
                <w:color w:val="231F20"/>
                <w:w w:val="115"/>
                <w:lang w:val="en-US"/>
              </w:rPr>
              <w:t>те</w:t>
            </w:r>
          </w:p>
          <w:p w:rsidR="00B83F76" w:rsidRDefault="0036285B">
            <w:pPr>
              <w:pStyle w:val="TableParagraph"/>
              <w:spacing w:line="276" w:lineRule="auto"/>
              <w:ind w:firstLine="0"/>
              <w:jc w:val="both"/>
              <w:rPr>
                <w:sz w:val="18"/>
              </w:rPr>
            </w:pPr>
            <w:r>
              <w:rPr>
                <w:rFonts w:eastAsia="Calibri"/>
                <w:color w:val="231F20"/>
                <w:w w:val="115"/>
                <w:lang w:val="en-US"/>
              </w:rPr>
              <w:t>и</w:t>
            </w:r>
            <w:r>
              <w:rPr>
                <w:rFonts w:eastAsia="Calibri"/>
                <w:color w:val="231F20"/>
                <w:spacing w:val="-5"/>
                <w:w w:val="115"/>
                <w:lang w:val="en-US"/>
              </w:rPr>
              <w:t xml:space="preserve"> </w:t>
            </w:r>
            <w:r>
              <w:rPr>
                <w:rFonts w:eastAsia="Calibri"/>
                <w:color w:val="231F20"/>
                <w:w w:val="115"/>
                <w:lang w:val="en-US"/>
              </w:rPr>
              <w:t>используют</w:t>
            </w:r>
            <w:r>
              <w:rPr>
                <w:rFonts w:eastAsia="Calibri"/>
                <w:color w:val="231F20"/>
                <w:spacing w:val="-5"/>
                <w:w w:val="115"/>
                <w:lang w:val="en-US"/>
              </w:rPr>
              <w:t xml:space="preserve"> </w:t>
            </w:r>
            <w:r>
              <w:rPr>
                <w:rFonts w:eastAsia="Calibri"/>
                <w:color w:val="231F20"/>
                <w:w w:val="115"/>
                <w:lang w:val="en-US"/>
              </w:rPr>
              <w:t>его</w:t>
            </w:r>
            <w:r>
              <w:rPr>
                <w:rFonts w:eastAsia="Calibri"/>
                <w:color w:val="231F20"/>
                <w:spacing w:val="-5"/>
                <w:w w:val="115"/>
                <w:lang w:val="en-US"/>
              </w:rPr>
              <w:t xml:space="preserve"> </w:t>
            </w:r>
            <w:r>
              <w:rPr>
                <w:rFonts w:eastAsia="Calibri"/>
                <w:color w:val="231F20"/>
                <w:w w:val="115"/>
                <w:lang w:val="en-US"/>
              </w:rPr>
              <w:t>в</w:t>
            </w:r>
            <w:r>
              <w:rPr>
                <w:rFonts w:eastAsia="Calibri"/>
                <w:color w:val="231F20"/>
                <w:spacing w:val="-5"/>
                <w:w w:val="115"/>
                <w:lang w:val="en-US"/>
              </w:rPr>
              <w:t xml:space="preserve"> </w:t>
            </w:r>
            <w:r>
              <w:rPr>
                <w:rFonts w:eastAsia="Calibri"/>
                <w:color w:val="231F20"/>
                <w:w w:val="115"/>
                <w:lang w:val="en-US"/>
              </w:rPr>
              <w:t>речи;</w:t>
            </w:r>
          </w:p>
        </w:tc>
      </w:tr>
      <w:tr w:rsidR="00B83F76">
        <w:trPr>
          <w:trHeight w:val="2630"/>
        </w:trPr>
        <w:tc>
          <w:tcPr>
            <w:tcW w:w="2297" w:type="dxa"/>
            <w:tcBorders>
              <w:top w:val="single" w:sz="4" w:space="0" w:color="231F20"/>
              <w:left w:val="single" w:sz="6" w:space="0" w:color="231F20"/>
              <w:bottom w:val="single" w:sz="4" w:space="0" w:color="231F20"/>
              <w:right w:val="single" w:sz="4" w:space="0" w:color="231F20"/>
            </w:tcBorders>
            <w:shd w:val="clear" w:color="auto" w:fill="auto"/>
            <w:tcMar>
              <w:left w:w="105" w:type="dxa"/>
            </w:tcMar>
          </w:tcPr>
          <w:p w:rsidR="00B83F76" w:rsidRDefault="00B83F76">
            <w:pPr>
              <w:pStyle w:val="TableParagraph"/>
              <w:spacing w:line="276" w:lineRule="auto"/>
              <w:ind w:left="0" w:firstLine="0"/>
              <w:rPr>
                <w:rFonts w:eastAsiaTheme="minorHAnsi"/>
                <w:lang w:val="en-US"/>
              </w:rPr>
            </w:pPr>
          </w:p>
        </w:tc>
        <w:tc>
          <w:tcPr>
            <w:tcW w:w="4145"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B83F76">
            <w:pPr>
              <w:pStyle w:val="TableParagraph"/>
              <w:spacing w:line="276" w:lineRule="auto"/>
              <w:ind w:left="0" w:firstLine="0"/>
              <w:rPr>
                <w:rFonts w:eastAsiaTheme="minorHAnsi"/>
                <w:lang w:val="en-US"/>
              </w:rPr>
            </w:pPr>
          </w:p>
        </w:tc>
        <w:tc>
          <w:tcPr>
            <w:tcW w:w="8321"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pStyle w:val="TableParagraph"/>
              <w:numPr>
                <w:ilvl w:val="0"/>
                <w:numId w:val="49"/>
              </w:numPr>
              <w:tabs>
                <w:tab w:val="left" w:pos="341"/>
              </w:tabs>
              <w:spacing w:before="52" w:after="200" w:line="276" w:lineRule="auto"/>
              <w:ind w:right="100"/>
            </w:pPr>
            <w:r>
              <w:rPr>
                <w:rFonts w:eastAsia="Calibri"/>
                <w:color w:val="231F20"/>
                <w:w w:val="120"/>
                <w:lang w:val="en-US"/>
              </w:rPr>
              <w:t>используют</w:t>
            </w:r>
            <w:r>
              <w:rPr>
                <w:rFonts w:eastAsia="Calibri"/>
                <w:color w:val="231F20"/>
                <w:spacing w:val="28"/>
                <w:w w:val="120"/>
                <w:lang w:val="en-US"/>
              </w:rPr>
              <w:t xml:space="preserve"> </w:t>
            </w:r>
            <w:r>
              <w:rPr>
                <w:rFonts w:eastAsia="Calibri"/>
                <w:color w:val="231F20"/>
                <w:w w:val="120"/>
                <w:lang w:val="en-US"/>
              </w:rPr>
              <w:t>суффикс</w:t>
            </w:r>
            <w:r>
              <w:rPr>
                <w:rFonts w:eastAsia="Calibri"/>
                <w:color w:val="231F20"/>
                <w:spacing w:val="29"/>
                <w:w w:val="120"/>
                <w:lang w:val="en-US"/>
              </w:rPr>
              <w:t xml:space="preserve"> </w:t>
            </w:r>
            <w:r>
              <w:rPr>
                <w:rFonts w:eastAsia="Calibri"/>
                <w:color w:val="231F20"/>
                <w:w w:val="120"/>
                <w:lang w:val="en-US"/>
              </w:rPr>
              <w:noBreakHyphen/>
              <w:t>ment</w:t>
            </w:r>
            <w:r>
              <w:rPr>
                <w:rFonts w:eastAsia="Calibri"/>
                <w:color w:val="231F20"/>
                <w:spacing w:val="28"/>
                <w:w w:val="120"/>
                <w:lang w:val="en-US"/>
              </w:rPr>
              <w:t xml:space="preserve"> </w:t>
            </w:r>
            <w:r>
              <w:rPr>
                <w:rFonts w:eastAsia="Calibri"/>
                <w:color w:val="231F20"/>
                <w:w w:val="120"/>
                <w:lang w:val="en-US"/>
              </w:rPr>
              <w:t>для</w:t>
            </w:r>
            <w:r>
              <w:rPr>
                <w:rFonts w:eastAsia="Calibri"/>
                <w:color w:val="231F20"/>
                <w:spacing w:val="29"/>
                <w:w w:val="120"/>
                <w:lang w:val="en-US"/>
              </w:rPr>
              <w:t xml:space="preserve"> </w:t>
            </w:r>
            <w:r>
              <w:rPr>
                <w:rFonts w:eastAsia="Calibri"/>
                <w:color w:val="231F20"/>
                <w:w w:val="120"/>
                <w:lang w:val="en-US"/>
              </w:rPr>
              <w:t>образования</w:t>
            </w:r>
            <w:r>
              <w:rPr>
                <w:rFonts w:eastAsia="Calibri"/>
                <w:color w:val="231F20"/>
                <w:spacing w:val="29"/>
                <w:w w:val="120"/>
                <w:lang w:val="en-US"/>
              </w:rPr>
              <w:t xml:space="preserve"> </w:t>
            </w:r>
            <w:r>
              <w:rPr>
                <w:rFonts w:eastAsia="Calibri"/>
                <w:color w:val="231F20"/>
                <w:w w:val="120"/>
                <w:lang w:val="en-US"/>
              </w:rPr>
              <w:t>существительных;</w:t>
            </w:r>
          </w:p>
          <w:p w:rsidR="00B83F76" w:rsidRDefault="0036285B">
            <w:pPr>
              <w:pStyle w:val="TableParagraph"/>
              <w:numPr>
                <w:ilvl w:val="0"/>
                <w:numId w:val="49"/>
              </w:numPr>
              <w:tabs>
                <w:tab w:val="left" w:pos="341"/>
              </w:tabs>
              <w:spacing w:line="276" w:lineRule="auto"/>
              <w:ind w:right="100"/>
            </w:pPr>
            <w:r>
              <w:rPr>
                <w:rFonts w:eastAsia="Calibri"/>
                <w:color w:val="231F20"/>
                <w:w w:val="120"/>
                <w:lang w:val="en-US"/>
              </w:rPr>
              <w:t>знакомятся</w:t>
            </w:r>
            <w:r>
              <w:rPr>
                <w:rFonts w:eastAsia="Calibri"/>
                <w:color w:val="231F20"/>
                <w:spacing w:val="-10"/>
                <w:w w:val="120"/>
                <w:lang w:val="en-US"/>
              </w:rPr>
              <w:t xml:space="preserve"> </w:t>
            </w:r>
            <w:r>
              <w:rPr>
                <w:rFonts w:eastAsia="Calibri"/>
                <w:color w:val="231F20"/>
                <w:w w:val="120"/>
                <w:lang w:val="en-US"/>
              </w:rPr>
              <w:t>с</w:t>
            </w:r>
            <w:r>
              <w:rPr>
                <w:rFonts w:eastAsia="Calibri"/>
                <w:color w:val="231F20"/>
                <w:spacing w:val="-9"/>
                <w:w w:val="120"/>
                <w:lang w:val="en-US"/>
              </w:rPr>
              <w:t xml:space="preserve"> </w:t>
            </w:r>
            <w:r>
              <w:rPr>
                <w:rFonts w:eastAsia="Calibri"/>
                <w:color w:val="231F20"/>
                <w:w w:val="120"/>
                <w:lang w:val="en-US"/>
              </w:rPr>
              <w:t>новыми</w:t>
            </w:r>
            <w:r>
              <w:rPr>
                <w:rFonts w:eastAsia="Calibri"/>
                <w:color w:val="231F20"/>
                <w:spacing w:val="-10"/>
                <w:w w:val="120"/>
                <w:lang w:val="en-US"/>
              </w:rPr>
              <w:t xml:space="preserve"> </w:t>
            </w:r>
            <w:r>
              <w:rPr>
                <w:rFonts w:eastAsia="Calibri"/>
                <w:color w:val="231F20"/>
                <w:w w:val="120"/>
                <w:lang w:val="en-US"/>
              </w:rPr>
              <w:t>фразовыми</w:t>
            </w:r>
            <w:r>
              <w:rPr>
                <w:rFonts w:eastAsia="Calibri"/>
                <w:color w:val="231F20"/>
                <w:spacing w:val="-9"/>
                <w:w w:val="120"/>
                <w:lang w:val="en-US"/>
              </w:rPr>
              <w:t xml:space="preserve"> </w:t>
            </w:r>
            <w:r>
              <w:rPr>
                <w:rFonts w:eastAsia="Calibri"/>
                <w:color w:val="231F20"/>
                <w:w w:val="120"/>
                <w:lang w:val="en-US"/>
              </w:rPr>
              <w:t>глаголами,</w:t>
            </w:r>
            <w:r>
              <w:rPr>
                <w:rFonts w:eastAsia="Calibri"/>
                <w:color w:val="231F20"/>
                <w:spacing w:val="-9"/>
                <w:w w:val="120"/>
                <w:lang w:val="en-US"/>
              </w:rPr>
              <w:t xml:space="preserve"> </w:t>
            </w:r>
            <w:r>
              <w:rPr>
                <w:rFonts w:eastAsia="Calibri"/>
                <w:color w:val="231F20"/>
                <w:w w:val="120"/>
                <w:lang w:val="en-US"/>
              </w:rPr>
              <w:t>используют</w:t>
            </w:r>
            <w:r>
              <w:rPr>
                <w:rFonts w:eastAsia="Calibri"/>
                <w:color w:val="231F20"/>
                <w:spacing w:val="-51"/>
                <w:w w:val="120"/>
                <w:lang w:val="en-US"/>
              </w:rPr>
              <w:t xml:space="preserve"> </w:t>
            </w:r>
            <w:r>
              <w:rPr>
                <w:rFonts w:eastAsia="Calibri"/>
                <w:color w:val="231F20"/>
                <w:w w:val="120"/>
                <w:lang w:val="en-US"/>
              </w:rPr>
              <w:t>их</w:t>
            </w:r>
            <w:r>
              <w:rPr>
                <w:rFonts w:eastAsia="Calibri"/>
                <w:color w:val="231F20"/>
                <w:spacing w:val="-12"/>
                <w:w w:val="120"/>
                <w:lang w:val="en-US"/>
              </w:rPr>
              <w:t xml:space="preserve"> </w:t>
            </w:r>
            <w:r>
              <w:rPr>
                <w:rFonts w:eastAsia="Calibri"/>
                <w:color w:val="231F20"/>
                <w:w w:val="120"/>
                <w:lang w:val="en-US"/>
              </w:rPr>
              <w:t>в</w:t>
            </w:r>
            <w:r>
              <w:rPr>
                <w:rFonts w:eastAsia="Calibri"/>
                <w:color w:val="231F20"/>
                <w:spacing w:val="-11"/>
                <w:w w:val="120"/>
                <w:lang w:val="en-US"/>
              </w:rPr>
              <w:t xml:space="preserve"> </w:t>
            </w:r>
            <w:r>
              <w:rPr>
                <w:rFonts w:eastAsia="Calibri"/>
                <w:color w:val="231F20"/>
                <w:w w:val="120"/>
                <w:lang w:val="en-US"/>
              </w:rPr>
              <w:t>речи;</w:t>
            </w:r>
          </w:p>
          <w:p w:rsidR="00B83F76" w:rsidRDefault="0036285B">
            <w:pPr>
              <w:pStyle w:val="TableParagraph"/>
              <w:numPr>
                <w:ilvl w:val="0"/>
                <w:numId w:val="49"/>
              </w:numPr>
              <w:tabs>
                <w:tab w:val="left" w:pos="341"/>
              </w:tabs>
              <w:spacing w:line="276" w:lineRule="auto"/>
              <w:ind w:right="100"/>
            </w:pPr>
            <w:r>
              <w:rPr>
                <w:rFonts w:eastAsia="Calibri"/>
                <w:color w:val="231F20"/>
                <w:w w:val="115"/>
                <w:lang w:val="en-US"/>
              </w:rPr>
              <w:t>соотносят</w:t>
            </w:r>
            <w:r>
              <w:rPr>
                <w:rFonts w:eastAsia="Calibri"/>
                <w:color w:val="231F20"/>
                <w:spacing w:val="13"/>
                <w:w w:val="115"/>
                <w:lang w:val="en-US"/>
              </w:rPr>
              <w:t xml:space="preserve"> </w:t>
            </w:r>
            <w:r>
              <w:rPr>
                <w:rFonts w:eastAsia="Calibri"/>
                <w:color w:val="231F20"/>
                <w:w w:val="115"/>
                <w:lang w:val="en-US"/>
              </w:rPr>
              <w:t>содержание</w:t>
            </w:r>
            <w:r>
              <w:rPr>
                <w:rFonts w:eastAsia="Calibri"/>
                <w:color w:val="231F20"/>
                <w:spacing w:val="14"/>
                <w:w w:val="115"/>
                <w:lang w:val="en-US"/>
              </w:rPr>
              <w:t xml:space="preserve"> </w:t>
            </w:r>
            <w:r>
              <w:rPr>
                <w:rFonts w:eastAsia="Calibri"/>
                <w:color w:val="231F20"/>
                <w:w w:val="115"/>
                <w:lang w:val="en-US"/>
              </w:rPr>
              <w:t>воспринимаемых</w:t>
            </w:r>
            <w:r>
              <w:rPr>
                <w:rFonts w:eastAsia="Calibri"/>
                <w:color w:val="231F20"/>
                <w:spacing w:val="14"/>
                <w:w w:val="115"/>
                <w:lang w:val="en-US"/>
              </w:rPr>
              <w:t xml:space="preserve"> </w:t>
            </w:r>
            <w:r>
              <w:rPr>
                <w:rFonts w:eastAsia="Calibri"/>
                <w:color w:val="231F20"/>
                <w:w w:val="115"/>
                <w:lang w:val="en-US"/>
              </w:rPr>
              <w:t>на</w:t>
            </w:r>
            <w:r>
              <w:rPr>
                <w:rFonts w:eastAsia="Calibri"/>
                <w:color w:val="231F20"/>
                <w:spacing w:val="14"/>
                <w:w w:val="115"/>
                <w:lang w:val="en-US"/>
              </w:rPr>
              <w:t xml:space="preserve"> </w:t>
            </w:r>
            <w:r>
              <w:rPr>
                <w:rFonts w:eastAsia="Calibri"/>
                <w:color w:val="231F20"/>
                <w:w w:val="115"/>
                <w:lang w:val="en-US"/>
              </w:rPr>
              <w:t>слух</w:t>
            </w:r>
            <w:r>
              <w:rPr>
                <w:rFonts w:eastAsia="Calibri"/>
                <w:color w:val="231F20"/>
                <w:spacing w:val="14"/>
                <w:w w:val="115"/>
                <w:lang w:val="en-US"/>
              </w:rPr>
              <w:t xml:space="preserve"> </w:t>
            </w:r>
            <w:r>
              <w:rPr>
                <w:rFonts w:eastAsia="Calibri"/>
                <w:color w:val="231F20"/>
                <w:w w:val="115"/>
                <w:lang w:val="en-US"/>
              </w:rPr>
              <w:t>высказываний</w:t>
            </w:r>
            <w:r>
              <w:rPr>
                <w:rFonts w:eastAsia="Calibri"/>
                <w:color w:val="231F20"/>
                <w:spacing w:val="-4"/>
                <w:w w:val="115"/>
                <w:lang w:val="en-US"/>
              </w:rPr>
              <w:t xml:space="preserve"> </w:t>
            </w:r>
            <w:r>
              <w:rPr>
                <w:rFonts w:eastAsia="Calibri"/>
                <w:color w:val="231F20"/>
                <w:w w:val="115"/>
                <w:lang w:val="en-US"/>
              </w:rPr>
              <w:t>об</w:t>
            </w:r>
            <w:r>
              <w:rPr>
                <w:rFonts w:eastAsia="Calibri"/>
                <w:color w:val="231F20"/>
                <w:spacing w:val="-4"/>
                <w:w w:val="115"/>
                <w:lang w:val="en-US"/>
              </w:rPr>
              <w:t xml:space="preserve"> </w:t>
            </w:r>
            <w:r>
              <w:rPr>
                <w:rFonts w:eastAsia="Calibri"/>
                <w:color w:val="231F20"/>
                <w:w w:val="115"/>
                <w:lang w:val="en-US"/>
              </w:rPr>
              <w:t>экологии</w:t>
            </w:r>
            <w:r>
              <w:rPr>
                <w:rFonts w:eastAsia="Calibri"/>
                <w:color w:val="231F20"/>
                <w:spacing w:val="-3"/>
                <w:w w:val="115"/>
                <w:lang w:val="en-US"/>
              </w:rPr>
              <w:t xml:space="preserve"> </w:t>
            </w:r>
            <w:r>
              <w:rPr>
                <w:rFonts w:eastAsia="Calibri"/>
                <w:color w:val="231F20"/>
                <w:w w:val="115"/>
                <w:lang w:val="en-US"/>
              </w:rPr>
              <w:t>с</w:t>
            </w:r>
            <w:r>
              <w:rPr>
                <w:rFonts w:eastAsia="Calibri"/>
                <w:color w:val="231F20"/>
                <w:spacing w:val="-4"/>
                <w:w w:val="115"/>
                <w:lang w:val="en-US"/>
              </w:rPr>
              <w:t xml:space="preserve"> </w:t>
            </w:r>
            <w:r>
              <w:rPr>
                <w:rFonts w:eastAsia="Calibri"/>
                <w:color w:val="231F20"/>
                <w:w w:val="115"/>
                <w:lang w:val="en-US"/>
              </w:rPr>
              <w:t>имеющимися</w:t>
            </w:r>
            <w:r>
              <w:rPr>
                <w:rFonts w:eastAsia="Calibri"/>
                <w:color w:val="231F20"/>
                <w:spacing w:val="-4"/>
                <w:w w:val="115"/>
                <w:lang w:val="en-US"/>
              </w:rPr>
              <w:t xml:space="preserve"> </w:t>
            </w:r>
            <w:r>
              <w:rPr>
                <w:rFonts w:eastAsia="Calibri"/>
                <w:color w:val="231F20"/>
                <w:w w:val="115"/>
                <w:lang w:val="en-US"/>
              </w:rPr>
              <w:t>утверждениями;</w:t>
            </w:r>
          </w:p>
          <w:p w:rsidR="00B83F76" w:rsidRDefault="0036285B">
            <w:pPr>
              <w:pStyle w:val="TableParagraph"/>
              <w:numPr>
                <w:ilvl w:val="0"/>
                <w:numId w:val="49"/>
              </w:numPr>
              <w:tabs>
                <w:tab w:val="left" w:pos="341"/>
              </w:tabs>
              <w:spacing w:line="276" w:lineRule="auto"/>
              <w:ind w:hanging="228"/>
            </w:pPr>
            <w:r>
              <w:rPr>
                <w:rFonts w:eastAsia="Calibri"/>
                <w:color w:val="231F20"/>
                <w:w w:val="115"/>
                <w:lang w:val="en-US"/>
              </w:rPr>
              <w:t>пишут</w:t>
            </w:r>
            <w:r>
              <w:rPr>
                <w:rFonts w:eastAsia="Calibri"/>
                <w:color w:val="231F20"/>
                <w:spacing w:val="12"/>
                <w:w w:val="115"/>
                <w:lang w:val="en-US"/>
              </w:rPr>
              <w:t xml:space="preserve"> </w:t>
            </w:r>
            <w:r>
              <w:rPr>
                <w:rFonts w:eastAsia="Calibri"/>
                <w:color w:val="231F20"/>
                <w:w w:val="115"/>
                <w:lang w:val="en-US"/>
              </w:rPr>
              <w:t>диктант</w:t>
            </w:r>
            <w:r>
              <w:rPr>
                <w:rFonts w:eastAsia="Calibri"/>
                <w:color w:val="231F20"/>
                <w:spacing w:val="12"/>
                <w:w w:val="115"/>
                <w:lang w:val="en-US"/>
              </w:rPr>
              <w:t xml:space="preserve"> </w:t>
            </w:r>
            <w:r>
              <w:rPr>
                <w:rFonts w:eastAsia="Calibri"/>
                <w:color w:val="231F20"/>
                <w:w w:val="115"/>
                <w:lang w:val="en-US"/>
              </w:rPr>
              <w:t>на</w:t>
            </w:r>
            <w:r>
              <w:rPr>
                <w:rFonts w:eastAsia="Calibri"/>
                <w:color w:val="231F20"/>
                <w:spacing w:val="13"/>
                <w:w w:val="115"/>
                <w:lang w:val="en-US"/>
              </w:rPr>
              <w:t xml:space="preserve"> </w:t>
            </w:r>
            <w:r>
              <w:rPr>
                <w:rFonts w:eastAsia="Calibri"/>
                <w:color w:val="231F20"/>
                <w:w w:val="115"/>
                <w:lang w:val="en-US"/>
              </w:rPr>
              <w:t>лексический</w:t>
            </w:r>
            <w:r>
              <w:rPr>
                <w:rFonts w:eastAsia="Calibri"/>
                <w:color w:val="231F20"/>
                <w:spacing w:val="12"/>
                <w:w w:val="115"/>
                <w:lang w:val="en-US"/>
              </w:rPr>
              <w:t xml:space="preserve"> </w:t>
            </w:r>
            <w:r>
              <w:rPr>
                <w:rFonts w:eastAsia="Calibri"/>
                <w:color w:val="231F20"/>
                <w:w w:val="115"/>
                <w:lang w:val="en-US"/>
              </w:rPr>
              <w:t>материал</w:t>
            </w:r>
            <w:r>
              <w:rPr>
                <w:rFonts w:eastAsia="Calibri"/>
                <w:color w:val="231F20"/>
                <w:spacing w:val="12"/>
                <w:w w:val="115"/>
                <w:lang w:val="en-US"/>
              </w:rPr>
              <w:t xml:space="preserve"> </w:t>
            </w:r>
            <w:r>
              <w:rPr>
                <w:rFonts w:eastAsia="Calibri"/>
                <w:color w:val="231F20"/>
                <w:w w:val="115"/>
                <w:lang w:val="en-US"/>
              </w:rPr>
              <w:t>блока;</w:t>
            </w:r>
          </w:p>
          <w:p w:rsidR="00B83F76" w:rsidRDefault="0036285B">
            <w:pPr>
              <w:pStyle w:val="TableParagraph"/>
              <w:numPr>
                <w:ilvl w:val="0"/>
                <w:numId w:val="49"/>
              </w:numPr>
              <w:tabs>
                <w:tab w:val="left" w:pos="341"/>
              </w:tabs>
              <w:spacing w:line="276" w:lineRule="auto"/>
              <w:ind w:hanging="228"/>
              <w:rPr>
                <w:rFonts w:eastAsia="Calibri"/>
                <w:lang w:val="en-US"/>
              </w:rPr>
            </w:pPr>
            <w:r>
              <w:rPr>
                <w:rFonts w:eastAsia="Calibri"/>
                <w:color w:val="231F20"/>
                <w:w w:val="120"/>
                <w:lang w:val="en-US"/>
              </w:rPr>
              <w:t>выполняют</w:t>
            </w:r>
            <w:r>
              <w:rPr>
                <w:rFonts w:eastAsia="Calibri"/>
                <w:color w:val="231F20"/>
                <w:spacing w:val="-5"/>
                <w:w w:val="120"/>
                <w:lang w:val="en-US"/>
              </w:rPr>
              <w:t xml:space="preserve"> </w:t>
            </w:r>
            <w:r>
              <w:rPr>
                <w:rFonts w:eastAsia="Calibri"/>
                <w:color w:val="231F20"/>
                <w:w w:val="120"/>
                <w:lang w:val="en-US"/>
              </w:rPr>
              <w:t>проектное</w:t>
            </w:r>
            <w:r>
              <w:rPr>
                <w:rFonts w:eastAsia="Calibri"/>
                <w:color w:val="231F20"/>
                <w:spacing w:val="-4"/>
                <w:w w:val="120"/>
                <w:lang w:val="en-US"/>
              </w:rPr>
              <w:t xml:space="preserve"> </w:t>
            </w:r>
            <w:r>
              <w:rPr>
                <w:rFonts w:eastAsia="Calibri"/>
                <w:color w:val="231F20"/>
                <w:w w:val="120"/>
                <w:lang w:val="en-US"/>
              </w:rPr>
              <w:t>задание;</w:t>
            </w:r>
          </w:p>
          <w:p w:rsidR="00B83F76" w:rsidRDefault="0036285B">
            <w:pPr>
              <w:pStyle w:val="TableParagraph"/>
              <w:numPr>
                <w:ilvl w:val="0"/>
                <w:numId w:val="49"/>
              </w:numPr>
              <w:tabs>
                <w:tab w:val="left" w:pos="341"/>
              </w:tabs>
              <w:spacing w:line="276" w:lineRule="auto"/>
              <w:ind w:hanging="228"/>
            </w:pPr>
            <w:r>
              <w:rPr>
                <w:rFonts w:eastAsia="Calibri"/>
                <w:color w:val="231F20"/>
                <w:w w:val="115"/>
                <w:lang w:val="en-US"/>
              </w:rPr>
              <w:t>самостоятельно</w:t>
            </w:r>
            <w:r>
              <w:rPr>
                <w:rFonts w:eastAsia="Calibri"/>
                <w:color w:val="231F20"/>
                <w:spacing w:val="12"/>
                <w:w w:val="115"/>
                <w:lang w:val="en-US"/>
              </w:rPr>
              <w:t xml:space="preserve"> </w:t>
            </w:r>
            <w:r>
              <w:rPr>
                <w:rFonts w:eastAsia="Calibri"/>
                <w:color w:val="231F20"/>
                <w:w w:val="115"/>
                <w:lang w:val="en-US"/>
              </w:rPr>
              <w:t>оценивают</w:t>
            </w:r>
            <w:r>
              <w:rPr>
                <w:rFonts w:eastAsia="Calibri"/>
                <w:color w:val="231F20"/>
                <w:spacing w:val="12"/>
                <w:w w:val="115"/>
                <w:lang w:val="en-US"/>
              </w:rPr>
              <w:t xml:space="preserve"> </w:t>
            </w:r>
            <w:r>
              <w:rPr>
                <w:rFonts w:eastAsia="Calibri"/>
                <w:color w:val="231F20"/>
                <w:w w:val="115"/>
                <w:lang w:val="en-US"/>
              </w:rPr>
              <w:t>свои</w:t>
            </w:r>
            <w:r>
              <w:rPr>
                <w:rFonts w:eastAsia="Calibri"/>
                <w:color w:val="231F20"/>
                <w:spacing w:val="12"/>
                <w:w w:val="115"/>
                <w:lang w:val="en-US"/>
              </w:rPr>
              <w:t xml:space="preserve"> </w:t>
            </w:r>
            <w:r>
              <w:rPr>
                <w:rFonts w:eastAsia="Calibri"/>
                <w:color w:val="231F20"/>
                <w:w w:val="115"/>
                <w:lang w:val="en-US"/>
              </w:rPr>
              <w:t>учебные</w:t>
            </w:r>
            <w:r>
              <w:rPr>
                <w:rFonts w:eastAsia="Calibri"/>
                <w:color w:val="231F20"/>
                <w:spacing w:val="12"/>
                <w:w w:val="115"/>
                <w:lang w:val="en-US"/>
              </w:rPr>
              <w:t xml:space="preserve"> </w:t>
            </w:r>
            <w:r>
              <w:rPr>
                <w:rFonts w:eastAsia="Calibri"/>
                <w:color w:val="231F20"/>
                <w:w w:val="115"/>
                <w:lang w:val="en-US"/>
              </w:rPr>
              <w:t>достижения</w:t>
            </w:r>
          </w:p>
        </w:tc>
      </w:tr>
      <w:tr w:rsidR="00B83F76">
        <w:trPr>
          <w:trHeight w:val="6160"/>
        </w:trPr>
        <w:tc>
          <w:tcPr>
            <w:tcW w:w="2297" w:type="dxa"/>
            <w:tcBorders>
              <w:top w:val="single" w:sz="4" w:space="0" w:color="231F20"/>
              <w:left w:val="single" w:sz="6" w:space="0" w:color="231F20"/>
              <w:bottom w:val="single" w:sz="6" w:space="0" w:color="231F20"/>
              <w:right w:val="single" w:sz="4" w:space="0" w:color="231F20"/>
            </w:tcBorders>
            <w:shd w:val="clear" w:color="auto" w:fill="auto"/>
            <w:tcMar>
              <w:left w:w="105" w:type="dxa"/>
            </w:tcMar>
          </w:tcPr>
          <w:p w:rsidR="00B83F76" w:rsidRDefault="0036285B">
            <w:pPr>
              <w:pStyle w:val="TableParagraph"/>
              <w:spacing w:before="47" w:after="200" w:line="276" w:lineRule="auto"/>
              <w:ind w:left="111" w:firstLine="0"/>
              <w:rPr>
                <w:b/>
              </w:rPr>
            </w:pPr>
            <w:r>
              <w:rPr>
                <w:rFonts w:eastAsiaTheme="minorHAnsi"/>
                <w:b/>
                <w:lang w:val="en-US"/>
              </w:rPr>
              <w:t>Unit</w:t>
            </w:r>
            <w:r>
              <w:rPr>
                <w:rFonts w:eastAsiaTheme="minorHAnsi"/>
                <w:b/>
                <w:spacing w:val="-11"/>
                <w:lang w:val="en-US"/>
              </w:rPr>
              <w:t xml:space="preserve"> </w:t>
            </w:r>
            <w:r>
              <w:rPr>
                <w:rFonts w:eastAsiaTheme="minorHAnsi"/>
                <w:b/>
                <w:lang w:val="en-US"/>
              </w:rPr>
              <w:t>6</w:t>
            </w:r>
          </w:p>
          <w:p w:rsidR="00B83F76" w:rsidRDefault="0036285B">
            <w:pPr>
              <w:pStyle w:val="TableParagraph"/>
              <w:spacing w:line="276" w:lineRule="auto"/>
              <w:ind w:left="111" w:firstLine="0"/>
              <w:rPr>
                <w:rFonts w:eastAsiaTheme="minorHAnsi"/>
                <w:lang w:val="en-US"/>
              </w:rPr>
            </w:pPr>
            <w:r>
              <w:rPr>
                <w:rFonts w:eastAsiaTheme="minorHAnsi"/>
                <w:w w:val="120"/>
                <w:lang w:val="en-US"/>
              </w:rPr>
              <w:t>Living</w:t>
            </w:r>
            <w:r>
              <w:rPr>
                <w:rFonts w:eastAsiaTheme="minorHAnsi"/>
                <w:spacing w:val="9"/>
                <w:w w:val="120"/>
                <w:lang w:val="en-US"/>
              </w:rPr>
              <w:t xml:space="preserve"> </w:t>
            </w:r>
            <w:r>
              <w:rPr>
                <w:rFonts w:eastAsiaTheme="minorHAnsi"/>
                <w:w w:val="120"/>
                <w:lang w:val="en-US"/>
              </w:rPr>
              <w:t>Healthy</w:t>
            </w:r>
          </w:p>
          <w:p w:rsidR="00B83F76" w:rsidRDefault="0036285B">
            <w:pPr>
              <w:pStyle w:val="TableParagraph"/>
              <w:spacing w:line="276" w:lineRule="auto"/>
              <w:ind w:left="111" w:firstLine="0"/>
              <w:rPr>
                <w:rFonts w:eastAsiaTheme="minorHAnsi"/>
                <w:lang w:val="en-US"/>
              </w:rPr>
            </w:pPr>
            <w:r>
              <w:rPr>
                <w:rFonts w:eastAsiaTheme="minorHAnsi"/>
                <w:w w:val="115"/>
                <w:lang w:val="en-US"/>
              </w:rPr>
              <w:t>Steps 1—10</w:t>
            </w:r>
          </w:p>
          <w:p w:rsidR="00B83F76" w:rsidRDefault="0036285B">
            <w:pPr>
              <w:pStyle w:val="TableParagraph"/>
              <w:spacing w:line="276" w:lineRule="auto"/>
              <w:ind w:left="111" w:firstLine="0"/>
              <w:rPr>
                <w:rFonts w:eastAsiaTheme="minorHAnsi"/>
                <w:lang w:val="en-US"/>
              </w:rPr>
            </w:pPr>
            <w:r>
              <w:rPr>
                <w:rFonts w:eastAsiaTheme="minorHAnsi"/>
                <w:w w:val="115"/>
                <w:lang w:val="en-US"/>
              </w:rPr>
              <w:t>(17</w:t>
            </w:r>
            <w:r>
              <w:rPr>
                <w:rFonts w:eastAsiaTheme="minorHAnsi"/>
                <w:spacing w:val="-10"/>
                <w:w w:val="115"/>
                <w:lang w:val="en-US"/>
              </w:rPr>
              <w:t xml:space="preserve"> </w:t>
            </w:r>
            <w:r>
              <w:rPr>
                <w:rFonts w:eastAsiaTheme="minorHAnsi"/>
                <w:w w:val="115"/>
                <w:lang w:val="en-US"/>
              </w:rPr>
              <w:t>часов)</w:t>
            </w:r>
          </w:p>
        </w:tc>
        <w:tc>
          <w:tcPr>
            <w:tcW w:w="4145"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pStyle w:val="TableParagraph"/>
              <w:spacing w:before="52" w:after="200" w:line="276" w:lineRule="auto"/>
              <w:ind w:left="113" w:firstLine="0"/>
            </w:pPr>
            <w:r>
              <w:rPr>
                <w:rFonts w:eastAsiaTheme="minorHAnsi"/>
                <w:w w:val="115"/>
                <w:lang w:val="en-US"/>
              </w:rPr>
              <w:t>Здоровый образ жизни.</w:t>
            </w:r>
            <w:r>
              <w:rPr>
                <w:rFonts w:eastAsiaTheme="minorHAnsi"/>
                <w:spacing w:val="1"/>
                <w:w w:val="115"/>
                <w:lang w:val="en-US"/>
              </w:rPr>
              <w:t xml:space="preserve"> </w:t>
            </w:r>
            <w:r>
              <w:rPr>
                <w:rFonts w:eastAsiaTheme="minorHAnsi"/>
                <w:w w:val="115"/>
                <w:lang w:val="en-US"/>
              </w:rPr>
              <w:t>Фаст</w:t>
            </w:r>
            <w:r>
              <w:rPr>
                <w:rFonts w:eastAsiaTheme="minorHAnsi"/>
                <w:w w:val="115"/>
                <w:lang w:val="en-US"/>
              </w:rPr>
              <w:noBreakHyphen/>
              <w:t>фуд.</w:t>
            </w:r>
            <w:r>
              <w:rPr>
                <w:rFonts w:eastAsiaTheme="minorHAnsi"/>
                <w:spacing w:val="-5"/>
                <w:w w:val="115"/>
                <w:lang w:val="en-US"/>
              </w:rPr>
              <w:t xml:space="preserve"> </w:t>
            </w:r>
            <w:r>
              <w:rPr>
                <w:rFonts w:eastAsiaTheme="minorHAnsi"/>
                <w:w w:val="115"/>
                <w:lang w:val="en-US"/>
              </w:rPr>
              <w:t>Макдоналдс.</w:t>
            </w:r>
          </w:p>
          <w:p w:rsidR="00B83F76" w:rsidRDefault="0036285B">
            <w:pPr>
              <w:pStyle w:val="TableParagraph"/>
              <w:spacing w:line="276" w:lineRule="auto"/>
              <w:ind w:left="113" w:firstLine="0"/>
            </w:pPr>
            <w:r>
              <w:rPr>
                <w:rFonts w:eastAsiaTheme="minorHAnsi"/>
                <w:w w:val="115"/>
                <w:lang w:val="en-US"/>
              </w:rPr>
              <w:t>Внимательное</w:t>
            </w:r>
            <w:r>
              <w:rPr>
                <w:rFonts w:eastAsiaTheme="minorHAnsi"/>
                <w:spacing w:val="-3"/>
                <w:w w:val="115"/>
                <w:lang w:val="en-US"/>
              </w:rPr>
              <w:t xml:space="preserve"> </w:t>
            </w:r>
            <w:r>
              <w:rPr>
                <w:rFonts w:eastAsiaTheme="minorHAnsi"/>
                <w:w w:val="115"/>
                <w:lang w:val="en-US"/>
              </w:rPr>
              <w:t>отношение</w:t>
            </w:r>
          </w:p>
          <w:p w:rsidR="00B83F76" w:rsidRDefault="0036285B">
            <w:pPr>
              <w:pStyle w:val="TableParagraph"/>
              <w:spacing w:before="3" w:after="200" w:line="276" w:lineRule="auto"/>
              <w:ind w:left="113" w:firstLine="0"/>
              <w:rPr>
                <w:rFonts w:eastAsiaTheme="minorHAnsi"/>
                <w:lang w:val="en-US"/>
              </w:rPr>
            </w:pPr>
            <w:r>
              <w:rPr>
                <w:rFonts w:eastAsiaTheme="minorHAnsi"/>
                <w:w w:val="115"/>
                <w:lang w:val="en-US"/>
              </w:rPr>
              <w:t>к</w:t>
            </w:r>
            <w:r>
              <w:rPr>
                <w:rFonts w:eastAsiaTheme="minorHAnsi"/>
                <w:spacing w:val="1"/>
                <w:w w:val="115"/>
                <w:lang w:val="en-US"/>
              </w:rPr>
              <w:t xml:space="preserve"> </w:t>
            </w:r>
            <w:r>
              <w:rPr>
                <w:rFonts w:eastAsiaTheme="minorHAnsi"/>
                <w:w w:val="115"/>
                <w:lang w:val="en-US"/>
              </w:rPr>
              <w:t>здоровью.</w:t>
            </w:r>
            <w:r>
              <w:rPr>
                <w:rFonts w:eastAsiaTheme="minorHAnsi"/>
                <w:spacing w:val="1"/>
                <w:w w:val="115"/>
                <w:lang w:val="en-US"/>
              </w:rPr>
              <w:t xml:space="preserve"> </w:t>
            </w:r>
            <w:r>
              <w:rPr>
                <w:rFonts w:eastAsiaTheme="minorHAnsi"/>
                <w:w w:val="115"/>
                <w:lang w:val="en-US"/>
              </w:rPr>
              <w:t>Продолжитель</w:t>
            </w:r>
            <w:r>
              <w:rPr>
                <w:rFonts w:eastAsiaTheme="minorHAnsi"/>
                <w:w w:val="120"/>
                <w:lang w:val="en-US"/>
              </w:rPr>
              <w:t>ность</w:t>
            </w:r>
            <w:r>
              <w:rPr>
                <w:rFonts w:eastAsiaTheme="minorHAnsi"/>
                <w:spacing w:val="-12"/>
                <w:w w:val="120"/>
                <w:lang w:val="en-US"/>
              </w:rPr>
              <w:t xml:space="preserve"> </w:t>
            </w:r>
            <w:r>
              <w:rPr>
                <w:rFonts w:eastAsiaTheme="minorHAnsi"/>
                <w:w w:val="120"/>
                <w:lang w:val="en-US"/>
              </w:rPr>
              <w:t>жизни.</w:t>
            </w:r>
            <w:r>
              <w:rPr>
                <w:rFonts w:eastAsiaTheme="minorHAnsi"/>
                <w:spacing w:val="-12"/>
                <w:w w:val="120"/>
                <w:lang w:val="en-US"/>
              </w:rPr>
              <w:t xml:space="preserve"> </w:t>
            </w:r>
            <w:r>
              <w:rPr>
                <w:rFonts w:eastAsiaTheme="minorHAnsi"/>
                <w:w w:val="120"/>
                <w:lang w:val="en-US"/>
              </w:rPr>
              <w:t>Болезни</w:t>
            </w:r>
          </w:p>
        </w:tc>
        <w:tc>
          <w:tcPr>
            <w:tcW w:w="8321"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pStyle w:val="TableParagraph"/>
              <w:spacing w:before="44" w:after="200" w:line="276" w:lineRule="auto"/>
              <w:ind w:left="114" w:firstLine="0"/>
              <w:rPr>
                <w:rFonts w:eastAsia="Calibri"/>
                <w:lang w:val="en-US"/>
              </w:rPr>
            </w:pPr>
            <w:r>
              <w:rPr>
                <w:rFonts w:eastAsia="Calibri"/>
                <w:w w:val="120"/>
                <w:lang w:val="en-US"/>
              </w:rPr>
              <w:t>Учащиеся:</w:t>
            </w:r>
          </w:p>
          <w:p w:rsidR="00B83F76" w:rsidRDefault="0036285B">
            <w:pPr>
              <w:pStyle w:val="TableParagraph"/>
              <w:numPr>
                <w:ilvl w:val="0"/>
                <w:numId w:val="48"/>
              </w:numPr>
              <w:tabs>
                <w:tab w:val="left" w:pos="341"/>
              </w:tabs>
              <w:spacing w:before="3" w:after="200" w:line="276" w:lineRule="auto"/>
              <w:ind w:right="100"/>
              <w:jc w:val="both"/>
            </w:pPr>
            <w:r>
              <w:rPr>
                <w:rFonts w:eastAsia="Calibri"/>
                <w:color w:val="231F20"/>
                <w:w w:val="120"/>
                <w:lang w:val="en-US"/>
              </w:rPr>
              <w:t>воспринимают</w:t>
            </w:r>
            <w:r>
              <w:rPr>
                <w:rFonts w:eastAsia="Calibri"/>
                <w:color w:val="231F20"/>
                <w:spacing w:val="-9"/>
                <w:w w:val="120"/>
                <w:lang w:val="en-US"/>
              </w:rPr>
              <w:t xml:space="preserve"> </w:t>
            </w:r>
            <w:r>
              <w:rPr>
                <w:rFonts w:eastAsia="Calibri"/>
                <w:color w:val="231F20"/>
                <w:w w:val="120"/>
                <w:lang w:val="en-US"/>
              </w:rPr>
              <w:t>на</w:t>
            </w:r>
            <w:r>
              <w:rPr>
                <w:rFonts w:eastAsia="Calibri"/>
                <w:color w:val="231F20"/>
                <w:spacing w:val="-8"/>
                <w:w w:val="120"/>
                <w:lang w:val="en-US"/>
              </w:rPr>
              <w:t xml:space="preserve"> </w:t>
            </w:r>
            <w:r>
              <w:rPr>
                <w:rFonts w:eastAsia="Calibri"/>
                <w:color w:val="231F20"/>
                <w:w w:val="120"/>
                <w:lang w:val="en-US"/>
              </w:rPr>
              <w:t>слух</w:t>
            </w:r>
            <w:r>
              <w:rPr>
                <w:rFonts w:eastAsia="Calibri"/>
                <w:color w:val="231F20"/>
                <w:spacing w:val="-8"/>
                <w:w w:val="120"/>
                <w:lang w:val="en-US"/>
              </w:rPr>
              <w:t xml:space="preserve"> </w:t>
            </w:r>
            <w:r>
              <w:rPr>
                <w:rFonts w:eastAsia="Calibri"/>
                <w:color w:val="231F20"/>
                <w:w w:val="120"/>
                <w:lang w:val="en-US"/>
              </w:rPr>
              <w:t>тексты</w:t>
            </w:r>
            <w:r>
              <w:rPr>
                <w:rFonts w:eastAsia="Calibri"/>
                <w:color w:val="231F20"/>
                <w:spacing w:val="-8"/>
                <w:w w:val="120"/>
                <w:lang w:val="en-US"/>
              </w:rPr>
              <w:t xml:space="preserve"> </w:t>
            </w:r>
            <w:r>
              <w:rPr>
                <w:rFonts w:eastAsia="Calibri"/>
                <w:color w:val="231F20"/>
                <w:w w:val="120"/>
                <w:lang w:val="en-US"/>
              </w:rPr>
              <w:t>и</w:t>
            </w:r>
            <w:r>
              <w:rPr>
                <w:rFonts w:eastAsia="Calibri"/>
                <w:color w:val="231F20"/>
                <w:spacing w:val="-8"/>
                <w:w w:val="120"/>
                <w:lang w:val="en-US"/>
              </w:rPr>
              <w:t xml:space="preserve"> </w:t>
            </w:r>
            <w:r>
              <w:rPr>
                <w:rFonts w:eastAsia="Calibri"/>
                <w:color w:val="231F20"/>
                <w:w w:val="120"/>
                <w:lang w:val="en-US"/>
              </w:rPr>
              <w:t>подбирают</w:t>
            </w:r>
            <w:r>
              <w:rPr>
                <w:rFonts w:eastAsia="Calibri"/>
                <w:color w:val="231F20"/>
                <w:spacing w:val="-8"/>
                <w:w w:val="120"/>
                <w:lang w:val="en-US"/>
              </w:rPr>
              <w:t xml:space="preserve"> </w:t>
            </w:r>
            <w:r>
              <w:rPr>
                <w:rFonts w:eastAsia="Calibri"/>
                <w:color w:val="231F20"/>
                <w:w w:val="120"/>
                <w:lang w:val="en-US"/>
              </w:rPr>
              <w:t>к</w:t>
            </w:r>
            <w:r>
              <w:rPr>
                <w:rFonts w:eastAsia="Calibri"/>
                <w:color w:val="231F20"/>
                <w:spacing w:val="-9"/>
                <w:w w:val="120"/>
                <w:lang w:val="en-US"/>
              </w:rPr>
              <w:t xml:space="preserve"> </w:t>
            </w:r>
            <w:r>
              <w:rPr>
                <w:rFonts w:eastAsia="Calibri"/>
                <w:color w:val="231F20"/>
                <w:w w:val="120"/>
                <w:lang w:val="en-US"/>
              </w:rPr>
              <w:t>ним</w:t>
            </w:r>
            <w:r>
              <w:rPr>
                <w:rFonts w:eastAsia="Calibri"/>
                <w:color w:val="231F20"/>
                <w:spacing w:val="-8"/>
                <w:w w:val="120"/>
                <w:lang w:val="en-US"/>
              </w:rPr>
              <w:t xml:space="preserve"> </w:t>
            </w:r>
            <w:r>
              <w:rPr>
                <w:rFonts w:eastAsia="Calibri"/>
                <w:color w:val="231F20"/>
                <w:w w:val="120"/>
                <w:lang w:val="en-US"/>
              </w:rPr>
              <w:t>заго</w:t>
            </w:r>
            <w:r>
              <w:rPr>
                <w:rFonts w:eastAsia="Calibri"/>
                <w:color w:val="231F20"/>
                <w:spacing w:val="-51"/>
                <w:w w:val="120"/>
                <w:lang w:val="en-US"/>
              </w:rPr>
              <w:t xml:space="preserve"> </w:t>
            </w:r>
            <w:r>
              <w:rPr>
                <w:rFonts w:eastAsia="Calibri"/>
                <w:color w:val="231F20"/>
                <w:w w:val="125"/>
                <w:lang w:val="en-US"/>
              </w:rPr>
              <w:t>ловки;</w:t>
            </w:r>
          </w:p>
          <w:p w:rsidR="00B83F76" w:rsidRDefault="0036285B">
            <w:pPr>
              <w:pStyle w:val="TableParagraph"/>
              <w:numPr>
                <w:ilvl w:val="0"/>
                <w:numId w:val="48"/>
              </w:numPr>
              <w:tabs>
                <w:tab w:val="left" w:pos="341"/>
              </w:tabs>
              <w:spacing w:line="276" w:lineRule="auto"/>
              <w:ind w:right="100"/>
              <w:jc w:val="both"/>
            </w:pPr>
            <w:r>
              <w:rPr>
                <w:rFonts w:eastAsia="Calibri"/>
                <w:color w:val="231F20"/>
                <w:w w:val="115"/>
                <w:lang w:val="en-US"/>
              </w:rPr>
              <w:t>высказываются о здоровом образе жизни на основе приве</w:t>
            </w:r>
            <w:r>
              <w:rPr>
                <w:rFonts w:eastAsia="Calibri"/>
                <w:color w:val="231F20"/>
                <w:w w:val="120"/>
                <w:lang w:val="en-US"/>
              </w:rPr>
              <w:t>денных</w:t>
            </w:r>
            <w:r>
              <w:rPr>
                <w:rFonts w:eastAsia="Calibri"/>
                <w:color w:val="231F20"/>
                <w:spacing w:val="-13"/>
                <w:w w:val="120"/>
                <w:lang w:val="en-US"/>
              </w:rPr>
              <w:t xml:space="preserve"> </w:t>
            </w:r>
            <w:r>
              <w:rPr>
                <w:rFonts w:eastAsia="Calibri"/>
                <w:color w:val="231F20"/>
                <w:w w:val="120"/>
                <w:lang w:val="en-US"/>
              </w:rPr>
              <w:t>утверждений,</w:t>
            </w:r>
            <w:r>
              <w:rPr>
                <w:rFonts w:eastAsia="Calibri"/>
                <w:color w:val="231F20"/>
                <w:spacing w:val="-12"/>
                <w:w w:val="120"/>
                <w:lang w:val="en-US"/>
              </w:rPr>
              <w:t xml:space="preserve"> </w:t>
            </w:r>
            <w:r>
              <w:rPr>
                <w:rFonts w:eastAsia="Calibri"/>
                <w:color w:val="231F20"/>
                <w:w w:val="120"/>
                <w:lang w:val="en-US"/>
              </w:rPr>
              <w:t>ключевых</w:t>
            </w:r>
            <w:r>
              <w:rPr>
                <w:rFonts w:eastAsia="Calibri"/>
                <w:color w:val="231F20"/>
                <w:spacing w:val="-12"/>
                <w:w w:val="120"/>
                <w:lang w:val="en-US"/>
              </w:rPr>
              <w:t xml:space="preserve"> </w:t>
            </w:r>
            <w:r>
              <w:rPr>
                <w:rFonts w:eastAsia="Calibri"/>
                <w:color w:val="231F20"/>
                <w:w w:val="120"/>
                <w:lang w:val="en-US"/>
              </w:rPr>
              <w:t>слов;</w:t>
            </w:r>
          </w:p>
          <w:p w:rsidR="00B83F76" w:rsidRDefault="0036285B">
            <w:pPr>
              <w:pStyle w:val="TableParagraph"/>
              <w:numPr>
                <w:ilvl w:val="0"/>
                <w:numId w:val="48"/>
              </w:numPr>
              <w:tabs>
                <w:tab w:val="left" w:pos="341"/>
              </w:tabs>
              <w:spacing w:line="276" w:lineRule="auto"/>
              <w:ind w:right="101"/>
              <w:jc w:val="both"/>
            </w:pPr>
            <w:r>
              <w:rPr>
                <w:rFonts w:eastAsia="Calibri"/>
                <w:color w:val="231F20"/>
                <w:w w:val="115"/>
                <w:lang w:val="en-US"/>
              </w:rPr>
              <w:t xml:space="preserve">знакомятся с новыми </w:t>
            </w:r>
            <w:r>
              <w:rPr>
                <w:rFonts w:eastAsia="Calibri"/>
                <w:color w:val="231F20"/>
                <w:w w:val="115"/>
                <w:lang w:val="en-US"/>
              </w:rPr>
              <w:t>лексическими единицами по теме,</w:t>
            </w:r>
            <w:r>
              <w:rPr>
                <w:rFonts w:eastAsia="Calibri"/>
                <w:color w:val="231F20"/>
                <w:spacing w:val="1"/>
                <w:w w:val="115"/>
                <w:lang w:val="en-US"/>
              </w:rPr>
              <w:t xml:space="preserve"> </w:t>
            </w:r>
            <w:r>
              <w:rPr>
                <w:rFonts w:eastAsia="Calibri"/>
                <w:color w:val="231F20"/>
                <w:w w:val="115"/>
                <w:lang w:val="en-US"/>
              </w:rPr>
              <w:t>воспринимают</w:t>
            </w:r>
            <w:r>
              <w:rPr>
                <w:rFonts w:eastAsia="Calibri"/>
                <w:color w:val="231F20"/>
                <w:spacing w:val="-7"/>
                <w:w w:val="115"/>
                <w:lang w:val="en-US"/>
              </w:rPr>
              <w:t xml:space="preserve"> </w:t>
            </w:r>
            <w:r>
              <w:rPr>
                <w:rFonts w:eastAsia="Calibri"/>
                <w:color w:val="231F20"/>
                <w:w w:val="115"/>
                <w:lang w:val="en-US"/>
              </w:rPr>
              <w:t>их</w:t>
            </w:r>
            <w:r>
              <w:rPr>
                <w:rFonts w:eastAsia="Calibri"/>
                <w:color w:val="231F20"/>
                <w:spacing w:val="-6"/>
                <w:w w:val="115"/>
                <w:lang w:val="en-US"/>
              </w:rPr>
              <w:t xml:space="preserve"> </w:t>
            </w:r>
            <w:r>
              <w:rPr>
                <w:rFonts w:eastAsia="Calibri"/>
                <w:color w:val="231F20"/>
                <w:w w:val="115"/>
                <w:lang w:val="en-US"/>
              </w:rPr>
              <w:t>на</w:t>
            </w:r>
            <w:r>
              <w:rPr>
                <w:rFonts w:eastAsia="Calibri"/>
                <w:color w:val="231F20"/>
                <w:spacing w:val="-6"/>
                <w:w w:val="115"/>
                <w:lang w:val="en-US"/>
              </w:rPr>
              <w:t xml:space="preserve"> </w:t>
            </w:r>
            <w:r>
              <w:rPr>
                <w:rFonts w:eastAsia="Calibri"/>
                <w:color w:val="231F20"/>
                <w:w w:val="115"/>
                <w:lang w:val="en-US"/>
              </w:rPr>
              <w:t>слух</w:t>
            </w:r>
            <w:r>
              <w:rPr>
                <w:rFonts w:eastAsia="Calibri"/>
                <w:color w:val="231F20"/>
                <w:spacing w:val="-6"/>
                <w:w w:val="115"/>
                <w:lang w:val="en-US"/>
              </w:rPr>
              <w:t xml:space="preserve"> </w:t>
            </w:r>
            <w:r>
              <w:rPr>
                <w:rFonts w:eastAsia="Calibri"/>
                <w:color w:val="231F20"/>
                <w:w w:val="115"/>
                <w:lang w:val="en-US"/>
              </w:rPr>
              <w:t>и</w:t>
            </w:r>
            <w:r>
              <w:rPr>
                <w:rFonts w:eastAsia="Calibri"/>
                <w:color w:val="231F20"/>
                <w:spacing w:val="-6"/>
                <w:w w:val="115"/>
                <w:lang w:val="en-US"/>
              </w:rPr>
              <w:t xml:space="preserve"> </w:t>
            </w:r>
            <w:r>
              <w:rPr>
                <w:rFonts w:eastAsia="Calibri"/>
                <w:color w:val="231F20"/>
                <w:w w:val="115"/>
                <w:lang w:val="en-US"/>
              </w:rPr>
              <w:t>употребляют</w:t>
            </w:r>
            <w:r>
              <w:rPr>
                <w:rFonts w:eastAsia="Calibri"/>
                <w:color w:val="231F20"/>
                <w:spacing w:val="-6"/>
                <w:w w:val="115"/>
                <w:lang w:val="en-US"/>
              </w:rPr>
              <w:t xml:space="preserve"> </w:t>
            </w:r>
            <w:r>
              <w:rPr>
                <w:rFonts w:eastAsia="Calibri"/>
                <w:color w:val="231F20"/>
                <w:w w:val="115"/>
                <w:lang w:val="en-US"/>
              </w:rPr>
              <w:t>в</w:t>
            </w:r>
            <w:r>
              <w:rPr>
                <w:rFonts w:eastAsia="Calibri"/>
                <w:color w:val="231F20"/>
                <w:spacing w:val="-7"/>
                <w:w w:val="115"/>
                <w:lang w:val="en-US"/>
              </w:rPr>
              <w:t xml:space="preserve"> </w:t>
            </w:r>
            <w:r>
              <w:rPr>
                <w:rFonts w:eastAsia="Calibri"/>
                <w:color w:val="231F20"/>
                <w:w w:val="115"/>
                <w:lang w:val="en-US"/>
              </w:rPr>
              <w:t>речи;</w:t>
            </w:r>
          </w:p>
          <w:p w:rsidR="00B83F76" w:rsidRDefault="0036285B">
            <w:pPr>
              <w:pStyle w:val="TableParagraph"/>
              <w:numPr>
                <w:ilvl w:val="0"/>
                <w:numId w:val="48"/>
              </w:numPr>
              <w:tabs>
                <w:tab w:val="left" w:pos="341"/>
              </w:tabs>
              <w:spacing w:line="276" w:lineRule="auto"/>
              <w:ind w:right="101"/>
              <w:jc w:val="both"/>
            </w:pPr>
            <w:r>
              <w:rPr>
                <w:rFonts w:eastAsia="Calibri"/>
                <w:color w:val="231F20"/>
                <w:w w:val="115"/>
                <w:lang w:val="en-US"/>
              </w:rPr>
              <w:t>соблюдают нормы произношения при чтении новых слов,</w:t>
            </w:r>
            <w:r>
              <w:rPr>
                <w:rFonts w:eastAsia="Calibri"/>
                <w:color w:val="231F20"/>
                <w:spacing w:val="1"/>
                <w:w w:val="115"/>
                <w:lang w:val="en-US"/>
              </w:rPr>
              <w:t xml:space="preserve"> </w:t>
            </w:r>
            <w:r>
              <w:rPr>
                <w:rFonts w:eastAsia="Calibri"/>
                <w:color w:val="231F20"/>
                <w:w w:val="115"/>
                <w:lang w:val="en-US"/>
              </w:rPr>
              <w:t>словосочетаний;</w:t>
            </w:r>
          </w:p>
          <w:p w:rsidR="00B83F76" w:rsidRDefault="0036285B">
            <w:pPr>
              <w:pStyle w:val="TableParagraph"/>
              <w:numPr>
                <w:ilvl w:val="0"/>
                <w:numId w:val="48"/>
              </w:numPr>
              <w:tabs>
                <w:tab w:val="left" w:pos="341"/>
              </w:tabs>
              <w:spacing w:line="276" w:lineRule="auto"/>
              <w:ind w:right="100"/>
              <w:jc w:val="both"/>
            </w:pPr>
            <w:r>
              <w:rPr>
                <w:rFonts w:eastAsia="Calibri"/>
                <w:color w:val="231F20"/>
                <w:w w:val="115"/>
                <w:lang w:val="en-US"/>
              </w:rPr>
              <w:t>знакомятся</w:t>
            </w:r>
            <w:r>
              <w:rPr>
                <w:rFonts w:eastAsia="Calibri"/>
                <w:color w:val="231F20"/>
                <w:spacing w:val="1"/>
                <w:w w:val="115"/>
                <w:lang w:val="en-US"/>
              </w:rPr>
              <w:t xml:space="preserve"> </w:t>
            </w:r>
            <w:r>
              <w:rPr>
                <w:rFonts w:eastAsia="Calibri"/>
                <w:color w:val="231F20"/>
                <w:w w:val="115"/>
                <w:lang w:val="en-US"/>
              </w:rPr>
              <w:t>с</w:t>
            </w:r>
            <w:r>
              <w:rPr>
                <w:rFonts w:eastAsia="Calibri"/>
                <w:color w:val="231F20"/>
                <w:spacing w:val="1"/>
                <w:w w:val="115"/>
                <w:lang w:val="en-US"/>
              </w:rPr>
              <w:t xml:space="preserve"> </w:t>
            </w:r>
            <w:r>
              <w:rPr>
                <w:rFonts w:eastAsia="Calibri"/>
                <w:color w:val="231F20"/>
                <w:w w:val="115"/>
                <w:lang w:val="en-US"/>
              </w:rPr>
              <w:t>особенностями</w:t>
            </w:r>
            <w:r>
              <w:rPr>
                <w:rFonts w:eastAsia="Calibri"/>
                <w:color w:val="231F20"/>
                <w:spacing w:val="1"/>
                <w:w w:val="115"/>
                <w:lang w:val="en-US"/>
              </w:rPr>
              <w:t xml:space="preserve"> </w:t>
            </w:r>
            <w:r>
              <w:rPr>
                <w:rFonts w:eastAsia="Calibri"/>
                <w:color w:val="231F20"/>
                <w:w w:val="115"/>
                <w:lang w:val="en-US"/>
              </w:rPr>
              <w:t>употребления</w:t>
            </w:r>
            <w:r>
              <w:rPr>
                <w:rFonts w:eastAsia="Calibri"/>
                <w:color w:val="231F20"/>
                <w:spacing w:val="1"/>
                <w:w w:val="115"/>
                <w:lang w:val="en-US"/>
              </w:rPr>
              <w:t xml:space="preserve"> </w:t>
            </w:r>
            <w:r>
              <w:rPr>
                <w:rFonts w:eastAsia="Calibri"/>
                <w:color w:val="231F20"/>
                <w:w w:val="115"/>
                <w:lang w:val="en-US"/>
              </w:rPr>
              <w:t>в</w:t>
            </w:r>
            <w:r>
              <w:rPr>
                <w:rFonts w:eastAsia="Calibri"/>
                <w:color w:val="231F20"/>
                <w:spacing w:val="1"/>
                <w:w w:val="115"/>
                <w:lang w:val="en-US"/>
              </w:rPr>
              <w:t xml:space="preserve"> </w:t>
            </w:r>
            <w:r>
              <w:rPr>
                <w:rFonts w:eastAsia="Calibri"/>
                <w:color w:val="231F20"/>
                <w:w w:val="115"/>
                <w:lang w:val="en-US"/>
              </w:rPr>
              <w:t>речи</w:t>
            </w:r>
            <w:r>
              <w:rPr>
                <w:rFonts w:eastAsia="Calibri"/>
                <w:color w:val="231F20"/>
                <w:spacing w:val="1"/>
                <w:w w:val="115"/>
                <w:lang w:val="en-US"/>
              </w:rPr>
              <w:t xml:space="preserve"> </w:t>
            </w:r>
            <w:r>
              <w:rPr>
                <w:rFonts w:eastAsia="Calibri"/>
                <w:color w:val="231F20"/>
                <w:w w:val="115"/>
                <w:lang w:val="en-US"/>
              </w:rPr>
              <w:t>слов</w:t>
            </w:r>
            <w:r>
              <w:rPr>
                <w:rFonts w:eastAsia="Calibri"/>
                <w:color w:val="231F20"/>
                <w:spacing w:val="-49"/>
                <w:w w:val="115"/>
                <w:lang w:val="en-US"/>
              </w:rPr>
              <w:t xml:space="preserve"> </w:t>
            </w:r>
            <w:r>
              <w:rPr>
                <w:rFonts w:eastAsia="Calibri"/>
                <w:color w:val="231F20"/>
                <w:w w:val="115"/>
                <w:lang w:val="en-US"/>
              </w:rPr>
              <w:t>enough и too (слишком) и используют их при построении</w:t>
            </w:r>
            <w:r>
              <w:rPr>
                <w:rFonts w:eastAsia="Calibri"/>
                <w:color w:val="231F20"/>
                <w:spacing w:val="1"/>
                <w:w w:val="115"/>
                <w:lang w:val="en-US"/>
              </w:rPr>
              <w:t xml:space="preserve"> </w:t>
            </w:r>
            <w:r>
              <w:rPr>
                <w:rFonts w:eastAsia="Calibri"/>
                <w:color w:val="231F20"/>
                <w:w w:val="115"/>
                <w:lang w:val="en-US"/>
              </w:rPr>
              <w:t>собственных</w:t>
            </w:r>
            <w:r>
              <w:rPr>
                <w:rFonts w:eastAsia="Calibri"/>
                <w:color w:val="231F20"/>
                <w:spacing w:val="-8"/>
                <w:w w:val="115"/>
                <w:lang w:val="en-US"/>
              </w:rPr>
              <w:t xml:space="preserve"> </w:t>
            </w:r>
            <w:r>
              <w:rPr>
                <w:rFonts w:eastAsia="Calibri"/>
                <w:color w:val="231F20"/>
                <w:w w:val="115"/>
                <w:lang w:val="en-US"/>
              </w:rPr>
              <w:t>высказываний;</w:t>
            </w:r>
          </w:p>
          <w:p w:rsidR="00B83F76" w:rsidRDefault="0036285B">
            <w:pPr>
              <w:pStyle w:val="TableParagraph"/>
              <w:numPr>
                <w:ilvl w:val="0"/>
                <w:numId w:val="48"/>
              </w:numPr>
              <w:tabs>
                <w:tab w:val="left" w:pos="341"/>
              </w:tabs>
              <w:spacing w:line="276" w:lineRule="auto"/>
              <w:ind w:hanging="228"/>
              <w:jc w:val="both"/>
            </w:pPr>
            <w:r>
              <w:rPr>
                <w:rFonts w:eastAsia="Calibri"/>
                <w:color w:val="231F20"/>
                <w:w w:val="115"/>
                <w:lang w:val="en-US"/>
              </w:rPr>
              <w:t>учатся</w:t>
            </w:r>
            <w:r>
              <w:rPr>
                <w:rFonts w:eastAsia="Calibri"/>
                <w:color w:val="231F20"/>
                <w:spacing w:val="29"/>
                <w:w w:val="115"/>
                <w:lang w:val="en-US"/>
              </w:rPr>
              <w:t xml:space="preserve"> </w:t>
            </w:r>
            <w:r>
              <w:rPr>
                <w:rFonts w:eastAsia="Calibri"/>
                <w:color w:val="231F20"/>
                <w:w w:val="115"/>
                <w:lang w:val="en-US"/>
              </w:rPr>
              <w:t xml:space="preserve">дифференцировать </w:t>
            </w:r>
            <w:r>
              <w:rPr>
                <w:rFonts w:eastAsia="Calibri"/>
                <w:color w:val="231F20"/>
                <w:spacing w:val="28"/>
                <w:w w:val="115"/>
                <w:lang w:val="en-US"/>
              </w:rPr>
              <w:t xml:space="preserve"> </w:t>
            </w:r>
            <w:r>
              <w:rPr>
                <w:rFonts w:eastAsia="Calibri"/>
                <w:color w:val="231F20"/>
                <w:w w:val="115"/>
                <w:lang w:val="en-US"/>
              </w:rPr>
              <w:t xml:space="preserve">омонимы </w:t>
            </w:r>
            <w:r>
              <w:rPr>
                <w:rFonts w:eastAsia="Calibri"/>
                <w:color w:val="231F20"/>
                <w:spacing w:val="29"/>
                <w:w w:val="115"/>
                <w:lang w:val="en-US"/>
              </w:rPr>
              <w:t xml:space="preserve"> </w:t>
            </w:r>
            <w:r>
              <w:rPr>
                <w:rFonts w:eastAsia="Calibri"/>
                <w:color w:val="231F20"/>
                <w:w w:val="115"/>
                <w:lang w:val="en-US"/>
              </w:rPr>
              <w:t xml:space="preserve">too </w:t>
            </w:r>
            <w:r>
              <w:rPr>
                <w:rFonts w:eastAsia="Calibri"/>
                <w:color w:val="231F20"/>
                <w:spacing w:val="28"/>
                <w:w w:val="115"/>
                <w:lang w:val="en-US"/>
              </w:rPr>
              <w:t xml:space="preserve"> </w:t>
            </w:r>
            <w:r>
              <w:rPr>
                <w:rFonts w:eastAsia="Calibri"/>
                <w:color w:val="231F20"/>
                <w:w w:val="115"/>
                <w:lang w:val="en-US"/>
              </w:rPr>
              <w:t xml:space="preserve">(тоже) </w:t>
            </w:r>
            <w:r>
              <w:rPr>
                <w:rFonts w:eastAsia="Calibri"/>
                <w:color w:val="231F20"/>
                <w:spacing w:val="29"/>
                <w:w w:val="115"/>
                <w:lang w:val="en-US"/>
              </w:rPr>
              <w:t xml:space="preserve"> </w:t>
            </w:r>
            <w:r>
              <w:rPr>
                <w:rFonts w:eastAsia="Calibri"/>
                <w:color w:val="231F20"/>
                <w:w w:val="115"/>
                <w:lang w:val="en-US"/>
              </w:rPr>
              <w:t xml:space="preserve">и </w:t>
            </w:r>
            <w:r>
              <w:rPr>
                <w:rFonts w:eastAsia="Calibri"/>
                <w:color w:val="231F20"/>
                <w:spacing w:val="29"/>
                <w:w w:val="115"/>
                <w:lang w:val="en-US"/>
              </w:rPr>
              <w:t xml:space="preserve"> </w:t>
            </w:r>
            <w:r>
              <w:rPr>
                <w:rFonts w:eastAsia="Calibri"/>
                <w:color w:val="231F20"/>
                <w:w w:val="115"/>
                <w:lang w:val="en-US"/>
              </w:rPr>
              <w:t>too</w:t>
            </w:r>
          </w:p>
          <w:p w:rsidR="00B83F76" w:rsidRDefault="0036285B">
            <w:pPr>
              <w:pStyle w:val="TableParagraph"/>
              <w:spacing w:line="276" w:lineRule="auto"/>
              <w:ind w:firstLine="0"/>
              <w:rPr>
                <w:rFonts w:eastAsia="Calibri"/>
                <w:lang w:val="en-US"/>
              </w:rPr>
            </w:pPr>
            <w:r>
              <w:rPr>
                <w:rFonts w:eastAsia="Calibri"/>
                <w:color w:val="231F20"/>
                <w:w w:val="120"/>
                <w:lang w:val="en-US"/>
              </w:rPr>
              <w:t>(слишком);</w:t>
            </w:r>
          </w:p>
          <w:p w:rsidR="00B83F76" w:rsidRDefault="0036285B">
            <w:pPr>
              <w:pStyle w:val="TableParagraph"/>
              <w:numPr>
                <w:ilvl w:val="0"/>
                <w:numId w:val="48"/>
              </w:numPr>
              <w:tabs>
                <w:tab w:val="left" w:pos="341"/>
              </w:tabs>
              <w:spacing w:line="276" w:lineRule="auto"/>
              <w:ind w:right="100"/>
            </w:pPr>
            <w:r>
              <w:rPr>
                <w:rFonts w:eastAsia="Calibri"/>
                <w:color w:val="231F20"/>
                <w:w w:val="120"/>
                <w:lang w:val="en-US"/>
              </w:rPr>
              <w:t>читают</w:t>
            </w:r>
            <w:r>
              <w:rPr>
                <w:rFonts w:eastAsia="Calibri"/>
                <w:color w:val="231F20"/>
                <w:spacing w:val="20"/>
                <w:w w:val="120"/>
                <w:lang w:val="en-US"/>
              </w:rPr>
              <w:t xml:space="preserve"> </w:t>
            </w:r>
            <w:r>
              <w:rPr>
                <w:rFonts w:eastAsia="Calibri"/>
                <w:color w:val="231F20"/>
                <w:w w:val="120"/>
                <w:lang w:val="en-US"/>
              </w:rPr>
              <w:t>текст</w:t>
            </w:r>
            <w:r>
              <w:rPr>
                <w:rFonts w:eastAsia="Calibri"/>
                <w:color w:val="231F20"/>
                <w:spacing w:val="21"/>
                <w:w w:val="120"/>
                <w:lang w:val="en-US"/>
              </w:rPr>
              <w:t xml:space="preserve"> </w:t>
            </w:r>
            <w:r>
              <w:rPr>
                <w:rFonts w:eastAsia="Calibri"/>
                <w:color w:val="231F20"/>
                <w:w w:val="120"/>
                <w:lang w:val="en-US"/>
              </w:rPr>
              <w:t>и</w:t>
            </w:r>
            <w:r>
              <w:rPr>
                <w:rFonts w:eastAsia="Calibri"/>
                <w:color w:val="231F20"/>
                <w:spacing w:val="21"/>
                <w:w w:val="120"/>
                <w:lang w:val="en-US"/>
              </w:rPr>
              <w:t xml:space="preserve"> </w:t>
            </w:r>
            <w:r>
              <w:rPr>
                <w:rFonts w:eastAsia="Calibri"/>
                <w:color w:val="231F20"/>
                <w:w w:val="120"/>
                <w:lang w:val="en-US"/>
              </w:rPr>
              <w:t>выполняют</w:t>
            </w:r>
            <w:r>
              <w:rPr>
                <w:rFonts w:eastAsia="Calibri"/>
                <w:color w:val="231F20"/>
                <w:spacing w:val="20"/>
                <w:w w:val="120"/>
                <w:lang w:val="en-US"/>
              </w:rPr>
              <w:t xml:space="preserve"> </w:t>
            </w:r>
            <w:r>
              <w:rPr>
                <w:rFonts w:eastAsia="Calibri"/>
                <w:color w:val="231F20"/>
                <w:w w:val="120"/>
                <w:lang w:val="en-US"/>
              </w:rPr>
              <w:t>задание</w:t>
            </w:r>
            <w:r>
              <w:rPr>
                <w:rFonts w:eastAsia="Calibri"/>
                <w:color w:val="231F20"/>
                <w:spacing w:val="21"/>
                <w:w w:val="120"/>
                <w:lang w:val="en-US"/>
              </w:rPr>
              <w:t xml:space="preserve"> </w:t>
            </w:r>
            <w:r>
              <w:rPr>
                <w:rFonts w:eastAsia="Calibri"/>
                <w:color w:val="231F20"/>
                <w:w w:val="120"/>
                <w:lang w:val="en-US"/>
              </w:rPr>
              <w:t>на</w:t>
            </w:r>
            <w:r>
              <w:rPr>
                <w:rFonts w:eastAsia="Calibri"/>
                <w:color w:val="231F20"/>
                <w:spacing w:val="21"/>
                <w:w w:val="120"/>
                <w:lang w:val="en-US"/>
              </w:rPr>
              <w:t xml:space="preserve"> </w:t>
            </w:r>
            <w:r>
              <w:rPr>
                <w:rFonts w:eastAsia="Calibri"/>
                <w:color w:val="231F20"/>
                <w:w w:val="120"/>
                <w:lang w:val="en-US"/>
              </w:rPr>
              <w:t>альтернативный</w:t>
            </w:r>
            <w:r>
              <w:rPr>
                <w:rFonts w:eastAsia="Calibri"/>
                <w:color w:val="231F20"/>
                <w:spacing w:val="-51"/>
                <w:w w:val="120"/>
                <w:lang w:val="en-US"/>
              </w:rPr>
              <w:t xml:space="preserve"> </w:t>
            </w:r>
            <w:r>
              <w:rPr>
                <w:rFonts w:eastAsia="Calibri"/>
                <w:color w:val="231F20"/>
                <w:w w:val="120"/>
                <w:lang w:val="en-US"/>
              </w:rPr>
              <w:t>выбор;</w:t>
            </w:r>
          </w:p>
          <w:p w:rsidR="00B83F76" w:rsidRDefault="0036285B">
            <w:pPr>
              <w:pStyle w:val="TableParagraph"/>
              <w:numPr>
                <w:ilvl w:val="0"/>
                <w:numId w:val="48"/>
              </w:numPr>
              <w:tabs>
                <w:tab w:val="left" w:pos="341"/>
              </w:tabs>
              <w:spacing w:line="276" w:lineRule="auto"/>
              <w:ind w:hanging="228"/>
            </w:pPr>
            <w:r>
              <w:rPr>
                <w:rFonts w:eastAsia="Calibri"/>
                <w:color w:val="231F20"/>
                <w:w w:val="120"/>
                <w:lang w:val="en-US"/>
              </w:rPr>
              <w:t>знакомятся</w:t>
            </w:r>
            <w:r>
              <w:rPr>
                <w:rFonts w:eastAsia="Calibri"/>
                <w:color w:val="231F20"/>
                <w:spacing w:val="26"/>
                <w:w w:val="120"/>
                <w:lang w:val="en-US"/>
              </w:rPr>
              <w:t xml:space="preserve"> </w:t>
            </w:r>
            <w:r>
              <w:rPr>
                <w:rFonts w:eastAsia="Calibri"/>
                <w:color w:val="231F20"/>
                <w:w w:val="120"/>
                <w:lang w:val="en-US"/>
              </w:rPr>
              <w:t xml:space="preserve">с </w:t>
            </w:r>
            <w:r>
              <w:rPr>
                <w:rFonts w:eastAsia="Calibri"/>
                <w:color w:val="231F20"/>
                <w:spacing w:val="25"/>
                <w:w w:val="120"/>
                <w:lang w:val="en-US"/>
              </w:rPr>
              <w:t xml:space="preserve"> </w:t>
            </w:r>
            <w:r>
              <w:rPr>
                <w:rFonts w:eastAsia="Calibri"/>
                <w:color w:val="231F20"/>
                <w:w w:val="120"/>
                <w:lang w:val="en-US"/>
              </w:rPr>
              <w:t xml:space="preserve">оттенками </w:t>
            </w:r>
            <w:r>
              <w:rPr>
                <w:rFonts w:eastAsia="Calibri"/>
                <w:color w:val="231F20"/>
                <w:spacing w:val="25"/>
                <w:w w:val="120"/>
                <w:lang w:val="en-US"/>
              </w:rPr>
              <w:t xml:space="preserve"> </w:t>
            </w:r>
            <w:r>
              <w:rPr>
                <w:rFonts w:eastAsia="Calibri"/>
                <w:color w:val="231F20"/>
                <w:w w:val="120"/>
                <w:lang w:val="en-US"/>
              </w:rPr>
              <w:t xml:space="preserve">значений </w:t>
            </w:r>
            <w:r>
              <w:rPr>
                <w:rFonts w:eastAsia="Calibri"/>
                <w:color w:val="231F20"/>
                <w:spacing w:val="26"/>
                <w:w w:val="120"/>
                <w:lang w:val="en-US"/>
              </w:rPr>
              <w:t xml:space="preserve"> </w:t>
            </w:r>
            <w:r>
              <w:rPr>
                <w:rFonts w:eastAsia="Calibri"/>
                <w:color w:val="231F20"/>
                <w:w w:val="120"/>
                <w:lang w:val="en-US"/>
              </w:rPr>
              <w:t xml:space="preserve">слов </w:t>
            </w:r>
            <w:r>
              <w:rPr>
                <w:rFonts w:eastAsia="Calibri"/>
                <w:color w:val="231F20"/>
                <w:spacing w:val="25"/>
                <w:w w:val="120"/>
                <w:lang w:val="en-US"/>
              </w:rPr>
              <w:t xml:space="preserve"> </w:t>
            </w:r>
            <w:r>
              <w:rPr>
                <w:rFonts w:eastAsia="Calibri"/>
                <w:color w:val="231F20"/>
                <w:w w:val="120"/>
                <w:lang w:val="en-US"/>
              </w:rPr>
              <w:t xml:space="preserve">practically </w:t>
            </w:r>
            <w:r>
              <w:rPr>
                <w:rFonts w:eastAsia="Calibri"/>
                <w:color w:val="231F20"/>
                <w:spacing w:val="26"/>
                <w:w w:val="120"/>
                <w:lang w:val="en-US"/>
              </w:rPr>
              <w:t xml:space="preserve"> </w:t>
            </w:r>
            <w:r>
              <w:rPr>
                <w:rFonts w:eastAsia="Calibri"/>
                <w:color w:val="231F20"/>
                <w:w w:val="120"/>
                <w:lang w:val="en-US"/>
              </w:rPr>
              <w:t>и</w:t>
            </w:r>
          </w:p>
          <w:p w:rsidR="00B83F76" w:rsidRDefault="0036285B">
            <w:pPr>
              <w:pStyle w:val="TableParagraph"/>
              <w:spacing w:line="276" w:lineRule="auto"/>
              <w:ind w:firstLine="0"/>
            </w:pPr>
            <w:r>
              <w:rPr>
                <w:rFonts w:eastAsia="Calibri"/>
                <w:color w:val="231F20"/>
                <w:w w:val="115"/>
                <w:lang w:val="en-US"/>
              </w:rPr>
              <w:t>almost,</w:t>
            </w:r>
            <w:r>
              <w:rPr>
                <w:rFonts w:eastAsia="Calibri"/>
                <w:color w:val="231F20"/>
                <w:spacing w:val="7"/>
                <w:w w:val="115"/>
                <w:lang w:val="en-US"/>
              </w:rPr>
              <w:t xml:space="preserve"> </w:t>
            </w:r>
            <w:r>
              <w:rPr>
                <w:rFonts w:eastAsia="Calibri"/>
                <w:color w:val="231F20"/>
                <w:w w:val="115"/>
                <w:lang w:val="en-US"/>
              </w:rPr>
              <w:t>употребляют</w:t>
            </w:r>
            <w:r>
              <w:rPr>
                <w:rFonts w:eastAsia="Calibri"/>
                <w:color w:val="231F20"/>
                <w:spacing w:val="7"/>
                <w:w w:val="115"/>
                <w:lang w:val="en-US"/>
              </w:rPr>
              <w:t xml:space="preserve"> </w:t>
            </w:r>
            <w:r>
              <w:rPr>
                <w:rFonts w:eastAsia="Calibri"/>
                <w:color w:val="231F20"/>
                <w:w w:val="115"/>
                <w:lang w:val="en-US"/>
              </w:rPr>
              <w:t>их</w:t>
            </w:r>
            <w:r>
              <w:rPr>
                <w:rFonts w:eastAsia="Calibri"/>
                <w:color w:val="231F20"/>
                <w:spacing w:val="7"/>
                <w:w w:val="115"/>
                <w:lang w:val="en-US"/>
              </w:rPr>
              <w:t xml:space="preserve"> </w:t>
            </w:r>
            <w:r>
              <w:rPr>
                <w:rFonts w:eastAsia="Calibri"/>
                <w:color w:val="231F20"/>
                <w:w w:val="115"/>
                <w:lang w:val="en-US"/>
              </w:rPr>
              <w:t>в</w:t>
            </w:r>
            <w:r>
              <w:rPr>
                <w:rFonts w:eastAsia="Calibri"/>
                <w:color w:val="231F20"/>
                <w:spacing w:val="7"/>
                <w:w w:val="115"/>
                <w:lang w:val="en-US"/>
              </w:rPr>
              <w:t xml:space="preserve"> </w:t>
            </w:r>
            <w:r>
              <w:rPr>
                <w:rFonts w:eastAsia="Calibri"/>
                <w:color w:val="231F20"/>
                <w:w w:val="115"/>
                <w:lang w:val="en-US"/>
              </w:rPr>
              <w:t>речи;</w:t>
            </w:r>
          </w:p>
          <w:p w:rsidR="00B83F76" w:rsidRDefault="0036285B">
            <w:pPr>
              <w:pStyle w:val="TableParagraph"/>
              <w:numPr>
                <w:ilvl w:val="0"/>
                <w:numId w:val="48"/>
              </w:numPr>
              <w:tabs>
                <w:tab w:val="left" w:pos="341"/>
              </w:tabs>
              <w:spacing w:line="276" w:lineRule="auto"/>
              <w:ind w:right="100"/>
            </w:pPr>
            <w:r>
              <w:rPr>
                <w:rFonts w:eastAsia="Calibri"/>
                <w:color w:val="231F20"/>
                <w:w w:val="120"/>
                <w:lang w:val="en-US"/>
              </w:rPr>
              <w:t>воспринимают</w:t>
            </w:r>
            <w:r>
              <w:rPr>
                <w:rFonts w:eastAsia="Calibri"/>
                <w:color w:val="231F20"/>
                <w:spacing w:val="2"/>
                <w:w w:val="120"/>
                <w:lang w:val="en-US"/>
              </w:rPr>
              <w:t xml:space="preserve"> </w:t>
            </w:r>
            <w:r>
              <w:rPr>
                <w:rFonts w:eastAsia="Calibri"/>
                <w:color w:val="231F20"/>
                <w:w w:val="120"/>
                <w:lang w:val="en-US"/>
              </w:rPr>
              <w:t>на</w:t>
            </w:r>
            <w:r>
              <w:rPr>
                <w:rFonts w:eastAsia="Calibri"/>
                <w:color w:val="231F20"/>
                <w:spacing w:val="2"/>
                <w:w w:val="120"/>
                <w:lang w:val="en-US"/>
              </w:rPr>
              <w:t xml:space="preserve"> </w:t>
            </w:r>
            <w:r>
              <w:rPr>
                <w:rFonts w:eastAsia="Calibri"/>
                <w:color w:val="231F20"/>
                <w:w w:val="120"/>
                <w:lang w:val="en-US"/>
              </w:rPr>
              <w:t>слух</w:t>
            </w:r>
            <w:r>
              <w:rPr>
                <w:rFonts w:eastAsia="Calibri"/>
                <w:color w:val="231F20"/>
                <w:spacing w:val="2"/>
                <w:w w:val="120"/>
                <w:lang w:val="en-US"/>
              </w:rPr>
              <w:t xml:space="preserve"> </w:t>
            </w:r>
            <w:r>
              <w:rPr>
                <w:rFonts w:eastAsia="Calibri"/>
                <w:color w:val="231F20"/>
                <w:w w:val="120"/>
                <w:lang w:val="en-US"/>
              </w:rPr>
              <w:t>рифмовку,</w:t>
            </w:r>
            <w:r>
              <w:rPr>
                <w:rFonts w:eastAsia="Calibri"/>
                <w:color w:val="231F20"/>
                <w:spacing w:val="3"/>
                <w:w w:val="120"/>
                <w:lang w:val="en-US"/>
              </w:rPr>
              <w:t xml:space="preserve"> </w:t>
            </w:r>
            <w:r>
              <w:rPr>
                <w:rFonts w:eastAsia="Calibri"/>
                <w:color w:val="231F20"/>
                <w:w w:val="120"/>
                <w:lang w:val="en-US"/>
              </w:rPr>
              <w:t>выразительно</w:t>
            </w:r>
            <w:r>
              <w:rPr>
                <w:rFonts w:eastAsia="Calibri"/>
                <w:color w:val="231F20"/>
                <w:spacing w:val="2"/>
                <w:w w:val="120"/>
                <w:lang w:val="en-US"/>
              </w:rPr>
              <w:t xml:space="preserve"> </w:t>
            </w:r>
            <w:r>
              <w:rPr>
                <w:rFonts w:eastAsia="Calibri"/>
                <w:color w:val="231F20"/>
                <w:w w:val="120"/>
                <w:lang w:val="en-US"/>
              </w:rPr>
              <w:t>читают</w:t>
            </w:r>
            <w:r>
              <w:rPr>
                <w:rFonts w:eastAsia="Calibri"/>
                <w:color w:val="231F20"/>
                <w:spacing w:val="-51"/>
                <w:w w:val="120"/>
                <w:lang w:val="en-US"/>
              </w:rPr>
              <w:t xml:space="preserve"> </w:t>
            </w:r>
            <w:r>
              <w:rPr>
                <w:rFonts w:eastAsia="Calibri"/>
                <w:color w:val="231F20"/>
                <w:w w:val="120"/>
                <w:lang w:val="en-US"/>
              </w:rPr>
              <w:t>ее;</w:t>
            </w:r>
          </w:p>
          <w:p w:rsidR="00B83F76" w:rsidRDefault="0036285B">
            <w:pPr>
              <w:pStyle w:val="TableParagraph"/>
              <w:numPr>
                <w:ilvl w:val="0"/>
                <w:numId w:val="48"/>
              </w:numPr>
              <w:tabs>
                <w:tab w:val="left" w:pos="341"/>
              </w:tabs>
              <w:spacing w:line="276" w:lineRule="auto"/>
              <w:ind w:right="100"/>
            </w:pPr>
            <w:r>
              <w:rPr>
                <w:rFonts w:eastAsia="Calibri"/>
                <w:color w:val="231F20"/>
                <w:w w:val="115"/>
                <w:lang w:val="en-US"/>
              </w:rPr>
              <w:t>высказываются</w:t>
            </w:r>
            <w:r>
              <w:rPr>
                <w:rFonts w:eastAsia="Calibri"/>
                <w:color w:val="231F20"/>
                <w:spacing w:val="4"/>
                <w:w w:val="115"/>
                <w:lang w:val="en-US"/>
              </w:rPr>
              <w:t xml:space="preserve"> </w:t>
            </w:r>
            <w:r>
              <w:rPr>
                <w:rFonts w:eastAsia="Calibri"/>
                <w:color w:val="231F20"/>
                <w:w w:val="115"/>
                <w:lang w:val="en-US"/>
              </w:rPr>
              <w:t>о</w:t>
            </w:r>
            <w:r>
              <w:rPr>
                <w:rFonts w:eastAsia="Calibri"/>
                <w:color w:val="231F20"/>
                <w:spacing w:val="5"/>
                <w:w w:val="115"/>
                <w:lang w:val="en-US"/>
              </w:rPr>
              <w:t xml:space="preserve"> </w:t>
            </w:r>
            <w:r>
              <w:rPr>
                <w:rFonts w:eastAsia="Calibri"/>
                <w:color w:val="231F20"/>
                <w:w w:val="115"/>
                <w:lang w:val="en-US"/>
              </w:rPr>
              <w:t>здоровом</w:t>
            </w:r>
            <w:r>
              <w:rPr>
                <w:rFonts w:eastAsia="Calibri"/>
                <w:color w:val="231F20"/>
                <w:spacing w:val="4"/>
                <w:w w:val="115"/>
                <w:lang w:val="en-US"/>
              </w:rPr>
              <w:t xml:space="preserve"> </w:t>
            </w:r>
            <w:r>
              <w:rPr>
                <w:rFonts w:eastAsia="Calibri"/>
                <w:color w:val="231F20"/>
                <w:w w:val="115"/>
                <w:lang w:val="en-US"/>
              </w:rPr>
              <w:t>образе</w:t>
            </w:r>
            <w:r>
              <w:rPr>
                <w:rFonts w:eastAsia="Calibri"/>
                <w:color w:val="231F20"/>
                <w:spacing w:val="5"/>
                <w:w w:val="115"/>
                <w:lang w:val="en-US"/>
              </w:rPr>
              <w:t xml:space="preserve"> </w:t>
            </w:r>
            <w:r>
              <w:rPr>
                <w:rFonts w:eastAsia="Calibri"/>
                <w:color w:val="231F20"/>
                <w:w w:val="115"/>
                <w:lang w:val="en-US"/>
              </w:rPr>
              <w:t>жизни</w:t>
            </w:r>
            <w:r>
              <w:rPr>
                <w:rFonts w:eastAsia="Calibri"/>
                <w:color w:val="231F20"/>
                <w:spacing w:val="5"/>
                <w:w w:val="115"/>
                <w:lang w:val="en-US"/>
              </w:rPr>
              <w:t xml:space="preserve"> </w:t>
            </w:r>
            <w:r>
              <w:rPr>
                <w:rFonts w:eastAsia="Calibri"/>
                <w:color w:val="231F20"/>
                <w:w w:val="115"/>
                <w:lang w:val="en-US"/>
              </w:rPr>
              <w:t>на</w:t>
            </w:r>
            <w:r>
              <w:rPr>
                <w:rFonts w:eastAsia="Calibri"/>
                <w:color w:val="231F20"/>
                <w:spacing w:val="4"/>
                <w:w w:val="115"/>
                <w:lang w:val="en-US"/>
              </w:rPr>
              <w:t xml:space="preserve"> </w:t>
            </w:r>
            <w:r>
              <w:rPr>
                <w:rFonts w:eastAsia="Calibri"/>
                <w:color w:val="231F20"/>
                <w:w w:val="115"/>
                <w:lang w:val="en-US"/>
              </w:rPr>
              <w:t>основе</w:t>
            </w:r>
            <w:r>
              <w:rPr>
                <w:rFonts w:eastAsia="Calibri"/>
                <w:color w:val="231F20"/>
                <w:spacing w:val="5"/>
                <w:w w:val="115"/>
                <w:lang w:val="en-US"/>
              </w:rPr>
              <w:t xml:space="preserve"> </w:t>
            </w:r>
            <w:r>
              <w:rPr>
                <w:rFonts w:eastAsia="Calibri"/>
                <w:color w:val="231F20"/>
                <w:w w:val="115"/>
                <w:lang w:val="en-US"/>
              </w:rPr>
              <w:t>карти</w:t>
            </w:r>
            <w:r>
              <w:rPr>
                <w:rFonts w:eastAsia="Calibri"/>
                <w:color w:val="231F20"/>
                <w:w w:val="120"/>
                <w:lang w:val="en-US"/>
              </w:rPr>
              <w:t>нок;</w:t>
            </w:r>
          </w:p>
        </w:tc>
      </w:tr>
    </w:tbl>
    <w:p w:rsidR="00B83F76" w:rsidRDefault="00B83F76">
      <w:pPr>
        <w:jc w:val="both"/>
        <w:rPr>
          <w:rFonts w:ascii="Times New Roman" w:hAnsi="Times New Roman" w:cs="Times New Roman"/>
          <w:sz w:val="28"/>
          <w:szCs w:val="28"/>
        </w:rPr>
      </w:pPr>
    </w:p>
    <w:tbl>
      <w:tblPr>
        <w:tblStyle w:val="TableNormal39"/>
        <w:tblW w:w="14869" w:type="dxa"/>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108" w:type="dxa"/>
          <w:right w:w="108" w:type="dxa"/>
        </w:tblCellMar>
        <w:tblLook w:val="01E0" w:firstRow="1" w:lastRow="1" w:firstColumn="1" w:lastColumn="1" w:noHBand="0" w:noVBand="0"/>
      </w:tblPr>
      <w:tblGrid>
        <w:gridCol w:w="2313"/>
        <w:gridCol w:w="4175"/>
        <w:gridCol w:w="8381"/>
      </w:tblGrid>
      <w:tr w:rsidR="00B83F76">
        <w:trPr>
          <w:trHeight w:val="729"/>
        </w:trPr>
        <w:tc>
          <w:tcPr>
            <w:tcW w:w="2313"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pStyle w:val="TableParagraph"/>
              <w:spacing w:before="137"/>
              <w:ind w:left="522" w:right="512" w:firstLine="0"/>
              <w:jc w:val="center"/>
              <w:rPr>
                <w:b/>
                <w:sz w:val="28"/>
                <w:szCs w:val="28"/>
              </w:rPr>
            </w:pPr>
            <w:r>
              <w:rPr>
                <w:rFonts w:eastAsiaTheme="minorHAnsi"/>
                <w:b/>
                <w:sz w:val="28"/>
                <w:szCs w:val="28"/>
                <w:lang w:val="en-US"/>
              </w:rPr>
              <w:t>Тема</w:t>
            </w:r>
          </w:p>
        </w:tc>
        <w:tc>
          <w:tcPr>
            <w:tcW w:w="4175"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pStyle w:val="TableParagraph"/>
              <w:spacing w:before="66" w:line="208" w:lineRule="auto"/>
              <w:ind w:left="402" w:firstLine="455"/>
              <w:rPr>
                <w:b/>
                <w:sz w:val="28"/>
                <w:szCs w:val="28"/>
              </w:rPr>
            </w:pPr>
            <w:r>
              <w:rPr>
                <w:rFonts w:eastAsiaTheme="minorHAnsi"/>
                <w:b/>
                <w:sz w:val="28"/>
                <w:szCs w:val="28"/>
                <w:lang w:val="en-US"/>
              </w:rPr>
              <w:t>Содержание</w:t>
            </w:r>
            <w:r>
              <w:rPr>
                <w:rFonts w:eastAsiaTheme="minorHAnsi"/>
                <w:b/>
                <w:spacing w:val="1"/>
                <w:sz w:val="28"/>
                <w:szCs w:val="28"/>
                <w:lang w:val="en-US"/>
              </w:rPr>
              <w:t xml:space="preserve"> </w:t>
            </w:r>
            <w:r>
              <w:rPr>
                <w:rFonts w:eastAsiaTheme="minorHAnsi"/>
                <w:b/>
                <w:w w:val="90"/>
                <w:sz w:val="28"/>
                <w:szCs w:val="28"/>
                <w:lang w:val="en-US"/>
              </w:rPr>
              <w:t>тематического</w:t>
            </w:r>
            <w:r>
              <w:rPr>
                <w:rFonts w:eastAsiaTheme="minorHAnsi"/>
                <w:b/>
                <w:spacing w:val="24"/>
                <w:w w:val="90"/>
                <w:sz w:val="28"/>
                <w:szCs w:val="28"/>
                <w:lang w:val="en-US"/>
              </w:rPr>
              <w:t xml:space="preserve"> </w:t>
            </w:r>
            <w:r>
              <w:rPr>
                <w:rFonts w:eastAsiaTheme="minorHAnsi"/>
                <w:b/>
                <w:w w:val="90"/>
                <w:sz w:val="28"/>
                <w:szCs w:val="28"/>
                <w:lang w:val="en-US"/>
              </w:rPr>
              <w:t>модуля</w:t>
            </w:r>
          </w:p>
        </w:tc>
        <w:tc>
          <w:tcPr>
            <w:tcW w:w="8381"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pStyle w:val="TableParagraph"/>
              <w:spacing w:before="137"/>
              <w:ind w:left="1484" w:firstLine="0"/>
              <w:rPr>
                <w:b/>
                <w:sz w:val="28"/>
                <w:szCs w:val="28"/>
              </w:rPr>
            </w:pPr>
            <w:r>
              <w:rPr>
                <w:rFonts w:eastAsiaTheme="minorHAnsi"/>
                <w:b/>
                <w:w w:val="90"/>
                <w:sz w:val="28"/>
                <w:szCs w:val="28"/>
                <w:lang w:val="en-US"/>
              </w:rPr>
              <w:t>Виды</w:t>
            </w:r>
            <w:r>
              <w:rPr>
                <w:rFonts w:eastAsiaTheme="minorHAnsi"/>
                <w:b/>
                <w:spacing w:val="23"/>
                <w:w w:val="90"/>
                <w:sz w:val="28"/>
                <w:szCs w:val="28"/>
                <w:lang w:val="en-US"/>
              </w:rPr>
              <w:t xml:space="preserve"> </w:t>
            </w:r>
            <w:r>
              <w:rPr>
                <w:rFonts w:eastAsiaTheme="minorHAnsi"/>
                <w:b/>
                <w:w w:val="90"/>
                <w:sz w:val="28"/>
                <w:szCs w:val="28"/>
                <w:lang w:val="en-US"/>
              </w:rPr>
              <w:t>деятельности</w:t>
            </w:r>
            <w:r>
              <w:rPr>
                <w:rFonts w:eastAsiaTheme="minorHAnsi"/>
                <w:b/>
                <w:spacing w:val="23"/>
                <w:w w:val="90"/>
                <w:sz w:val="28"/>
                <w:szCs w:val="28"/>
                <w:lang w:val="en-US"/>
              </w:rPr>
              <w:t xml:space="preserve"> </w:t>
            </w:r>
            <w:r>
              <w:rPr>
                <w:rFonts w:eastAsiaTheme="minorHAnsi"/>
                <w:b/>
                <w:w w:val="90"/>
                <w:sz w:val="28"/>
                <w:szCs w:val="28"/>
                <w:lang w:val="en-US"/>
              </w:rPr>
              <w:t>учащихся</w:t>
            </w:r>
          </w:p>
        </w:tc>
      </w:tr>
      <w:tr w:rsidR="00B83F76">
        <w:trPr>
          <w:trHeight w:val="8379"/>
        </w:trPr>
        <w:tc>
          <w:tcPr>
            <w:tcW w:w="2313" w:type="dxa"/>
            <w:tcBorders>
              <w:top w:val="single" w:sz="4" w:space="0" w:color="231F20"/>
              <w:left w:val="single" w:sz="6" w:space="0" w:color="231F20"/>
              <w:bottom w:val="single" w:sz="6" w:space="0" w:color="231F20"/>
              <w:right w:val="single" w:sz="6" w:space="0" w:color="231F20"/>
            </w:tcBorders>
            <w:shd w:val="clear" w:color="auto" w:fill="auto"/>
            <w:tcMar>
              <w:left w:w="105" w:type="dxa"/>
            </w:tcMar>
          </w:tcPr>
          <w:p w:rsidR="00B83F76" w:rsidRDefault="00B83F76">
            <w:pPr>
              <w:pStyle w:val="TableParagraph"/>
              <w:ind w:left="0" w:firstLine="0"/>
              <w:rPr>
                <w:rFonts w:eastAsiaTheme="minorHAnsi"/>
                <w:sz w:val="18"/>
                <w:lang w:val="en-US"/>
              </w:rPr>
            </w:pPr>
          </w:p>
        </w:tc>
        <w:tc>
          <w:tcPr>
            <w:tcW w:w="4175" w:type="dxa"/>
            <w:tcBorders>
              <w:top w:val="single" w:sz="4" w:space="0" w:color="231F20"/>
              <w:left w:val="single" w:sz="6" w:space="0" w:color="231F20"/>
              <w:bottom w:val="single" w:sz="6" w:space="0" w:color="231F20"/>
              <w:right w:val="single" w:sz="4" w:space="0" w:color="231F20"/>
            </w:tcBorders>
            <w:shd w:val="clear" w:color="auto" w:fill="auto"/>
            <w:tcMar>
              <w:left w:w="105" w:type="dxa"/>
            </w:tcMar>
          </w:tcPr>
          <w:p w:rsidR="00B83F76" w:rsidRDefault="00B83F76">
            <w:pPr>
              <w:pStyle w:val="TableParagraph"/>
              <w:ind w:left="0" w:firstLine="0"/>
              <w:rPr>
                <w:rFonts w:eastAsiaTheme="minorHAnsi"/>
                <w:sz w:val="18"/>
                <w:lang w:val="en-US"/>
              </w:rPr>
            </w:pPr>
          </w:p>
        </w:tc>
        <w:tc>
          <w:tcPr>
            <w:tcW w:w="8381"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pStyle w:val="TableParagraph"/>
              <w:numPr>
                <w:ilvl w:val="0"/>
                <w:numId w:val="50"/>
              </w:numPr>
              <w:tabs>
                <w:tab w:val="left" w:pos="341"/>
              </w:tabs>
              <w:spacing w:before="49" w:after="200" w:line="276" w:lineRule="auto"/>
              <w:ind w:right="100"/>
              <w:jc w:val="both"/>
            </w:pPr>
            <w:r>
              <w:rPr>
                <w:rFonts w:eastAsia="Calibri"/>
                <w:color w:val="231F20"/>
                <w:w w:val="115"/>
                <w:lang w:val="en-US"/>
              </w:rPr>
              <w:t>совершенствуют навыки построения сложноподчиненных</w:t>
            </w:r>
            <w:r>
              <w:rPr>
                <w:rFonts w:eastAsia="Calibri"/>
                <w:color w:val="231F20"/>
                <w:spacing w:val="1"/>
                <w:w w:val="115"/>
                <w:lang w:val="en-US"/>
              </w:rPr>
              <w:t xml:space="preserve"> </w:t>
            </w:r>
            <w:r>
              <w:rPr>
                <w:rFonts w:eastAsia="Calibri"/>
                <w:color w:val="231F20"/>
                <w:w w:val="115"/>
                <w:lang w:val="en-US"/>
              </w:rPr>
              <w:t>предложений;</w:t>
            </w:r>
          </w:p>
          <w:p w:rsidR="00B83F76" w:rsidRDefault="0036285B">
            <w:pPr>
              <w:pStyle w:val="TableParagraph"/>
              <w:numPr>
                <w:ilvl w:val="0"/>
                <w:numId w:val="50"/>
              </w:numPr>
              <w:tabs>
                <w:tab w:val="left" w:pos="341"/>
              </w:tabs>
              <w:spacing w:line="276" w:lineRule="auto"/>
              <w:ind w:right="100"/>
              <w:jc w:val="both"/>
            </w:pPr>
            <w:r>
              <w:rPr>
                <w:rFonts w:eastAsia="Calibri"/>
                <w:color w:val="231F20"/>
                <w:w w:val="115"/>
                <w:lang w:val="en-US"/>
              </w:rPr>
              <w:t xml:space="preserve">воспринимают на слух </w:t>
            </w:r>
            <w:r>
              <w:rPr>
                <w:rFonts w:eastAsia="Calibri"/>
                <w:color w:val="231F20"/>
                <w:w w:val="115"/>
                <w:lang w:val="en-US"/>
              </w:rPr>
              <w:t>высказывания диалогического характера,</w:t>
            </w:r>
            <w:r>
              <w:rPr>
                <w:rFonts w:eastAsia="Calibri"/>
                <w:color w:val="231F20"/>
                <w:spacing w:val="1"/>
                <w:w w:val="115"/>
                <w:lang w:val="en-US"/>
              </w:rPr>
              <w:t xml:space="preserve"> </w:t>
            </w:r>
            <w:r>
              <w:rPr>
                <w:rFonts w:eastAsia="Calibri"/>
                <w:color w:val="231F20"/>
                <w:w w:val="115"/>
                <w:lang w:val="en-US"/>
              </w:rPr>
              <w:t>выразительно</w:t>
            </w:r>
            <w:r>
              <w:rPr>
                <w:rFonts w:eastAsia="Calibri"/>
                <w:color w:val="231F20"/>
                <w:spacing w:val="1"/>
                <w:w w:val="115"/>
                <w:lang w:val="en-US"/>
              </w:rPr>
              <w:t xml:space="preserve"> </w:t>
            </w:r>
            <w:r>
              <w:rPr>
                <w:rFonts w:eastAsia="Calibri"/>
                <w:color w:val="231F20"/>
                <w:w w:val="115"/>
                <w:lang w:val="en-US"/>
              </w:rPr>
              <w:t>читают</w:t>
            </w:r>
            <w:r>
              <w:rPr>
                <w:rFonts w:eastAsia="Calibri"/>
                <w:color w:val="231F20"/>
                <w:spacing w:val="1"/>
                <w:w w:val="115"/>
                <w:lang w:val="en-US"/>
              </w:rPr>
              <w:t xml:space="preserve"> </w:t>
            </w:r>
            <w:r>
              <w:rPr>
                <w:rFonts w:eastAsia="Calibri"/>
                <w:color w:val="231F20"/>
                <w:w w:val="115"/>
                <w:lang w:val="en-US"/>
              </w:rPr>
              <w:t>их,</w:t>
            </w:r>
            <w:r>
              <w:rPr>
                <w:rFonts w:eastAsia="Calibri"/>
                <w:color w:val="231F20"/>
                <w:spacing w:val="1"/>
                <w:w w:val="115"/>
                <w:lang w:val="en-US"/>
              </w:rPr>
              <w:t xml:space="preserve"> </w:t>
            </w:r>
            <w:r>
              <w:rPr>
                <w:rFonts w:eastAsia="Calibri"/>
                <w:color w:val="231F20"/>
                <w:w w:val="115"/>
                <w:lang w:val="en-US"/>
              </w:rPr>
              <w:t>разыгрывают</w:t>
            </w:r>
            <w:r>
              <w:rPr>
                <w:rFonts w:eastAsia="Calibri"/>
                <w:color w:val="231F20"/>
                <w:spacing w:val="1"/>
                <w:w w:val="115"/>
                <w:lang w:val="en-US"/>
              </w:rPr>
              <w:t xml:space="preserve"> </w:t>
            </w:r>
            <w:r>
              <w:rPr>
                <w:rFonts w:eastAsia="Calibri"/>
                <w:color w:val="231F20"/>
                <w:w w:val="115"/>
                <w:lang w:val="en-US"/>
              </w:rPr>
              <w:t>подобные</w:t>
            </w:r>
            <w:r>
              <w:rPr>
                <w:rFonts w:eastAsia="Calibri"/>
                <w:color w:val="231F20"/>
                <w:spacing w:val="-9"/>
                <w:w w:val="115"/>
                <w:lang w:val="en-US"/>
              </w:rPr>
              <w:t xml:space="preserve"> </w:t>
            </w:r>
            <w:r>
              <w:rPr>
                <w:rFonts w:eastAsia="Calibri"/>
                <w:color w:val="231F20"/>
                <w:w w:val="115"/>
                <w:lang w:val="en-US"/>
              </w:rPr>
              <w:t>диалоги;</w:t>
            </w:r>
          </w:p>
          <w:p w:rsidR="00B83F76" w:rsidRDefault="0036285B">
            <w:pPr>
              <w:pStyle w:val="TableParagraph"/>
              <w:numPr>
                <w:ilvl w:val="0"/>
                <w:numId w:val="50"/>
              </w:numPr>
              <w:tabs>
                <w:tab w:val="left" w:pos="341"/>
              </w:tabs>
              <w:spacing w:line="276" w:lineRule="auto"/>
              <w:ind w:hanging="228"/>
              <w:jc w:val="both"/>
            </w:pPr>
            <w:r>
              <w:rPr>
                <w:rFonts w:eastAsia="Calibri"/>
                <w:color w:val="231F20"/>
                <w:w w:val="115"/>
                <w:lang w:val="en-US"/>
              </w:rPr>
              <w:t>высказываются</w:t>
            </w:r>
            <w:r>
              <w:rPr>
                <w:rFonts w:eastAsia="Calibri"/>
                <w:color w:val="231F20"/>
                <w:spacing w:val="4"/>
                <w:w w:val="115"/>
                <w:lang w:val="en-US"/>
              </w:rPr>
              <w:t xml:space="preserve"> </w:t>
            </w:r>
            <w:r>
              <w:rPr>
                <w:rFonts w:eastAsia="Calibri"/>
                <w:color w:val="231F20"/>
                <w:w w:val="115"/>
                <w:lang w:val="en-US"/>
              </w:rPr>
              <w:t>о</w:t>
            </w:r>
            <w:r>
              <w:rPr>
                <w:rFonts w:eastAsia="Calibri"/>
                <w:color w:val="231F20"/>
                <w:spacing w:val="4"/>
                <w:w w:val="115"/>
                <w:lang w:val="en-US"/>
              </w:rPr>
              <w:t xml:space="preserve"> </w:t>
            </w:r>
            <w:r>
              <w:rPr>
                <w:rFonts w:eastAsia="Calibri"/>
                <w:color w:val="231F20"/>
                <w:w w:val="115"/>
                <w:lang w:val="en-US"/>
              </w:rPr>
              <w:t>здоровом</w:t>
            </w:r>
            <w:r>
              <w:rPr>
                <w:rFonts w:eastAsia="Calibri"/>
                <w:color w:val="231F20"/>
                <w:spacing w:val="4"/>
                <w:w w:val="115"/>
                <w:lang w:val="en-US"/>
              </w:rPr>
              <w:t xml:space="preserve"> </w:t>
            </w:r>
            <w:r>
              <w:rPr>
                <w:rFonts w:eastAsia="Calibri"/>
                <w:color w:val="231F20"/>
                <w:w w:val="115"/>
                <w:lang w:val="en-US"/>
              </w:rPr>
              <w:t>образе</w:t>
            </w:r>
            <w:r>
              <w:rPr>
                <w:rFonts w:eastAsia="Calibri"/>
                <w:color w:val="231F20"/>
                <w:spacing w:val="4"/>
                <w:w w:val="115"/>
                <w:lang w:val="en-US"/>
              </w:rPr>
              <w:t xml:space="preserve"> </w:t>
            </w:r>
            <w:r>
              <w:rPr>
                <w:rFonts w:eastAsia="Calibri"/>
                <w:color w:val="231F20"/>
                <w:w w:val="115"/>
                <w:lang w:val="en-US"/>
              </w:rPr>
              <w:t>жизни;</w:t>
            </w:r>
          </w:p>
          <w:p w:rsidR="00B83F76" w:rsidRDefault="0036285B">
            <w:pPr>
              <w:pStyle w:val="TableParagraph"/>
              <w:numPr>
                <w:ilvl w:val="0"/>
                <w:numId w:val="50"/>
              </w:numPr>
              <w:tabs>
                <w:tab w:val="left" w:pos="341"/>
              </w:tabs>
              <w:spacing w:line="276" w:lineRule="auto"/>
              <w:ind w:hanging="228"/>
              <w:jc w:val="both"/>
            </w:pPr>
            <w:r>
              <w:rPr>
                <w:rFonts w:eastAsia="Calibri"/>
                <w:color w:val="231F20"/>
                <w:w w:val="115"/>
                <w:lang w:val="en-US"/>
              </w:rPr>
              <w:t>соотносят</w:t>
            </w:r>
            <w:r>
              <w:rPr>
                <w:rFonts w:eastAsia="Calibri"/>
                <w:color w:val="231F20"/>
                <w:spacing w:val="6"/>
                <w:w w:val="115"/>
                <w:lang w:val="en-US"/>
              </w:rPr>
              <w:t xml:space="preserve"> </w:t>
            </w:r>
            <w:r>
              <w:rPr>
                <w:rFonts w:eastAsia="Calibri"/>
                <w:color w:val="231F20"/>
                <w:w w:val="115"/>
                <w:lang w:val="en-US"/>
              </w:rPr>
              <w:t>лексические</w:t>
            </w:r>
            <w:r>
              <w:rPr>
                <w:rFonts w:eastAsia="Calibri"/>
                <w:color w:val="231F20"/>
                <w:spacing w:val="6"/>
                <w:w w:val="115"/>
                <w:lang w:val="en-US"/>
              </w:rPr>
              <w:t xml:space="preserve"> </w:t>
            </w:r>
            <w:r>
              <w:rPr>
                <w:rFonts w:eastAsia="Calibri"/>
                <w:color w:val="231F20"/>
                <w:w w:val="115"/>
                <w:lang w:val="en-US"/>
              </w:rPr>
              <w:t>единицы</w:t>
            </w:r>
            <w:r>
              <w:rPr>
                <w:rFonts w:eastAsia="Calibri"/>
                <w:color w:val="231F20"/>
                <w:spacing w:val="6"/>
                <w:w w:val="115"/>
                <w:lang w:val="en-US"/>
              </w:rPr>
              <w:t xml:space="preserve"> </w:t>
            </w:r>
            <w:r>
              <w:rPr>
                <w:rFonts w:eastAsia="Calibri"/>
                <w:color w:val="231F20"/>
                <w:w w:val="115"/>
                <w:lang w:val="en-US"/>
              </w:rPr>
              <w:t>с</w:t>
            </w:r>
            <w:r>
              <w:rPr>
                <w:rFonts w:eastAsia="Calibri"/>
                <w:color w:val="231F20"/>
                <w:spacing w:val="6"/>
                <w:w w:val="115"/>
                <w:lang w:val="en-US"/>
              </w:rPr>
              <w:t xml:space="preserve"> </w:t>
            </w:r>
            <w:r>
              <w:rPr>
                <w:rFonts w:eastAsia="Calibri"/>
                <w:color w:val="231F20"/>
                <w:w w:val="115"/>
                <w:lang w:val="en-US"/>
              </w:rPr>
              <w:t>их</w:t>
            </w:r>
            <w:r>
              <w:rPr>
                <w:rFonts w:eastAsia="Calibri"/>
                <w:color w:val="231F20"/>
                <w:spacing w:val="6"/>
                <w:w w:val="115"/>
                <w:lang w:val="en-US"/>
              </w:rPr>
              <w:t xml:space="preserve"> </w:t>
            </w:r>
            <w:r>
              <w:rPr>
                <w:rFonts w:eastAsia="Calibri"/>
                <w:color w:val="231F20"/>
                <w:w w:val="115"/>
                <w:lang w:val="en-US"/>
              </w:rPr>
              <w:t>определениями;</w:t>
            </w:r>
          </w:p>
          <w:p w:rsidR="00B83F76" w:rsidRDefault="0036285B">
            <w:pPr>
              <w:pStyle w:val="TableParagraph"/>
              <w:numPr>
                <w:ilvl w:val="0"/>
                <w:numId w:val="50"/>
              </w:numPr>
              <w:tabs>
                <w:tab w:val="left" w:pos="341"/>
              </w:tabs>
              <w:spacing w:line="276" w:lineRule="auto"/>
              <w:ind w:right="100"/>
              <w:jc w:val="both"/>
            </w:pPr>
            <w:r>
              <w:rPr>
                <w:rFonts w:eastAsia="Calibri"/>
                <w:color w:val="231F20"/>
                <w:w w:val="120"/>
                <w:lang w:val="en-US"/>
              </w:rPr>
              <w:t>знакомятся</w:t>
            </w:r>
            <w:r>
              <w:rPr>
                <w:rFonts w:eastAsia="Calibri"/>
                <w:color w:val="231F20"/>
                <w:spacing w:val="1"/>
                <w:w w:val="120"/>
                <w:lang w:val="en-US"/>
              </w:rPr>
              <w:t xml:space="preserve"> </w:t>
            </w:r>
            <w:r>
              <w:rPr>
                <w:rFonts w:eastAsia="Calibri"/>
                <w:color w:val="231F20"/>
                <w:w w:val="120"/>
                <w:lang w:val="en-US"/>
              </w:rPr>
              <w:t>со</w:t>
            </w:r>
            <w:r>
              <w:rPr>
                <w:rFonts w:eastAsia="Calibri"/>
                <w:color w:val="231F20"/>
                <w:spacing w:val="1"/>
                <w:w w:val="120"/>
                <w:lang w:val="en-US"/>
              </w:rPr>
              <w:t xml:space="preserve"> </w:t>
            </w:r>
            <w:r>
              <w:rPr>
                <w:rFonts w:eastAsia="Calibri"/>
                <w:color w:val="231F20"/>
                <w:w w:val="120"/>
                <w:lang w:val="en-US"/>
              </w:rPr>
              <w:t>способами</w:t>
            </w:r>
            <w:r>
              <w:rPr>
                <w:rFonts w:eastAsia="Calibri"/>
                <w:color w:val="231F20"/>
                <w:spacing w:val="1"/>
                <w:w w:val="120"/>
                <w:lang w:val="en-US"/>
              </w:rPr>
              <w:t xml:space="preserve"> </w:t>
            </w:r>
            <w:r>
              <w:rPr>
                <w:rFonts w:eastAsia="Calibri"/>
                <w:color w:val="231F20"/>
                <w:w w:val="120"/>
                <w:lang w:val="en-US"/>
              </w:rPr>
              <w:t xml:space="preserve">построения  восклицательных предложений в </w:t>
            </w:r>
            <w:r>
              <w:rPr>
                <w:rFonts w:eastAsia="Calibri"/>
                <w:color w:val="231F20"/>
                <w:w w:val="120"/>
                <w:lang w:val="en-US"/>
              </w:rPr>
              <w:t>английском языке, используют их в</w:t>
            </w:r>
            <w:r>
              <w:rPr>
                <w:rFonts w:eastAsia="Calibri"/>
                <w:color w:val="231F20"/>
                <w:spacing w:val="-51"/>
                <w:w w:val="120"/>
                <w:lang w:val="en-US"/>
              </w:rPr>
              <w:t xml:space="preserve"> </w:t>
            </w:r>
            <w:r>
              <w:rPr>
                <w:rFonts w:eastAsia="Calibri"/>
                <w:color w:val="231F20"/>
                <w:w w:val="120"/>
                <w:lang w:val="en-US"/>
              </w:rPr>
              <w:t>речи;</w:t>
            </w:r>
          </w:p>
          <w:p w:rsidR="00B83F76" w:rsidRDefault="0036285B">
            <w:pPr>
              <w:pStyle w:val="TableParagraph"/>
              <w:numPr>
                <w:ilvl w:val="0"/>
                <w:numId w:val="50"/>
              </w:numPr>
              <w:tabs>
                <w:tab w:val="left" w:pos="341"/>
              </w:tabs>
              <w:spacing w:line="276" w:lineRule="auto"/>
              <w:ind w:right="100"/>
              <w:jc w:val="both"/>
            </w:pPr>
            <w:r>
              <w:rPr>
                <w:rFonts w:eastAsia="Calibri"/>
                <w:color w:val="231F20"/>
                <w:w w:val="115"/>
                <w:lang w:val="en-US"/>
              </w:rPr>
              <w:t>догадываются</w:t>
            </w:r>
            <w:r>
              <w:rPr>
                <w:rFonts w:eastAsia="Calibri"/>
                <w:color w:val="231F20"/>
                <w:spacing w:val="1"/>
                <w:w w:val="115"/>
                <w:lang w:val="en-US"/>
              </w:rPr>
              <w:t xml:space="preserve"> </w:t>
            </w:r>
            <w:r>
              <w:rPr>
                <w:rFonts w:eastAsia="Calibri"/>
                <w:color w:val="231F20"/>
                <w:w w:val="115"/>
                <w:lang w:val="en-US"/>
              </w:rPr>
              <w:t>о</w:t>
            </w:r>
            <w:r>
              <w:rPr>
                <w:rFonts w:eastAsia="Calibri"/>
                <w:color w:val="231F20"/>
                <w:spacing w:val="1"/>
                <w:w w:val="115"/>
                <w:lang w:val="en-US"/>
              </w:rPr>
              <w:t xml:space="preserve"> </w:t>
            </w:r>
            <w:r>
              <w:rPr>
                <w:rFonts w:eastAsia="Calibri"/>
                <w:color w:val="231F20"/>
                <w:w w:val="115"/>
                <w:lang w:val="en-US"/>
              </w:rPr>
              <w:t>значениях</w:t>
            </w:r>
            <w:r>
              <w:rPr>
                <w:rFonts w:eastAsia="Calibri"/>
                <w:color w:val="231F20"/>
                <w:spacing w:val="1"/>
                <w:w w:val="115"/>
                <w:lang w:val="en-US"/>
              </w:rPr>
              <w:t xml:space="preserve"> </w:t>
            </w:r>
            <w:r>
              <w:rPr>
                <w:rFonts w:eastAsia="Calibri"/>
                <w:color w:val="231F20"/>
                <w:w w:val="115"/>
                <w:lang w:val="en-US"/>
              </w:rPr>
              <w:t>незнакомых</w:t>
            </w:r>
            <w:r>
              <w:rPr>
                <w:rFonts w:eastAsia="Calibri"/>
                <w:color w:val="231F20"/>
                <w:spacing w:val="1"/>
                <w:w w:val="115"/>
                <w:lang w:val="en-US"/>
              </w:rPr>
              <w:t xml:space="preserve"> </w:t>
            </w:r>
            <w:r>
              <w:rPr>
                <w:rFonts w:eastAsia="Calibri"/>
                <w:color w:val="231F20"/>
                <w:w w:val="115"/>
                <w:lang w:val="en-US"/>
              </w:rPr>
              <w:t>слов</w:t>
            </w:r>
            <w:r>
              <w:rPr>
                <w:rFonts w:eastAsia="Calibri"/>
                <w:color w:val="231F20"/>
                <w:spacing w:val="1"/>
                <w:w w:val="115"/>
                <w:lang w:val="en-US"/>
              </w:rPr>
              <w:t xml:space="preserve"> </w:t>
            </w:r>
            <w:r>
              <w:rPr>
                <w:rFonts w:eastAsia="Calibri"/>
                <w:color w:val="231F20"/>
                <w:w w:val="115"/>
                <w:lang w:val="en-US"/>
              </w:rPr>
              <w:t>на</w:t>
            </w:r>
            <w:r>
              <w:rPr>
                <w:rFonts w:eastAsia="Calibri"/>
                <w:color w:val="231F20"/>
                <w:spacing w:val="1"/>
                <w:w w:val="115"/>
                <w:lang w:val="en-US"/>
              </w:rPr>
              <w:t xml:space="preserve"> </w:t>
            </w:r>
            <w:r>
              <w:rPr>
                <w:rFonts w:eastAsia="Calibri"/>
                <w:color w:val="231F20"/>
                <w:w w:val="115"/>
                <w:lang w:val="en-US"/>
              </w:rPr>
              <w:t>основе</w:t>
            </w:r>
            <w:r>
              <w:rPr>
                <w:rFonts w:eastAsia="Calibri"/>
                <w:color w:val="231F20"/>
                <w:spacing w:val="1"/>
                <w:w w:val="115"/>
                <w:lang w:val="en-US"/>
              </w:rPr>
              <w:t xml:space="preserve"> </w:t>
            </w:r>
            <w:r>
              <w:rPr>
                <w:rFonts w:eastAsia="Calibri"/>
                <w:color w:val="231F20"/>
                <w:w w:val="115"/>
                <w:lang w:val="en-US"/>
              </w:rPr>
              <w:t>контекста;</w:t>
            </w:r>
          </w:p>
          <w:p w:rsidR="00B83F76" w:rsidRDefault="0036285B">
            <w:pPr>
              <w:pStyle w:val="TableParagraph"/>
              <w:numPr>
                <w:ilvl w:val="0"/>
                <w:numId w:val="50"/>
              </w:numPr>
              <w:tabs>
                <w:tab w:val="left" w:pos="341"/>
              </w:tabs>
              <w:spacing w:line="276" w:lineRule="auto"/>
              <w:ind w:right="100"/>
              <w:jc w:val="both"/>
            </w:pPr>
            <w:r>
              <w:rPr>
                <w:rFonts w:eastAsia="Calibri"/>
                <w:color w:val="231F20"/>
                <w:w w:val="120"/>
                <w:lang w:val="en-US"/>
              </w:rPr>
              <w:t>соотносят</w:t>
            </w:r>
            <w:r>
              <w:rPr>
                <w:rFonts w:eastAsia="Calibri"/>
                <w:color w:val="231F20"/>
                <w:spacing w:val="1"/>
                <w:w w:val="120"/>
                <w:lang w:val="en-US"/>
              </w:rPr>
              <w:t xml:space="preserve"> </w:t>
            </w:r>
            <w:r>
              <w:rPr>
                <w:rFonts w:eastAsia="Calibri"/>
                <w:color w:val="231F20"/>
                <w:w w:val="120"/>
                <w:lang w:val="en-US"/>
              </w:rPr>
              <w:t>утверждения</w:t>
            </w:r>
            <w:r>
              <w:rPr>
                <w:rFonts w:eastAsia="Calibri"/>
                <w:color w:val="231F20"/>
                <w:spacing w:val="1"/>
                <w:w w:val="120"/>
                <w:lang w:val="en-US"/>
              </w:rPr>
              <w:t xml:space="preserve"> </w:t>
            </w:r>
            <w:r>
              <w:rPr>
                <w:rFonts w:eastAsia="Calibri"/>
                <w:color w:val="231F20"/>
                <w:w w:val="120"/>
                <w:lang w:val="en-US"/>
              </w:rPr>
              <w:t>типа  «верно/неверно/в  тексте</w:t>
            </w:r>
            <w:r>
              <w:rPr>
                <w:rFonts w:eastAsia="Calibri"/>
                <w:color w:val="231F20"/>
                <w:spacing w:val="1"/>
                <w:w w:val="120"/>
                <w:lang w:val="en-US"/>
              </w:rPr>
              <w:t xml:space="preserve"> </w:t>
            </w:r>
            <w:r>
              <w:rPr>
                <w:rFonts w:eastAsia="Calibri"/>
                <w:color w:val="231F20"/>
                <w:w w:val="120"/>
                <w:lang w:val="en-US"/>
              </w:rPr>
              <w:t>не</w:t>
            </w:r>
            <w:r>
              <w:rPr>
                <w:rFonts w:eastAsia="Calibri"/>
                <w:color w:val="231F20"/>
                <w:spacing w:val="-7"/>
                <w:w w:val="120"/>
                <w:lang w:val="en-US"/>
              </w:rPr>
              <w:t xml:space="preserve"> </w:t>
            </w:r>
            <w:r>
              <w:rPr>
                <w:rFonts w:eastAsia="Calibri"/>
                <w:color w:val="231F20"/>
                <w:w w:val="120"/>
                <w:lang w:val="en-US"/>
              </w:rPr>
              <w:t>сказано»</w:t>
            </w:r>
            <w:r>
              <w:rPr>
                <w:rFonts w:eastAsia="Calibri"/>
                <w:color w:val="231F20"/>
                <w:spacing w:val="-6"/>
                <w:w w:val="120"/>
                <w:lang w:val="en-US"/>
              </w:rPr>
              <w:t xml:space="preserve"> </w:t>
            </w:r>
            <w:r>
              <w:rPr>
                <w:rFonts w:eastAsia="Calibri"/>
                <w:color w:val="231F20"/>
                <w:w w:val="120"/>
                <w:lang w:val="en-US"/>
              </w:rPr>
              <w:t>с</w:t>
            </w:r>
            <w:r>
              <w:rPr>
                <w:rFonts w:eastAsia="Calibri"/>
                <w:color w:val="231F20"/>
                <w:spacing w:val="-6"/>
                <w:w w:val="120"/>
                <w:lang w:val="en-US"/>
              </w:rPr>
              <w:t xml:space="preserve"> </w:t>
            </w:r>
            <w:r>
              <w:rPr>
                <w:rFonts w:eastAsia="Calibri"/>
                <w:color w:val="231F20"/>
                <w:w w:val="120"/>
                <w:lang w:val="en-US"/>
              </w:rPr>
              <w:t>содержанием</w:t>
            </w:r>
            <w:r>
              <w:rPr>
                <w:rFonts w:eastAsia="Calibri"/>
                <w:color w:val="231F20"/>
                <w:spacing w:val="-6"/>
                <w:w w:val="120"/>
                <w:lang w:val="en-US"/>
              </w:rPr>
              <w:t xml:space="preserve"> </w:t>
            </w:r>
            <w:r>
              <w:rPr>
                <w:rFonts w:eastAsia="Calibri"/>
                <w:color w:val="231F20"/>
                <w:w w:val="120"/>
                <w:lang w:val="en-US"/>
              </w:rPr>
              <w:t>текстов</w:t>
            </w:r>
            <w:r>
              <w:rPr>
                <w:rFonts w:eastAsia="Calibri"/>
                <w:color w:val="231F20"/>
                <w:spacing w:val="-7"/>
                <w:w w:val="120"/>
                <w:lang w:val="en-US"/>
              </w:rPr>
              <w:t xml:space="preserve"> </w:t>
            </w:r>
            <w:r>
              <w:rPr>
                <w:rFonts w:eastAsia="Calibri"/>
                <w:color w:val="231F20"/>
                <w:w w:val="120"/>
                <w:lang w:val="en-US"/>
              </w:rPr>
              <w:t>для</w:t>
            </w:r>
            <w:r>
              <w:rPr>
                <w:rFonts w:eastAsia="Calibri"/>
                <w:color w:val="231F20"/>
                <w:spacing w:val="-6"/>
                <w:w w:val="120"/>
                <w:lang w:val="en-US"/>
              </w:rPr>
              <w:t xml:space="preserve"> </w:t>
            </w:r>
            <w:r>
              <w:rPr>
                <w:rFonts w:eastAsia="Calibri"/>
                <w:color w:val="231F20"/>
                <w:w w:val="120"/>
                <w:lang w:val="en-US"/>
              </w:rPr>
              <w:t>чтения</w:t>
            </w:r>
            <w:r>
              <w:rPr>
                <w:rFonts w:eastAsia="Calibri"/>
                <w:color w:val="231F20"/>
                <w:spacing w:val="-6"/>
                <w:w w:val="120"/>
                <w:lang w:val="en-US"/>
              </w:rPr>
              <w:t xml:space="preserve"> </w:t>
            </w:r>
            <w:r>
              <w:rPr>
                <w:rFonts w:eastAsia="Calibri"/>
                <w:color w:val="231F20"/>
                <w:w w:val="120"/>
                <w:lang w:val="en-US"/>
              </w:rPr>
              <w:t>и</w:t>
            </w:r>
            <w:r>
              <w:rPr>
                <w:rFonts w:eastAsia="Calibri"/>
                <w:color w:val="231F20"/>
                <w:spacing w:val="-6"/>
                <w:w w:val="120"/>
                <w:lang w:val="en-US"/>
              </w:rPr>
              <w:t xml:space="preserve"> </w:t>
            </w:r>
            <w:r>
              <w:rPr>
                <w:rFonts w:eastAsia="Calibri"/>
                <w:color w:val="231F20"/>
                <w:w w:val="120"/>
                <w:lang w:val="en-US"/>
              </w:rPr>
              <w:t>аудирования;</w:t>
            </w:r>
          </w:p>
          <w:p w:rsidR="00B83F76" w:rsidRDefault="0036285B">
            <w:pPr>
              <w:pStyle w:val="TableParagraph"/>
              <w:numPr>
                <w:ilvl w:val="0"/>
                <w:numId w:val="50"/>
              </w:numPr>
              <w:tabs>
                <w:tab w:val="left" w:pos="341"/>
              </w:tabs>
              <w:spacing w:line="276" w:lineRule="auto"/>
              <w:ind w:right="100"/>
              <w:jc w:val="both"/>
            </w:pPr>
            <w:r>
              <w:rPr>
                <w:rFonts w:eastAsia="Calibri"/>
                <w:color w:val="231F20"/>
                <w:w w:val="115"/>
                <w:lang w:val="en-US"/>
              </w:rPr>
              <w:t xml:space="preserve">высказываются о способах увеличения </w:t>
            </w:r>
            <w:r>
              <w:rPr>
                <w:rFonts w:eastAsia="Calibri"/>
                <w:color w:val="231F20"/>
                <w:w w:val="115"/>
                <w:lang w:val="en-US"/>
              </w:rPr>
              <w:t>продолжительности</w:t>
            </w:r>
            <w:r>
              <w:rPr>
                <w:rFonts w:eastAsia="Calibri"/>
                <w:color w:val="231F20"/>
                <w:spacing w:val="-5"/>
                <w:w w:val="115"/>
                <w:lang w:val="en-US"/>
              </w:rPr>
              <w:t xml:space="preserve"> </w:t>
            </w:r>
            <w:r>
              <w:rPr>
                <w:rFonts w:eastAsia="Calibri"/>
                <w:color w:val="231F20"/>
                <w:w w:val="115"/>
                <w:lang w:val="en-US"/>
              </w:rPr>
              <w:t>жизни</w:t>
            </w:r>
            <w:r>
              <w:rPr>
                <w:rFonts w:eastAsia="Calibri"/>
                <w:color w:val="231F20"/>
                <w:spacing w:val="-5"/>
                <w:w w:val="115"/>
                <w:lang w:val="en-US"/>
              </w:rPr>
              <w:t xml:space="preserve"> </w:t>
            </w:r>
            <w:r>
              <w:rPr>
                <w:rFonts w:eastAsia="Calibri"/>
                <w:color w:val="231F20"/>
                <w:w w:val="115"/>
                <w:lang w:val="en-US"/>
              </w:rPr>
              <w:t>на</w:t>
            </w:r>
            <w:r>
              <w:rPr>
                <w:rFonts w:eastAsia="Calibri"/>
                <w:color w:val="231F20"/>
                <w:spacing w:val="-5"/>
                <w:w w:val="115"/>
                <w:lang w:val="en-US"/>
              </w:rPr>
              <w:t xml:space="preserve"> </w:t>
            </w:r>
            <w:r>
              <w:rPr>
                <w:rFonts w:eastAsia="Calibri"/>
                <w:color w:val="231F20"/>
                <w:w w:val="115"/>
                <w:lang w:val="en-US"/>
              </w:rPr>
              <w:t>материале</w:t>
            </w:r>
            <w:r>
              <w:rPr>
                <w:rFonts w:eastAsia="Calibri"/>
                <w:color w:val="231F20"/>
                <w:spacing w:val="-5"/>
                <w:w w:val="115"/>
                <w:lang w:val="en-US"/>
              </w:rPr>
              <w:t xml:space="preserve"> </w:t>
            </w:r>
            <w:r>
              <w:rPr>
                <w:rFonts w:eastAsia="Calibri"/>
                <w:color w:val="231F20"/>
                <w:w w:val="115"/>
                <w:lang w:val="en-US"/>
              </w:rPr>
              <w:t>текста</w:t>
            </w:r>
            <w:r>
              <w:rPr>
                <w:rFonts w:eastAsia="Calibri"/>
                <w:color w:val="231F20"/>
                <w:spacing w:val="-5"/>
                <w:w w:val="115"/>
                <w:lang w:val="en-US"/>
              </w:rPr>
              <w:t xml:space="preserve"> </w:t>
            </w:r>
            <w:r>
              <w:rPr>
                <w:rFonts w:eastAsia="Calibri"/>
                <w:color w:val="231F20"/>
                <w:w w:val="115"/>
                <w:lang w:val="en-US"/>
              </w:rPr>
              <w:t>для</w:t>
            </w:r>
            <w:r>
              <w:rPr>
                <w:rFonts w:eastAsia="Calibri"/>
                <w:color w:val="231F20"/>
                <w:spacing w:val="-5"/>
                <w:w w:val="115"/>
                <w:lang w:val="en-US"/>
              </w:rPr>
              <w:t xml:space="preserve"> </w:t>
            </w:r>
            <w:r>
              <w:rPr>
                <w:rFonts w:eastAsia="Calibri"/>
                <w:color w:val="231F20"/>
                <w:w w:val="115"/>
                <w:lang w:val="en-US"/>
              </w:rPr>
              <w:t>чтения;</w:t>
            </w:r>
          </w:p>
          <w:p w:rsidR="00B83F76" w:rsidRDefault="0036285B">
            <w:pPr>
              <w:pStyle w:val="TableParagraph"/>
              <w:numPr>
                <w:ilvl w:val="0"/>
                <w:numId w:val="50"/>
              </w:numPr>
              <w:tabs>
                <w:tab w:val="left" w:pos="341"/>
              </w:tabs>
              <w:spacing w:line="276" w:lineRule="auto"/>
              <w:ind w:right="100"/>
              <w:jc w:val="both"/>
            </w:pPr>
            <w:r>
              <w:rPr>
                <w:rFonts w:eastAsia="Calibri"/>
                <w:color w:val="231F20"/>
                <w:w w:val="115"/>
                <w:lang w:val="en-US"/>
              </w:rPr>
              <w:t>знакомятся</w:t>
            </w:r>
            <w:r>
              <w:rPr>
                <w:rFonts w:eastAsia="Calibri"/>
                <w:color w:val="231F20"/>
                <w:spacing w:val="1"/>
                <w:w w:val="115"/>
                <w:lang w:val="en-US"/>
              </w:rPr>
              <w:t xml:space="preserve"> </w:t>
            </w:r>
            <w:r>
              <w:rPr>
                <w:rFonts w:eastAsia="Calibri"/>
                <w:color w:val="231F20"/>
                <w:w w:val="115"/>
                <w:lang w:val="en-US"/>
              </w:rPr>
              <w:t>с</w:t>
            </w:r>
            <w:r>
              <w:rPr>
                <w:rFonts w:eastAsia="Calibri"/>
                <w:color w:val="231F20"/>
                <w:spacing w:val="1"/>
                <w:w w:val="115"/>
                <w:lang w:val="en-US"/>
              </w:rPr>
              <w:t xml:space="preserve"> </w:t>
            </w:r>
            <w:r>
              <w:rPr>
                <w:rFonts w:eastAsia="Calibri"/>
                <w:color w:val="231F20"/>
                <w:w w:val="115"/>
                <w:lang w:val="en-US"/>
              </w:rPr>
              <w:t>дифференциальными</w:t>
            </w:r>
            <w:r>
              <w:rPr>
                <w:rFonts w:eastAsia="Calibri"/>
                <w:color w:val="231F20"/>
                <w:spacing w:val="1"/>
                <w:w w:val="115"/>
                <w:lang w:val="en-US"/>
              </w:rPr>
              <w:t xml:space="preserve"> </w:t>
            </w:r>
            <w:r>
              <w:rPr>
                <w:rFonts w:eastAsia="Calibri"/>
                <w:color w:val="231F20"/>
                <w:w w:val="115"/>
                <w:lang w:val="en-US"/>
              </w:rPr>
              <w:t>признаками</w:t>
            </w:r>
            <w:r>
              <w:rPr>
                <w:rFonts w:eastAsia="Calibri"/>
                <w:color w:val="231F20"/>
                <w:spacing w:val="1"/>
                <w:w w:val="115"/>
                <w:lang w:val="en-US"/>
              </w:rPr>
              <w:t xml:space="preserve"> </w:t>
            </w:r>
            <w:r>
              <w:rPr>
                <w:rFonts w:eastAsia="Calibri"/>
                <w:color w:val="231F20"/>
                <w:w w:val="115"/>
                <w:lang w:val="en-US"/>
              </w:rPr>
              <w:t>синонимов</w:t>
            </w:r>
            <w:r>
              <w:rPr>
                <w:rFonts w:eastAsia="Calibri"/>
                <w:color w:val="231F20"/>
                <w:spacing w:val="-6"/>
                <w:w w:val="115"/>
                <w:lang w:val="en-US"/>
              </w:rPr>
              <w:t xml:space="preserve"> </w:t>
            </w:r>
            <w:r>
              <w:rPr>
                <w:rFonts w:eastAsia="Calibri"/>
                <w:color w:val="231F20"/>
                <w:w w:val="115"/>
                <w:lang w:val="en-US"/>
              </w:rPr>
              <w:t>pain</w:t>
            </w:r>
            <w:r>
              <w:rPr>
                <w:rFonts w:eastAsia="Calibri"/>
                <w:color w:val="231F20"/>
                <w:spacing w:val="-5"/>
                <w:w w:val="115"/>
                <w:lang w:val="en-US"/>
              </w:rPr>
              <w:t xml:space="preserve"> </w:t>
            </w:r>
            <w:r>
              <w:rPr>
                <w:rFonts w:eastAsia="Calibri"/>
                <w:color w:val="231F20"/>
                <w:w w:val="115"/>
                <w:lang w:val="en-US"/>
              </w:rPr>
              <w:t>и</w:t>
            </w:r>
            <w:r>
              <w:rPr>
                <w:rFonts w:eastAsia="Calibri"/>
                <w:color w:val="231F20"/>
                <w:spacing w:val="-5"/>
                <w:w w:val="115"/>
                <w:lang w:val="en-US"/>
              </w:rPr>
              <w:t xml:space="preserve"> </w:t>
            </w:r>
            <w:r>
              <w:rPr>
                <w:rFonts w:eastAsia="Calibri"/>
                <w:color w:val="231F20"/>
                <w:w w:val="115"/>
                <w:lang w:val="en-US"/>
              </w:rPr>
              <w:t>ache,</w:t>
            </w:r>
            <w:r>
              <w:rPr>
                <w:rFonts w:eastAsia="Calibri"/>
                <w:color w:val="231F20"/>
                <w:spacing w:val="-5"/>
                <w:w w:val="115"/>
                <w:lang w:val="en-US"/>
              </w:rPr>
              <w:t xml:space="preserve"> </w:t>
            </w:r>
            <w:r>
              <w:rPr>
                <w:rFonts w:eastAsia="Calibri"/>
                <w:color w:val="231F20"/>
                <w:w w:val="115"/>
                <w:lang w:val="en-US"/>
              </w:rPr>
              <w:t>используют</w:t>
            </w:r>
            <w:r>
              <w:rPr>
                <w:rFonts w:eastAsia="Calibri"/>
                <w:color w:val="231F20"/>
                <w:spacing w:val="-5"/>
                <w:w w:val="115"/>
                <w:lang w:val="en-US"/>
              </w:rPr>
              <w:t xml:space="preserve"> </w:t>
            </w:r>
            <w:r>
              <w:rPr>
                <w:rFonts w:eastAsia="Calibri"/>
                <w:color w:val="231F20"/>
                <w:w w:val="115"/>
                <w:lang w:val="en-US"/>
              </w:rPr>
              <w:t>данные</w:t>
            </w:r>
            <w:r>
              <w:rPr>
                <w:rFonts w:eastAsia="Calibri"/>
                <w:color w:val="231F20"/>
                <w:spacing w:val="-5"/>
                <w:w w:val="115"/>
                <w:lang w:val="en-US"/>
              </w:rPr>
              <w:t xml:space="preserve"> </w:t>
            </w:r>
            <w:r>
              <w:rPr>
                <w:rFonts w:eastAsia="Calibri"/>
                <w:color w:val="231F20"/>
                <w:w w:val="115"/>
                <w:lang w:val="en-US"/>
              </w:rPr>
              <w:t>единицы</w:t>
            </w:r>
            <w:r>
              <w:rPr>
                <w:rFonts w:eastAsia="Calibri"/>
                <w:color w:val="231F20"/>
                <w:spacing w:val="-5"/>
                <w:w w:val="115"/>
                <w:lang w:val="en-US"/>
              </w:rPr>
              <w:t xml:space="preserve"> </w:t>
            </w:r>
            <w:r>
              <w:rPr>
                <w:rFonts w:eastAsia="Calibri"/>
                <w:color w:val="231F20"/>
                <w:w w:val="115"/>
                <w:lang w:val="en-US"/>
              </w:rPr>
              <w:t>в</w:t>
            </w:r>
            <w:r>
              <w:rPr>
                <w:rFonts w:eastAsia="Calibri"/>
                <w:color w:val="231F20"/>
                <w:spacing w:val="-5"/>
                <w:w w:val="115"/>
                <w:lang w:val="en-US"/>
              </w:rPr>
              <w:t xml:space="preserve"> </w:t>
            </w:r>
            <w:r>
              <w:rPr>
                <w:rFonts w:eastAsia="Calibri"/>
                <w:color w:val="231F20"/>
                <w:w w:val="115"/>
                <w:lang w:val="en-US"/>
              </w:rPr>
              <w:t>речи;</w:t>
            </w:r>
          </w:p>
          <w:p w:rsidR="00B83F76" w:rsidRDefault="0036285B">
            <w:pPr>
              <w:pStyle w:val="TableParagraph"/>
              <w:numPr>
                <w:ilvl w:val="0"/>
                <w:numId w:val="50"/>
              </w:numPr>
              <w:tabs>
                <w:tab w:val="left" w:pos="341"/>
              </w:tabs>
              <w:spacing w:line="276" w:lineRule="auto"/>
              <w:ind w:right="100"/>
              <w:jc w:val="both"/>
            </w:pPr>
            <w:r>
              <w:rPr>
                <w:rFonts w:eastAsia="Calibri"/>
                <w:color w:val="231F20"/>
                <w:w w:val="115"/>
                <w:lang w:val="en-US"/>
              </w:rPr>
              <w:t>соблюдают нормы произношения при выразительном чтении</w:t>
            </w:r>
            <w:r>
              <w:rPr>
                <w:rFonts w:eastAsia="Calibri"/>
                <w:color w:val="231F20"/>
                <w:spacing w:val="-9"/>
                <w:w w:val="115"/>
                <w:lang w:val="en-US"/>
              </w:rPr>
              <w:t xml:space="preserve"> </w:t>
            </w:r>
            <w:r>
              <w:rPr>
                <w:rFonts w:eastAsia="Calibri"/>
                <w:color w:val="231F20"/>
                <w:w w:val="115"/>
                <w:lang w:val="en-US"/>
              </w:rPr>
              <w:t>диалога;</w:t>
            </w:r>
          </w:p>
          <w:p w:rsidR="00B83F76" w:rsidRDefault="0036285B">
            <w:pPr>
              <w:pStyle w:val="TableParagraph"/>
              <w:numPr>
                <w:ilvl w:val="0"/>
                <w:numId w:val="50"/>
              </w:numPr>
              <w:tabs>
                <w:tab w:val="left" w:pos="341"/>
              </w:tabs>
              <w:spacing w:line="276" w:lineRule="auto"/>
              <w:ind w:right="100"/>
              <w:jc w:val="both"/>
            </w:pPr>
            <w:r>
              <w:rPr>
                <w:rFonts w:eastAsia="Calibri"/>
                <w:color w:val="231F20"/>
                <w:w w:val="120"/>
                <w:lang w:val="en-US"/>
              </w:rPr>
              <w:t>дополняют предложения верными предлога</w:t>
            </w:r>
            <w:r>
              <w:rPr>
                <w:rFonts w:eastAsia="Calibri"/>
                <w:color w:val="231F20"/>
                <w:w w:val="120"/>
                <w:lang w:val="en-US"/>
              </w:rPr>
              <w:t>ми/глаголь</w:t>
            </w:r>
            <w:r>
              <w:rPr>
                <w:rFonts w:eastAsia="Calibri"/>
                <w:color w:val="231F20"/>
                <w:w w:val="115"/>
                <w:lang w:val="en-US"/>
              </w:rPr>
              <w:t>ными</w:t>
            </w:r>
            <w:r>
              <w:rPr>
                <w:rFonts w:eastAsia="Calibri"/>
                <w:color w:val="231F20"/>
                <w:spacing w:val="27"/>
                <w:w w:val="115"/>
                <w:lang w:val="en-US"/>
              </w:rPr>
              <w:t xml:space="preserve"> </w:t>
            </w:r>
            <w:r>
              <w:rPr>
                <w:rFonts w:eastAsia="Calibri"/>
                <w:color w:val="231F20"/>
                <w:w w:val="115"/>
                <w:lang w:val="en-US"/>
              </w:rPr>
              <w:t>формами/подходящими</w:t>
            </w:r>
            <w:r>
              <w:rPr>
                <w:rFonts w:eastAsia="Calibri"/>
                <w:color w:val="231F20"/>
                <w:spacing w:val="28"/>
                <w:w w:val="115"/>
                <w:lang w:val="en-US"/>
              </w:rPr>
              <w:t xml:space="preserve"> </w:t>
            </w:r>
            <w:r>
              <w:rPr>
                <w:rFonts w:eastAsia="Calibri"/>
                <w:color w:val="231F20"/>
                <w:w w:val="115"/>
                <w:lang w:val="en-US"/>
              </w:rPr>
              <w:t>лексическими</w:t>
            </w:r>
            <w:r>
              <w:rPr>
                <w:rFonts w:eastAsia="Calibri"/>
                <w:color w:val="231F20"/>
                <w:spacing w:val="28"/>
                <w:w w:val="115"/>
                <w:lang w:val="en-US"/>
              </w:rPr>
              <w:t xml:space="preserve"> </w:t>
            </w:r>
            <w:r>
              <w:rPr>
                <w:rFonts w:eastAsia="Calibri"/>
                <w:color w:val="231F20"/>
                <w:w w:val="115"/>
                <w:lang w:val="en-US"/>
              </w:rPr>
              <w:t>единицами;</w:t>
            </w:r>
          </w:p>
          <w:p w:rsidR="00B83F76" w:rsidRDefault="0036285B">
            <w:pPr>
              <w:pStyle w:val="TableParagraph"/>
              <w:numPr>
                <w:ilvl w:val="0"/>
                <w:numId w:val="50"/>
              </w:numPr>
              <w:tabs>
                <w:tab w:val="left" w:pos="341"/>
              </w:tabs>
              <w:spacing w:line="276" w:lineRule="auto"/>
              <w:ind w:right="101"/>
              <w:jc w:val="both"/>
            </w:pPr>
            <w:r>
              <w:rPr>
                <w:rFonts w:eastAsia="Calibri"/>
                <w:color w:val="231F20"/>
                <w:w w:val="115"/>
                <w:lang w:val="en-US"/>
              </w:rPr>
              <w:t>воспринимают на слух тексты и соотносят их содержание</w:t>
            </w:r>
            <w:r>
              <w:rPr>
                <w:rFonts w:eastAsia="Calibri"/>
                <w:color w:val="231F20"/>
                <w:spacing w:val="1"/>
                <w:w w:val="115"/>
                <w:lang w:val="en-US"/>
              </w:rPr>
              <w:t xml:space="preserve"> </w:t>
            </w:r>
            <w:r>
              <w:rPr>
                <w:rFonts w:eastAsia="Calibri"/>
                <w:color w:val="231F20"/>
                <w:w w:val="120"/>
                <w:lang w:val="en-US"/>
              </w:rPr>
              <w:t>с</w:t>
            </w:r>
            <w:r>
              <w:rPr>
                <w:rFonts w:eastAsia="Calibri"/>
                <w:color w:val="231F20"/>
                <w:spacing w:val="-11"/>
                <w:w w:val="120"/>
                <w:lang w:val="en-US"/>
              </w:rPr>
              <w:t xml:space="preserve"> </w:t>
            </w:r>
            <w:r>
              <w:rPr>
                <w:rFonts w:eastAsia="Calibri"/>
                <w:color w:val="231F20"/>
                <w:w w:val="120"/>
                <w:lang w:val="en-US"/>
              </w:rPr>
              <w:t>изображениями</w:t>
            </w:r>
            <w:r>
              <w:rPr>
                <w:rFonts w:eastAsia="Calibri"/>
                <w:color w:val="231F20"/>
                <w:spacing w:val="-11"/>
                <w:w w:val="120"/>
                <w:lang w:val="en-US"/>
              </w:rPr>
              <w:t xml:space="preserve"> </w:t>
            </w:r>
            <w:r>
              <w:rPr>
                <w:rFonts w:eastAsia="Calibri"/>
                <w:color w:val="231F20"/>
                <w:w w:val="120"/>
                <w:lang w:val="en-US"/>
              </w:rPr>
              <w:t>на</w:t>
            </w:r>
            <w:r>
              <w:rPr>
                <w:rFonts w:eastAsia="Calibri"/>
                <w:color w:val="231F20"/>
                <w:spacing w:val="-11"/>
                <w:w w:val="120"/>
                <w:lang w:val="en-US"/>
              </w:rPr>
              <w:t xml:space="preserve"> </w:t>
            </w:r>
            <w:r>
              <w:rPr>
                <w:rFonts w:eastAsia="Calibri"/>
                <w:color w:val="231F20"/>
                <w:w w:val="120"/>
                <w:lang w:val="en-US"/>
              </w:rPr>
              <w:t>картинках;</w:t>
            </w:r>
          </w:p>
          <w:p w:rsidR="00B83F76" w:rsidRDefault="0036285B">
            <w:pPr>
              <w:pStyle w:val="TableParagraph"/>
              <w:numPr>
                <w:ilvl w:val="0"/>
                <w:numId w:val="50"/>
              </w:numPr>
              <w:tabs>
                <w:tab w:val="left" w:pos="341"/>
              </w:tabs>
              <w:spacing w:line="276" w:lineRule="auto"/>
              <w:ind w:right="100"/>
              <w:jc w:val="both"/>
              <w:rPr>
                <w:sz w:val="18"/>
              </w:rPr>
            </w:pPr>
            <w:r>
              <w:rPr>
                <w:rFonts w:eastAsia="Calibri"/>
                <w:color w:val="231F20"/>
                <w:w w:val="120"/>
                <w:lang w:val="en-US"/>
              </w:rPr>
              <w:t>знакомятся со способами перевода на английский язык</w:t>
            </w:r>
            <w:r>
              <w:rPr>
                <w:rFonts w:eastAsia="Calibri"/>
                <w:color w:val="231F20"/>
                <w:spacing w:val="1"/>
                <w:w w:val="120"/>
                <w:lang w:val="en-US"/>
              </w:rPr>
              <w:t xml:space="preserve"> </w:t>
            </w:r>
            <w:r>
              <w:rPr>
                <w:rFonts w:eastAsia="Calibri"/>
                <w:color w:val="231F20"/>
                <w:w w:val="120"/>
                <w:lang w:val="en-US"/>
              </w:rPr>
              <w:t>слова</w:t>
            </w:r>
            <w:r>
              <w:rPr>
                <w:rFonts w:eastAsia="Calibri"/>
                <w:color w:val="231F20"/>
                <w:spacing w:val="-12"/>
                <w:w w:val="120"/>
                <w:lang w:val="en-US"/>
              </w:rPr>
              <w:t xml:space="preserve"> </w:t>
            </w:r>
            <w:r>
              <w:rPr>
                <w:rFonts w:eastAsia="Calibri"/>
                <w:color w:val="231F20"/>
                <w:w w:val="120"/>
                <w:lang w:val="en-US"/>
              </w:rPr>
              <w:t>«простудиться»;</w:t>
            </w:r>
          </w:p>
        </w:tc>
      </w:tr>
      <w:tr w:rsidR="00B83F76">
        <w:trPr>
          <w:trHeight w:val="7440"/>
        </w:trPr>
        <w:tc>
          <w:tcPr>
            <w:tcW w:w="2313" w:type="dxa"/>
            <w:tcBorders>
              <w:top w:val="single" w:sz="4" w:space="0" w:color="231F20"/>
              <w:left w:val="single" w:sz="6" w:space="0" w:color="231F20"/>
              <w:bottom w:val="single" w:sz="4" w:space="0" w:color="231F20"/>
              <w:right w:val="single" w:sz="6" w:space="0" w:color="231F20"/>
            </w:tcBorders>
            <w:shd w:val="clear" w:color="auto" w:fill="auto"/>
            <w:tcMar>
              <w:left w:w="105" w:type="dxa"/>
            </w:tcMar>
          </w:tcPr>
          <w:p w:rsidR="00B83F76" w:rsidRDefault="00B83F76">
            <w:pPr>
              <w:pStyle w:val="TableParagraph"/>
              <w:ind w:left="0" w:firstLine="0"/>
              <w:rPr>
                <w:rFonts w:eastAsiaTheme="minorHAnsi"/>
                <w:sz w:val="18"/>
                <w:lang w:val="en-US"/>
              </w:rPr>
            </w:pPr>
          </w:p>
        </w:tc>
        <w:tc>
          <w:tcPr>
            <w:tcW w:w="4175" w:type="dxa"/>
            <w:tcBorders>
              <w:top w:val="single" w:sz="4" w:space="0" w:color="231F20"/>
              <w:left w:val="single" w:sz="6" w:space="0" w:color="231F20"/>
              <w:bottom w:val="single" w:sz="6" w:space="0" w:color="231F20"/>
              <w:right w:val="single" w:sz="4" w:space="0" w:color="231F20"/>
            </w:tcBorders>
            <w:shd w:val="clear" w:color="auto" w:fill="auto"/>
            <w:tcMar>
              <w:left w:w="105" w:type="dxa"/>
            </w:tcMar>
          </w:tcPr>
          <w:p w:rsidR="00B83F76" w:rsidRDefault="00B83F76">
            <w:pPr>
              <w:pStyle w:val="TableParagraph"/>
              <w:spacing w:line="276" w:lineRule="auto"/>
              <w:ind w:left="0" w:firstLine="0"/>
              <w:rPr>
                <w:rFonts w:eastAsiaTheme="minorHAnsi"/>
                <w:lang w:val="en-US"/>
              </w:rPr>
            </w:pPr>
          </w:p>
        </w:tc>
        <w:tc>
          <w:tcPr>
            <w:tcW w:w="8381"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pStyle w:val="TableParagraph"/>
              <w:numPr>
                <w:ilvl w:val="0"/>
                <w:numId w:val="51"/>
              </w:numPr>
              <w:tabs>
                <w:tab w:val="left" w:pos="341"/>
              </w:tabs>
              <w:spacing w:before="49" w:after="200" w:line="276" w:lineRule="auto"/>
              <w:ind w:right="101"/>
              <w:jc w:val="both"/>
            </w:pPr>
            <w:r>
              <w:rPr>
                <w:rFonts w:eastAsia="Calibri"/>
                <w:color w:val="231F20"/>
                <w:w w:val="115"/>
                <w:lang w:val="en-US"/>
              </w:rPr>
              <w:t>составляют</w:t>
            </w:r>
            <w:r>
              <w:rPr>
                <w:rFonts w:eastAsia="Calibri"/>
                <w:color w:val="231F20"/>
                <w:spacing w:val="1"/>
                <w:w w:val="115"/>
                <w:lang w:val="en-US"/>
              </w:rPr>
              <w:t xml:space="preserve"> </w:t>
            </w:r>
            <w:r>
              <w:rPr>
                <w:rFonts w:eastAsia="Calibri"/>
                <w:color w:val="231F20"/>
                <w:w w:val="115"/>
                <w:lang w:val="en-US"/>
              </w:rPr>
              <w:t>развернутые</w:t>
            </w:r>
            <w:r>
              <w:rPr>
                <w:rFonts w:eastAsia="Calibri"/>
                <w:color w:val="231F20"/>
                <w:spacing w:val="1"/>
                <w:w w:val="115"/>
                <w:lang w:val="en-US"/>
              </w:rPr>
              <w:t xml:space="preserve"> </w:t>
            </w:r>
            <w:r>
              <w:rPr>
                <w:rFonts w:eastAsia="Calibri"/>
                <w:color w:val="231F20"/>
                <w:w w:val="115"/>
                <w:lang w:val="en-US"/>
              </w:rPr>
              <w:t>диалоги</w:t>
            </w:r>
            <w:r>
              <w:rPr>
                <w:rFonts w:eastAsia="Calibri"/>
                <w:color w:val="231F20"/>
                <w:spacing w:val="1"/>
                <w:w w:val="115"/>
                <w:lang w:val="en-US"/>
              </w:rPr>
              <w:t xml:space="preserve"> </w:t>
            </w:r>
            <w:r>
              <w:rPr>
                <w:rFonts w:eastAsia="Calibri"/>
                <w:color w:val="231F20"/>
                <w:w w:val="115"/>
                <w:lang w:val="en-US"/>
              </w:rPr>
              <w:t>на</w:t>
            </w:r>
            <w:r>
              <w:rPr>
                <w:rFonts w:eastAsia="Calibri"/>
                <w:color w:val="231F20"/>
                <w:spacing w:val="1"/>
                <w:w w:val="115"/>
                <w:lang w:val="en-US"/>
              </w:rPr>
              <w:t xml:space="preserve"> </w:t>
            </w:r>
            <w:r>
              <w:rPr>
                <w:rFonts w:eastAsia="Calibri"/>
                <w:color w:val="231F20"/>
                <w:w w:val="115"/>
                <w:lang w:val="en-US"/>
              </w:rPr>
              <w:t>основе</w:t>
            </w:r>
            <w:r>
              <w:rPr>
                <w:rFonts w:eastAsia="Calibri"/>
                <w:color w:val="231F20"/>
                <w:spacing w:val="1"/>
                <w:w w:val="115"/>
                <w:lang w:val="en-US"/>
              </w:rPr>
              <w:t xml:space="preserve"> </w:t>
            </w:r>
            <w:r>
              <w:rPr>
                <w:rFonts w:eastAsia="Calibri"/>
                <w:color w:val="231F20"/>
                <w:w w:val="115"/>
                <w:lang w:val="en-US"/>
              </w:rPr>
              <w:t>диалогов</w:t>
            </w:r>
            <w:r>
              <w:rPr>
                <w:rFonts w:eastAsia="Calibri"/>
                <w:color w:val="231F20"/>
                <w:w w:val="115"/>
                <w:lang w:val="en-US"/>
              </w:rPr>
              <w:noBreakHyphen/>
              <w:t>образцов</w:t>
            </w:r>
            <w:r>
              <w:rPr>
                <w:rFonts w:eastAsia="Calibri"/>
                <w:color w:val="231F20"/>
                <w:spacing w:val="-9"/>
                <w:w w:val="115"/>
                <w:lang w:val="en-US"/>
              </w:rPr>
              <w:t xml:space="preserve"> </w:t>
            </w:r>
            <w:r>
              <w:rPr>
                <w:rFonts w:eastAsia="Calibri"/>
                <w:color w:val="231F20"/>
                <w:w w:val="115"/>
                <w:lang w:val="en-US"/>
              </w:rPr>
              <w:t>и</w:t>
            </w:r>
            <w:r>
              <w:rPr>
                <w:rFonts w:eastAsia="Calibri"/>
                <w:color w:val="231F20"/>
                <w:spacing w:val="-8"/>
                <w:w w:val="115"/>
                <w:lang w:val="en-US"/>
              </w:rPr>
              <w:t xml:space="preserve"> </w:t>
            </w:r>
            <w:r>
              <w:rPr>
                <w:rFonts w:eastAsia="Calibri"/>
                <w:color w:val="231F20"/>
                <w:w w:val="115"/>
                <w:lang w:val="en-US"/>
              </w:rPr>
              <w:t>ключевых</w:t>
            </w:r>
            <w:r>
              <w:rPr>
                <w:rFonts w:eastAsia="Calibri"/>
                <w:color w:val="231F20"/>
                <w:spacing w:val="-8"/>
                <w:w w:val="115"/>
                <w:lang w:val="en-US"/>
              </w:rPr>
              <w:t xml:space="preserve"> </w:t>
            </w:r>
            <w:r>
              <w:rPr>
                <w:rFonts w:eastAsia="Calibri"/>
                <w:color w:val="231F20"/>
                <w:w w:val="115"/>
                <w:lang w:val="en-US"/>
              </w:rPr>
              <w:t>слов;</w:t>
            </w:r>
          </w:p>
          <w:p w:rsidR="00B83F76" w:rsidRDefault="0036285B">
            <w:pPr>
              <w:pStyle w:val="TableParagraph"/>
              <w:numPr>
                <w:ilvl w:val="0"/>
                <w:numId w:val="51"/>
              </w:numPr>
              <w:tabs>
                <w:tab w:val="left" w:pos="341"/>
              </w:tabs>
              <w:spacing w:line="276" w:lineRule="auto"/>
              <w:ind w:hanging="228"/>
              <w:jc w:val="both"/>
            </w:pPr>
            <w:r>
              <w:rPr>
                <w:rFonts w:eastAsia="Calibri"/>
                <w:color w:val="231F20"/>
                <w:w w:val="115"/>
                <w:lang w:val="en-US"/>
              </w:rPr>
              <w:t>знакомятся</w:t>
            </w:r>
            <w:r>
              <w:rPr>
                <w:rFonts w:eastAsia="Calibri"/>
                <w:color w:val="231F20"/>
                <w:spacing w:val="15"/>
                <w:w w:val="115"/>
                <w:lang w:val="en-US"/>
              </w:rPr>
              <w:t xml:space="preserve"> </w:t>
            </w:r>
            <w:r>
              <w:rPr>
                <w:rFonts w:eastAsia="Calibri"/>
                <w:color w:val="231F20"/>
                <w:w w:val="115"/>
                <w:lang w:val="en-US"/>
              </w:rPr>
              <w:t>с</w:t>
            </w:r>
            <w:r>
              <w:rPr>
                <w:rFonts w:eastAsia="Calibri"/>
                <w:color w:val="231F20"/>
                <w:spacing w:val="16"/>
                <w:w w:val="115"/>
                <w:lang w:val="en-US"/>
              </w:rPr>
              <w:t xml:space="preserve"> </w:t>
            </w:r>
            <w:r>
              <w:rPr>
                <w:rFonts w:eastAsia="Calibri"/>
                <w:color w:val="231F20"/>
                <w:w w:val="115"/>
                <w:lang w:val="en-US"/>
              </w:rPr>
              <w:t>некоторыми</w:t>
            </w:r>
            <w:r>
              <w:rPr>
                <w:rFonts w:eastAsia="Calibri"/>
                <w:color w:val="231F20"/>
                <w:spacing w:val="15"/>
                <w:w w:val="115"/>
                <w:lang w:val="en-US"/>
              </w:rPr>
              <w:t xml:space="preserve"> </w:t>
            </w:r>
            <w:r>
              <w:rPr>
                <w:rFonts w:eastAsia="Calibri"/>
                <w:color w:val="231F20"/>
                <w:w w:val="115"/>
                <w:lang w:val="en-US"/>
              </w:rPr>
              <w:t>идиомами</w:t>
            </w:r>
            <w:r>
              <w:rPr>
                <w:rFonts w:eastAsia="Calibri"/>
                <w:color w:val="231F20"/>
                <w:spacing w:val="16"/>
                <w:w w:val="115"/>
                <w:lang w:val="en-US"/>
              </w:rPr>
              <w:t xml:space="preserve"> </w:t>
            </w:r>
            <w:r>
              <w:rPr>
                <w:rFonts w:eastAsia="Calibri"/>
                <w:color w:val="231F20"/>
                <w:w w:val="115"/>
                <w:lang w:val="en-US"/>
              </w:rPr>
              <w:t>английского</w:t>
            </w:r>
            <w:r>
              <w:rPr>
                <w:rFonts w:eastAsia="Calibri"/>
                <w:color w:val="231F20"/>
                <w:spacing w:val="16"/>
                <w:w w:val="115"/>
                <w:lang w:val="en-US"/>
              </w:rPr>
              <w:t xml:space="preserve"> </w:t>
            </w:r>
            <w:r>
              <w:rPr>
                <w:rFonts w:eastAsia="Calibri"/>
                <w:color w:val="231F20"/>
                <w:w w:val="115"/>
                <w:lang w:val="en-US"/>
              </w:rPr>
              <w:t>языка;</w:t>
            </w:r>
          </w:p>
          <w:p w:rsidR="00B83F76" w:rsidRDefault="0036285B">
            <w:pPr>
              <w:pStyle w:val="TableParagraph"/>
              <w:numPr>
                <w:ilvl w:val="0"/>
                <w:numId w:val="51"/>
              </w:numPr>
              <w:tabs>
                <w:tab w:val="left" w:pos="341"/>
              </w:tabs>
              <w:spacing w:before="1" w:after="200" w:line="276" w:lineRule="auto"/>
              <w:ind w:right="100"/>
              <w:jc w:val="both"/>
            </w:pPr>
            <w:r>
              <w:rPr>
                <w:rFonts w:eastAsia="Calibri"/>
                <w:color w:val="231F20"/>
                <w:w w:val="120"/>
                <w:lang w:val="en-US"/>
              </w:rPr>
              <w:t>учатся давать оценку событиям, ситуациям и явлениям;</w:t>
            </w:r>
          </w:p>
          <w:p w:rsidR="00B83F76" w:rsidRDefault="0036285B">
            <w:pPr>
              <w:pStyle w:val="TableParagraph"/>
              <w:numPr>
                <w:ilvl w:val="0"/>
                <w:numId w:val="51"/>
              </w:numPr>
              <w:tabs>
                <w:tab w:val="left" w:pos="341"/>
              </w:tabs>
              <w:spacing w:line="276" w:lineRule="auto"/>
              <w:ind w:right="100"/>
              <w:jc w:val="both"/>
            </w:pPr>
            <w:r>
              <w:rPr>
                <w:rFonts w:eastAsia="Calibri"/>
                <w:color w:val="231F20"/>
                <w:w w:val="115"/>
                <w:lang w:val="en-US"/>
              </w:rPr>
              <w:t>рассказывают о своем образе жизни на основе ключевых</w:t>
            </w:r>
            <w:r>
              <w:rPr>
                <w:rFonts w:eastAsia="Calibri"/>
                <w:color w:val="231F20"/>
                <w:spacing w:val="1"/>
                <w:w w:val="115"/>
                <w:lang w:val="en-US"/>
              </w:rPr>
              <w:t xml:space="preserve"> </w:t>
            </w:r>
            <w:r>
              <w:rPr>
                <w:rFonts w:eastAsia="Calibri"/>
                <w:color w:val="231F20"/>
                <w:w w:val="115"/>
                <w:lang w:val="en-US"/>
              </w:rPr>
              <w:t>слов;</w:t>
            </w:r>
          </w:p>
          <w:p w:rsidR="00B83F76" w:rsidRDefault="0036285B">
            <w:pPr>
              <w:pStyle w:val="TableParagraph"/>
              <w:numPr>
                <w:ilvl w:val="0"/>
                <w:numId w:val="51"/>
              </w:numPr>
              <w:tabs>
                <w:tab w:val="left" w:pos="341"/>
              </w:tabs>
              <w:spacing w:line="276" w:lineRule="auto"/>
              <w:ind w:right="101"/>
              <w:jc w:val="both"/>
            </w:pPr>
            <w:r>
              <w:rPr>
                <w:rFonts w:eastAsia="Calibri"/>
                <w:color w:val="231F20"/>
                <w:w w:val="120"/>
                <w:lang w:val="en-US"/>
              </w:rPr>
              <w:t>знакомятся с британской системой измерения веса и</w:t>
            </w:r>
            <w:r>
              <w:rPr>
                <w:rFonts w:eastAsia="Calibri"/>
                <w:color w:val="231F20"/>
                <w:spacing w:val="1"/>
                <w:w w:val="120"/>
                <w:lang w:val="en-US"/>
              </w:rPr>
              <w:t xml:space="preserve"> </w:t>
            </w:r>
            <w:r>
              <w:rPr>
                <w:rFonts w:eastAsia="Calibri"/>
                <w:color w:val="231F20"/>
                <w:w w:val="120"/>
                <w:lang w:val="en-US"/>
              </w:rPr>
              <w:t>расстояния;</w:t>
            </w:r>
          </w:p>
          <w:p w:rsidR="00B83F76" w:rsidRDefault="0036285B">
            <w:pPr>
              <w:pStyle w:val="TableParagraph"/>
              <w:numPr>
                <w:ilvl w:val="0"/>
                <w:numId w:val="51"/>
              </w:numPr>
              <w:tabs>
                <w:tab w:val="left" w:pos="341"/>
              </w:tabs>
              <w:spacing w:line="276" w:lineRule="auto"/>
              <w:ind w:right="100"/>
              <w:jc w:val="both"/>
            </w:pPr>
            <w:r>
              <w:rPr>
                <w:rFonts w:eastAsia="Calibri"/>
                <w:color w:val="231F20"/>
                <w:w w:val="120"/>
                <w:lang w:val="en-US"/>
              </w:rPr>
              <w:t>знакомятся</w:t>
            </w:r>
            <w:r>
              <w:rPr>
                <w:rFonts w:eastAsia="Calibri"/>
                <w:color w:val="231F20"/>
                <w:spacing w:val="1"/>
                <w:w w:val="120"/>
                <w:lang w:val="en-US"/>
              </w:rPr>
              <w:t xml:space="preserve"> </w:t>
            </w:r>
            <w:r>
              <w:rPr>
                <w:rFonts w:eastAsia="Calibri"/>
                <w:color w:val="231F20"/>
                <w:w w:val="120"/>
                <w:lang w:val="en-US"/>
              </w:rPr>
              <w:t>с</w:t>
            </w:r>
            <w:r>
              <w:rPr>
                <w:rFonts w:eastAsia="Calibri"/>
                <w:color w:val="231F20"/>
                <w:spacing w:val="1"/>
                <w:w w:val="120"/>
                <w:lang w:val="en-US"/>
              </w:rPr>
              <w:t xml:space="preserve"> </w:t>
            </w:r>
            <w:r>
              <w:rPr>
                <w:rFonts w:eastAsia="Calibri"/>
                <w:color w:val="231F20"/>
                <w:w w:val="120"/>
                <w:lang w:val="en-US"/>
              </w:rPr>
              <w:t>особенностями</w:t>
            </w:r>
            <w:r>
              <w:rPr>
                <w:rFonts w:eastAsia="Calibri"/>
                <w:color w:val="231F20"/>
                <w:spacing w:val="1"/>
                <w:w w:val="120"/>
                <w:lang w:val="en-US"/>
              </w:rPr>
              <w:t xml:space="preserve"> </w:t>
            </w:r>
            <w:r>
              <w:rPr>
                <w:rFonts w:eastAsia="Calibri"/>
                <w:color w:val="231F20"/>
                <w:w w:val="120"/>
                <w:lang w:val="en-US"/>
              </w:rPr>
              <w:t>значений</w:t>
            </w:r>
            <w:r>
              <w:rPr>
                <w:rFonts w:eastAsia="Calibri"/>
                <w:color w:val="231F20"/>
                <w:spacing w:val="1"/>
                <w:w w:val="120"/>
                <w:lang w:val="en-US"/>
              </w:rPr>
              <w:t xml:space="preserve"> </w:t>
            </w:r>
            <w:r>
              <w:rPr>
                <w:rFonts w:eastAsia="Calibri"/>
                <w:color w:val="231F20"/>
                <w:w w:val="120"/>
                <w:lang w:val="en-US"/>
              </w:rPr>
              <w:t>лексических</w:t>
            </w:r>
            <w:r>
              <w:rPr>
                <w:rFonts w:eastAsia="Calibri"/>
                <w:color w:val="231F20"/>
                <w:spacing w:val="-51"/>
                <w:w w:val="120"/>
                <w:lang w:val="en-US"/>
              </w:rPr>
              <w:t xml:space="preserve"> </w:t>
            </w:r>
            <w:r>
              <w:rPr>
                <w:rFonts w:eastAsia="Calibri"/>
                <w:color w:val="231F20"/>
                <w:w w:val="120"/>
                <w:lang w:val="en-US"/>
              </w:rPr>
              <w:t>единиц hard и hardly, используют данные слова в своих</w:t>
            </w:r>
            <w:r>
              <w:rPr>
                <w:rFonts w:eastAsia="Calibri"/>
                <w:color w:val="231F20"/>
                <w:spacing w:val="1"/>
                <w:w w:val="120"/>
                <w:lang w:val="en-US"/>
              </w:rPr>
              <w:t xml:space="preserve"> </w:t>
            </w:r>
            <w:r>
              <w:rPr>
                <w:rFonts w:eastAsia="Calibri"/>
                <w:color w:val="231F20"/>
                <w:w w:val="120"/>
                <w:lang w:val="en-US"/>
              </w:rPr>
              <w:t>высказываниях;</w:t>
            </w:r>
          </w:p>
          <w:p w:rsidR="00B83F76" w:rsidRDefault="0036285B">
            <w:pPr>
              <w:pStyle w:val="TableParagraph"/>
              <w:numPr>
                <w:ilvl w:val="0"/>
                <w:numId w:val="51"/>
              </w:numPr>
              <w:tabs>
                <w:tab w:val="left" w:pos="341"/>
              </w:tabs>
              <w:spacing w:line="276" w:lineRule="auto"/>
              <w:ind w:right="100"/>
              <w:jc w:val="both"/>
            </w:pPr>
            <w:r>
              <w:rPr>
                <w:rFonts w:eastAsia="Calibri"/>
                <w:color w:val="231F20"/>
                <w:w w:val="115"/>
                <w:lang w:val="en-US"/>
              </w:rPr>
              <w:t>используют слово such для усиления смысла предложений;</w:t>
            </w:r>
          </w:p>
          <w:p w:rsidR="00B83F76" w:rsidRDefault="0036285B">
            <w:pPr>
              <w:pStyle w:val="TableParagraph"/>
              <w:numPr>
                <w:ilvl w:val="0"/>
                <w:numId w:val="51"/>
              </w:numPr>
              <w:tabs>
                <w:tab w:val="left" w:pos="341"/>
              </w:tabs>
              <w:spacing w:line="276" w:lineRule="auto"/>
              <w:ind w:right="100"/>
              <w:jc w:val="both"/>
            </w:pPr>
            <w:r>
              <w:rPr>
                <w:rFonts w:eastAsia="Calibri"/>
                <w:color w:val="231F20"/>
                <w:w w:val="115"/>
                <w:lang w:val="en-US"/>
              </w:rPr>
              <w:t>воспринимают на слух стихотворение и письменно фиксируют</w:t>
            </w:r>
            <w:r>
              <w:rPr>
                <w:rFonts w:eastAsia="Calibri"/>
                <w:color w:val="231F20"/>
                <w:spacing w:val="1"/>
                <w:w w:val="115"/>
                <w:lang w:val="en-US"/>
              </w:rPr>
              <w:t xml:space="preserve"> </w:t>
            </w:r>
            <w:r>
              <w:rPr>
                <w:rFonts w:eastAsia="Calibri"/>
                <w:color w:val="231F20"/>
                <w:w w:val="115"/>
                <w:lang w:val="en-US"/>
              </w:rPr>
              <w:t>недостающую</w:t>
            </w:r>
            <w:r>
              <w:rPr>
                <w:rFonts w:eastAsia="Calibri"/>
                <w:color w:val="231F20"/>
                <w:spacing w:val="1"/>
                <w:w w:val="115"/>
                <w:lang w:val="en-US"/>
              </w:rPr>
              <w:t xml:space="preserve"> </w:t>
            </w:r>
            <w:r>
              <w:rPr>
                <w:rFonts w:eastAsia="Calibri"/>
                <w:color w:val="231F20"/>
                <w:w w:val="115"/>
                <w:lang w:val="en-US"/>
              </w:rPr>
              <w:t>инф</w:t>
            </w:r>
            <w:r>
              <w:rPr>
                <w:rFonts w:eastAsia="Calibri"/>
                <w:color w:val="231F20"/>
                <w:w w:val="115"/>
                <w:lang w:val="en-US"/>
              </w:rPr>
              <w:t>ормацию,</w:t>
            </w:r>
            <w:r>
              <w:rPr>
                <w:rFonts w:eastAsia="Calibri"/>
                <w:color w:val="231F20"/>
                <w:spacing w:val="1"/>
                <w:w w:val="115"/>
                <w:lang w:val="en-US"/>
              </w:rPr>
              <w:t xml:space="preserve"> </w:t>
            </w:r>
            <w:r>
              <w:rPr>
                <w:rFonts w:eastAsia="Calibri"/>
                <w:color w:val="231F20"/>
                <w:w w:val="115"/>
                <w:lang w:val="en-US"/>
              </w:rPr>
              <w:t>выразительно</w:t>
            </w:r>
            <w:r>
              <w:rPr>
                <w:rFonts w:eastAsia="Calibri"/>
                <w:color w:val="231F20"/>
                <w:spacing w:val="1"/>
                <w:w w:val="115"/>
                <w:lang w:val="en-US"/>
              </w:rPr>
              <w:t xml:space="preserve"> </w:t>
            </w:r>
            <w:r>
              <w:rPr>
                <w:rFonts w:eastAsia="Calibri"/>
                <w:color w:val="231F20"/>
                <w:w w:val="115"/>
                <w:lang w:val="en-US"/>
              </w:rPr>
              <w:t>читают</w:t>
            </w:r>
            <w:r>
              <w:rPr>
                <w:rFonts w:eastAsia="Calibri"/>
                <w:color w:val="231F20"/>
                <w:spacing w:val="-49"/>
                <w:w w:val="115"/>
                <w:lang w:val="en-US"/>
              </w:rPr>
              <w:t xml:space="preserve"> </w:t>
            </w:r>
            <w:r>
              <w:rPr>
                <w:rFonts w:eastAsia="Calibri"/>
                <w:color w:val="231F20"/>
                <w:w w:val="115"/>
                <w:lang w:val="en-US"/>
              </w:rPr>
              <w:t>стихотворение;</w:t>
            </w:r>
          </w:p>
          <w:p w:rsidR="00B83F76" w:rsidRDefault="0036285B">
            <w:pPr>
              <w:pStyle w:val="TableParagraph"/>
              <w:numPr>
                <w:ilvl w:val="0"/>
                <w:numId w:val="51"/>
              </w:numPr>
              <w:tabs>
                <w:tab w:val="left" w:pos="341"/>
              </w:tabs>
              <w:spacing w:line="276" w:lineRule="auto"/>
              <w:ind w:right="100"/>
              <w:jc w:val="both"/>
            </w:pPr>
            <w:r>
              <w:rPr>
                <w:rFonts w:eastAsia="Calibri"/>
                <w:color w:val="231F20"/>
                <w:w w:val="120"/>
                <w:lang w:val="en-US"/>
              </w:rPr>
              <w:t>знакомятся</w:t>
            </w:r>
            <w:r>
              <w:rPr>
                <w:rFonts w:eastAsia="Calibri"/>
                <w:color w:val="231F20"/>
                <w:spacing w:val="-9"/>
                <w:w w:val="120"/>
                <w:lang w:val="en-US"/>
              </w:rPr>
              <w:t xml:space="preserve"> </w:t>
            </w:r>
            <w:r>
              <w:rPr>
                <w:rFonts w:eastAsia="Calibri"/>
                <w:color w:val="231F20"/>
                <w:w w:val="120"/>
                <w:lang w:val="en-US"/>
              </w:rPr>
              <w:t>с</w:t>
            </w:r>
            <w:r>
              <w:rPr>
                <w:rFonts w:eastAsia="Calibri"/>
                <w:color w:val="231F20"/>
                <w:spacing w:val="-8"/>
                <w:w w:val="120"/>
                <w:lang w:val="en-US"/>
              </w:rPr>
              <w:t xml:space="preserve"> </w:t>
            </w:r>
            <w:r>
              <w:rPr>
                <w:rFonts w:eastAsia="Calibri"/>
                <w:color w:val="231F20"/>
                <w:w w:val="120"/>
                <w:lang w:val="en-US"/>
              </w:rPr>
              <w:t>особенностями</w:t>
            </w:r>
            <w:r>
              <w:rPr>
                <w:rFonts w:eastAsia="Calibri"/>
                <w:color w:val="231F20"/>
                <w:spacing w:val="-8"/>
                <w:w w:val="120"/>
                <w:lang w:val="en-US"/>
              </w:rPr>
              <w:t xml:space="preserve"> </w:t>
            </w:r>
            <w:r>
              <w:rPr>
                <w:rFonts w:eastAsia="Calibri"/>
                <w:color w:val="231F20"/>
                <w:w w:val="120"/>
                <w:lang w:val="en-US"/>
              </w:rPr>
              <w:t>употребления</w:t>
            </w:r>
            <w:r>
              <w:rPr>
                <w:rFonts w:eastAsia="Calibri"/>
                <w:color w:val="231F20"/>
                <w:spacing w:val="-9"/>
                <w:w w:val="120"/>
                <w:lang w:val="en-US"/>
              </w:rPr>
              <w:t xml:space="preserve"> </w:t>
            </w:r>
            <w:r>
              <w:rPr>
                <w:rFonts w:eastAsia="Calibri"/>
                <w:color w:val="231F20"/>
                <w:w w:val="120"/>
                <w:lang w:val="en-US"/>
              </w:rPr>
              <w:t>в</w:t>
            </w:r>
            <w:r>
              <w:rPr>
                <w:rFonts w:eastAsia="Calibri"/>
                <w:color w:val="231F20"/>
                <w:spacing w:val="-8"/>
                <w:w w:val="120"/>
                <w:lang w:val="en-US"/>
              </w:rPr>
              <w:t xml:space="preserve"> </w:t>
            </w:r>
            <w:r>
              <w:rPr>
                <w:rFonts w:eastAsia="Calibri"/>
                <w:color w:val="231F20"/>
                <w:w w:val="120"/>
                <w:lang w:val="en-US"/>
              </w:rPr>
              <w:t>речи</w:t>
            </w:r>
            <w:r>
              <w:rPr>
                <w:rFonts w:eastAsia="Calibri"/>
                <w:color w:val="231F20"/>
                <w:spacing w:val="-8"/>
                <w:w w:val="120"/>
                <w:lang w:val="en-US"/>
              </w:rPr>
              <w:t xml:space="preserve"> </w:t>
            </w:r>
            <w:r>
              <w:rPr>
                <w:rFonts w:eastAsia="Calibri"/>
                <w:color w:val="231F20"/>
                <w:w w:val="120"/>
                <w:lang w:val="en-US"/>
              </w:rPr>
              <w:t>лексических</w:t>
            </w:r>
            <w:r>
              <w:rPr>
                <w:rFonts w:eastAsia="Calibri"/>
                <w:color w:val="231F20"/>
                <w:spacing w:val="-10"/>
                <w:w w:val="120"/>
                <w:lang w:val="en-US"/>
              </w:rPr>
              <w:t xml:space="preserve"> </w:t>
            </w:r>
            <w:r>
              <w:rPr>
                <w:rFonts w:eastAsia="Calibri"/>
                <w:color w:val="231F20"/>
                <w:w w:val="120"/>
                <w:lang w:val="en-US"/>
              </w:rPr>
              <w:t>единиц</w:t>
            </w:r>
            <w:r>
              <w:rPr>
                <w:rFonts w:eastAsia="Calibri"/>
                <w:color w:val="231F20"/>
                <w:spacing w:val="-10"/>
                <w:w w:val="120"/>
                <w:lang w:val="en-US"/>
              </w:rPr>
              <w:t xml:space="preserve"> </w:t>
            </w:r>
            <w:r>
              <w:rPr>
                <w:rFonts w:eastAsia="Calibri"/>
                <w:color w:val="231F20"/>
                <w:w w:val="120"/>
                <w:lang w:val="en-US"/>
              </w:rPr>
              <w:t>still</w:t>
            </w:r>
            <w:r>
              <w:rPr>
                <w:rFonts w:eastAsia="Calibri"/>
                <w:color w:val="231F20"/>
                <w:spacing w:val="-8"/>
                <w:w w:val="120"/>
                <w:lang w:val="en-US"/>
              </w:rPr>
              <w:t xml:space="preserve"> </w:t>
            </w:r>
            <w:r>
              <w:rPr>
                <w:rFonts w:eastAsia="Calibri"/>
                <w:color w:val="231F20"/>
                <w:w w:val="120"/>
                <w:lang w:val="en-US"/>
              </w:rPr>
              <w:t>и</w:t>
            </w:r>
            <w:r>
              <w:rPr>
                <w:rFonts w:eastAsia="Calibri"/>
                <w:color w:val="231F20"/>
                <w:spacing w:val="-10"/>
                <w:w w:val="120"/>
                <w:lang w:val="en-US"/>
              </w:rPr>
              <w:t xml:space="preserve"> </w:t>
            </w:r>
            <w:r>
              <w:rPr>
                <w:rFonts w:eastAsia="Calibri"/>
                <w:color w:val="231F20"/>
                <w:w w:val="120"/>
                <w:lang w:val="en-US"/>
              </w:rPr>
              <w:t>yet,</w:t>
            </w:r>
            <w:r>
              <w:rPr>
                <w:rFonts w:eastAsia="Calibri"/>
                <w:color w:val="231F20"/>
                <w:spacing w:val="-10"/>
                <w:w w:val="120"/>
                <w:lang w:val="en-US"/>
              </w:rPr>
              <w:t xml:space="preserve"> </w:t>
            </w:r>
            <w:r>
              <w:rPr>
                <w:rFonts w:eastAsia="Calibri"/>
                <w:color w:val="231F20"/>
                <w:w w:val="120"/>
                <w:lang w:val="en-US"/>
              </w:rPr>
              <w:t>используют</w:t>
            </w:r>
            <w:r>
              <w:rPr>
                <w:rFonts w:eastAsia="Calibri"/>
                <w:color w:val="231F20"/>
                <w:spacing w:val="-9"/>
                <w:w w:val="120"/>
                <w:lang w:val="en-US"/>
              </w:rPr>
              <w:t xml:space="preserve"> </w:t>
            </w:r>
            <w:r>
              <w:rPr>
                <w:rFonts w:eastAsia="Calibri"/>
                <w:color w:val="231F20"/>
                <w:w w:val="120"/>
                <w:lang w:val="en-US"/>
              </w:rPr>
              <w:t>данные</w:t>
            </w:r>
            <w:r>
              <w:rPr>
                <w:rFonts w:eastAsia="Calibri"/>
                <w:color w:val="231F20"/>
                <w:spacing w:val="-10"/>
                <w:w w:val="120"/>
                <w:lang w:val="en-US"/>
              </w:rPr>
              <w:t xml:space="preserve"> </w:t>
            </w:r>
            <w:r>
              <w:rPr>
                <w:rFonts w:eastAsia="Calibri"/>
                <w:color w:val="231F20"/>
                <w:w w:val="120"/>
                <w:lang w:val="en-US"/>
              </w:rPr>
              <w:t>слова</w:t>
            </w:r>
            <w:r>
              <w:rPr>
                <w:rFonts w:eastAsia="Calibri"/>
                <w:color w:val="231F20"/>
                <w:spacing w:val="-9"/>
                <w:w w:val="120"/>
                <w:lang w:val="en-US"/>
              </w:rPr>
              <w:t xml:space="preserve"> </w:t>
            </w:r>
            <w:r>
              <w:rPr>
                <w:rFonts w:eastAsia="Calibri"/>
                <w:color w:val="231F20"/>
                <w:w w:val="120"/>
                <w:lang w:val="en-US"/>
              </w:rPr>
              <w:t>в</w:t>
            </w:r>
            <w:r>
              <w:rPr>
                <w:rFonts w:eastAsia="Calibri"/>
                <w:color w:val="231F20"/>
                <w:spacing w:val="-10"/>
                <w:w w:val="120"/>
                <w:lang w:val="en-US"/>
              </w:rPr>
              <w:t xml:space="preserve"> </w:t>
            </w:r>
            <w:r>
              <w:rPr>
                <w:rFonts w:eastAsia="Calibri"/>
                <w:color w:val="231F20"/>
                <w:w w:val="120"/>
                <w:lang w:val="en-US"/>
              </w:rPr>
              <w:t>сво</w:t>
            </w:r>
            <w:r>
              <w:rPr>
                <w:rFonts w:eastAsia="Calibri"/>
                <w:color w:val="231F20"/>
                <w:spacing w:val="-52"/>
                <w:w w:val="120"/>
                <w:lang w:val="en-US"/>
              </w:rPr>
              <w:t xml:space="preserve"> </w:t>
            </w:r>
            <w:r>
              <w:rPr>
                <w:rFonts w:eastAsia="Calibri"/>
                <w:color w:val="231F20"/>
                <w:w w:val="120"/>
                <w:lang w:val="en-US"/>
              </w:rPr>
              <w:t>их</w:t>
            </w:r>
            <w:r>
              <w:rPr>
                <w:rFonts w:eastAsia="Calibri"/>
                <w:color w:val="231F20"/>
                <w:spacing w:val="-11"/>
                <w:w w:val="120"/>
                <w:lang w:val="en-US"/>
              </w:rPr>
              <w:t xml:space="preserve"> </w:t>
            </w:r>
            <w:r>
              <w:rPr>
                <w:rFonts w:eastAsia="Calibri"/>
                <w:color w:val="231F20"/>
                <w:w w:val="120"/>
                <w:lang w:val="en-US"/>
              </w:rPr>
              <w:t>высказываниях;</w:t>
            </w:r>
          </w:p>
          <w:p w:rsidR="00B83F76" w:rsidRDefault="0036285B">
            <w:pPr>
              <w:pStyle w:val="TableParagraph"/>
              <w:numPr>
                <w:ilvl w:val="0"/>
                <w:numId w:val="51"/>
              </w:numPr>
              <w:tabs>
                <w:tab w:val="left" w:pos="341"/>
              </w:tabs>
              <w:spacing w:line="276" w:lineRule="auto"/>
              <w:ind w:right="100"/>
              <w:jc w:val="both"/>
            </w:pPr>
            <w:r>
              <w:rPr>
                <w:rFonts w:eastAsia="Calibri"/>
                <w:color w:val="231F20"/>
                <w:w w:val="120"/>
                <w:lang w:val="en-US"/>
              </w:rPr>
              <w:t xml:space="preserve">используют суффиксы </w:t>
            </w:r>
            <w:r>
              <w:rPr>
                <w:rFonts w:eastAsia="Calibri"/>
                <w:color w:val="231F20"/>
                <w:w w:val="120"/>
                <w:lang w:val="en-US"/>
              </w:rPr>
              <w:noBreakHyphen/>
              <w:t xml:space="preserve">ness и </w:t>
            </w:r>
            <w:r>
              <w:rPr>
                <w:rFonts w:eastAsia="Calibri"/>
                <w:color w:val="231F20"/>
                <w:w w:val="120"/>
                <w:lang w:val="en-US"/>
              </w:rPr>
              <w:noBreakHyphen/>
              <w:t>th для построения новых</w:t>
            </w:r>
            <w:r>
              <w:rPr>
                <w:rFonts w:eastAsia="Calibri"/>
                <w:color w:val="231F20"/>
                <w:spacing w:val="-51"/>
                <w:w w:val="120"/>
                <w:lang w:val="en-US"/>
              </w:rPr>
              <w:t xml:space="preserve"> </w:t>
            </w:r>
            <w:r>
              <w:rPr>
                <w:rFonts w:eastAsia="Calibri"/>
                <w:color w:val="231F20"/>
                <w:w w:val="120"/>
                <w:lang w:val="en-US"/>
              </w:rPr>
              <w:t>слов;</w:t>
            </w:r>
          </w:p>
          <w:p w:rsidR="00B83F76" w:rsidRDefault="0036285B">
            <w:pPr>
              <w:pStyle w:val="TableParagraph"/>
              <w:numPr>
                <w:ilvl w:val="0"/>
                <w:numId w:val="51"/>
              </w:numPr>
              <w:tabs>
                <w:tab w:val="left" w:pos="341"/>
              </w:tabs>
              <w:spacing w:line="276" w:lineRule="auto"/>
              <w:ind w:right="100"/>
              <w:jc w:val="both"/>
            </w:pPr>
            <w:r>
              <w:rPr>
                <w:rFonts w:eastAsia="Calibri"/>
                <w:color w:val="231F20"/>
                <w:w w:val="120"/>
                <w:lang w:val="en-US"/>
              </w:rPr>
              <w:t>знакомятся</w:t>
            </w:r>
            <w:r>
              <w:rPr>
                <w:rFonts w:eastAsia="Calibri"/>
                <w:color w:val="231F20"/>
                <w:spacing w:val="-10"/>
                <w:w w:val="120"/>
                <w:lang w:val="en-US"/>
              </w:rPr>
              <w:t xml:space="preserve"> </w:t>
            </w:r>
            <w:r>
              <w:rPr>
                <w:rFonts w:eastAsia="Calibri"/>
                <w:color w:val="231F20"/>
                <w:w w:val="120"/>
                <w:lang w:val="en-US"/>
              </w:rPr>
              <w:t>с</w:t>
            </w:r>
            <w:r>
              <w:rPr>
                <w:rFonts w:eastAsia="Calibri"/>
                <w:color w:val="231F20"/>
                <w:spacing w:val="-9"/>
                <w:w w:val="120"/>
                <w:lang w:val="en-US"/>
              </w:rPr>
              <w:t xml:space="preserve"> </w:t>
            </w:r>
            <w:r>
              <w:rPr>
                <w:rFonts w:eastAsia="Calibri"/>
                <w:color w:val="231F20"/>
                <w:w w:val="120"/>
                <w:lang w:val="en-US"/>
              </w:rPr>
              <w:t>новыми</w:t>
            </w:r>
            <w:r>
              <w:rPr>
                <w:rFonts w:eastAsia="Calibri"/>
                <w:color w:val="231F20"/>
                <w:spacing w:val="-10"/>
                <w:w w:val="120"/>
                <w:lang w:val="en-US"/>
              </w:rPr>
              <w:t xml:space="preserve"> </w:t>
            </w:r>
            <w:r>
              <w:rPr>
                <w:rFonts w:eastAsia="Calibri"/>
                <w:color w:val="231F20"/>
                <w:w w:val="120"/>
                <w:lang w:val="en-US"/>
              </w:rPr>
              <w:t>фразовыми</w:t>
            </w:r>
            <w:r>
              <w:rPr>
                <w:rFonts w:eastAsia="Calibri"/>
                <w:color w:val="231F20"/>
                <w:spacing w:val="-9"/>
                <w:w w:val="120"/>
                <w:lang w:val="en-US"/>
              </w:rPr>
              <w:t xml:space="preserve"> </w:t>
            </w:r>
            <w:r>
              <w:rPr>
                <w:rFonts w:eastAsia="Calibri"/>
                <w:color w:val="231F20"/>
                <w:w w:val="120"/>
                <w:lang w:val="en-US"/>
              </w:rPr>
              <w:t>глаголами,</w:t>
            </w:r>
            <w:r>
              <w:rPr>
                <w:rFonts w:eastAsia="Calibri"/>
                <w:color w:val="231F20"/>
                <w:spacing w:val="-9"/>
                <w:w w:val="120"/>
                <w:lang w:val="en-US"/>
              </w:rPr>
              <w:t xml:space="preserve"> </w:t>
            </w:r>
            <w:r>
              <w:rPr>
                <w:rFonts w:eastAsia="Calibri"/>
                <w:color w:val="231F20"/>
                <w:w w:val="120"/>
                <w:lang w:val="en-US"/>
              </w:rPr>
              <w:t>используют</w:t>
            </w:r>
            <w:r>
              <w:rPr>
                <w:rFonts w:eastAsia="Calibri"/>
                <w:color w:val="231F20"/>
                <w:spacing w:val="-52"/>
                <w:w w:val="120"/>
                <w:lang w:val="en-US"/>
              </w:rPr>
              <w:t xml:space="preserve"> </w:t>
            </w:r>
            <w:r>
              <w:rPr>
                <w:rFonts w:eastAsia="Calibri"/>
                <w:color w:val="231F20"/>
                <w:w w:val="120"/>
                <w:lang w:val="en-US"/>
              </w:rPr>
              <w:t>их</w:t>
            </w:r>
            <w:r>
              <w:rPr>
                <w:rFonts w:eastAsia="Calibri"/>
                <w:color w:val="231F20"/>
                <w:spacing w:val="-12"/>
                <w:w w:val="120"/>
                <w:lang w:val="en-US"/>
              </w:rPr>
              <w:t xml:space="preserve"> </w:t>
            </w:r>
            <w:r>
              <w:rPr>
                <w:rFonts w:eastAsia="Calibri"/>
                <w:color w:val="231F20"/>
                <w:w w:val="120"/>
                <w:lang w:val="en-US"/>
              </w:rPr>
              <w:t>в</w:t>
            </w:r>
            <w:r>
              <w:rPr>
                <w:rFonts w:eastAsia="Calibri"/>
                <w:color w:val="231F20"/>
                <w:spacing w:val="-11"/>
                <w:w w:val="120"/>
                <w:lang w:val="en-US"/>
              </w:rPr>
              <w:t xml:space="preserve"> </w:t>
            </w:r>
            <w:r>
              <w:rPr>
                <w:rFonts w:eastAsia="Calibri"/>
                <w:color w:val="231F20"/>
                <w:w w:val="120"/>
                <w:lang w:val="en-US"/>
              </w:rPr>
              <w:t>речи;</w:t>
            </w:r>
          </w:p>
          <w:p w:rsidR="00B83F76" w:rsidRDefault="0036285B">
            <w:pPr>
              <w:pStyle w:val="TableParagraph"/>
              <w:numPr>
                <w:ilvl w:val="0"/>
                <w:numId w:val="51"/>
              </w:numPr>
              <w:tabs>
                <w:tab w:val="left" w:pos="341"/>
              </w:tabs>
              <w:spacing w:line="276" w:lineRule="auto"/>
              <w:ind w:hanging="228"/>
            </w:pPr>
            <w:r>
              <w:rPr>
                <w:rFonts w:eastAsia="Calibri"/>
                <w:color w:val="231F20"/>
                <w:w w:val="115"/>
                <w:lang w:val="en-US"/>
              </w:rPr>
              <w:t>отвечают</w:t>
            </w:r>
            <w:r>
              <w:rPr>
                <w:rFonts w:eastAsia="Calibri"/>
                <w:color w:val="231F20"/>
                <w:spacing w:val="-2"/>
                <w:w w:val="115"/>
                <w:lang w:val="en-US"/>
              </w:rPr>
              <w:t xml:space="preserve"> </w:t>
            </w:r>
            <w:r>
              <w:rPr>
                <w:rFonts w:eastAsia="Calibri"/>
                <w:color w:val="231F20"/>
                <w:w w:val="115"/>
                <w:lang w:val="en-US"/>
              </w:rPr>
              <w:t>на</w:t>
            </w:r>
            <w:r>
              <w:rPr>
                <w:rFonts w:eastAsia="Calibri"/>
                <w:color w:val="231F20"/>
                <w:spacing w:val="-2"/>
                <w:w w:val="115"/>
                <w:lang w:val="en-US"/>
              </w:rPr>
              <w:t xml:space="preserve"> </w:t>
            </w:r>
            <w:r>
              <w:rPr>
                <w:rFonts w:eastAsia="Calibri"/>
                <w:color w:val="231F20"/>
                <w:w w:val="115"/>
                <w:lang w:val="en-US"/>
              </w:rPr>
              <w:t>вопросы</w:t>
            </w:r>
            <w:r>
              <w:rPr>
                <w:rFonts w:eastAsia="Calibri"/>
                <w:color w:val="231F20"/>
                <w:spacing w:val="-2"/>
                <w:w w:val="115"/>
                <w:lang w:val="en-US"/>
              </w:rPr>
              <w:t xml:space="preserve"> </w:t>
            </w:r>
            <w:r>
              <w:rPr>
                <w:rFonts w:eastAsia="Calibri"/>
                <w:color w:val="231F20"/>
                <w:w w:val="115"/>
                <w:lang w:val="en-US"/>
              </w:rPr>
              <w:t>о</w:t>
            </w:r>
            <w:r>
              <w:rPr>
                <w:rFonts w:eastAsia="Calibri"/>
                <w:color w:val="231F20"/>
                <w:spacing w:val="-1"/>
                <w:w w:val="115"/>
                <w:lang w:val="en-US"/>
              </w:rPr>
              <w:t xml:space="preserve"> </w:t>
            </w:r>
            <w:r>
              <w:rPr>
                <w:rFonts w:eastAsia="Calibri"/>
                <w:color w:val="231F20"/>
                <w:w w:val="115"/>
                <w:lang w:val="en-US"/>
              </w:rPr>
              <w:t>здоровом</w:t>
            </w:r>
            <w:r>
              <w:rPr>
                <w:rFonts w:eastAsia="Calibri"/>
                <w:color w:val="231F20"/>
                <w:spacing w:val="-2"/>
                <w:w w:val="115"/>
                <w:lang w:val="en-US"/>
              </w:rPr>
              <w:t xml:space="preserve"> </w:t>
            </w:r>
            <w:r>
              <w:rPr>
                <w:rFonts w:eastAsia="Calibri"/>
                <w:color w:val="231F20"/>
                <w:w w:val="115"/>
                <w:lang w:val="en-US"/>
              </w:rPr>
              <w:t>образе</w:t>
            </w:r>
            <w:r>
              <w:rPr>
                <w:rFonts w:eastAsia="Calibri"/>
                <w:color w:val="231F20"/>
                <w:spacing w:val="-2"/>
                <w:w w:val="115"/>
                <w:lang w:val="en-US"/>
              </w:rPr>
              <w:t xml:space="preserve"> </w:t>
            </w:r>
            <w:r>
              <w:rPr>
                <w:rFonts w:eastAsia="Calibri"/>
                <w:color w:val="231F20"/>
                <w:w w:val="115"/>
                <w:lang w:val="en-US"/>
              </w:rPr>
              <w:t>жизни;</w:t>
            </w:r>
          </w:p>
          <w:p w:rsidR="00B83F76" w:rsidRDefault="0036285B">
            <w:pPr>
              <w:pStyle w:val="TableParagraph"/>
              <w:numPr>
                <w:ilvl w:val="0"/>
                <w:numId w:val="51"/>
              </w:numPr>
              <w:tabs>
                <w:tab w:val="left" w:pos="341"/>
              </w:tabs>
              <w:spacing w:line="276" w:lineRule="auto"/>
              <w:ind w:hanging="228"/>
            </w:pPr>
            <w:r>
              <w:rPr>
                <w:rFonts w:eastAsia="Calibri"/>
                <w:color w:val="231F20"/>
                <w:w w:val="115"/>
                <w:lang w:val="en-US"/>
              </w:rPr>
              <w:t>пишут</w:t>
            </w:r>
            <w:r>
              <w:rPr>
                <w:rFonts w:eastAsia="Calibri"/>
                <w:color w:val="231F20"/>
                <w:spacing w:val="18"/>
                <w:w w:val="115"/>
                <w:lang w:val="en-US"/>
              </w:rPr>
              <w:t xml:space="preserve"> </w:t>
            </w:r>
            <w:r>
              <w:rPr>
                <w:rFonts w:eastAsia="Calibri"/>
                <w:color w:val="231F20"/>
                <w:w w:val="115"/>
                <w:lang w:val="en-US"/>
              </w:rPr>
              <w:t>диктант</w:t>
            </w:r>
            <w:r>
              <w:rPr>
                <w:rFonts w:eastAsia="Calibri"/>
                <w:color w:val="231F20"/>
                <w:spacing w:val="18"/>
                <w:w w:val="115"/>
                <w:lang w:val="en-US"/>
              </w:rPr>
              <w:t xml:space="preserve"> </w:t>
            </w:r>
            <w:r>
              <w:rPr>
                <w:rFonts w:eastAsia="Calibri"/>
                <w:color w:val="231F20"/>
                <w:w w:val="115"/>
                <w:lang w:val="en-US"/>
              </w:rPr>
              <w:t>на</w:t>
            </w:r>
            <w:r>
              <w:rPr>
                <w:rFonts w:eastAsia="Calibri"/>
                <w:color w:val="231F20"/>
                <w:spacing w:val="18"/>
                <w:w w:val="115"/>
                <w:lang w:val="en-US"/>
              </w:rPr>
              <w:t xml:space="preserve"> </w:t>
            </w:r>
            <w:r>
              <w:rPr>
                <w:rFonts w:eastAsia="Calibri"/>
                <w:color w:val="231F20"/>
                <w:w w:val="115"/>
                <w:lang w:val="en-US"/>
              </w:rPr>
              <w:t>лексический</w:t>
            </w:r>
            <w:r>
              <w:rPr>
                <w:rFonts w:eastAsia="Calibri"/>
                <w:color w:val="231F20"/>
                <w:spacing w:val="19"/>
                <w:w w:val="115"/>
                <w:lang w:val="en-US"/>
              </w:rPr>
              <w:t xml:space="preserve"> </w:t>
            </w:r>
            <w:r>
              <w:rPr>
                <w:rFonts w:eastAsia="Calibri"/>
                <w:color w:val="231F20"/>
                <w:w w:val="115"/>
                <w:lang w:val="en-US"/>
              </w:rPr>
              <w:t>материал</w:t>
            </w:r>
            <w:r>
              <w:rPr>
                <w:rFonts w:eastAsia="Calibri"/>
                <w:color w:val="231F20"/>
                <w:spacing w:val="18"/>
                <w:w w:val="115"/>
                <w:lang w:val="en-US"/>
              </w:rPr>
              <w:t xml:space="preserve"> </w:t>
            </w:r>
            <w:r>
              <w:rPr>
                <w:rFonts w:eastAsia="Calibri"/>
                <w:color w:val="231F20"/>
                <w:w w:val="115"/>
                <w:lang w:val="en-US"/>
              </w:rPr>
              <w:t>блока;</w:t>
            </w:r>
          </w:p>
          <w:p w:rsidR="00B83F76" w:rsidRDefault="0036285B">
            <w:pPr>
              <w:pStyle w:val="TableParagraph"/>
              <w:numPr>
                <w:ilvl w:val="0"/>
                <w:numId w:val="51"/>
              </w:numPr>
              <w:tabs>
                <w:tab w:val="left" w:pos="341"/>
              </w:tabs>
              <w:spacing w:line="276" w:lineRule="auto"/>
              <w:ind w:hanging="228"/>
              <w:rPr>
                <w:rFonts w:eastAsia="Calibri"/>
                <w:lang w:val="en-US"/>
              </w:rPr>
            </w:pPr>
            <w:r>
              <w:rPr>
                <w:rFonts w:eastAsia="Calibri"/>
                <w:color w:val="231F20"/>
                <w:w w:val="120"/>
                <w:lang w:val="en-US"/>
              </w:rPr>
              <w:t>выполняют</w:t>
            </w:r>
            <w:r>
              <w:rPr>
                <w:rFonts w:eastAsia="Calibri"/>
                <w:color w:val="231F20"/>
                <w:spacing w:val="-5"/>
                <w:w w:val="120"/>
                <w:lang w:val="en-US"/>
              </w:rPr>
              <w:t xml:space="preserve"> </w:t>
            </w:r>
            <w:r>
              <w:rPr>
                <w:rFonts w:eastAsia="Calibri"/>
                <w:color w:val="231F20"/>
                <w:w w:val="120"/>
                <w:lang w:val="en-US"/>
              </w:rPr>
              <w:t>проектное</w:t>
            </w:r>
            <w:r>
              <w:rPr>
                <w:rFonts w:eastAsia="Calibri"/>
                <w:color w:val="231F20"/>
                <w:spacing w:val="-4"/>
                <w:w w:val="120"/>
                <w:lang w:val="en-US"/>
              </w:rPr>
              <w:t xml:space="preserve"> </w:t>
            </w:r>
            <w:r>
              <w:rPr>
                <w:rFonts w:eastAsia="Calibri"/>
                <w:color w:val="231F20"/>
                <w:w w:val="120"/>
                <w:lang w:val="en-US"/>
              </w:rPr>
              <w:t>задание;</w:t>
            </w:r>
          </w:p>
          <w:p w:rsidR="00B83F76" w:rsidRDefault="0036285B">
            <w:pPr>
              <w:pStyle w:val="TableParagraph"/>
              <w:numPr>
                <w:ilvl w:val="0"/>
                <w:numId w:val="51"/>
              </w:numPr>
              <w:tabs>
                <w:tab w:val="left" w:pos="341"/>
              </w:tabs>
              <w:spacing w:line="276" w:lineRule="auto"/>
              <w:ind w:hanging="228"/>
            </w:pPr>
            <w:r>
              <w:rPr>
                <w:rFonts w:eastAsia="Calibri"/>
                <w:color w:val="231F20"/>
                <w:w w:val="115"/>
                <w:lang w:val="en-US"/>
              </w:rPr>
              <w:t>самостоятельно</w:t>
            </w:r>
            <w:r>
              <w:rPr>
                <w:rFonts w:eastAsia="Calibri"/>
                <w:color w:val="231F20"/>
                <w:spacing w:val="-1"/>
                <w:w w:val="115"/>
                <w:lang w:val="en-US"/>
              </w:rPr>
              <w:t xml:space="preserve"> </w:t>
            </w:r>
            <w:r>
              <w:rPr>
                <w:rFonts w:eastAsia="Calibri"/>
                <w:color w:val="231F20"/>
                <w:w w:val="115"/>
                <w:lang w:val="en-US"/>
              </w:rPr>
              <w:t>оценивают свои учебные достижения</w:t>
            </w:r>
          </w:p>
        </w:tc>
      </w:tr>
      <w:tr w:rsidR="00B83F76">
        <w:trPr>
          <w:trHeight w:val="686"/>
        </w:trPr>
        <w:tc>
          <w:tcPr>
            <w:tcW w:w="2313"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pStyle w:val="TableParagraph"/>
              <w:spacing w:before="41" w:after="200" w:line="276" w:lineRule="auto"/>
              <w:ind w:left="113" w:firstLine="0"/>
              <w:rPr>
                <w:rFonts w:eastAsiaTheme="minorHAnsi"/>
                <w:lang w:val="en-US"/>
              </w:rPr>
            </w:pPr>
            <w:r>
              <w:rPr>
                <w:rFonts w:eastAsiaTheme="minorHAnsi"/>
                <w:w w:val="120"/>
                <w:lang w:val="en-US"/>
              </w:rPr>
              <w:t>Повторение</w:t>
            </w:r>
          </w:p>
          <w:p w:rsidR="00B83F76" w:rsidRDefault="0036285B">
            <w:pPr>
              <w:pStyle w:val="TableParagraph"/>
              <w:spacing w:line="276" w:lineRule="auto"/>
              <w:ind w:left="113" w:firstLine="0"/>
              <w:rPr>
                <w:sz w:val="18"/>
              </w:rPr>
            </w:pPr>
            <w:r>
              <w:rPr>
                <w:rFonts w:eastAsiaTheme="minorHAnsi"/>
                <w:w w:val="115"/>
                <w:lang w:val="en-US"/>
              </w:rPr>
              <w:t>(3</w:t>
            </w:r>
            <w:r>
              <w:rPr>
                <w:rFonts w:eastAsiaTheme="minorHAnsi"/>
                <w:spacing w:val="-8"/>
                <w:w w:val="115"/>
                <w:lang w:val="en-US"/>
              </w:rPr>
              <w:t xml:space="preserve"> </w:t>
            </w:r>
            <w:r>
              <w:rPr>
                <w:rFonts w:eastAsiaTheme="minorHAnsi"/>
                <w:w w:val="115"/>
                <w:lang w:val="en-US"/>
              </w:rPr>
              <w:t>часа)</w:t>
            </w:r>
          </w:p>
        </w:tc>
        <w:tc>
          <w:tcPr>
            <w:tcW w:w="4175" w:type="dxa"/>
            <w:tcBorders>
              <w:top w:val="single" w:sz="6" w:space="0" w:color="231F20"/>
              <w:left w:val="single" w:sz="4" w:space="0" w:color="231F20"/>
              <w:bottom w:val="single" w:sz="6" w:space="0" w:color="231F20"/>
              <w:right w:val="single" w:sz="4" w:space="0" w:color="231F20"/>
            </w:tcBorders>
            <w:shd w:val="clear" w:color="auto" w:fill="auto"/>
            <w:tcMar>
              <w:left w:w="108" w:type="dxa"/>
            </w:tcMar>
          </w:tcPr>
          <w:p w:rsidR="00B83F76" w:rsidRDefault="00B83F76">
            <w:pPr>
              <w:pStyle w:val="TableParagraph"/>
              <w:spacing w:line="276" w:lineRule="auto"/>
              <w:ind w:left="0" w:firstLine="0"/>
              <w:rPr>
                <w:rFonts w:eastAsiaTheme="minorHAnsi"/>
                <w:lang w:val="en-US"/>
              </w:rPr>
            </w:pPr>
          </w:p>
        </w:tc>
        <w:tc>
          <w:tcPr>
            <w:tcW w:w="8381" w:type="dxa"/>
            <w:tcBorders>
              <w:top w:val="single" w:sz="6" w:space="0" w:color="231F20"/>
              <w:left w:val="single" w:sz="4" w:space="0" w:color="231F20"/>
              <w:bottom w:val="single" w:sz="6" w:space="0" w:color="231F20"/>
              <w:right w:val="single" w:sz="4" w:space="0" w:color="231F20"/>
            </w:tcBorders>
            <w:shd w:val="clear" w:color="auto" w:fill="auto"/>
            <w:tcMar>
              <w:left w:w="108" w:type="dxa"/>
            </w:tcMar>
          </w:tcPr>
          <w:p w:rsidR="00B83F76" w:rsidRDefault="00B83F76">
            <w:pPr>
              <w:pStyle w:val="TableParagraph"/>
              <w:spacing w:line="276" w:lineRule="auto"/>
              <w:ind w:left="0" w:firstLine="0"/>
              <w:rPr>
                <w:rFonts w:eastAsiaTheme="minorHAnsi"/>
                <w:lang w:val="en-US"/>
              </w:rPr>
            </w:pPr>
          </w:p>
        </w:tc>
      </w:tr>
    </w:tbl>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36285B">
      <w:pPr>
        <w:jc w:val="both"/>
        <w:rPr>
          <w:rFonts w:ascii="Times New Roman" w:hAnsi="Times New Roman" w:cs="Times New Roman"/>
          <w:b/>
          <w:sz w:val="28"/>
          <w:szCs w:val="28"/>
        </w:rPr>
      </w:pPr>
      <w:r>
        <w:rPr>
          <w:rFonts w:ascii="Times New Roman" w:hAnsi="Times New Roman" w:cs="Times New Roman"/>
          <w:b/>
          <w:sz w:val="28"/>
          <w:szCs w:val="28"/>
        </w:rPr>
        <w:t xml:space="preserve">Тематическое </w:t>
      </w:r>
      <w:r>
        <w:rPr>
          <w:rFonts w:ascii="Times New Roman" w:hAnsi="Times New Roman" w:cs="Times New Roman"/>
          <w:b/>
          <w:sz w:val="28"/>
          <w:szCs w:val="28"/>
        </w:rPr>
        <w:t>планирование (8 класс)</w:t>
      </w:r>
    </w:p>
    <w:p w:rsidR="00B83F76" w:rsidRDefault="0036285B">
      <w:pPr>
        <w:jc w:val="both"/>
        <w:rPr>
          <w:rFonts w:ascii="Times New Roman" w:hAnsi="Times New Roman" w:cs="Times New Roman"/>
          <w:b/>
          <w:sz w:val="28"/>
          <w:szCs w:val="28"/>
        </w:rPr>
      </w:pPr>
      <w:r>
        <w:rPr>
          <w:rFonts w:ascii="Times New Roman" w:hAnsi="Times New Roman" w:cs="Times New Roman"/>
          <w:b/>
          <w:sz w:val="28"/>
          <w:szCs w:val="28"/>
        </w:rPr>
        <w:t>105 часов</w:t>
      </w:r>
    </w:p>
    <w:tbl>
      <w:tblPr>
        <w:tblStyle w:val="TableNormal42"/>
        <w:tblW w:w="14508" w:type="dxa"/>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108" w:type="dxa"/>
          <w:right w:w="108" w:type="dxa"/>
        </w:tblCellMar>
        <w:tblLook w:val="01E0" w:firstRow="1" w:lastRow="1" w:firstColumn="1" w:lastColumn="1" w:noHBand="0" w:noVBand="0"/>
      </w:tblPr>
      <w:tblGrid>
        <w:gridCol w:w="2257"/>
        <w:gridCol w:w="3987"/>
        <w:gridCol w:w="8264"/>
      </w:tblGrid>
      <w:tr w:rsidR="00B83F76">
        <w:trPr>
          <w:trHeight w:val="667"/>
        </w:trPr>
        <w:tc>
          <w:tcPr>
            <w:tcW w:w="2257"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widowControl w:val="0"/>
              <w:spacing w:before="142" w:after="0" w:line="240" w:lineRule="auto"/>
              <w:ind w:left="522" w:right="51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eastAsia="en-US"/>
              </w:rPr>
              <w:t>Тема</w:t>
            </w:r>
          </w:p>
        </w:tc>
        <w:tc>
          <w:tcPr>
            <w:tcW w:w="3987"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widowControl w:val="0"/>
              <w:spacing w:before="72" w:after="0" w:line="208" w:lineRule="auto"/>
              <w:ind w:left="372" w:firstLine="455"/>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eastAsia="en-US"/>
              </w:rPr>
              <w:t>Содержание</w:t>
            </w:r>
            <w:r>
              <w:rPr>
                <w:rFonts w:ascii="Times New Roman" w:eastAsia="Times New Roman" w:hAnsi="Times New Roman" w:cs="Times New Roman"/>
                <w:b/>
                <w:spacing w:val="1"/>
                <w:sz w:val="28"/>
                <w:szCs w:val="28"/>
                <w:lang w:val="en-US" w:eastAsia="en-US"/>
              </w:rPr>
              <w:t xml:space="preserve"> </w:t>
            </w:r>
            <w:r>
              <w:rPr>
                <w:rFonts w:ascii="Times New Roman" w:eastAsia="Times New Roman" w:hAnsi="Times New Roman" w:cs="Times New Roman"/>
                <w:b/>
                <w:w w:val="90"/>
                <w:sz w:val="28"/>
                <w:szCs w:val="28"/>
                <w:lang w:val="en-US" w:eastAsia="en-US"/>
              </w:rPr>
              <w:t>тематического</w:t>
            </w:r>
            <w:r>
              <w:rPr>
                <w:rFonts w:ascii="Times New Roman" w:eastAsia="Times New Roman" w:hAnsi="Times New Roman" w:cs="Times New Roman"/>
                <w:b/>
                <w:spacing w:val="24"/>
                <w:w w:val="90"/>
                <w:sz w:val="28"/>
                <w:szCs w:val="28"/>
                <w:lang w:val="en-US" w:eastAsia="en-US"/>
              </w:rPr>
              <w:t xml:space="preserve"> </w:t>
            </w:r>
            <w:r>
              <w:rPr>
                <w:rFonts w:ascii="Times New Roman" w:eastAsia="Times New Roman" w:hAnsi="Times New Roman" w:cs="Times New Roman"/>
                <w:b/>
                <w:w w:val="90"/>
                <w:sz w:val="28"/>
                <w:szCs w:val="28"/>
                <w:lang w:val="en-US" w:eastAsia="en-US"/>
              </w:rPr>
              <w:t>модуля</w:t>
            </w:r>
          </w:p>
        </w:tc>
        <w:tc>
          <w:tcPr>
            <w:tcW w:w="8264"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widowControl w:val="0"/>
              <w:spacing w:before="142" w:after="0" w:line="240" w:lineRule="auto"/>
              <w:ind w:left="1514"/>
              <w:rPr>
                <w:rFonts w:ascii="Times New Roman" w:eastAsia="Times New Roman" w:hAnsi="Times New Roman" w:cs="Times New Roman"/>
                <w:b/>
                <w:sz w:val="28"/>
                <w:szCs w:val="28"/>
              </w:rPr>
            </w:pPr>
            <w:r>
              <w:rPr>
                <w:rFonts w:ascii="Times New Roman" w:eastAsia="Times New Roman" w:hAnsi="Times New Roman" w:cs="Times New Roman"/>
                <w:b/>
                <w:w w:val="90"/>
                <w:sz w:val="28"/>
                <w:szCs w:val="28"/>
                <w:lang w:val="en-US" w:eastAsia="en-US"/>
              </w:rPr>
              <w:t>Виды</w:t>
            </w:r>
            <w:r>
              <w:rPr>
                <w:rFonts w:ascii="Times New Roman" w:eastAsia="Times New Roman" w:hAnsi="Times New Roman" w:cs="Times New Roman"/>
                <w:b/>
                <w:spacing w:val="23"/>
                <w:w w:val="90"/>
                <w:sz w:val="28"/>
                <w:szCs w:val="28"/>
                <w:lang w:val="en-US" w:eastAsia="en-US"/>
              </w:rPr>
              <w:t xml:space="preserve"> </w:t>
            </w:r>
            <w:r>
              <w:rPr>
                <w:rFonts w:ascii="Times New Roman" w:eastAsia="Times New Roman" w:hAnsi="Times New Roman" w:cs="Times New Roman"/>
                <w:b/>
                <w:w w:val="90"/>
                <w:sz w:val="28"/>
                <w:szCs w:val="28"/>
                <w:lang w:val="en-US" w:eastAsia="en-US"/>
              </w:rPr>
              <w:t>деятельности</w:t>
            </w:r>
            <w:r>
              <w:rPr>
                <w:rFonts w:ascii="Times New Roman" w:eastAsia="Times New Roman" w:hAnsi="Times New Roman" w:cs="Times New Roman"/>
                <w:b/>
                <w:spacing w:val="23"/>
                <w:w w:val="90"/>
                <w:sz w:val="28"/>
                <w:szCs w:val="28"/>
                <w:lang w:val="en-US" w:eastAsia="en-US"/>
              </w:rPr>
              <w:t xml:space="preserve"> </w:t>
            </w:r>
            <w:r>
              <w:rPr>
                <w:rFonts w:ascii="Times New Roman" w:eastAsia="Times New Roman" w:hAnsi="Times New Roman" w:cs="Times New Roman"/>
                <w:b/>
                <w:w w:val="90"/>
                <w:sz w:val="28"/>
                <w:szCs w:val="28"/>
                <w:lang w:val="en-US" w:eastAsia="en-US"/>
              </w:rPr>
              <w:t>учащихся</w:t>
            </w:r>
          </w:p>
        </w:tc>
      </w:tr>
      <w:tr w:rsidR="00B83F76">
        <w:trPr>
          <w:trHeight w:val="7403"/>
        </w:trPr>
        <w:tc>
          <w:tcPr>
            <w:tcW w:w="2257" w:type="dxa"/>
            <w:tcBorders>
              <w:top w:val="single" w:sz="4" w:space="0" w:color="231F20"/>
              <w:left w:val="single" w:sz="6" w:space="0" w:color="231F20"/>
              <w:bottom w:val="single" w:sz="6" w:space="0" w:color="231F20"/>
              <w:right w:val="single" w:sz="6" w:space="0" w:color="231F20"/>
            </w:tcBorders>
            <w:shd w:val="clear" w:color="auto" w:fill="auto"/>
            <w:tcMar>
              <w:left w:w="105" w:type="dxa"/>
            </w:tcMar>
          </w:tcPr>
          <w:p w:rsidR="00B83F76" w:rsidRDefault="0036285B">
            <w:pPr>
              <w:widowControl w:val="0"/>
              <w:spacing w:before="120"/>
              <w:ind w:left="110" w:right="392"/>
              <w:rPr>
                <w:rFonts w:ascii="Times New Roman" w:eastAsia="Times New Roman" w:hAnsi="Times New Roman" w:cs="Times New Roman"/>
              </w:rPr>
            </w:pPr>
            <w:r>
              <w:rPr>
                <w:rFonts w:ascii="Times New Roman" w:eastAsia="Times New Roman" w:hAnsi="Times New Roman" w:cs="Times New Roman"/>
                <w:b/>
                <w:w w:val="110"/>
                <w:lang w:val="en-US" w:eastAsia="en-US"/>
              </w:rPr>
              <w:t>Unit 1</w:t>
            </w:r>
            <w:r>
              <w:rPr>
                <w:rFonts w:ascii="Times New Roman" w:eastAsia="Times New Roman" w:hAnsi="Times New Roman" w:cs="Times New Roman"/>
                <w:b/>
                <w:spacing w:val="1"/>
                <w:w w:val="110"/>
                <w:lang w:val="en-US" w:eastAsia="en-US"/>
              </w:rPr>
              <w:t xml:space="preserve"> </w:t>
            </w:r>
            <w:r>
              <w:rPr>
                <w:rFonts w:ascii="Times New Roman" w:eastAsia="Times New Roman" w:hAnsi="Times New Roman" w:cs="Times New Roman"/>
                <w:w w:val="120"/>
                <w:lang w:val="en-US" w:eastAsia="en-US"/>
              </w:rPr>
              <w:t>Sport and</w:t>
            </w:r>
            <w:r>
              <w:rPr>
                <w:rFonts w:ascii="Times New Roman" w:eastAsia="Times New Roman" w:hAnsi="Times New Roman" w:cs="Times New Roman"/>
                <w:spacing w:val="1"/>
                <w:w w:val="120"/>
                <w:lang w:val="en-US" w:eastAsia="en-US"/>
              </w:rPr>
              <w:t xml:space="preserve"> </w:t>
            </w:r>
            <w:r>
              <w:rPr>
                <w:rFonts w:ascii="Times New Roman" w:eastAsia="Times New Roman" w:hAnsi="Times New Roman" w:cs="Times New Roman"/>
                <w:w w:val="120"/>
                <w:lang w:val="en-US" w:eastAsia="en-US"/>
              </w:rPr>
              <w:t>Outdoor</w:t>
            </w:r>
            <w:r>
              <w:rPr>
                <w:rFonts w:ascii="Times New Roman" w:eastAsia="Times New Roman" w:hAnsi="Times New Roman" w:cs="Times New Roman"/>
                <w:spacing w:val="1"/>
                <w:w w:val="120"/>
                <w:lang w:val="en-US" w:eastAsia="en-US"/>
              </w:rPr>
              <w:t xml:space="preserve"> </w:t>
            </w:r>
            <w:r>
              <w:rPr>
                <w:rFonts w:ascii="Times New Roman" w:eastAsia="Times New Roman" w:hAnsi="Times New Roman" w:cs="Times New Roman"/>
                <w:w w:val="120"/>
                <w:lang w:val="en-US" w:eastAsia="en-US"/>
              </w:rPr>
              <w:t>Activities</w:t>
            </w:r>
            <w:r>
              <w:rPr>
                <w:rFonts w:ascii="Times New Roman" w:eastAsia="Times New Roman" w:hAnsi="Times New Roman" w:cs="Times New Roman"/>
                <w:spacing w:val="1"/>
                <w:w w:val="120"/>
                <w:lang w:val="en-US" w:eastAsia="en-US"/>
              </w:rPr>
              <w:t xml:space="preserve"> </w:t>
            </w:r>
            <w:r>
              <w:rPr>
                <w:rFonts w:ascii="Times New Roman" w:eastAsia="Times New Roman" w:hAnsi="Times New Roman" w:cs="Times New Roman"/>
                <w:w w:val="115"/>
                <w:lang w:val="en-US" w:eastAsia="en-US"/>
              </w:rPr>
              <w:t>Steps</w:t>
            </w:r>
            <w:r>
              <w:rPr>
                <w:rFonts w:ascii="Times New Roman" w:eastAsia="Times New Roman" w:hAnsi="Times New Roman" w:cs="Times New Roman"/>
                <w:spacing w:val="-4"/>
                <w:w w:val="115"/>
                <w:lang w:val="en-US" w:eastAsia="en-US"/>
              </w:rPr>
              <w:t xml:space="preserve"> </w:t>
            </w:r>
            <w:r>
              <w:rPr>
                <w:rFonts w:ascii="Times New Roman" w:eastAsia="Times New Roman" w:hAnsi="Times New Roman" w:cs="Times New Roman"/>
                <w:w w:val="115"/>
                <w:lang w:val="en-US" w:eastAsia="en-US"/>
              </w:rPr>
              <w:t>1—10</w:t>
            </w:r>
          </w:p>
          <w:p w:rsidR="00B83F76" w:rsidRDefault="0036285B">
            <w:pPr>
              <w:widowControl w:val="0"/>
              <w:spacing w:after="0"/>
              <w:ind w:left="110"/>
              <w:rPr>
                <w:rFonts w:ascii="Times New Roman" w:eastAsia="Times New Roman" w:hAnsi="Times New Roman" w:cs="Times New Roman"/>
              </w:rPr>
            </w:pPr>
            <w:r>
              <w:rPr>
                <w:rFonts w:ascii="Times New Roman" w:eastAsia="Times New Roman" w:hAnsi="Times New Roman" w:cs="Times New Roman"/>
                <w:w w:val="115"/>
                <w:lang w:val="en-US" w:eastAsia="en-US"/>
              </w:rPr>
              <w:t>(26</w:t>
            </w:r>
            <w:r>
              <w:rPr>
                <w:rFonts w:ascii="Times New Roman" w:eastAsia="Times New Roman" w:hAnsi="Times New Roman" w:cs="Times New Roman"/>
                <w:spacing w:val="-10"/>
                <w:w w:val="115"/>
                <w:lang w:val="en-US" w:eastAsia="en-US"/>
              </w:rPr>
              <w:t xml:space="preserve"> </w:t>
            </w:r>
            <w:r>
              <w:rPr>
                <w:rFonts w:ascii="Times New Roman" w:eastAsia="Times New Roman" w:hAnsi="Times New Roman" w:cs="Times New Roman"/>
                <w:w w:val="115"/>
                <w:lang w:val="en-US" w:eastAsia="en-US"/>
              </w:rPr>
              <w:t>часов)</w:t>
            </w:r>
          </w:p>
        </w:tc>
        <w:tc>
          <w:tcPr>
            <w:tcW w:w="3987" w:type="dxa"/>
            <w:tcBorders>
              <w:top w:val="single" w:sz="4" w:space="0" w:color="231F20"/>
              <w:left w:val="single" w:sz="6" w:space="0" w:color="231F20"/>
              <w:bottom w:val="single" w:sz="6" w:space="0" w:color="231F20"/>
              <w:right w:val="single" w:sz="4" w:space="0" w:color="231F20"/>
            </w:tcBorders>
            <w:shd w:val="clear" w:color="auto" w:fill="auto"/>
            <w:tcMar>
              <w:left w:w="105" w:type="dxa"/>
            </w:tcMar>
          </w:tcPr>
          <w:p w:rsidR="00B83F76" w:rsidRDefault="0036285B">
            <w:pPr>
              <w:widowControl w:val="0"/>
              <w:spacing w:before="111"/>
              <w:ind w:left="111"/>
              <w:rPr>
                <w:rFonts w:ascii="Times New Roman" w:eastAsia="Times New Roman" w:hAnsi="Times New Roman" w:cs="Times New Roman"/>
              </w:rPr>
            </w:pPr>
            <w:r>
              <w:rPr>
                <w:rFonts w:ascii="Times New Roman" w:eastAsia="Times New Roman" w:hAnsi="Times New Roman" w:cs="Times New Roman"/>
                <w:w w:val="120"/>
                <w:lang w:val="en-US" w:eastAsia="en-US"/>
              </w:rPr>
              <w:t>Летние</w:t>
            </w:r>
            <w:r>
              <w:rPr>
                <w:rFonts w:ascii="Times New Roman" w:eastAsia="Times New Roman" w:hAnsi="Times New Roman" w:cs="Times New Roman"/>
                <w:spacing w:val="-8"/>
                <w:w w:val="120"/>
                <w:lang w:val="en-US" w:eastAsia="en-US"/>
              </w:rPr>
              <w:t xml:space="preserve"> </w:t>
            </w:r>
            <w:r>
              <w:rPr>
                <w:rFonts w:ascii="Times New Roman" w:eastAsia="Times New Roman" w:hAnsi="Times New Roman" w:cs="Times New Roman"/>
                <w:w w:val="120"/>
                <w:lang w:val="en-US" w:eastAsia="en-US"/>
              </w:rPr>
              <w:t>каникулы.</w:t>
            </w:r>
          </w:p>
          <w:p w:rsidR="00B83F76" w:rsidRDefault="0036285B">
            <w:pPr>
              <w:widowControl w:val="0"/>
              <w:spacing w:before="2"/>
              <w:ind w:left="111" w:right="130"/>
              <w:rPr>
                <w:rFonts w:ascii="Times New Roman" w:eastAsia="Times New Roman" w:hAnsi="Times New Roman" w:cs="Times New Roman"/>
              </w:rPr>
            </w:pPr>
            <w:r>
              <w:rPr>
                <w:rFonts w:ascii="Times New Roman" w:eastAsia="Times New Roman" w:hAnsi="Times New Roman" w:cs="Times New Roman"/>
                <w:w w:val="115"/>
                <w:lang w:val="en-US" w:eastAsia="en-US"/>
              </w:rPr>
              <w:t>Виды  спорта.  Популярные</w:t>
            </w:r>
            <w:r>
              <w:rPr>
                <w:rFonts w:ascii="Times New Roman" w:eastAsia="Times New Roman" w:hAnsi="Times New Roman" w:cs="Times New Roman"/>
                <w:spacing w:val="-49"/>
                <w:w w:val="115"/>
                <w:lang w:val="en-US" w:eastAsia="en-US"/>
              </w:rPr>
              <w:t xml:space="preserve"> </w:t>
            </w:r>
            <w:r>
              <w:rPr>
                <w:rFonts w:ascii="Times New Roman" w:eastAsia="Times New Roman" w:hAnsi="Times New Roman" w:cs="Times New Roman"/>
                <w:w w:val="115"/>
                <w:lang w:val="en-US" w:eastAsia="en-US"/>
              </w:rPr>
              <w:t>в Великобритании виды</w:t>
            </w:r>
            <w:r>
              <w:rPr>
                <w:rFonts w:ascii="Times New Roman" w:eastAsia="Times New Roman" w:hAnsi="Times New Roman" w:cs="Times New Roman"/>
                <w:spacing w:val="1"/>
                <w:w w:val="115"/>
                <w:lang w:val="en-US" w:eastAsia="en-US"/>
              </w:rPr>
              <w:t xml:space="preserve"> </w:t>
            </w:r>
            <w:r>
              <w:rPr>
                <w:rFonts w:ascii="Times New Roman" w:eastAsia="Times New Roman" w:hAnsi="Times New Roman" w:cs="Times New Roman"/>
                <w:w w:val="115"/>
                <w:lang w:val="en-US" w:eastAsia="en-US"/>
              </w:rPr>
              <w:t>спорта.</w:t>
            </w:r>
            <w:r>
              <w:rPr>
                <w:rFonts w:ascii="Times New Roman" w:eastAsia="Times New Roman" w:hAnsi="Times New Roman" w:cs="Times New Roman"/>
                <w:spacing w:val="9"/>
                <w:w w:val="115"/>
                <w:lang w:val="en-US" w:eastAsia="en-US"/>
              </w:rPr>
              <w:t xml:space="preserve"> </w:t>
            </w:r>
            <w:r>
              <w:rPr>
                <w:rFonts w:ascii="Times New Roman" w:eastAsia="Times New Roman" w:hAnsi="Times New Roman" w:cs="Times New Roman"/>
                <w:w w:val="115"/>
                <w:lang w:val="en-US" w:eastAsia="en-US"/>
              </w:rPr>
              <w:t>Олимпийские</w:t>
            </w:r>
            <w:r>
              <w:rPr>
                <w:rFonts w:ascii="Times New Roman" w:eastAsia="Times New Roman" w:hAnsi="Times New Roman" w:cs="Times New Roman"/>
                <w:spacing w:val="9"/>
                <w:w w:val="115"/>
                <w:lang w:val="en-US" w:eastAsia="en-US"/>
              </w:rPr>
              <w:t xml:space="preserve"> </w:t>
            </w:r>
            <w:r>
              <w:rPr>
                <w:rFonts w:ascii="Times New Roman" w:eastAsia="Times New Roman" w:hAnsi="Times New Roman" w:cs="Times New Roman"/>
                <w:w w:val="115"/>
                <w:lang w:val="en-US" w:eastAsia="en-US"/>
              </w:rPr>
              <w:t>игры.</w:t>
            </w:r>
            <w:r>
              <w:rPr>
                <w:rFonts w:ascii="Times New Roman" w:eastAsia="Times New Roman" w:hAnsi="Times New Roman" w:cs="Times New Roman"/>
                <w:spacing w:val="-49"/>
                <w:w w:val="115"/>
                <w:lang w:val="en-US" w:eastAsia="en-US"/>
              </w:rPr>
              <w:t xml:space="preserve"> </w:t>
            </w:r>
            <w:r>
              <w:rPr>
                <w:rFonts w:ascii="Times New Roman" w:eastAsia="Times New Roman" w:hAnsi="Times New Roman" w:cs="Times New Roman"/>
                <w:w w:val="120"/>
                <w:lang w:val="en-US" w:eastAsia="en-US"/>
              </w:rPr>
              <w:t>Параолимпийские</w:t>
            </w:r>
            <w:r>
              <w:rPr>
                <w:rFonts w:ascii="Times New Roman" w:eastAsia="Times New Roman" w:hAnsi="Times New Roman" w:cs="Times New Roman"/>
                <w:spacing w:val="-13"/>
                <w:w w:val="120"/>
                <w:lang w:val="en-US" w:eastAsia="en-US"/>
              </w:rPr>
              <w:t xml:space="preserve"> </w:t>
            </w:r>
            <w:r>
              <w:rPr>
                <w:rFonts w:ascii="Times New Roman" w:eastAsia="Times New Roman" w:hAnsi="Times New Roman" w:cs="Times New Roman"/>
                <w:w w:val="120"/>
                <w:lang w:val="en-US" w:eastAsia="en-US"/>
              </w:rPr>
              <w:t>игры.</w:t>
            </w:r>
          </w:p>
          <w:p w:rsidR="00B83F76" w:rsidRDefault="0036285B">
            <w:pPr>
              <w:widowControl w:val="0"/>
              <w:spacing w:after="0"/>
              <w:ind w:left="111" w:right="130"/>
              <w:rPr>
                <w:rFonts w:ascii="Times New Roman" w:eastAsia="Times New Roman" w:hAnsi="Times New Roman" w:cs="Times New Roman"/>
              </w:rPr>
            </w:pPr>
            <w:r>
              <w:rPr>
                <w:rFonts w:ascii="Times New Roman" w:eastAsia="Times New Roman" w:hAnsi="Times New Roman" w:cs="Times New Roman"/>
                <w:w w:val="115"/>
                <w:lang w:val="en-US" w:eastAsia="en-US"/>
              </w:rPr>
              <w:t>Урок физкультуры.</w:t>
            </w:r>
            <w:r>
              <w:rPr>
                <w:rFonts w:ascii="Times New Roman" w:eastAsia="Times New Roman" w:hAnsi="Times New Roman" w:cs="Times New Roman"/>
                <w:spacing w:val="1"/>
                <w:w w:val="115"/>
                <w:lang w:val="en-US" w:eastAsia="en-US"/>
              </w:rPr>
              <w:t xml:space="preserve"> </w:t>
            </w:r>
            <w:r>
              <w:rPr>
                <w:rFonts w:ascii="Times New Roman" w:eastAsia="Times New Roman" w:hAnsi="Times New Roman" w:cs="Times New Roman"/>
                <w:w w:val="120"/>
                <w:lang w:val="en-US" w:eastAsia="en-US"/>
              </w:rPr>
              <w:t>Тренерская карьера</w:t>
            </w:r>
            <w:r>
              <w:rPr>
                <w:rFonts w:ascii="Times New Roman" w:eastAsia="Times New Roman" w:hAnsi="Times New Roman" w:cs="Times New Roman"/>
                <w:spacing w:val="1"/>
                <w:w w:val="120"/>
                <w:lang w:val="en-US" w:eastAsia="en-US"/>
              </w:rPr>
              <w:t xml:space="preserve"> </w:t>
            </w:r>
            <w:r>
              <w:rPr>
                <w:rFonts w:ascii="Times New Roman" w:eastAsia="Times New Roman" w:hAnsi="Times New Roman" w:cs="Times New Roman"/>
                <w:w w:val="115"/>
                <w:lang w:val="en-US" w:eastAsia="en-US"/>
              </w:rPr>
              <w:t>Татьяны</w:t>
            </w:r>
            <w:r>
              <w:rPr>
                <w:rFonts w:ascii="Times New Roman" w:eastAsia="Times New Roman" w:hAnsi="Times New Roman" w:cs="Times New Roman"/>
                <w:spacing w:val="5"/>
                <w:w w:val="115"/>
                <w:lang w:val="en-US" w:eastAsia="en-US"/>
              </w:rPr>
              <w:t xml:space="preserve"> </w:t>
            </w:r>
            <w:r>
              <w:rPr>
                <w:rFonts w:ascii="Times New Roman" w:eastAsia="Times New Roman" w:hAnsi="Times New Roman" w:cs="Times New Roman"/>
                <w:w w:val="115"/>
                <w:lang w:val="en-US" w:eastAsia="en-US"/>
              </w:rPr>
              <w:t>Тарасовой.</w:t>
            </w:r>
            <w:r>
              <w:rPr>
                <w:rFonts w:ascii="Times New Roman" w:eastAsia="Times New Roman" w:hAnsi="Times New Roman" w:cs="Times New Roman"/>
                <w:spacing w:val="5"/>
                <w:w w:val="115"/>
                <w:lang w:val="en-US" w:eastAsia="en-US"/>
              </w:rPr>
              <w:t xml:space="preserve"> </w:t>
            </w:r>
            <w:r>
              <w:rPr>
                <w:rFonts w:ascii="Times New Roman" w:eastAsia="Times New Roman" w:hAnsi="Times New Roman" w:cs="Times New Roman"/>
                <w:w w:val="115"/>
                <w:lang w:val="en-US" w:eastAsia="en-US"/>
              </w:rPr>
              <w:t>Бокс</w:t>
            </w:r>
          </w:p>
        </w:tc>
        <w:tc>
          <w:tcPr>
            <w:tcW w:w="8264"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widowControl w:val="0"/>
              <w:spacing w:before="111"/>
              <w:ind w:left="113"/>
              <w:rPr>
                <w:rFonts w:ascii="Times New Roman" w:eastAsia="Times New Roman" w:hAnsi="Times New Roman" w:cs="Times New Roman"/>
              </w:rPr>
            </w:pPr>
            <w:r>
              <w:rPr>
                <w:rFonts w:ascii="Times New Roman" w:eastAsia="Times New Roman" w:hAnsi="Times New Roman" w:cs="Times New Roman"/>
                <w:w w:val="120"/>
                <w:lang w:val="en-US" w:eastAsia="en-US"/>
              </w:rPr>
              <w:t>Учащиеся:</w:t>
            </w:r>
          </w:p>
          <w:p w:rsidR="00B83F76" w:rsidRDefault="0036285B">
            <w:pPr>
              <w:widowControl w:val="0"/>
              <w:numPr>
                <w:ilvl w:val="0"/>
                <w:numId w:val="52"/>
              </w:numPr>
              <w:tabs>
                <w:tab w:val="left" w:pos="341"/>
              </w:tabs>
              <w:spacing w:before="2"/>
              <w:ind w:right="100"/>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отвечают</w:t>
            </w:r>
            <w:r>
              <w:rPr>
                <w:rFonts w:ascii="Times New Roman" w:eastAsia="Times New Roman" w:hAnsi="Times New Roman" w:cs="Times New Roman"/>
                <w:color w:val="231F20"/>
                <w:spacing w:val="30"/>
                <w:w w:val="115"/>
                <w:lang w:val="en-US" w:eastAsia="en-US"/>
              </w:rPr>
              <w:t xml:space="preserve"> </w:t>
            </w:r>
            <w:r>
              <w:rPr>
                <w:rFonts w:ascii="Times New Roman" w:eastAsia="Times New Roman" w:hAnsi="Times New Roman" w:cs="Times New Roman"/>
                <w:color w:val="231F20"/>
                <w:w w:val="115"/>
                <w:lang w:val="en-US" w:eastAsia="en-US"/>
              </w:rPr>
              <w:t>на</w:t>
            </w:r>
            <w:r>
              <w:rPr>
                <w:rFonts w:ascii="Times New Roman" w:eastAsia="Times New Roman" w:hAnsi="Times New Roman" w:cs="Times New Roman"/>
                <w:color w:val="231F20"/>
                <w:spacing w:val="30"/>
                <w:w w:val="115"/>
                <w:lang w:val="en-US" w:eastAsia="en-US"/>
              </w:rPr>
              <w:t xml:space="preserve"> </w:t>
            </w:r>
            <w:r>
              <w:rPr>
                <w:rFonts w:ascii="Times New Roman" w:eastAsia="Times New Roman" w:hAnsi="Times New Roman" w:cs="Times New Roman"/>
                <w:color w:val="231F20"/>
                <w:w w:val="115"/>
                <w:lang w:val="en-US" w:eastAsia="en-US"/>
              </w:rPr>
              <w:t>вопросы</w:t>
            </w:r>
            <w:r>
              <w:rPr>
                <w:rFonts w:ascii="Times New Roman" w:eastAsia="Times New Roman" w:hAnsi="Times New Roman" w:cs="Times New Roman"/>
                <w:color w:val="231F20"/>
                <w:spacing w:val="30"/>
                <w:w w:val="115"/>
                <w:lang w:val="en-US" w:eastAsia="en-US"/>
              </w:rPr>
              <w:t xml:space="preserve"> </w:t>
            </w:r>
            <w:r>
              <w:rPr>
                <w:rFonts w:ascii="Times New Roman" w:eastAsia="Times New Roman" w:hAnsi="Times New Roman" w:cs="Times New Roman"/>
                <w:color w:val="231F20"/>
                <w:w w:val="115"/>
                <w:lang w:val="en-US" w:eastAsia="en-US"/>
              </w:rPr>
              <w:t>о</w:t>
            </w:r>
            <w:r>
              <w:rPr>
                <w:rFonts w:ascii="Times New Roman" w:eastAsia="Times New Roman" w:hAnsi="Times New Roman" w:cs="Times New Roman"/>
                <w:color w:val="231F20"/>
                <w:spacing w:val="30"/>
                <w:w w:val="115"/>
                <w:lang w:val="en-US" w:eastAsia="en-US"/>
              </w:rPr>
              <w:t xml:space="preserve"> </w:t>
            </w:r>
            <w:r>
              <w:rPr>
                <w:rFonts w:ascii="Times New Roman" w:eastAsia="Times New Roman" w:hAnsi="Times New Roman" w:cs="Times New Roman"/>
                <w:color w:val="231F20"/>
                <w:w w:val="115"/>
                <w:lang w:val="en-US" w:eastAsia="en-US"/>
              </w:rPr>
              <w:t>том,</w:t>
            </w:r>
            <w:r>
              <w:rPr>
                <w:rFonts w:ascii="Times New Roman" w:eastAsia="Times New Roman" w:hAnsi="Times New Roman" w:cs="Times New Roman"/>
                <w:color w:val="231F20"/>
                <w:spacing w:val="30"/>
                <w:w w:val="115"/>
                <w:lang w:val="en-US" w:eastAsia="en-US"/>
              </w:rPr>
              <w:t xml:space="preserve"> </w:t>
            </w:r>
            <w:r>
              <w:rPr>
                <w:rFonts w:ascii="Times New Roman" w:eastAsia="Times New Roman" w:hAnsi="Times New Roman" w:cs="Times New Roman"/>
                <w:color w:val="231F20"/>
                <w:w w:val="115"/>
                <w:lang w:val="en-US" w:eastAsia="en-US"/>
              </w:rPr>
              <w:t>как</w:t>
            </w:r>
            <w:r>
              <w:rPr>
                <w:rFonts w:ascii="Times New Roman" w:eastAsia="Times New Roman" w:hAnsi="Times New Roman" w:cs="Times New Roman"/>
                <w:color w:val="231F20"/>
                <w:spacing w:val="30"/>
                <w:w w:val="115"/>
                <w:lang w:val="en-US" w:eastAsia="en-US"/>
              </w:rPr>
              <w:t xml:space="preserve"> </w:t>
            </w:r>
            <w:r>
              <w:rPr>
                <w:rFonts w:ascii="Times New Roman" w:eastAsia="Times New Roman" w:hAnsi="Times New Roman" w:cs="Times New Roman"/>
                <w:color w:val="231F20"/>
                <w:w w:val="115"/>
                <w:lang w:val="en-US" w:eastAsia="en-US"/>
              </w:rPr>
              <w:t>они</w:t>
            </w:r>
            <w:r>
              <w:rPr>
                <w:rFonts w:ascii="Times New Roman" w:eastAsia="Times New Roman" w:hAnsi="Times New Roman" w:cs="Times New Roman"/>
                <w:color w:val="231F20"/>
                <w:spacing w:val="30"/>
                <w:w w:val="115"/>
                <w:lang w:val="en-US" w:eastAsia="en-US"/>
              </w:rPr>
              <w:t xml:space="preserve"> </w:t>
            </w:r>
            <w:r>
              <w:rPr>
                <w:rFonts w:ascii="Times New Roman" w:eastAsia="Times New Roman" w:hAnsi="Times New Roman" w:cs="Times New Roman"/>
                <w:color w:val="231F20"/>
                <w:w w:val="115"/>
                <w:lang w:val="en-US" w:eastAsia="en-US"/>
              </w:rPr>
              <w:t>провели</w:t>
            </w:r>
            <w:r>
              <w:rPr>
                <w:rFonts w:ascii="Times New Roman" w:eastAsia="Times New Roman" w:hAnsi="Times New Roman" w:cs="Times New Roman"/>
                <w:color w:val="231F20"/>
                <w:spacing w:val="30"/>
                <w:w w:val="115"/>
                <w:lang w:val="en-US" w:eastAsia="en-US"/>
              </w:rPr>
              <w:t xml:space="preserve"> </w:t>
            </w:r>
            <w:r>
              <w:rPr>
                <w:rFonts w:ascii="Times New Roman" w:eastAsia="Times New Roman" w:hAnsi="Times New Roman" w:cs="Times New Roman"/>
                <w:color w:val="231F20"/>
                <w:w w:val="115"/>
                <w:lang w:val="en-US" w:eastAsia="en-US"/>
              </w:rPr>
              <w:t>летние</w:t>
            </w:r>
            <w:r>
              <w:rPr>
                <w:rFonts w:ascii="Times New Roman" w:eastAsia="Times New Roman" w:hAnsi="Times New Roman" w:cs="Times New Roman"/>
                <w:color w:val="231F20"/>
                <w:spacing w:val="-49"/>
                <w:w w:val="115"/>
                <w:lang w:val="en-US" w:eastAsia="en-US"/>
              </w:rPr>
              <w:t xml:space="preserve"> </w:t>
            </w:r>
            <w:r>
              <w:rPr>
                <w:rFonts w:ascii="Times New Roman" w:eastAsia="Times New Roman" w:hAnsi="Times New Roman" w:cs="Times New Roman"/>
                <w:color w:val="231F20"/>
                <w:w w:val="115"/>
                <w:lang w:val="en-US" w:eastAsia="en-US"/>
              </w:rPr>
              <w:t>каникулы;</w:t>
            </w:r>
          </w:p>
          <w:p w:rsidR="00B83F76" w:rsidRDefault="0036285B">
            <w:pPr>
              <w:widowControl w:val="0"/>
              <w:numPr>
                <w:ilvl w:val="0"/>
                <w:numId w:val="52"/>
              </w:numPr>
              <w:tabs>
                <w:tab w:val="left" w:pos="341"/>
              </w:tabs>
              <w:spacing w:after="0"/>
              <w:ind w:right="101"/>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воспринимают</w:t>
            </w:r>
            <w:r>
              <w:rPr>
                <w:rFonts w:ascii="Times New Roman" w:eastAsia="Times New Roman" w:hAnsi="Times New Roman" w:cs="Times New Roman"/>
                <w:color w:val="231F20"/>
                <w:spacing w:val="-3"/>
                <w:w w:val="115"/>
                <w:lang w:val="en-US" w:eastAsia="en-US"/>
              </w:rPr>
              <w:t xml:space="preserve"> </w:t>
            </w:r>
            <w:r>
              <w:rPr>
                <w:rFonts w:ascii="Times New Roman" w:eastAsia="Times New Roman" w:hAnsi="Times New Roman" w:cs="Times New Roman"/>
                <w:color w:val="231F20"/>
                <w:w w:val="115"/>
                <w:lang w:val="en-US" w:eastAsia="en-US"/>
              </w:rPr>
              <w:t>тексты</w:t>
            </w:r>
            <w:r>
              <w:rPr>
                <w:rFonts w:ascii="Times New Roman" w:eastAsia="Times New Roman" w:hAnsi="Times New Roman" w:cs="Times New Roman"/>
                <w:color w:val="231F20"/>
                <w:spacing w:val="-2"/>
                <w:w w:val="115"/>
                <w:lang w:val="en-US" w:eastAsia="en-US"/>
              </w:rPr>
              <w:t xml:space="preserve"> </w:t>
            </w:r>
            <w:r>
              <w:rPr>
                <w:rFonts w:ascii="Times New Roman" w:eastAsia="Times New Roman" w:hAnsi="Times New Roman" w:cs="Times New Roman"/>
                <w:color w:val="231F20"/>
                <w:w w:val="115"/>
                <w:lang w:val="en-US" w:eastAsia="en-US"/>
              </w:rPr>
              <w:t>на</w:t>
            </w:r>
            <w:r>
              <w:rPr>
                <w:rFonts w:ascii="Times New Roman" w:eastAsia="Times New Roman" w:hAnsi="Times New Roman" w:cs="Times New Roman"/>
                <w:color w:val="231F20"/>
                <w:spacing w:val="-3"/>
                <w:w w:val="115"/>
                <w:lang w:val="en-US" w:eastAsia="en-US"/>
              </w:rPr>
              <w:t xml:space="preserve"> </w:t>
            </w:r>
            <w:r>
              <w:rPr>
                <w:rFonts w:ascii="Times New Roman" w:eastAsia="Times New Roman" w:hAnsi="Times New Roman" w:cs="Times New Roman"/>
                <w:color w:val="231F20"/>
                <w:w w:val="115"/>
                <w:lang w:val="en-US" w:eastAsia="en-US"/>
              </w:rPr>
              <w:t>слух</w:t>
            </w:r>
            <w:r>
              <w:rPr>
                <w:rFonts w:ascii="Times New Roman" w:eastAsia="Times New Roman" w:hAnsi="Times New Roman" w:cs="Times New Roman"/>
                <w:color w:val="231F20"/>
                <w:spacing w:val="-2"/>
                <w:w w:val="115"/>
                <w:lang w:val="en-US" w:eastAsia="en-US"/>
              </w:rPr>
              <w:t xml:space="preserve"> </w:t>
            </w:r>
            <w:r>
              <w:rPr>
                <w:rFonts w:ascii="Times New Roman" w:eastAsia="Times New Roman" w:hAnsi="Times New Roman" w:cs="Times New Roman"/>
                <w:color w:val="231F20"/>
                <w:w w:val="115"/>
                <w:lang w:val="en-US" w:eastAsia="en-US"/>
              </w:rPr>
              <w:t>и</w:t>
            </w:r>
            <w:r>
              <w:rPr>
                <w:rFonts w:ascii="Times New Roman" w:eastAsia="Times New Roman" w:hAnsi="Times New Roman" w:cs="Times New Roman"/>
                <w:color w:val="231F20"/>
                <w:spacing w:val="-3"/>
                <w:w w:val="115"/>
                <w:lang w:val="en-US" w:eastAsia="en-US"/>
              </w:rPr>
              <w:t xml:space="preserve"> </w:t>
            </w:r>
            <w:r>
              <w:rPr>
                <w:rFonts w:ascii="Times New Roman" w:eastAsia="Times New Roman" w:hAnsi="Times New Roman" w:cs="Times New Roman"/>
                <w:color w:val="231F20"/>
                <w:w w:val="115"/>
                <w:lang w:val="en-US" w:eastAsia="en-US"/>
              </w:rPr>
              <w:t>соотносят</w:t>
            </w:r>
            <w:r>
              <w:rPr>
                <w:rFonts w:ascii="Times New Roman" w:eastAsia="Times New Roman" w:hAnsi="Times New Roman" w:cs="Times New Roman"/>
                <w:color w:val="231F20"/>
                <w:spacing w:val="-2"/>
                <w:w w:val="115"/>
                <w:lang w:val="en-US" w:eastAsia="en-US"/>
              </w:rPr>
              <w:t xml:space="preserve"> </w:t>
            </w:r>
            <w:r>
              <w:rPr>
                <w:rFonts w:ascii="Times New Roman" w:eastAsia="Times New Roman" w:hAnsi="Times New Roman" w:cs="Times New Roman"/>
                <w:color w:val="231F20"/>
                <w:w w:val="115"/>
                <w:lang w:val="en-US" w:eastAsia="en-US"/>
              </w:rPr>
              <w:t>их</w:t>
            </w:r>
            <w:r>
              <w:rPr>
                <w:rFonts w:ascii="Times New Roman" w:eastAsia="Times New Roman" w:hAnsi="Times New Roman" w:cs="Times New Roman"/>
                <w:color w:val="231F20"/>
                <w:spacing w:val="-3"/>
                <w:w w:val="115"/>
                <w:lang w:val="en-US" w:eastAsia="en-US"/>
              </w:rPr>
              <w:t xml:space="preserve"> </w:t>
            </w:r>
            <w:r>
              <w:rPr>
                <w:rFonts w:ascii="Times New Roman" w:eastAsia="Times New Roman" w:hAnsi="Times New Roman" w:cs="Times New Roman"/>
                <w:color w:val="231F20"/>
                <w:w w:val="115"/>
                <w:lang w:val="en-US" w:eastAsia="en-US"/>
              </w:rPr>
              <w:t>содержание</w:t>
            </w:r>
            <w:r>
              <w:rPr>
                <w:rFonts w:ascii="Times New Roman" w:eastAsia="Times New Roman" w:hAnsi="Times New Roman" w:cs="Times New Roman"/>
                <w:color w:val="231F20"/>
                <w:spacing w:val="-2"/>
                <w:w w:val="115"/>
                <w:lang w:val="en-US" w:eastAsia="en-US"/>
              </w:rPr>
              <w:t xml:space="preserve"> </w:t>
            </w:r>
            <w:r>
              <w:rPr>
                <w:rFonts w:ascii="Times New Roman" w:eastAsia="Times New Roman" w:hAnsi="Times New Roman" w:cs="Times New Roman"/>
                <w:color w:val="231F20"/>
                <w:w w:val="115"/>
                <w:lang w:val="en-US" w:eastAsia="en-US"/>
              </w:rPr>
              <w:t>с</w:t>
            </w:r>
            <w:r>
              <w:rPr>
                <w:rFonts w:ascii="Times New Roman" w:eastAsia="Times New Roman" w:hAnsi="Times New Roman" w:cs="Times New Roman"/>
                <w:color w:val="231F20"/>
                <w:spacing w:val="-49"/>
                <w:w w:val="115"/>
                <w:lang w:val="en-US" w:eastAsia="en-US"/>
              </w:rPr>
              <w:t xml:space="preserve"> </w:t>
            </w:r>
            <w:r>
              <w:rPr>
                <w:rFonts w:ascii="Times New Roman" w:eastAsia="Times New Roman" w:hAnsi="Times New Roman" w:cs="Times New Roman"/>
                <w:color w:val="231F20"/>
                <w:w w:val="120"/>
                <w:lang w:val="en-US" w:eastAsia="en-US"/>
              </w:rPr>
              <w:t>имеющимися</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утверждениями;</w:t>
            </w:r>
          </w:p>
          <w:p w:rsidR="00B83F76" w:rsidRDefault="0036285B">
            <w:pPr>
              <w:widowControl w:val="0"/>
              <w:numPr>
                <w:ilvl w:val="0"/>
                <w:numId w:val="52"/>
              </w:numPr>
              <w:tabs>
                <w:tab w:val="left" w:pos="341"/>
              </w:tabs>
              <w:spacing w:after="0"/>
              <w:ind w:hanging="228"/>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читают</w:t>
            </w:r>
            <w:r>
              <w:rPr>
                <w:rFonts w:ascii="Times New Roman" w:eastAsia="Times New Roman" w:hAnsi="Times New Roman" w:cs="Times New Roman"/>
                <w:color w:val="231F20"/>
                <w:spacing w:val="-10"/>
                <w:w w:val="120"/>
                <w:lang w:val="en-US" w:eastAsia="en-US"/>
              </w:rPr>
              <w:t xml:space="preserve"> </w:t>
            </w:r>
            <w:r>
              <w:rPr>
                <w:rFonts w:ascii="Times New Roman" w:eastAsia="Times New Roman" w:hAnsi="Times New Roman" w:cs="Times New Roman"/>
                <w:color w:val="231F20"/>
                <w:w w:val="120"/>
                <w:lang w:val="en-US" w:eastAsia="en-US"/>
              </w:rPr>
              <w:t>текст</w:t>
            </w:r>
            <w:r>
              <w:rPr>
                <w:rFonts w:ascii="Times New Roman" w:eastAsia="Times New Roman" w:hAnsi="Times New Roman" w:cs="Times New Roman"/>
                <w:color w:val="231F20"/>
                <w:spacing w:val="-9"/>
                <w:w w:val="120"/>
                <w:lang w:val="en-US" w:eastAsia="en-US"/>
              </w:rPr>
              <w:t xml:space="preserve"> </w:t>
            </w:r>
            <w:r>
              <w:rPr>
                <w:rFonts w:ascii="Times New Roman" w:eastAsia="Times New Roman" w:hAnsi="Times New Roman" w:cs="Times New Roman"/>
                <w:color w:val="231F20"/>
                <w:w w:val="120"/>
                <w:lang w:val="en-US" w:eastAsia="en-US"/>
              </w:rPr>
              <w:t>и</w:t>
            </w:r>
            <w:r>
              <w:rPr>
                <w:rFonts w:ascii="Times New Roman" w:eastAsia="Times New Roman" w:hAnsi="Times New Roman" w:cs="Times New Roman"/>
                <w:color w:val="231F20"/>
                <w:spacing w:val="-9"/>
                <w:w w:val="120"/>
                <w:lang w:val="en-US" w:eastAsia="en-US"/>
              </w:rPr>
              <w:t xml:space="preserve"> </w:t>
            </w:r>
            <w:r>
              <w:rPr>
                <w:rFonts w:ascii="Times New Roman" w:eastAsia="Times New Roman" w:hAnsi="Times New Roman" w:cs="Times New Roman"/>
                <w:color w:val="231F20"/>
                <w:w w:val="120"/>
                <w:lang w:val="en-US" w:eastAsia="en-US"/>
              </w:rPr>
              <w:t>придумывают</w:t>
            </w:r>
            <w:r>
              <w:rPr>
                <w:rFonts w:ascii="Times New Roman" w:eastAsia="Times New Roman" w:hAnsi="Times New Roman" w:cs="Times New Roman"/>
                <w:color w:val="231F20"/>
                <w:spacing w:val="-9"/>
                <w:w w:val="120"/>
                <w:lang w:val="en-US" w:eastAsia="en-US"/>
              </w:rPr>
              <w:t xml:space="preserve"> </w:t>
            </w:r>
            <w:r>
              <w:rPr>
                <w:rFonts w:ascii="Times New Roman" w:eastAsia="Times New Roman" w:hAnsi="Times New Roman" w:cs="Times New Roman"/>
                <w:color w:val="231F20"/>
                <w:w w:val="120"/>
                <w:lang w:val="en-US" w:eastAsia="en-US"/>
              </w:rPr>
              <w:t>его</w:t>
            </w:r>
            <w:r>
              <w:rPr>
                <w:rFonts w:ascii="Times New Roman" w:eastAsia="Times New Roman" w:hAnsi="Times New Roman" w:cs="Times New Roman"/>
                <w:color w:val="231F20"/>
                <w:spacing w:val="-9"/>
                <w:w w:val="120"/>
                <w:lang w:val="en-US" w:eastAsia="en-US"/>
              </w:rPr>
              <w:t xml:space="preserve"> </w:t>
            </w:r>
            <w:r>
              <w:rPr>
                <w:rFonts w:ascii="Times New Roman" w:eastAsia="Times New Roman" w:hAnsi="Times New Roman" w:cs="Times New Roman"/>
                <w:color w:val="231F20"/>
                <w:w w:val="120"/>
                <w:lang w:val="en-US" w:eastAsia="en-US"/>
              </w:rPr>
              <w:t>окончание;</w:t>
            </w:r>
          </w:p>
          <w:p w:rsidR="00B83F76" w:rsidRDefault="0036285B">
            <w:pPr>
              <w:widowControl w:val="0"/>
              <w:numPr>
                <w:ilvl w:val="0"/>
                <w:numId w:val="52"/>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знакомятся</w:t>
            </w:r>
            <w:r>
              <w:rPr>
                <w:rFonts w:ascii="Times New Roman" w:eastAsia="Times New Roman" w:hAnsi="Times New Roman" w:cs="Times New Roman"/>
                <w:color w:val="231F20"/>
                <w:spacing w:val="18"/>
                <w:w w:val="120"/>
                <w:lang w:val="en-US" w:eastAsia="en-US"/>
              </w:rPr>
              <w:t xml:space="preserve"> </w:t>
            </w:r>
            <w:r>
              <w:rPr>
                <w:rFonts w:ascii="Times New Roman" w:eastAsia="Times New Roman" w:hAnsi="Times New Roman" w:cs="Times New Roman"/>
                <w:color w:val="231F20"/>
                <w:w w:val="120"/>
                <w:lang w:val="en-US" w:eastAsia="en-US"/>
              </w:rPr>
              <w:t xml:space="preserve">с </w:t>
            </w:r>
            <w:r>
              <w:rPr>
                <w:rFonts w:ascii="Times New Roman" w:eastAsia="Times New Roman" w:hAnsi="Times New Roman" w:cs="Times New Roman"/>
                <w:color w:val="231F20"/>
                <w:spacing w:val="17"/>
                <w:w w:val="120"/>
                <w:lang w:val="en-US" w:eastAsia="en-US"/>
              </w:rPr>
              <w:t xml:space="preserve"> </w:t>
            </w:r>
            <w:r>
              <w:rPr>
                <w:rFonts w:ascii="Times New Roman" w:eastAsia="Times New Roman" w:hAnsi="Times New Roman" w:cs="Times New Roman"/>
                <w:color w:val="231F20"/>
                <w:w w:val="120"/>
                <w:lang w:val="en-US" w:eastAsia="en-US"/>
              </w:rPr>
              <w:t xml:space="preserve">конструкцией </w:t>
            </w:r>
            <w:r>
              <w:rPr>
                <w:rFonts w:ascii="Times New Roman" w:eastAsia="Times New Roman" w:hAnsi="Times New Roman" w:cs="Times New Roman"/>
                <w:color w:val="231F20"/>
                <w:spacing w:val="17"/>
                <w:w w:val="120"/>
                <w:lang w:val="en-US" w:eastAsia="en-US"/>
              </w:rPr>
              <w:t xml:space="preserve"> </w:t>
            </w:r>
            <w:r>
              <w:rPr>
                <w:rFonts w:ascii="Times New Roman" w:eastAsia="Times New Roman" w:hAnsi="Times New Roman" w:cs="Times New Roman"/>
                <w:color w:val="231F20"/>
                <w:w w:val="120"/>
                <w:lang w:val="en-US" w:eastAsia="en-US"/>
              </w:rPr>
              <w:t xml:space="preserve">used </w:t>
            </w:r>
            <w:r>
              <w:rPr>
                <w:rFonts w:ascii="Times New Roman" w:eastAsia="Times New Roman" w:hAnsi="Times New Roman" w:cs="Times New Roman"/>
                <w:color w:val="231F20"/>
                <w:spacing w:val="18"/>
                <w:w w:val="120"/>
                <w:lang w:val="en-US" w:eastAsia="en-US"/>
              </w:rPr>
              <w:t xml:space="preserve"> </w:t>
            </w:r>
            <w:r>
              <w:rPr>
                <w:rFonts w:ascii="Times New Roman" w:eastAsia="Times New Roman" w:hAnsi="Times New Roman" w:cs="Times New Roman"/>
                <w:color w:val="231F20"/>
                <w:w w:val="120"/>
                <w:lang w:val="en-US" w:eastAsia="en-US"/>
              </w:rPr>
              <w:t xml:space="preserve">to </w:t>
            </w:r>
            <w:r>
              <w:rPr>
                <w:rFonts w:ascii="Times New Roman" w:eastAsia="Times New Roman" w:hAnsi="Times New Roman" w:cs="Times New Roman"/>
                <w:color w:val="231F20"/>
                <w:spacing w:val="17"/>
                <w:w w:val="120"/>
                <w:lang w:val="en-US" w:eastAsia="en-US"/>
              </w:rPr>
              <w:t xml:space="preserve"> </w:t>
            </w:r>
            <w:r>
              <w:rPr>
                <w:rFonts w:ascii="Times New Roman" w:eastAsia="Times New Roman" w:hAnsi="Times New Roman" w:cs="Times New Roman"/>
                <w:color w:val="231F20"/>
                <w:w w:val="120"/>
                <w:lang w:val="en-US" w:eastAsia="en-US"/>
              </w:rPr>
              <w:t xml:space="preserve">и </w:t>
            </w:r>
            <w:r>
              <w:rPr>
                <w:rFonts w:ascii="Times New Roman" w:eastAsia="Times New Roman" w:hAnsi="Times New Roman" w:cs="Times New Roman"/>
                <w:color w:val="231F20"/>
                <w:spacing w:val="17"/>
                <w:w w:val="120"/>
                <w:lang w:val="en-US" w:eastAsia="en-US"/>
              </w:rPr>
              <w:t xml:space="preserve"> </w:t>
            </w:r>
            <w:r>
              <w:rPr>
                <w:rFonts w:ascii="Times New Roman" w:eastAsia="Times New Roman" w:hAnsi="Times New Roman" w:cs="Times New Roman"/>
                <w:color w:val="231F20"/>
                <w:w w:val="120"/>
                <w:lang w:val="en-US" w:eastAsia="en-US"/>
              </w:rPr>
              <w:t xml:space="preserve">используют </w:t>
            </w:r>
            <w:r>
              <w:rPr>
                <w:rFonts w:ascii="Times New Roman" w:eastAsia="Times New Roman" w:hAnsi="Times New Roman" w:cs="Times New Roman"/>
                <w:color w:val="231F20"/>
                <w:spacing w:val="18"/>
                <w:w w:val="120"/>
                <w:lang w:val="en-US" w:eastAsia="en-US"/>
              </w:rPr>
              <w:t xml:space="preserve"> </w:t>
            </w:r>
            <w:r>
              <w:rPr>
                <w:rFonts w:ascii="Times New Roman" w:eastAsia="Times New Roman" w:hAnsi="Times New Roman" w:cs="Times New Roman"/>
                <w:color w:val="231F20"/>
                <w:w w:val="120"/>
                <w:lang w:val="en-US" w:eastAsia="en-US"/>
              </w:rPr>
              <w:t>ее</w:t>
            </w:r>
            <w:r>
              <w:rPr>
                <w:rFonts w:ascii="Times New Roman" w:eastAsia="Times New Roman" w:hAnsi="Times New Roman" w:cs="Times New Roman"/>
                <w:color w:val="231F20"/>
                <w:spacing w:val="-52"/>
                <w:w w:val="120"/>
                <w:lang w:val="en-US" w:eastAsia="en-US"/>
              </w:rPr>
              <w:t xml:space="preserve"> </w:t>
            </w:r>
            <w:r>
              <w:rPr>
                <w:rFonts w:ascii="Times New Roman" w:eastAsia="Times New Roman" w:hAnsi="Times New Roman" w:cs="Times New Roman"/>
                <w:color w:val="231F20"/>
                <w:w w:val="120"/>
                <w:lang w:val="en-US" w:eastAsia="en-US"/>
              </w:rPr>
              <w:t>в</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речи;</w:t>
            </w:r>
          </w:p>
          <w:p w:rsidR="00B83F76" w:rsidRDefault="0036285B">
            <w:pPr>
              <w:widowControl w:val="0"/>
              <w:numPr>
                <w:ilvl w:val="0"/>
                <w:numId w:val="52"/>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знакомятся с новыми лексическими единицами по теме,</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воспринимают</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их</w:t>
            </w:r>
            <w:r>
              <w:rPr>
                <w:rFonts w:ascii="Times New Roman" w:eastAsia="Times New Roman" w:hAnsi="Times New Roman" w:cs="Times New Roman"/>
                <w:color w:val="231F20"/>
                <w:spacing w:val="-6"/>
                <w:w w:val="115"/>
                <w:lang w:val="en-US" w:eastAsia="en-US"/>
              </w:rPr>
              <w:t xml:space="preserve"> </w:t>
            </w:r>
            <w:r>
              <w:rPr>
                <w:rFonts w:ascii="Times New Roman" w:eastAsia="Times New Roman" w:hAnsi="Times New Roman" w:cs="Times New Roman"/>
                <w:color w:val="231F20"/>
                <w:w w:val="115"/>
                <w:lang w:val="en-US" w:eastAsia="en-US"/>
              </w:rPr>
              <w:t>на</w:t>
            </w:r>
            <w:r>
              <w:rPr>
                <w:rFonts w:ascii="Times New Roman" w:eastAsia="Times New Roman" w:hAnsi="Times New Roman" w:cs="Times New Roman"/>
                <w:color w:val="231F20"/>
                <w:spacing w:val="-6"/>
                <w:w w:val="115"/>
                <w:lang w:val="en-US" w:eastAsia="en-US"/>
              </w:rPr>
              <w:t xml:space="preserve"> </w:t>
            </w:r>
            <w:r>
              <w:rPr>
                <w:rFonts w:ascii="Times New Roman" w:eastAsia="Times New Roman" w:hAnsi="Times New Roman" w:cs="Times New Roman"/>
                <w:color w:val="231F20"/>
                <w:w w:val="115"/>
                <w:lang w:val="en-US" w:eastAsia="en-US"/>
              </w:rPr>
              <w:t>слух</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и</w:t>
            </w:r>
            <w:r>
              <w:rPr>
                <w:rFonts w:ascii="Times New Roman" w:eastAsia="Times New Roman" w:hAnsi="Times New Roman" w:cs="Times New Roman"/>
                <w:color w:val="231F20"/>
                <w:spacing w:val="-6"/>
                <w:w w:val="115"/>
                <w:lang w:val="en-US" w:eastAsia="en-US"/>
              </w:rPr>
              <w:t xml:space="preserve"> </w:t>
            </w:r>
            <w:r>
              <w:rPr>
                <w:rFonts w:ascii="Times New Roman" w:eastAsia="Times New Roman" w:hAnsi="Times New Roman" w:cs="Times New Roman"/>
                <w:color w:val="231F20"/>
                <w:w w:val="115"/>
                <w:lang w:val="en-US" w:eastAsia="en-US"/>
              </w:rPr>
              <w:t>употребляют</w:t>
            </w:r>
            <w:r>
              <w:rPr>
                <w:rFonts w:ascii="Times New Roman" w:eastAsia="Times New Roman" w:hAnsi="Times New Roman" w:cs="Times New Roman"/>
                <w:color w:val="231F20"/>
                <w:spacing w:val="-6"/>
                <w:w w:val="115"/>
                <w:lang w:val="en-US" w:eastAsia="en-US"/>
              </w:rPr>
              <w:t xml:space="preserve"> </w:t>
            </w:r>
            <w:r>
              <w:rPr>
                <w:rFonts w:ascii="Times New Roman" w:eastAsia="Times New Roman" w:hAnsi="Times New Roman" w:cs="Times New Roman"/>
                <w:color w:val="231F20"/>
                <w:w w:val="115"/>
                <w:lang w:val="en-US" w:eastAsia="en-US"/>
              </w:rPr>
              <w:t>в</w:t>
            </w:r>
            <w:r>
              <w:rPr>
                <w:rFonts w:ascii="Times New Roman" w:eastAsia="Times New Roman" w:hAnsi="Times New Roman" w:cs="Times New Roman"/>
                <w:color w:val="231F20"/>
                <w:spacing w:val="-6"/>
                <w:w w:val="115"/>
                <w:lang w:val="en-US" w:eastAsia="en-US"/>
              </w:rPr>
              <w:t xml:space="preserve"> </w:t>
            </w:r>
            <w:r>
              <w:rPr>
                <w:rFonts w:ascii="Times New Roman" w:eastAsia="Times New Roman" w:hAnsi="Times New Roman" w:cs="Times New Roman"/>
                <w:color w:val="231F20"/>
                <w:w w:val="115"/>
                <w:lang w:val="en-US" w:eastAsia="en-US"/>
              </w:rPr>
              <w:t>речи;</w:t>
            </w:r>
          </w:p>
          <w:p w:rsidR="00B83F76" w:rsidRDefault="0036285B">
            <w:pPr>
              <w:widowControl w:val="0"/>
              <w:numPr>
                <w:ilvl w:val="0"/>
                <w:numId w:val="52"/>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соблюдают нормы произношения при чтении новых слов,</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словосочетаний;</w:t>
            </w:r>
          </w:p>
          <w:p w:rsidR="00B83F76" w:rsidRDefault="0036285B">
            <w:pPr>
              <w:widowControl w:val="0"/>
              <w:numPr>
                <w:ilvl w:val="0"/>
                <w:numId w:val="52"/>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определяют принадлежность слов к определенной части</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речи;</w:t>
            </w:r>
          </w:p>
          <w:p w:rsidR="00B83F76" w:rsidRDefault="0036285B">
            <w:pPr>
              <w:widowControl w:val="0"/>
              <w:numPr>
                <w:ilvl w:val="0"/>
                <w:numId w:val="52"/>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соотносят</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утверждения  типа  «верно/неверно/в  тексте</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15"/>
                <w:lang w:val="en-US" w:eastAsia="en-US"/>
              </w:rPr>
              <w:t>не сказано» с содержанием текстов для чтения и аудирова</w:t>
            </w:r>
            <w:r>
              <w:rPr>
                <w:rFonts w:ascii="Times New Roman" w:eastAsia="Times New Roman" w:hAnsi="Times New Roman" w:cs="Times New Roman"/>
                <w:color w:val="231F20"/>
                <w:w w:val="120"/>
                <w:lang w:val="en-US" w:eastAsia="en-US"/>
              </w:rPr>
              <w:t>ния;</w:t>
            </w:r>
          </w:p>
          <w:p w:rsidR="00B83F76" w:rsidRDefault="0036285B">
            <w:pPr>
              <w:widowControl w:val="0"/>
              <w:numPr>
                <w:ilvl w:val="0"/>
                <w:numId w:val="52"/>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знакомятся со сравнительной формой наречия little — словом less, а также сравнитель</w:t>
            </w:r>
            <w:r>
              <w:rPr>
                <w:rFonts w:ascii="Times New Roman" w:eastAsia="Times New Roman" w:hAnsi="Times New Roman" w:cs="Times New Roman"/>
                <w:color w:val="231F20"/>
                <w:w w:val="115"/>
                <w:lang w:val="en-US" w:eastAsia="en-US"/>
              </w:rPr>
              <w:t>ными конструкциям и исполь</w:t>
            </w:r>
            <w:r>
              <w:rPr>
                <w:rFonts w:ascii="Times New Roman" w:eastAsia="Times New Roman" w:hAnsi="Times New Roman" w:cs="Times New Roman"/>
                <w:color w:val="231F20"/>
                <w:w w:val="120"/>
                <w:lang w:val="en-US" w:eastAsia="en-US"/>
              </w:rPr>
              <w:t>зуют</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их</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w w:val="120"/>
                <w:lang w:val="en-US" w:eastAsia="en-US"/>
              </w:rPr>
              <w:t>в</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w w:val="120"/>
                <w:lang w:val="en-US" w:eastAsia="en-US"/>
              </w:rPr>
              <w:t>речи;</w:t>
            </w:r>
          </w:p>
          <w:p w:rsidR="00B83F76" w:rsidRDefault="0036285B">
            <w:pPr>
              <w:widowControl w:val="0"/>
              <w:numPr>
                <w:ilvl w:val="0"/>
                <w:numId w:val="52"/>
              </w:numPr>
              <w:tabs>
                <w:tab w:val="left" w:pos="341"/>
              </w:tabs>
              <w:spacing w:after="0"/>
              <w:ind w:hanging="228"/>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переводят</w:t>
            </w:r>
            <w:r>
              <w:rPr>
                <w:rFonts w:ascii="Times New Roman" w:eastAsia="Times New Roman" w:hAnsi="Times New Roman" w:cs="Times New Roman"/>
                <w:color w:val="231F20"/>
                <w:spacing w:val="10"/>
                <w:w w:val="115"/>
                <w:lang w:val="en-US" w:eastAsia="en-US"/>
              </w:rPr>
              <w:t xml:space="preserve"> </w:t>
            </w:r>
            <w:r>
              <w:rPr>
                <w:rFonts w:ascii="Times New Roman" w:eastAsia="Times New Roman" w:hAnsi="Times New Roman" w:cs="Times New Roman"/>
                <w:color w:val="231F20"/>
                <w:w w:val="115"/>
                <w:lang w:val="en-US" w:eastAsia="en-US"/>
              </w:rPr>
              <w:t>предложения</w:t>
            </w:r>
            <w:r>
              <w:rPr>
                <w:rFonts w:ascii="Times New Roman" w:eastAsia="Times New Roman" w:hAnsi="Times New Roman" w:cs="Times New Roman"/>
                <w:color w:val="231F20"/>
                <w:spacing w:val="10"/>
                <w:w w:val="115"/>
                <w:lang w:val="en-US" w:eastAsia="en-US"/>
              </w:rPr>
              <w:t xml:space="preserve"> </w:t>
            </w:r>
            <w:r>
              <w:rPr>
                <w:rFonts w:ascii="Times New Roman" w:eastAsia="Times New Roman" w:hAnsi="Times New Roman" w:cs="Times New Roman"/>
                <w:color w:val="231F20"/>
                <w:w w:val="115"/>
                <w:lang w:val="en-US" w:eastAsia="en-US"/>
              </w:rPr>
              <w:t>с</w:t>
            </w:r>
            <w:r>
              <w:rPr>
                <w:rFonts w:ascii="Times New Roman" w:eastAsia="Times New Roman" w:hAnsi="Times New Roman" w:cs="Times New Roman"/>
                <w:color w:val="231F20"/>
                <w:spacing w:val="10"/>
                <w:w w:val="115"/>
                <w:lang w:val="en-US" w:eastAsia="en-US"/>
              </w:rPr>
              <w:t xml:space="preserve"> </w:t>
            </w:r>
            <w:r>
              <w:rPr>
                <w:rFonts w:ascii="Times New Roman" w:eastAsia="Times New Roman" w:hAnsi="Times New Roman" w:cs="Times New Roman"/>
                <w:color w:val="231F20"/>
                <w:w w:val="115"/>
                <w:lang w:val="en-US" w:eastAsia="en-US"/>
              </w:rPr>
              <w:t>английского</w:t>
            </w:r>
            <w:r>
              <w:rPr>
                <w:rFonts w:ascii="Times New Roman" w:eastAsia="Times New Roman" w:hAnsi="Times New Roman" w:cs="Times New Roman"/>
                <w:color w:val="231F20"/>
                <w:spacing w:val="10"/>
                <w:w w:val="115"/>
                <w:lang w:val="en-US" w:eastAsia="en-US"/>
              </w:rPr>
              <w:t xml:space="preserve"> </w:t>
            </w:r>
            <w:r>
              <w:rPr>
                <w:rFonts w:ascii="Times New Roman" w:eastAsia="Times New Roman" w:hAnsi="Times New Roman" w:cs="Times New Roman"/>
                <w:color w:val="231F20"/>
                <w:w w:val="115"/>
                <w:lang w:val="en-US" w:eastAsia="en-US"/>
              </w:rPr>
              <w:t>языка</w:t>
            </w:r>
            <w:r>
              <w:rPr>
                <w:rFonts w:ascii="Times New Roman" w:eastAsia="Times New Roman" w:hAnsi="Times New Roman" w:cs="Times New Roman"/>
                <w:color w:val="231F20"/>
                <w:spacing w:val="11"/>
                <w:w w:val="115"/>
                <w:lang w:val="en-US" w:eastAsia="en-US"/>
              </w:rPr>
              <w:t xml:space="preserve"> </w:t>
            </w:r>
            <w:r>
              <w:rPr>
                <w:rFonts w:ascii="Times New Roman" w:eastAsia="Times New Roman" w:hAnsi="Times New Roman" w:cs="Times New Roman"/>
                <w:color w:val="231F20"/>
                <w:w w:val="115"/>
                <w:lang w:val="en-US" w:eastAsia="en-US"/>
              </w:rPr>
              <w:t>на</w:t>
            </w:r>
            <w:r>
              <w:rPr>
                <w:rFonts w:ascii="Times New Roman" w:eastAsia="Times New Roman" w:hAnsi="Times New Roman" w:cs="Times New Roman"/>
                <w:color w:val="231F20"/>
                <w:spacing w:val="10"/>
                <w:w w:val="115"/>
                <w:lang w:val="en-US" w:eastAsia="en-US"/>
              </w:rPr>
              <w:t xml:space="preserve"> </w:t>
            </w:r>
            <w:r>
              <w:rPr>
                <w:rFonts w:ascii="Times New Roman" w:eastAsia="Times New Roman" w:hAnsi="Times New Roman" w:cs="Times New Roman"/>
                <w:color w:val="231F20"/>
                <w:w w:val="115"/>
                <w:lang w:val="en-US" w:eastAsia="en-US"/>
              </w:rPr>
              <w:t>русский;</w:t>
            </w:r>
          </w:p>
          <w:p w:rsidR="00B83F76" w:rsidRDefault="0036285B">
            <w:pPr>
              <w:widowControl w:val="0"/>
              <w:numPr>
                <w:ilvl w:val="0"/>
                <w:numId w:val="52"/>
              </w:numPr>
              <w:tabs>
                <w:tab w:val="left" w:pos="341"/>
              </w:tabs>
              <w:spacing w:after="0"/>
              <w:ind w:right="100"/>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дополняют</w:t>
            </w:r>
            <w:r>
              <w:rPr>
                <w:rFonts w:ascii="Times New Roman" w:eastAsia="Times New Roman" w:hAnsi="Times New Roman" w:cs="Times New Roman"/>
                <w:color w:val="231F20"/>
                <w:spacing w:val="23"/>
                <w:w w:val="115"/>
                <w:lang w:val="en-US" w:eastAsia="en-US"/>
              </w:rPr>
              <w:t xml:space="preserve"> </w:t>
            </w:r>
            <w:r>
              <w:rPr>
                <w:rFonts w:ascii="Times New Roman" w:eastAsia="Times New Roman" w:hAnsi="Times New Roman" w:cs="Times New Roman"/>
                <w:color w:val="231F20"/>
                <w:w w:val="115"/>
                <w:lang w:val="en-US" w:eastAsia="en-US"/>
              </w:rPr>
              <w:t>предложения</w:t>
            </w:r>
            <w:r>
              <w:rPr>
                <w:rFonts w:ascii="Times New Roman" w:eastAsia="Times New Roman" w:hAnsi="Times New Roman" w:cs="Times New Roman"/>
                <w:color w:val="231F20"/>
                <w:spacing w:val="23"/>
                <w:w w:val="115"/>
                <w:lang w:val="en-US" w:eastAsia="en-US"/>
              </w:rPr>
              <w:t xml:space="preserve"> </w:t>
            </w:r>
            <w:r>
              <w:rPr>
                <w:rFonts w:ascii="Times New Roman" w:eastAsia="Times New Roman" w:hAnsi="Times New Roman" w:cs="Times New Roman"/>
                <w:color w:val="231F20"/>
                <w:w w:val="115"/>
                <w:lang w:val="en-US" w:eastAsia="en-US"/>
              </w:rPr>
              <w:t>верными</w:t>
            </w:r>
            <w:r>
              <w:rPr>
                <w:rFonts w:ascii="Times New Roman" w:eastAsia="Times New Roman" w:hAnsi="Times New Roman" w:cs="Times New Roman"/>
                <w:color w:val="231F20"/>
                <w:spacing w:val="23"/>
                <w:w w:val="115"/>
                <w:lang w:val="en-US" w:eastAsia="en-US"/>
              </w:rPr>
              <w:t xml:space="preserve"> </w:t>
            </w:r>
            <w:r>
              <w:rPr>
                <w:rFonts w:ascii="Times New Roman" w:eastAsia="Times New Roman" w:hAnsi="Times New Roman" w:cs="Times New Roman"/>
                <w:color w:val="231F20"/>
                <w:w w:val="115"/>
                <w:lang w:val="en-US" w:eastAsia="en-US"/>
              </w:rPr>
              <w:t>предлогами/глагольными</w:t>
            </w:r>
            <w:r>
              <w:rPr>
                <w:rFonts w:ascii="Times New Roman" w:eastAsia="Times New Roman" w:hAnsi="Times New Roman" w:cs="Times New Roman"/>
                <w:color w:val="231F20"/>
                <w:spacing w:val="4"/>
                <w:w w:val="115"/>
                <w:lang w:val="en-US" w:eastAsia="en-US"/>
              </w:rPr>
              <w:t xml:space="preserve"> </w:t>
            </w:r>
            <w:r>
              <w:rPr>
                <w:rFonts w:ascii="Times New Roman" w:eastAsia="Times New Roman" w:hAnsi="Times New Roman" w:cs="Times New Roman"/>
                <w:color w:val="231F20"/>
                <w:w w:val="115"/>
                <w:lang w:val="en-US" w:eastAsia="en-US"/>
              </w:rPr>
              <w:t>формами/подходящими</w:t>
            </w:r>
            <w:r>
              <w:rPr>
                <w:rFonts w:ascii="Times New Roman" w:eastAsia="Times New Roman" w:hAnsi="Times New Roman" w:cs="Times New Roman"/>
                <w:color w:val="231F20"/>
                <w:spacing w:val="4"/>
                <w:w w:val="115"/>
                <w:lang w:val="en-US" w:eastAsia="en-US"/>
              </w:rPr>
              <w:t xml:space="preserve"> </w:t>
            </w:r>
            <w:r>
              <w:rPr>
                <w:rFonts w:ascii="Times New Roman" w:eastAsia="Times New Roman" w:hAnsi="Times New Roman" w:cs="Times New Roman"/>
                <w:color w:val="231F20"/>
                <w:w w:val="115"/>
                <w:lang w:val="en-US" w:eastAsia="en-US"/>
              </w:rPr>
              <w:t>лексическими</w:t>
            </w:r>
            <w:r>
              <w:rPr>
                <w:rFonts w:ascii="Times New Roman" w:eastAsia="Times New Roman" w:hAnsi="Times New Roman" w:cs="Times New Roman"/>
                <w:color w:val="231F20"/>
                <w:spacing w:val="4"/>
                <w:w w:val="115"/>
                <w:lang w:val="en-US" w:eastAsia="en-US"/>
              </w:rPr>
              <w:t xml:space="preserve"> </w:t>
            </w:r>
            <w:r>
              <w:rPr>
                <w:rFonts w:ascii="Times New Roman" w:eastAsia="Times New Roman" w:hAnsi="Times New Roman" w:cs="Times New Roman"/>
                <w:color w:val="231F20"/>
                <w:w w:val="115"/>
                <w:lang w:val="en-US" w:eastAsia="en-US"/>
              </w:rPr>
              <w:t>единицами;</w:t>
            </w:r>
          </w:p>
          <w:p w:rsidR="00B83F76" w:rsidRDefault="0036285B">
            <w:pPr>
              <w:widowControl w:val="0"/>
              <w:numPr>
                <w:ilvl w:val="0"/>
                <w:numId w:val="52"/>
              </w:numPr>
              <w:tabs>
                <w:tab w:val="left" w:pos="341"/>
              </w:tabs>
              <w:spacing w:after="0"/>
              <w:ind w:right="100"/>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используют</w:t>
            </w:r>
            <w:r>
              <w:rPr>
                <w:rFonts w:ascii="Times New Roman" w:eastAsia="Times New Roman" w:hAnsi="Times New Roman" w:cs="Times New Roman"/>
                <w:color w:val="231F20"/>
                <w:spacing w:val="15"/>
                <w:w w:val="115"/>
                <w:lang w:val="en-US" w:eastAsia="en-US"/>
              </w:rPr>
              <w:t xml:space="preserve"> </w:t>
            </w:r>
            <w:r>
              <w:rPr>
                <w:rFonts w:ascii="Times New Roman" w:eastAsia="Times New Roman" w:hAnsi="Times New Roman" w:cs="Times New Roman"/>
                <w:color w:val="231F20"/>
                <w:w w:val="115"/>
                <w:lang w:val="en-US" w:eastAsia="en-US"/>
              </w:rPr>
              <w:t>конверсию</w:t>
            </w:r>
            <w:r>
              <w:rPr>
                <w:rFonts w:ascii="Times New Roman" w:eastAsia="Times New Roman" w:hAnsi="Times New Roman" w:cs="Times New Roman"/>
                <w:color w:val="231F20"/>
                <w:spacing w:val="15"/>
                <w:w w:val="115"/>
                <w:lang w:val="en-US" w:eastAsia="en-US"/>
              </w:rPr>
              <w:t xml:space="preserve"> </w:t>
            </w:r>
            <w:r>
              <w:rPr>
                <w:rFonts w:ascii="Times New Roman" w:eastAsia="Times New Roman" w:hAnsi="Times New Roman" w:cs="Times New Roman"/>
                <w:color w:val="231F20"/>
                <w:w w:val="115"/>
                <w:lang w:val="en-US" w:eastAsia="en-US"/>
              </w:rPr>
              <w:t>для</w:t>
            </w:r>
            <w:r>
              <w:rPr>
                <w:rFonts w:ascii="Times New Roman" w:eastAsia="Times New Roman" w:hAnsi="Times New Roman" w:cs="Times New Roman"/>
                <w:color w:val="231F20"/>
                <w:spacing w:val="15"/>
                <w:w w:val="115"/>
                <w:lang w:val="en-US" w:eastAsia="en-US"/>
              </w:rPr>
              <w:t xml:space="preserve"> </w:t>
            </w:r>
            <w:r>
              <w:rPr>
                <w:rFonts w:ascii="Times New Roman" w:eastAsia="Times New Roman" w:hAnsi="Times New Roman" w:cs="Times New Roman"/>
                <w:color w:val="231F20"/>
                <w:w w:val="115"/>
                <w:lang w:val="en-US" w:eastAsia="en-US"/>
              </w:rPr>
              <w:t>образования</w:t>
            </w:r>
            <w:r>
              <w:rPr>
                <w:rFonts w:ascii="Times New Roman" w:eastAsia="Times New Roman" w:hAnsi="Times New Roman" w:cs="Times New Roman"/>
                <w:color w:val="231F20"/>
                <w:spacing w:val="15"/>
                <w:w w:val="115"/>
                <w:lang w:val="en-US" w:eastAsia="en-US"/>
              </w:rPr>
              <w:t xml:space="preserve"> </w:t>
            </w:r>
            <w:r>
              <w:rPr>
                <w:rFonts w:ascii="Times New Roman" w:eastAsia="Times New Roman" w:hAnsi="Times New Roman" w:cs="Times New Roman"/>
                <w:color w:val="231F20"/>
                <w:w w:val="115"/>
                <w:lang w:val="en-US" w:eastAsia="en-US"/>
              </w:rPr>
              <w:t>производных</w:t>
            </w:r>
            <w:r>
              <w:rPr>
                <w:rFonts w:ascii="Times New Roman" w:eastAsia="Times New Roman" w:hAnsi="Times New Roman" w:cs="Times New Roman"/>
                <w:color w:val="231F20"/>
                <w:spacing w:val="-49"/>
                <w:w w:val="115"/>
                <w:lang w:val="en-US" w:eastAsia="en-US"/>
              </w:rPr>
              <w:t xml:space="preserve"> </w:t>
            </w:r>
            <w:r>
              <w:rPr>
                <w:rFonts w:ascii="Times New Roman" w:eastAsia="Times New Roman" w:hAnsi="Times New Roman" w:cs="Times New Roman"/>
                <w:color w:val="231F20"/>
                <w:w w:val="115"/>
                <w:lang w:val="en-US" w:eastAsia="en-US"/>
              </w:rPr>
              <w:t>слов;</w:t>
            </w:r>
          </w:p>
          <w:p w:rsidR="00B83F76" w:rsidRDefault="0036285B">
            <w:pPr>
              <w:widowControl w:val="0"/>
              <w:numPr>
                <w:ilvl w:val="0"/>
                <w:numId w:val="52"/>
              </w:numPr>
              <w:tabs>
                <w:tab w:val="left" w:pos="341"/>
              </w:tabs>
              <w:spacing w:after="0"/>
              <w:ind w:hanging="228"/>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читают</w:t>
            </w:r>
            <w:r>
              <w:rPr>
                <w:rFonts w:ascii="Times New Roman" w:eastAsia="Times New Roman" w:hAnsi="Times New Roman" w:cs="Times New Roman"/>
                <w:color w:val="231F20"/>
                <w:spacing w:val="-13"/>
                <w:w w:val="120"/>
                <w:lang w:val="en-US" w:eastAsia="en-US"/>
              </w:rPr>
              <w:t xml:space="preserve"> </w:t>
            </w:r>
            <w:r>
              <w:rPr>
                <w:rFonts w:ascii="Times New Roman" w:eastAsia="Times New Roman" w:hAnsi="Times New Roman" w:cs="Times New Roman"/>
                <w:color w:val="231F20"/>
                <w:w w:val="120"/>
                <w:lang w:val="en-US" w:eastAsia="en-US"/>
              </w:rPr>
              <w:t>текст</w:t>
            </w:r>
            <w:r>
              <w:rPr>
                <w:rFonts w:ascii="Times New Roman" w:eastAsia="Times New Roman" w:hAnsi="Times New Roman" w:cs="Times New Roman"/>
                <w:color w:val="231F20"/>
                <w:spacing w:val="-13"/>
                <w:w w:val="120"/>
                <w:lang w:val="en-US" w:eastAsia="en-US"/>
              </w:rPr>
              <w:t xml:space="preserve"> </w:t>
            </w:r>
            <w:r>
              <w:rPr>
                <w:rFonts w:ascii="Times New Roman" w:eastAsia="Times New Roman" w:hAnsi="Times New Roman" w:cs="Times New Roman"/>
                <w:color w:val="231F20"/>
                <w:w w:val="120"/>
                <w:lang w:val="en-US" w:eastAsia="en-US"/>
              </w:rPr>
              <w:t>и</w:t>
            </w:r>
            <w:r>
              <w:rPr>
                <w:rFonts w:ascii="Times New Roman" w:eastAsia="Times New Roman" w:hAnsi="Times New Roman" w:cs="Times New Roman"/>
                <w:color w:val="231F20"/>
                <w:spacing w:val="-13"/>
                <w:w w:val="120"/>
                <w:lang w:val="en-US" w:eastAsia="en-US"/>
              </w:rPr>
              <w:t xml:space="preserve"> </w:t>
            </w:r>
            <w:r>
              <w:rPr>
                <w:rFonts w:ascii="Times New Roman" w:eastAsia="Times New Roman" w:hAnsi="Times New Roman" w:cs="Times New Roman"/>
                <w:color w:val="231F20"/>
                <w:w w:val="120"/>
                <w:lang w:val="en-US" w:eastAsia="en-US"/>
              </w:rPr>
              <w:t>подбирают</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подходящий</w:t>
            </w:r>
            <w:r>
              <w:rPr>
                <w:rFonts w:ascii="Times New Roman" w:eastAsia="Times New Roman" w:hAnsi="Times New Roman" w:cs="Times New Roman"/>
                <w:color w:val="231F20"/>
                <w:spacing w:val="-13"/>
                <w:w w:val="120"/>
                <w:lang w:val="en-US" w:eastAsia="en-US"/>
              </w:rPr>
              <w:t xml:space="preserve"> </w:t>
            </w:r>
            <w:r>
              <w:rPr>
                <w:rFonts w:ascii="Times New Roman" w:eastAsia="Times New Roman" w:hAnsi="Times New Roman" w:cs="Times New Roman"/>
                <w:color w:val="231F20"/>
                <w:w w:val="120"/>
                <w:lang w:val="en-US" w:eastAsia="en-US"/>
              </w:rPr>
              <w:t>заголовок;</w:t>
            </w:r>
          </w:p>
        </w:tc>
      </w:tr>
      <w:tr w:rsidR="00B83F76">
        <w:trPr>
          <w:trHeight w:val="9348"/>
        </w:trPr>
        <w:tc>
          <w:tcPr>
            <w:tcW w:w="2257" w:type="dxa"/>
            <w:tcBorders>
              <w:top w:val="single" w:sz="4" w:space="0" w:color="231F20"/>
              <w:left w:val="single" w:sz="6" w:space="0" w:color="231F20"/>
              <w:bottom w:val="single" w:sz="6" w:space="0" w:color="231F20"/>
              <w:right w:val="single" w:sz="6" w:space="0" w:color="231F20"/>
            </w:tcBorders>
            <w:shd w:val="clear" w:color="auto" w:fill="auto"/>
            <w:tcMar>
              <w:left w:w="105" w:type="dxa"/>
            </w:tcMar>
          </w:tcPr>
          <w:p w:rsidR="00B83F76" w:rsidRDefault="00B83F76">
            <w:pPr>
              <w:pStyle w:val="TableParagraph"/>
              <w:ind w:left="0" w:firstLine="0"/>
              <w:rPr>
                <w:rFonts w:eastAsiaTheme="minorHAnsi"/>
                <w:sz w:val="18"/>
                <w:lang w:val="en-US"/>
              </w:rPr>
            </w:pPr>
          </w:p>
        </w:tc>
        <w:tc>
          <w:tcPr>
            <w:tcW w:w="3987" w:type="dxa"/>
            <w:tcBorders>
              <w:top w:val="single" w:sz="4" w:space="0" w:color="231F20"/>
              <w:left w:val="single" w:sz="6" w:space="0" w:color="231F20"/>
              <w:bottom w:val="single" w:sz="6" w:space="0" w:color="231F20"/>
              <w:right w:val="single" w:sz="4" w:space="0" w:color="231F20"/>
            </w:tcBorders>
            <w:shd w:val="clear" w:color="auto" w:fill="auto"/>
            <w:tcMar>
              <w:left w:w="105" w:type="dxa"/>
            </w:tcMar>
          </w:tcPr>
          <w:p w:rsidR="00B83F76" w:rsidRDefault="00B83F76">
            <w:pPr>
              <w:pStyle w:val="TableParagraph"/>
              <w:ind w:left="0" w:firstLine="0"/>
              <w:rPr>
                <w:rFonts w:eastAsiaTheme="minorHAnsi"/>
                <w:sz w:val="18"/>
                <w:lang w:val="en-US"/>
              </w:rPr>
            </w:pPr>
          </w:p>
        </w:tc>
        <w:tc>
          <w:tcPr>
            <w:tcW w:w="8264"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pStyle w:val="TableParagraph"/>
              <w:numPr>
                <w:ilvl w:val="0"/>
                <w:numId w:val="53"/>
              </w:numPr>
              <w:tabs>
                <w:tab w:val="left" w:pos="341"/>
              </w:tabs>
              <w:spacing w:before="49" w:after="200" w:line="276" w:lineRule="auto"/>
              <w:ind w:right="100"/>
            </w:pPr>
            <w:r>
              <w:rPr>
                <w:rFonts w:eastAsia="Calibri"/>
                <w:color w:val="231F20"/>
                <w:w w:val="115"/>
                <w:lang w:val="en-US"/>
              </w:rPr>
              <w:t>совершенствуют</w:t>
            </w:r>
            <w:r>
              <w:rPr>
                <w:rFonts w:eastAsia="Calibri"/>
                <w:color w:val="231F20"/>
                <w:spacing w:val="34"/>
                <w:w w:val="115"/>
                <w:lang w:val="en-US"/>
              </w:rPr>
              <w:t xml:space="preserve"> </w:t>
            </w:r>
            <w:r>
              <w:rPr>
                <w:rFonts w:eastAsia="Calibri"/>
                <w:color w:val="231F20"/>
                <w:w w:val="115"/>
                <w:lang w:val="en-US"/>
              </w:rPr>
              <w:t>навыки</w:t>
            </w:r>
            <w:r>
              <w:rPr>
                <w:rFonts w:eastAsia="Calibri"/>
                <w:color w:val="231F20"/>
                <w:spacing w:val="34"/>
                <w:w w:val="115"/>
                <w:lang w:val="en-US"/>
              </w:rPr>
              <w:t xml:space="preserve"> </w:t>
            </w:r>
            <w:r>
              <w:rPr>
                <w:rFonts w:eastAsia="Calibri"/>
                <w:color w:val="231F20"/>
                <w:w w:val="115"/>
                <w:lang w:val="en-US"/>
              </w:rPr>
              <w:t>построения</w:t>
            </w:r>
            <w:r>
              <w:rPr>
                <w:rFonts w:eastAsia="Calibri"/>
                <w:color w:val="231F20"/>
                <w:spacing w:val="34"/>
                <w:w w:val="115"/>
                <w:lang w:val="en-US"/>
              </w:rPr>
              <w:t xml:space="preserve"> </w:t>
            </w:r>
            <w:r>
              <w:rPr>
                <w:rFonts w:eastAsia="Calibri"/>
                <w:color w:val="231F20"/>
                <w:w w:val="115"/>
                <w:lang w:val="en-US"/>
              </w:rPr>
              <w:t>сложноподчиненных</w:t>
            </w:r>
            <w:r>
              <w:rPr>
                <w:rFonts w:eastAsia="Calibri"/>
                <w:color w:val="231F20"/>
                <w:spacing w:val="-49"/>
                <w:w w:val="115"/>
                <w:lang w:val="en-US"/>
              </w:rPr>
              <w:t xml:space="preserve"> </w:t>
            </w:r>
            <w:r>
              <w:rPr>
                <w:rFonts w:eastAsia="Calibri"/>
                <w:color w:val="231F20"/>
                <w:w w:val="115"/>
                <w:lang w:val="en-US"/>
              </w:rPr>
              <w:t>предложений;</w:t>
            </w:r>
          </w:p>
          <w:p w:rsidR="00B83F76" w:rsidRDefault="0036285B">
            <w:pPr>
              <w:pStyle w:val="TableParagraph"/>
              <w:numPr>
                <w:ilvl w:val="0"/>
                <w:numId w:val="53"/>
              </w:numPr>
              <w:tabs>
                <w:tab w:val="left" w:pos="341"/>
              </w:tabs>
              <w:spacing w:line="276" w:lineRule="auto"/>
              <w:ind w:hanging="228"/>
            </w:pPr>
            <w:r>
              <w:rPr>
                <w:rFonts w:eastAsia="Calibri"/>
                <w:color w:val="231F20"/>
                <w:w w:val="115"/>
                <w:lang w:val="en-US"/>
              </w:rPr>
              <w:t>отвечают</w:t>
            </w:r>
            <w:r>
              <w:rPr>
                <w:rFonts w:eastAsia="Calibri"/>
                <w:color w:val="231F20"/>
                <w:spacing w:val="-6"/>
                <w:w w:val="115"/>
                <w:lang w:val="en-US"/>
              </w:rPr>
              <w:t xml:space="preserve"> </w:t>
            </w:r>
            <w:r>
              <w:rPr>
                <w:rFonts w:eastAsia="Calibri"/>
                <w:color w:val="231F20"/>
                <w:w w:val="115"/>
                <w:lang w:val="en-US"/>
              </w:rPr>
              <w:t>на</w:t>
            </w:r>
            <w:r>
              <w:rPr>
                <w:rFonts w:eastAsia="Calibri"/>
                <w:color w:val="231F20"/>
                <w:spacing w:val="-5"/>
                <w:w w:val="115"/>
                <w:lang w:val="en-US"/>
              </w:rPr>
              <w:t xml:space="preserve"> </w:t>
            </w:r>
            <w:r>
              <w:rPr>
                <w:rFonts w:eastAsia="Calibri"/>
                <w:color w:val="231F20"/>
                <w:w w:val="115"/>
                <w:lang w:val="en-US"/>
              </w:rPr>
              <w:t>вопросы</w:t>
            </w:r>
            <w:r>
              <w:rPr>
                <w:rFonts w:eastAsia="Calibri"/>
                <w:color w:val="231F20"/>
                <w:spacing w:val="-6"/>
                <w:w w:val="115"/>
                <w:lang w:val="en-US"/>
              </w:rPr>
              <w:t xml:space="preserve"> </w:t>
            </w:r>
            <w:r>
              <w:rPr>
                <w:rFonts w:eastAsia="Calibri"/>
                <w:color w:val="231F20"/>
                <w:w w:val="115"/>
                <w:lang w:val="en-US"/>
              </w:rPr>
              <w:t>о</w:t>
            </w:r>
            <w:r>
              <w:rPr>
                <w:rFonts w:eastAsia="Calibri"/>
                <w:color w:val="231F20"/>
                <w:spacing w:val="-5"/>
                <w:w w:val="115"/>
                <w:lang w:val="en-US"/>
              </w:rPr>
              <w:t xml:space="preserve"> </w:t>
            </w:r>
            <w:r>
              <w:rPr>
                <w:rFonts w:eastAsia="Calibri"/>
                <w:color w:val="231F20"/>
                <w:w w:val="115"/>
                <w:lang w:val="en-US"/>
              </w:rPr>
              <w:t>видах</w:t>
            </w:r>
            <w:r>
              <w:rPr>
                <w:rFonts w:eastAsia="Calibri"/>
                <w:color w:val="231F20"/>
                <w:spacing w:val="-5"/>
                <w:w w:val="115"/>
                <w:lang w:val="en-US"/>
              </w:rPr>
              <w:t xml:space="preserve"> </w:t>
            </w:r>
            <w:r>
              <w:rPr>
                <w:rFonts w:eastAsia="Calibri"/>
                <w:color w:val="231F20"/>
                <w:w w:val="115"/>
                <w:lang w:val="en-US"/>
              </w:rPr>
              <w:t>спорта;</w:t>
            </w:r>
          </w:p>
          <w:p w:rsidR="00B83F76" w:rsidRDefault="0036285B">
            <w:pPr>
              <w:pStyle w:val="TableParagraph"/>
              <w:numPr>
                <w:ilvl w:val="0"/>
                <w:numId w:val="53"/>
              </w:numPr>
              <w:tabs>
                <w:tab w:val="left" w:pos="341"/>
              </w:tabs>
              <w:spacing w:before="1" w:after="200" w:line="276" w:lineRule="auto"/>
              <w:ind w:right="100"/>
            </w:pPr>
            <w:r>
              <w:rPr>
                <w:rFonts w:eastAsia="Calibri"/>
                <w:color w:val="231F20"/>
                <w:w w:val="115"/>
                <w:lang w:val="en-US"/>
              </w:rPr>
              <w:t>знакомятся</w:t>
            </w:r>
            <w:r>
              <w:rPr>
                <w:rFonts w:eastAsia="Calibri"/>
                <w:color w:val="231F20"/>
                <w:spacing w:val="4"/>
                <w:w w:val="115"/>
                <w:lang w:val="en-US"/>
              </w:rPr>
              <w:t xml:space="preserve"> </w:t>
            </w:r>
            <w:r>
              <w:rPr>
                <w:rFonts w:eastAsia="Calibri"/>
                <w:color w:val="231F20"/>
                <w:w w:val="115"/>
                <w:lang w:val="en-US"/>
              </w:rPr>
              <w:t>с</w:t>
            </w:r>
            <w:r>
              <w:rPr>
                <w:rFonts w:eastAsia="Calibri"/>
                <w:color w:val="231F20"/>
                <w:spacing w:val="4"/>
                <w:w w:val="115"/>
                <w:lang w:val="en-US"/>
              </w:rPr>
              <w:t xml:space="preserve"> </w:t>
            </w:r>
            <w:r>
              <w:rPr>
                <w:rFonts w:eastAsia="Calibri"/>
                <w:color w:val="231F20"/>
                <w:w w:val="115"/>
                <w:lang w:val="en-US"/>
              </w:rPr>
              <w:t>особенностями</w:t>
            </w:r>
            <w:r>
              <w:rPr>
                <w:rFonts w:eastAsia="Calibri"/>
                <w:color w:val="231F20"/>
                <w:spacing w:val="4"/>
                <w:w w:val="115"/>
                <w:lang w:val="en-US"/>
              </w:rPr>
              <w:t xml:space="preserve"> </w:t>
            </w:r>
            <w:r>
              <w:rPr>
                <w:rFonts w:eastAsia="Calibri"/>
                <w:color w:val="231F20"/>
                <w:w w:val="115"/>
                <w:lang w:val="en-US"/>
              </w:rPr>
              <w:t>значения</w:t>
            </w:r>
            <w:r>
              <w:rPr>
                <w:rFonts w:eastAsia="Calibri"/>
                <w:color w:val="231F20"/>
                <w:spacing w:val="4"/>
                <w:w w:val="115"/>
                <w:lang w:val="en-US"/>
              </w:rPr>
              <w:t xml:space="preserve"> </w:t>
            </w:r>
            <w:r>
              <w:rPr>
                <w:rFonts w:eastAsia="Calibri"/>
                <w:color w:val="231F20"/>
                <w:w w:val="115"/>
                <w:lang w:val="en-US"/>
              </w:rPr>
              <w:t>и</w:t>
            </w:r>
            <w:r>
              <w:rPr>
                <w:rFonts w:eastAsia="Calibri"/>
                <w:color w:val="231F20"/>
                <w:spacing w:val="4"/>
                <w:w w:val="115"/>
                <w:lang w:val="en-US"/>
              </w:rPr>
              <w:t xml:space="preserve"> </w:t>
            </w:r>
            <w:r>
              <w:rPr>
                <w:rFonts w:eastAsia="Calibri"/>
                <w:color w:val="231F20"/>
                <w:w w:val="115"/>
                <w:lang w:val="en-US"/>
              </w:rPr>
              <w:t>употребления</w:t>
            </w:r>
            <w:r>
              <w:rPr>
                <w:rFonts w:eastAsia="Calibri"/>
                <w:color w:val="231F20"/>
                <w:spacing w:val="4"/>
                <w:w w:val="115"/>
                <w:lang w:val="en-US"/>
              </w:rPr>
              <w:t xml:space="preserve"> </w:t>
            </w:r>
            <w:r>
              <w:rPr>
                <w:rFonts w:eastAsia="Calibri"/>
                <w:color w:val="231F20"/>
                <w:w w:val="115"/>
                <w:lang w:val="en-US"/>
              </w:rPr>
              <w:t>сло</w:t>
            </w:r>
            <w:r>
              <w:rPr>
                <w:rFonts w:eastAsia="Calibri"/>
                <w:color w:val="231F20"/>
                <w:spacing w:val="-49"/>
                <w:w w:val="115"/>
                <w:lang w:val="en-US"/>
              </w:rPr>
              <w:t xml:space="preserve"> </w:t>
            </w:r>
            <w:r>
              <w:rPr>
                <w:rFonts w:eastAsia="Calibri"/>
                <w:color w:val="231F20"/>
                <w:w w:val="115"/>
                <w:lang w:val="en-US"/>
              </w:rPr>
              <w:t>ва</w:t>
            </w:r>
            <w:r>
              <w:rPr>
                <w:rFonts w:eastAsia="Calibri"/>
                <w:color w:val="231F20"/>
                <w:spacing w:val="2"/>
                <w:w w:val="115"/>
                <w:lang w:val="en-US"/>
              </w:rPr>
              <w:t xml:space="preserve"> </w:t>
            </w:r>
            <w:r>
              <w:rPr>
                <w:rFonts w:eastAsia="Calibri"/>
                <w:color w:val="231F20"/>
                <w:w w:val="115"/>
                <w:lang w:val="en-US"/>
              </w:rPr>
              <w:t>sport,</w:t>
            </w:r>
            <w:r>
              <w:rPr>
                <w:rFonts w:eastAsia="Calibri"/>
                <w:color w:val="231F20"/>
                <w:spacing w:val="3"/>
                <w:w w:val="115"/>
                <w:lang w:val="en-US"/>
              </w:rPr>
              <w:t xml:space="preserve"> </w:t>
            </w:r>
            <w:r>
              <w:rPr>
                <w:rFonts w:eastAsia="Calibri"/>
                <w:color w:val="231F20"/>
                <w:w w:val="115"/>
                <w:lang w:val="en-US"/>
              </w:rPr>
              <w:t>используют</w:t>
            </w:r>
            <w:r>
              <w:rPr>
                <w:rFonts w:eastAsia="Calibri"/>
                <w:color w:val="231F20"/>
                <w:spacing w:val="3"/>
                <w:w w:val="115"/>
                <w:lang w:val="en-US"/>
              </w:rPr>
              <w:t xml:space="preserve"> </w:t>
            </w:r>
            <w:r>
              <w:rPr>
                <w:rFonts w:eastAsia="Calibri"/>
                <w:color w:val="231F20"/>
                <w:w w:val="115"/>
                <w:lang w:val="en-US"/>
              </w:rPr>
              <w:t>данную</w:t>
            </w:r>
            <w:r>
              <w:rPr>
                <w:rFonts w:eastAsia="Calibri"/>
                <w:color w:val="231F20"/>
                <w:spacing w:val="2"/>
                <w:w w:val="115"/>
                <w:lang w:val="en-US"/>
              </w:rPr>
              <w:t xml:space="preserve"> </w:t>
            </w:r>
            <w:r>
              <w:rPr>
                <w:rFonts w:eastAsia="Calibri"/>
                <w:color w:val="231F20"/>
                <w:w w:val="115"/>
                <w:lang w:val="en-US"/>
              </w:rPr>
              <w:t>лексическую</w:t>
            </w:r>
            <w:r>
              <w:rPr>
                <w:rFonts w:eastAsia="Calibri"/>
                <w:color w:val="231F20"/>
                <w:spacing w:val="3"/>
                <w:w w:val="115"/>
                <w:lang w:val="en-US"/>
              </w:rPr>
              <w:t xml:space="preserve"> </w:t>
            </w:r>
            <w:r>
              <w:rPr>
                <w:rFonts w:eastAsia="Calibri"/>
                <w:color w:val="231F20"/>
                <w:w w:val="115"/>
                <w:lang w:val="en-US"/>
              </w:rPr>
              <w:t>единицу</w:t>
            </w:r>
            <w:r>
              <w:rPr>
                <w:rFonts w:eastAsia="Calibri"/>
                <w:color w:val="231F20"/>
                <w:spacing w:val="3"/>
                <w:w w:val="115"/>
                <w:lang w:val="en-US"/>
              </w:rPr>
              <w:t xml:space="preserve"> </w:t>
            </w:r>
            <w:r>
              <w:rPr>
                <w:rFonts w:eastAsia="Calibri"/>
                <w:color w:val="231F20"/>
                <w:w w:val="115"/>
                <w:lang w:val="en-US"/>
              </w:rPr>
              <w:t>в</w:t>
            </w:r>
            <w:r>
              <w:rPr>
                <w:rFonts w:eastAsia="Calibri"/>
                <w:color w:val="231F20"/>
                <w:spacing w:val="2"/>
                <w:w w:val="115"/>
                <w:lang w:val="en-US"/>
              </w:rPr>
              <w:t xml:space="preserve"> </w:t>
            </w:r>
            <w:r>
              <w:rPr>
                <w:rFonts w:eastAsia="Calibri"/>
                <w:color w:val="231F20"/>
                <w:w w:val="115"/>
                <w:lang w:val="en-US"/>
              </w:rPr>
              <w:t>речи;</w:t>
            </w:r>
          </w:p>
          <w:p w:rsidR="00B83F76" w:rsidRDefault="0036285B">
            <w:pPr>
              <w:pStyle w:val="TableParagraph"/>
              <w:numPr>
                <w:ilvl w:val="0"/>
                <w:numId w:val="53"/>
              </w:numPr>
              <w:tabs>
                <w:tab w:val="left" w:pos="341"/>
              </w:tabs>
              <w:spacing w:line="276" w:lineRule="auto"/>
              <w:ind w:right="100"/>
            </w:pPr>
            <w:r>
              <w:rPr>
                <w:rFonts w:eastAsia="Calibri"/>
                <w:color w:val="231F20"/>
                <w:w w:val="120"/>
                <w:lang w:val="en-US"/>
              </w:rPr>
              <w:t>учатся</w:t>
            </w:r>
            <w:r>
              <w:rPr>
                <w:rFonts w:eastAsia="Calibri"/>
                <w:color w:val="231F20"/>
                <w:spacing w:val="33"/>
                <w:w w:val="120"/>
                <w:lang w:val="en-US"/>
              </w:rPr>
              <w:t xml:space="preserve"> </w:t>
            </w:r>
            <w:r>
              <w:rPr>
                <w:rFonts w:eastAsia="Calibri"/>
                <w:color w:val="231F20"/>
                <w:w w:val="120"/>
                <w:lang w:val="en-US"/>
              </w:rPr>
              <w:t>корректно</w:t>
            </w:r>
            <w:r>
              <w:rPr>
                <w:rFonts w:eastAsia="Calibri"/>
                <w:color w:val="231F20"/>
                <w:spacing w:val="33"/>
                <w:w w:val="120"/>
                <w:lang w:val="en-US"/>
              </w:rPr>
              <w:t xml:space="preserve"> </w:t>
            </w:r>
            <w:r>
              <w:rPr>
                <w:rFonts w:eastAsia="Calibri"/>
                <w:color w:val="231F20"/>
                <w:w w:val="120"/>
                <w:lang w:val="en-US"/>
              </w:rPr>
              <w:t>сочетать</w:t>
            </w:r>
            <w:r>
              <w:rPr>
                <w:rFonts w:eastAsia="Calibri"/>
                <w:color w:val="231F20"/>
                <w:spacing w:val="33"/>
                <w:w w:val="120"/>
                <w:lang w:val="en-US"/>
              </w:rPr>
              <w:t xml:space="preserve"> </w:t>
            </w:r>
            <w:r>
              <w:rPr>
                <w:rFonts w:eastAsia="Calibri"/>
                <w:color w:val="231F20"/>
                <w:w w:val="120"/>
                <w:lang w:val="en-US"/>
              </w:rPr>
              <w:t>глагол</w:t>
            </w:r>
            <w:r>
              <w:rPr>
                <w:rFonts w:eastAsia="Calibri"/>
                <w:color w:val="231F20"/>
                <w:spacing w:val="33"/>
                <w:w w:val="120"/>
                <w:lang w:val="en-US"/>
              </w:rPr>
              <w:t xml:space="preserve"> </w:t>
            </w:r>
            <w:r>
              <w:rPr>
                <w:rFonts w:eastAsia="Calibri"/>
                <w:color w:val="231F20"/>
                <w:w w:val="120"/>
                <w:lang w:val="en-US"/>
              </w:rPr>
              <w:t>с</w:t>
            </w:r>
            <w:r>
              <w:rPr>
                <w:rFonts w:eastAsia="Calibri"/>
                <w:color w:val="231F20"/>
                <w:spacing w:val="33"/>
                <w:w w:val="120"/>
                <w:lang w:val="en-US"/>
              </w:rPr>
              <w:t xml:space="preserve"> </w:t>
            </w:r>
            <w:r>
              <w:rPr>
                <w:rFonts w:eastAsia="Calibri"/>
                <w:color w:val="231F20"/>
                <w:w w:val="120"/>
                <w:lang w:val="en-US"/>
              </w:rPr>
              <w:t>названием</w:t>
            </w:r>
            <w:r>
              <w:rPr>
                <w:rFonts w:eastAsia="Calibri"/>
                <w:color w:val="231F20"/>
                <w:spacing w:val="33"/>
                <w:w w:val="120"/>
                <w:lang w:val="en-US"/>
              </w:rPr>
              <w:t xml:space="preserve"> </w:t>
            </w:r>
            <w:r>
              <w:rPr>
                <w:rFonts w:eastAsia="Calibri"/>
                <w:color w:val="231F20"/>
                <w:w w:val="120"/>
                <w:lang w:val="en-US"/>
              </w:rPr>
              <w:t>вида</w:t>
            </w:r>
            <w:r>
              <w:rPr>
                <w:rFonts w:eastAsia="Calibri"/>
                <w:color w:val="231F20"/>
                <w:spacing w:val="-51"/>
                <w:w w:val="120"/>
                <w:lang w:val="en-US"/>
              </w:rPr>
              <w:t xml:space="preserve"> </w:t>
            </w:r>
            <w:r>
              <w:rPr>
                <w:rFonts w:eastAsia="Calibri"/>
                <w:color w:val="231F20"/>
                <w:w w:val="120"/>
                <w:lang w:val="en-US"/>
              </w:rPr>
              <w:t>спорта;</w:t>
            </w:r>
          </w:p>
          <w:p w:rsidR="00B83F76" w:rsidRDefault="0036285B">
            <w:pPr>
              <w:pStyle w:val="TableParagraph"/>
              <w:numPr>
                <w:ilvl w:val="0"/>
                <w:numId w:val="53"/>
              </w:numPr>
              <w:tabs>
                <w:tab w:val="left" w:pos="341"/>
              </w:tabs>
              <w:spacing w:line="276" w:lineRule="auto"/>
              <w:ind w:right="100"/>
            </w:pPr>
            <w:r>
              <w:rPr>
                <w:rFonts w:eastAsia="Calibri"/>
                <w:color w:val="231F20"/>
                <w:w w:val="120"/>
                <w:lang w:val="en-US"/>
              </w:rPr>
              <w:t>расширяют</w:t>
            </w:r>
            <w:r>
              <w:rPr>
                <w:rFonts w:eastAsia="Calibri"/>
                <w:color w:val="231F20"/>
                <w:spacing w:val="1"/>
                <w:w w:val="120"/>
                <w:lang w:val="en-US"/>
              </w:rPr>
              <w:t xml:space="preserve"> </w:t>
            </w:r>
            <w:r>
              <w:rPr>
                <w:rFonts w:eastAsia="Calibri"/>
                <w:color w:val="231F20"/>
                <w:w w:val="120"/>
                <w:lang w:val="en-US"/>
              </w:rPr>
              <w:t>социокультурные</w:t>
            </w:r>
            <w:r>
              <w:rPr>
                <w:rFonts w:eastAsia="Calibri"/>
                <w:color w:val="231F20"/>
                <w:spacing w:val="1"/>
                <w:w w:val="120"/>
                <w:lang w:val="en-US"/>
              </w:rPr>
              <w:t xml:space="preserve"> </w:t>
            </w:r>
            <w:r>
              <w:rPr>
                <w:rFonts w:eastAsia="Calibri"/>
                <w:color w:val="231F20"/>
                <w:w w:val="120"/>
                <w:lang w:val="en-US"/>
              </w:rPr>
              <w:t>знания,</w:t>
            </w:r>
            <w:r>
              <w:rPr>
                <w:rFonts w:eastAsia="Calibri"/>
                <w:color w:val="231F20"/>
                <w:spacing w:val="1"/>
                <w:w w:val="120"/>
                <w:lang w:val="en-US"/>
              </w:rPr>
              <w:t xml:space="preserve"> </w:t>
            </w:r>
            <w:r>
              <w:rPr>
                <w:rFonts w:eastAsia="Calibri"/>
                <w:color w:val="231F20"/>
                <w:w w:val="120"/>
                <w:lang w:val="en-US"/>
              </w:rPr>
              <w:t>знакомясь</w:t>
            </w:r>
            <w:r>
              <w:rPr>
                <w:rFonts w:eastAsia="Calibri"/>
                <w:color w:val="231F20"/>
                <w:spacing w:val="1"/>
                <w:w w:val="120"/>
                <w:lang w:val="en-US"/>
              </w:rPr>
              <w:t xml:space="preserve"> </w:t>
            </w:r>
            <w:r>
              <w:rPr>
                <w:rFonts w:eastAsia="Calibri"/>
                <w:color w:val="231F20"/>
                <w:w w:val="120"/>
                <w:lang w:val="en-US"/>
              </w:rPr>
              <w:t>с</w:t>
            </w:r>
            <w:r>
              <w:rPr>
                <w:rFonts w:eastAsia="Calibri"/>
                <w:color w:val="231F20"/>
                <w:spacing w:val="1"/>
                <w:w w:val="120"/>
                <w:lang w:val="en-US"/>
              </w:rPr>
              <w:t xml:space="preserve"> </w:t>
            </w:r>
            <w:r>
              <w:rPr>
                <w:rFonts w:eastAsia="Calibri"/>
                <w:color w:val="231F20"/>
                <w:w w:val="120"/>
                <w:lang w:val="en-US"/>
              </w:rPr>
              <w:t>п</w:t>
            </w:r>
            <w:r>
              <w:rPr>
                <w:rFonts w:eastAsia="Calibri"/>
                <w:color w:val="231F20"/>
                <w:spacing w:val="-51"/>
                <w:w w:val="120"/>
                <w:lang w:val="en-US"/>
              </w:rPr>
              <w:t>о</w:t>
            </w:r>
            <w:r>
              <w:rPr>
                <w:rFonts w:eastAsia="Calibri"/>
                <w:color w:val="231F20"/>
                <w:w w:val="120"/>
                <w:lang w:val="en-US"/>
              </w:rPr>
              <w:t>пулярными</w:t>
            </w:r>
            <w:r>
              <w:rPr>
                <w:rFonts w:eastAsia="Calibri"/>
                <w:color w:val="231F20"/>
                <w:spacing w:val="-9"/>
                <w:w w:val="120"/>
                <w:lang w:val="en-US"/>
              </w:rPr>
              <w:t xml:space="preserve"> </w:t>
            </w:r>
            <w:r>
              <w:rPr>
                <w:rFonts w:eastAsia="Calibri"/>
                <w:color w:val="231F20"/>
                <w:w w:val="120"/>
                <w:lang w:val="en-US"/>
              </w:rPr>
              <w:t>в</w:t>
            </w:r>
            <w:r>
              <w:rPr>
                <w:rFonts w:eastAsia="Calibri"/>
                <w:color w:val="231F20"/>
                <w:spacing w:val="-9"/>
                <w:w w:val="120"/>
                <w:lang w:val="en-US"/>
              </w:rPr>
              <w:t xml:space="preserve"> </w:t>
            </w:r>
            <w:r>
              <w:rPr>
                <w:rFonts w:eastAsia="Calibri"/>
                <w:color w:val="231F20"/>
                <w:w w:val="120"/>
                <w:lang w:val="en-US"/>
              </w:rPr>
              <w:t>Британии</w:t>
            </w:r>
            <w:r>
              <w:rPr>
                <w:rFonts w:eastAsia="Calibri"/>
                <w:color w:val="231F20"/>
                <w:spacing w:val="-9"/>
                <w:w w:val="120"/>
                <w:lang w:val="en-US"/>
              </w:rPr>
              <w:t xml:space="preserve"> </w:t>
            </w:r>
            <w:r>
              <w:rPr>
                <w:rFonts w:eastAsia="Calibri"/>
                <w:color w:val="231F20"/>
                <w:w w:val="120"/>
                <w:lang w:val="en-US"/>
              </w:rPr>
              <w:t>видами</w:t>
            </w:r>
            <w:r>
              <w:rPr>
                <w:rFonts w:eastAsia="Calibri"/>
                <w:color w:val="231F20"/>
                <w:spacing w:val="-9"/>
                <w:w w:val="120"/>
                <w:lang w:val="en-US"/>
              </w:rPr>
              <w:t xml:space="preserve"> </w:t>
            </w:r>
            <w:r>
              <w:rPr>
                <w:rFonts w:eastAsia="Calibri"/>
                <w:color w:val="231F20"/>
                <w:w w:val="120"/>
                <w:lang w:val="en-US"/>
              </w:rPr>
              <w:t>спорта;</w:t>
            </w:r>
          </w:p>
          <w:p w:rsidR="00B83F76" w:rsidRDefault="0036285B">
            <w:pPr>
              <w:pStyle w:val="TableParagraph"/>
              <w:numPr>
                <w:ilvl w:val="0"/>
                <w:numId w:val="53"/>
              </w:numPr>
              <w:tabs>
                <w:tab w:val="left" w:pos="341"/>
              </w:tabs>
              <w:spacing w:line="276" w:lineRule="auto"/>
              <w:ind w:right="100"/>
            </w:pPr>
            <w:r>
              <w:rPr>
                <w:rFonts w:eastAsia="Calibri"/>
                <w:color w:val="231F20"/>
                <w:w w:val="120"/>
                <w:lang w:val="en-US"/>
              </w:rPr>
              <w:t>перефразируют предложения, используя лексику и грамматику</w:t>
            </w:r>
            <w:r>
              <w:rPr>
                <w:rFonts w:eastAsia="Calibri"/>
                <w:color w:val="231F20"/>
                <w:spacing w:val="-12"/>
                <w:w w:val="120"/>
                <w:lang w:val="en-US"/>
              </w:rPr>
              <w:t xml:space="preserve"> </w:t>
            </w:r>
            <w:r>
              <w:rPr>
                <w:rFonts w:eastAsia="Calibri"/>
                <w:color w:val="231F20"/>
                <w:w w:val="120"/>
                <w:lang w:val="en-US"/>
              </w:rPr>
              <w:t>блока;</w:t>
            </w:r>
          </w:p>
          <w:p w:rsidR="00B83F76" w:rsidRDefault="0036285B">
            <w:pPr>
              <w:pStyle w:val="TableParagraph"/>
              <w:numPr>
                <w:ilvl w:val="0"/>
                <w:numId w:val="53"/>
              </w:numPr>
              <w:tabs>
                <w:tab w:val="left" w:pos="341"/>
              </w:tabs>
              <w:spacing w:line="276" w:lineRule="auto"/>
              <w:ind w:right="101"/>
            </w:pPr>
            <w:r>
              <w:rPr>
                <w:rFonts w:eastAsia="Calibri"/>
                <w:color w:val="231F20"/>
                <w:w w:val="120"/>
                <w:lang w:val="en-US"/>
              </w:rPr>
              <w:t>расширяют</w:t>
            </w:r>
            <w:r>
              <w:rPr>
                <w:rFonts w:eastAsia="Calibri"/>
                <w:color w:val="231F20"/>
                <w:spacing w:val="38"/>
                <w:w w:val="120"/>
                <w:lang w:val="en-US"/>
              </w:rPr>
              <w:t xml:space="preserve"> </w:t>
            </w:r>
            <w:r>
              <w:rPr>
                <w:rFonts w:eastAsia="Calibri"/>
                <w:color w:val="231F20"/>
                <w:w w:val="120"/>
                <w:lang w:val="en-US"/>
              </w:rPr>
              <w:t>кругозор,</w:t>
            </w:r>
            <w:r>
              <w:rPr>
                <w:rFonts w:eastAsia="Calibri"/>
                <w:color w:val="231F20"/>
                <w:spacing w:val="38"/>
                <w:w w:val="120"/>
                <w:lang w:val="en-US"/>
              </w:rPr>
              <w:t xml:space="preserve"> </w:t>
            </w:r>
            <w:r>
              <w:rPr>
                <w:rFonts w:eastAsia="Calibri"/>
                <w:color w:val="231F20"/>
                <w:w w:val="120"/>
                <w:lang w:val="en-US"/>
              </w:rPr>
              <w:t>знакомясь</w:t>
            </w:r>
            <w:r>
              <w:rPr>
                <w:rFonts w:eastAsia="Calibri"/>
                <w:color w:val="231F20"/>
                <w:spacing w:val="38"/>
                <w:w w:val="120"/>
                <w:lang w:val="en-US"/>
              </w:rPr>
              <w:t xml:space="preserve"> </w:t>
            </w:r>
            <w:r>
              <w:rPr>
                <w:rFonts w:eastAsia="Calibri"/>
                <w:color w:val="231F20"/>
                <w:w w:val="120"/>
                <w:lang w:val="en-US"/>
              </w:rPr>
              <w:t>с</w:t>
            </w:r>
            <w:r>
              <w:rPr>
                <w:rFonts w:eastAsia="Calibri"/>
                <w:color w:val="231F20"/>
                <w:spacing w:val="38"/>
                <w:w w:val="120"/>
                <w:lang w:val="en-US"/>
              </w:rPr>
              <w:t xml:space="preserve"> </w:t>
            </w:r>
            <w:r>
              <w:rPr>
                <w:rFonts w:eastAsia="Calibri"/>
                <w:color w:val="231F20"/>
                <w:w w:val="120"/>
                <w:lang w:val="en-US"/>
              </w:rPr>
              <w:t>историей</w:t>
            </w:r>
            <w:r>
              <w:rPr>
                <w:rFonts w:eastAsia="Calibri"/>
                <w:color w:val="231F20"/>
                <w:spacing w:val="38"/>
                <w:w w:val="120"/>
                <w:lang w:val="en-US"/>
              </w:rPr>
              <w:t xml:space="preserve"> </w:t>
            </w:r>
            <w:r>
              <w:rPr>
                <w:rFonts w:eastAsia="Calibri"/>
                <w:color w:val="231F20"/>
                <w:w w:val="120"/>
                <w:lang w:val="en-US"/>
              </w:rPr>
              <w:t>появления</w:t>
            </w:r>
            <w:r>
              <w:rPr>
                <w:rFonts w:eastAsia="Calibri"/>
                <w:color w:val="231F20"/>
                <w:spacing w:val="-51"/>
                <w:w w:val="120"/>
                <w:lang w:val="en-US"/>
              </w:rPr>
              <w:t xml:space="preserve"> </w:t>
            </w:r>
            <w:r>
              <w:rPr>
                <w:rFonts w:eastAsia="Calibri"/>
                <w:color w:val="231F20"/>
                <w:w w:val="120"/>
                <w:lang w:val="en-US"/>
              </w:rPr>
              <w:t>Олимпийских</w:t>
            </w:r>
            <w:r>
              <w:rPr>
                <w:rFonts w:eastAsia="Calibri"/>
                <w:color w:val="231F20"/>
                <w:spacing w:val="-11"/>
                <w:w w:val="120"/>
                <w:lang w:val="en-US"/>
              </w:rPr>
              <w:t xml:space="preserve"> </w:t>
            </w:r>
            <w:r>
              <w:rPr>
                <w:rFonts w:eastAsia="Calibri"/>
                <w:color w:val="231F20"/>
                <w:w w:val="120"/>
                <w:lang w:val="en-US"/>
              </w:rPr>
              <w:t>игр;</w:t>
            </w:r>
          </w:p>
          <w:p w:rsidR="00B83F76" w:rsidRDefault="0036285B">
            <w:pPr>
              <w:pStyle w:val="TableParagraph"/>
              <w:numPr>
                <w:ilvl w:val="0"/>
                <w:numId w:val="53"/>
              </w:numPr>
              <w:tabs>
                <w:tab w:val="left" w:pos="341"/>
              </w:tabs>
              <w:spacing w:line="276" w:lineRule="auto"/>
              <w:ind w:right="100"/>
            </w:pPr>
            <w:r>
              <w:rPr>
                <w:rFonts w:eastAsia="Calibri"/>
                <w:color w:val="231F20"/>
                <w:w w:val="120"/>
                <w:lang w:val="en-US"/>
              </w:rPr>
              <w:t>знакомятся</w:t>
            </w:r>
            <w:r>
              <w:rPr>
                <w:rFonts w:eastAsia="Calibri"/>
                <w:color w:val="231F20"/>
                <w:spacing w:val="-6"/>
                <w:w w:val="120"/>
                <w:lang w:val="en-US"/>
              </w:rPr>
              <w:t xml:space="preserve"> </w:t>
            </w:r>
            <w:r>
              <w:rPr>
                <w:rFonts w:eastAsia="Calibri"/>
                <w:color w:val="231F20"/>
                <w:w w:val="120"/>
                <w:lang w:val="en-US"/>
              </w:rPr>
              <w:t>с</w:t>
            </w:r>
            <w:r>
              <w:rPr>
                <w:rFonts w:eastAsia="Calibri"/>
                <w:color w:val="231F20"/>
                <w:spacing w:val="-5"/>
                <w:w w:val="120"/>
                <w:lang w:val="en-US"/>
              </w:rPr>
              <w:t xml:space="preserve"> </w:t>
            </w:r>
            <w:r>
              <w:rPr>
                <w:rFonts w:eastAsia="Calibri"/>
                <w:color w:val="231F20"/>
                <w:w w:val="120"/>
                <w:lang w:val="en-US"/>
              </w:rPr>
              <w:t>временем</w:t>
            </w:r>
            <w:r>
              <w:rPr>
                <w:rFonts w:eastAsia="Calibri"/>
                <w:color w:val="231F20"/>
                <w:spacing w:val="-6"/>
                <w:w w:val="120"/>
                <w:lang w:val="en-US"/>
              </w:rPr>
              <w:t xml:space="preserve"> </w:t>
            </w:r>
            <w:r>
              <w:rPr>
                <w:rFonts w:eastAsia="Calibri"/>
                <w:color w:val="231F20"/>
                <w:w w:val="120"/>
                <w:lang w:val="en-US"/>
              </w:rPr>
              <w:t>past</w:t>
            </w:r>
            <w:r>
              <w:rPr>
                <w:rFonts w:eastAsia="Calibri"/>
                <w:color w:val="231F20"/>
                <w:spacing w:val="-4"/>
                <w:w w:val="120"/>
                <w:lang w:val="en-US"/>
              </w:rPr>
              <w:t xml:space="preserve"> </w:t>
            </w:r>
            <w:r>
              <w:rPr>
                <w:rFonts w:eastAsia="Calibri"/>
                <w:color w:val="231F20"/>
                <w:w w:val="120"/>
                <w:lang w:val="en-US"/>
              </w:rPr>
              <w:t>perfect</w:t>
            </w:r>
            <w:r>
              <w:rPr>
                <w:rFonts w:eastAsia="Calibri"/>
                <w:color w:val="231F20"/>
                <w:spacing w:val="-5"/>
                <w:w w:val="120"/>
                <w:lang w:val="en-US"/>
              </w:rPr>
              <w:t xml:space="preserve"> </w:t>
            </w:r>
            <w:r>
              <w:rPr>
                <w:rFonts w:eastAsia="Calibri"/>
                <w:color w:val="231F20"/>
                <w:w w:val="120"/>
                <w:lang w:val="en-US"/>
              </w:rPr>
              <w:t>и</w:t>
            </w:r>
            <w:r>
              <w:rPr>
                <w:rFonts w:eastAsia="Calibri"/>
                <w:color w:val="231F20"/>
                <w:spacing w:val="-6"/>
                <w:w w:val="120"/>
                <w:lang w:val="en-US"/>
              </w:rPr>
              <w:t xml:space="preserve"> </w:t>
            </w:r>
            <w:r>
              <w:rPr>
                <w:rFonts w:eastAsia="Calibri"/>
                <w:color w:val="231F20"/>
                <w:w w:val="120"/>
                <w:lang w:val="en-US"/>
              </w:rPr>
              <w:t>совершенствуют</w:t>
            </w:r>
            <w:r>
              <w:rPr>
                <w:rFonts w:eastAsia="Calibri"/>
                <w:color w:val="231F20"/>
                <w:spacing w:val="-5"/>
                <w:w w:val="120"/>
                <w:lang w:val="en-US"/>
              </w:rPr>
              <w:t xml:space="preserve"> </w:t>
            </w:r>
            <w:r>
              <w:rPr>
                <w:rFonts w:eastAsia="Calibri"/>
                <w:color w:val="231F20"/>
                <w:w w:val="120"/>
                <w:lang w:val="en-US"/>
              </w:rPr>
              <w:t>навыки</w:t>
            </w:r>
            <w:r>
              <w:rPr>
                <w:rFonts w:eastAsia="Calibri"/>
                <w:color w:val="231F20"/>
                <w:spacing w:val="-12"/>
                <w:w w:val="120"/>
                <w:lang w:val="en-US"/>
              </w:rPr>
              <w:t xml:space="preserve"> </w:t>
            </w:r>
            <w:r>
              <w:rPr>
                <w:rFonts w:eastAsia="Calibri"/>
                <w:color w:val="231F20"/>
                <w:w w:val="120"/>
                <w:lang w:val="en-US"/>
              </w:rPr>
              <w:t>его</w:t>
            </w:r>
            <w:r>
              <w:rPr>
                <w:rFonts w:eastAsia="Calibri"/>
                <w:color w:val="231F20"/>
                <w:spacing w:val="-12"/>
                <w:w w:val="120"/>
                <w:lang w:val="en-US"/>
              </w:rPr>
              <w:t xml:space="preserve"> </w:t>
            </w:r>
            <w:r>
              <w:rPr>
                <w:rFonts w:eastAsia="Calibri"/>
                <w:color w:val="231F20"/>
                <w:w w:val="120"/>
                <w:lang w:val="en-US"/>
              </w:rPr>
              <w:t>использования</w:t>
            </w:r>
            <w:r>
              <w:rPr>
                <w:rFonts w:eastAsia="Calibri"/>
                <w:color w:val="231F20"/>
                <w:spacing w:val="-12"/>
                <w:w w:val="120"/>
                <w:lang w:val="en-US"/>
              </w:rPr>
              <w:t xml:space="preserve"> </w:t>
            </w:r>
            <w:r>
              <w:rPr>
                <w:rFonts w:eastAsia="Calibri"/>
                <w:color w:val="231F20"/>
                <w:w w:val="120"/>
                <w:lang w:val="en-US"/>
              </w:rPr>
              <w:t>в</w:t>
            </w:r>
            <w:r>
              <w:rPr>
                <w:rFonts w:eastAsia="Calibri"/>
                <w:color w:val="231F20"/>
                <w:spacing w:val="-11"/>
                <w:w w:val="120"/>
                <w:lang w:val="en-US"/>
              </w:rPr>
              <w:t xml:space="preserve"> </w:t>
            </w:r>
            <w:r>
              <w:rPr>
                <w:rFonts w:eastAsia="Calibri"/>
                <w:color w:val="231F20"/>
                <w:w w:val="120"/>
                <w:lang w:val="en-US"/>
              </w:rPr>
              <w:t>речи;</w:t>
            </w:r>
          </w:p>
          <w:p w:rsidR="00B83F76" w:rsidRDefault="0036285B">
            <w:pPr>
              <w:pStyle w:val="TableParagraph"/>
              <w:numPr>
                <w:ilvl w:val="0"/>
                <w:numId w:val="53"/>
              </w:numPr>
              <w:tabs>
                <w:tab w:val="left" w:pos="341"/>
              </w:tabs>
              <w:spacing w:line="276" w:lineRule="auto"/>
              <w:ind w:right="100"/>
            </w:pPr>
            <w:r>
              <w:rPr>
                <w:rFonts w:eastAsia="Calibri"/>
                <w:color w:val="231F20"/>
                <w:w w:val="115"/>
                <w:lang w:val="en-US"/>
              </w:rPr>
              <w:t xml:space="preserve">знакомятся </w:t>
            </w:r>
            <w:r>
              <w:rPr>
                <w:rFonts w:eastAsia="Calibri"/>
                <w:color w:val="231F20"/>
                <w:spacing w:val="22"/>
                <w:w w:val="115"/>
                <w:lang w:val="en-US"/>
              </w:rPr>
              <w:t xml:space="preserve"> </w:t>
            </w:r>
            <w:r>
              <w:rPr>
                <w:rFonts w:eastAsia="Calibri"/>
                <w:color w:val="231F20"/>
                <w:w w:val="115"/>
                <w:lang w:val="en-US"/>
              </w:rPr>
              <w:t xml:space="preserve">с  </w:t>
            </w:r>
            <w:r>
              <w:rPr>
                <w:rFonts w:eastAsia="Calibri"/>
                <w:color w:val="231F20"/>
                <w:spacing w:val="21"/>
                <w:w w:val="115"/>
                <w:lang w:val="en-US"/>
              </w:rPr>
              <w:t xml:space="preserve"> </w:t>
            </w:r>
            <w:r>
              <w:rPr>
                <w:rFonts w:eastAsia="Calibri"/>
                <w:color w:val="231F20"/>
                <w:w w:val="115"/>
                <w:lang w:val="en-US"/>
              </w:rPr>
              <w:t xml:space="preserve">особенностями  </w:t>
            </w:r>
            <w:r>
              <w:rPr>
                <w:rFonts w:eastAsia="Calibri"/>
                <w:color w:val="231F20"/>
                <w:spacing w:val="22"/>
                <w:w w:val="115"/>
                <w:lang w:val="en-US"/>
              </w:rPr>
              <w:t xml:space="preserve"> </w:t>
            </w:r>
            <w:r>
              <w:rPr>
                <w:rFonts w:eastAsia="Calibri"/>
                <w:color w:val="231F20"/>
                <w:w w:val="115"/>
                <w:lang w:val="en-US"/>
              </w:rPr>
              <w:t xml:space="preserve">употребления  </w:t>
            </w:r>
            <w:r>
              <w:rPr>
                <w:rFonts w:eastAsia="Calibri"/>
                <w:color w:val="231F20"/>
                <w:spacing w:val="22"/>
                <w:w w:val="115"/>
                <w:lang w:val="en-US"/>
              </w:rPr>
              <w:t xml:space="preserve"> </w:t>
            </w:r>
            <w:r>
              <w:rPr>
                <w:rFonts w:eastAsia="Calibri"/>
                <w:color w:val="231F20"/>
                <w:w w:val="115"/>
                <w:lang w:val="en-US"/>
              </w:rPr>
              <w:t>предлогов</w:t>
            </w:r>
            <w:r>
              <w:rPr>
                <w:rFonts w:eastAsia="Calibri"/>
                <w:color w:val="231F20"/>
                <w:spacing w:val="-49"/>
                <w:w w:val="115"/>
                <w:lang w:val="en-US"/>
              </w:rPr>
              <w:t xml:space="preserve"> </w:t>
            </w:r>
            <w:r>
              <w:rPr>
                <w:rFonts w:eastAsia="Calibri"/>
                <w:color w:val="231F20"/>
                <w:w w:val="115"/>
                <w:lang w:val="en-US"/>
              </w:rPr>
              <w:t>с</w:t>
            </w:r>
            <w:r>
              <w:rPr>
                <w:rFonts w:eastAsia="Calibri"/>
                <w:color w:val="231F20"/>
                <w:spacing w:val="-8"/>
                <w:w w:val="115"/>
                <w:lang w:val="en-US"/>
              </w:rPr>
              <w:t xml:space="preserve"> </w:t>
            </w:r>
            <w:r>
              <w:rPr>
                <w:rFonts w:eastAsia="Calibri"/>
                <w:color w:val="231F20"/>
                <w:w w:val="115"/>
                <w:lang w:val="en-US"/>
              </w:rPr>
              <w:t>существительным</w:t>
            </w:r>
            <w:r>
              <w:rPr>
                <w:rFonts w:eastAsia="Calibri"/>
                <w:color w:val="231F20"/>
                <w:spacing w:val="-8"/>
                <w:w w:val="115"/>
                <w:lang w:val="en-US"/>
              </w:rPr>
              <w:t xml:space="preserve"> </w:t>
            </w:r>
            <w:r>
              <w:rPr>
                <w:rFonts w:eastAsia="Calibri"/>
                <w:color w:val="231F20"/>
                <w:w w:val="115"/>
                <w:lang w:val="en-US"/>
              </w:rPr>
              <w:t>field;</w:t>
            </w:r>
          </w:p>
          <w:p w:rsidR="00B83F76" w:rsidRDefault="0036285B">
            <w:pPr>
              <w:pStyle w:val="TableParagraph"/>
              <w:numPr>
                <w:ilvl w:val="0"/>
                <w:numId w:val="53"/>
              </w:numPr>
              <w:tabs>
                <w:tab w:val="left" w:pos="341"/>
              </w:tabs>
              <w:spacing w:line="276" w:lineRule="auto"/>
              <w:ind w:right="100"/>
            </w:pPr>
            <w:r>
              <w:rPr>
                <w:rFonts w:eastAsia="Calibri"/>
                <w:color w:val="231F20"/>
                <w:w w:val="115"/>
                <w:lang w:val="en-US"/>
              </w:rPr>
              <w:t>догадываются о значениях незнакомых слов на основе контекста;</w:t>
            </w:r>
          </w:p>
          <w:p w:rsidR="00B83F76" w:rsidRDefault="0036285B">
            <w:pPr>
              <w:pStyle w:val="TableParagraph"/>
              <w:numPr>
                <w:ilvl w:val="0"/>
                <w:numId w:val="53"/>
              </w:numPr>
              <w:tabs>
                <w:tab w:val="left" w:pos="341"/>
              </w:tabs>
              <w:spacing w:line="276" w:lineRule="auto"/>
              <w:ind w:hanging="228"/>
            </w:pPr>
            <w:r>
              <w:rPr>
                <w:rFonts w:eastAsia="Calibri"/>
                <w:color w:val="231F20"/>
                <w:w w:val="115"/>
                <w:lang w:val="en-US"/>
              </w:rPr>
              <w:t>воспринимают</w:t>
            </w:r>
            <w:r>
              <w:rPr>
                <w:rFonts w:eastAsia="Calibri"/>
                <w:color w:val="231F20"/>
                <w:spacing w:val="-2"/>
                <w:w w:val="115"/>
                <w:lang w:val="en-US"/>
              </w:rPr>
              <w:t xml:space="preserve"> </w:t>
            </w:r>
            <w:r>
              <w:rPr>
                <w:rFonts w:eastAsia="Calibri"/>
                <w:color w:val="231F20"/>
                <w:w w:val="115"/>
                <w:lang w:val="en-US"/>
              </w:rPr>
              <w:t>на</w:t>
            </w:r>
            <w:r>
              <w:rPr>
                <w:rFonts w:eastAsia="Calibri"/>
                <w:color w:val="231F20"/>
                <w:spacing w:val="-2"/>
                <w:w w:val="115"/>
                <w:lang w:val="en-US"/>
              </w:rPr>
              <w:t xml:space="preserve"> </w:t>
            </w:r>
            <w:r>
              <w:rPr>
                <w:rFonts w:eastAsia="Calibri"/>
                <w:color w:val="231F20"/>
                <w:w w:val="115"/>
                <w:lang w:val="en-US"/>
              </w:rPr>
              <w:t>слух,</w:t>
            </w:r>
            <w:r>
              <w:rPr>
                <w:rFonts w:eastAsia="Calibri"/>
                <w:color w:val="231F20"/>
                <w:spacing w:val="-2"/>
                <w:w w:val="115"/>
                <w:lang w:val="en-US"/>
              </w:rPr>
              <w:t xml:space="preserve"> </w:t>
            </w:r>
            <w:r>
              <w:rPr>
                <w:rFonts w:eastAsia="Calibri"/>
                <w:color w:val="231F20"/>
                <w:w w:val="115"/>
                <w:lang w:val="en-US"/>
              </w:rPr>
              <w:t>разучивают</w:t>
            </w:r>
            <w:r>
              <w:rPr>
                <w:rFonts w:eastAsia="Calibri"/>
                <w:color w:val="231F20"/>
                <w:spacing w:val="-2"/>
                <w:w w:val="115"/>
                <w:lang w:val="en-US"/>
              </w:rPr>
              <w:t xml:space="preserve"> </w:t>
            </w:r>
            <w:r>
              <w:rPr>
                <w:rFonts w:eastAsia="Calibri"/>
                <w:color w:val="231F20"/>
                <w:w w:val="115"/>
                <w:lang w:val="en-US"/>
              </w:rPr>
              <w:t>песню</w:t>
            </w:r>
            <w:r>
              <w:rPr>
                <w:rFonts w:eastAsia="Calibri"/>
                <w:color w:val="231F20"/>
                <w:spacing w:val="-2"/>
                <w:w w:val="115"/>
                <w:lang w:val="en-US"/>
              </w:rPr>
              <w:t xml:space="preserve"> </w:t>
            </w:r>
            <w:r>
              <w:rPr>
                <w:rFonts w:eastAsia="Calibri"/>
                <w:color w:val="231F20"/>
                <w:w w:val="115"/>
                <w:lang w:val="en-US"/>
              </w:rPr>
              <w:t>и</w:t>
            </w:r>
            <w:r>
              <w:rPr>
                <w:rFonts w:eastAsia="Calibri"/>
                <w:color w:val="231F20"/>
                <w:spacing w:val="-2"/>
                <w:w w:val="115"/>
                <w:lang w:val="en-US"/>
              </w:rPr>
              <w:t xml:space="preserve"> </w:t>
            </w:r>
            <w:r>
              <w:rPr>
                <w:rFonts w:eastAsia="Calibri"/>
                <w:color w:val="231F20"/>
                <w:w w:val="115"/>
                <w:lang w:val="en-US"/>
              </w:rPr>
              <w:t>поют</w:t>
            </w:r>
            <w:r>
              <w:rPr>
                <w:rFonts w:eastAsia="Calibri"/>
                <w:color w:val="231F20"/>
                <w:spacing w:val="-2"/>
                <w:w w:val="115"/>
                <w:lang w:val="en-US"/>
              </w:rPr>
              <w:t xml:space="preserve"> </w:t>
            </w:r>
            <w:r>
              <w:rPr>
                <w:rFonts w:eastAsia="Calibri"/>
                <w:color w:val="231F20"/>
                <w:w w:val="115"/>
                <w:lang w:val="en-US"/>
              </w:rPr>
              <w:t>ее;</w:t>
            </w:r>
          </w:p>
          <w:p w:rsidR="00B83F76" w:rsidRDefault="0036285B">
            <w:pPr>
              <w:pStyle w:val="TableParagraph"/>
              <w:numPr>
                <w:ilvl w:val="0"/>
                <w:numId w:val="53"/>
              </w:numPr>
              <w:tabs>
                <w:tab w:val="left" w:pos="341"/>
              </w:tabs>
              <w:spacing w:line="276" w:lineRule="auto"/>
              <w:ind w:hanging="228"/>
            </w:pPr>
            <w:r>
              <w:rPr>
                <w:rFonts w:eastAsia="Calibri"/>
                <w:color w:val="231F20"/>
                <w:w w:val="120"/>
                <w:lang w:val="en-US"/>
              </w:rPr>
              <w:t>отвечают</w:t>
            </w:r>
            <w:r>
              <w:rPr>
                <w:rFonts w:eastAsia="Calibri"/>
                <w:color w:val="231F20"/>
                <w:spacing w:val="-10"/>
                <w:w w:val="120"/>
                <w:lang w:val="en-US"/>
              </w:rPr>
              <w:t xml:space="preserve"> </w:t>
            </w:r>
            <w:r>
              <w:rPr>
                <w:rFonts w:eastAsia="Calibri"/>
                <w:color w:val="231F20"/>
                <w:w w:val="120"/>
                <w:lang w:val="en-US"/>
              </w:rPr>
              <w:t>на</w:t>
            </w:r>
            <w:r>
              <w:rPr>
                <w:rFonts w:eastAsia="Calibri"/>
                <w:color w:val="231F20"/>
                <w:spacing w:val="-10"/>
                <w:w w:val="120"/>
                <w:lang w:val="en-US"/>
              </w:rPr>
              <w:t xml:space="preserve"> </w:t>
            </w:r>
            <w:r>
              <w:rPr>
                <w:rFonts w:eastAsia="Calibri"/>
                <w:color w:val="231F20"/>
                <w:w w:val="120"/>
                <w:lang w:val="en-US"/>
              </w:rPr>
              <w:t>вопросы</w:t>
            </w:r>
            <w:r>
              <w:rPr>
                <w:rFonts w:eastAsia="Calibri"/>
                <w:color w:val="231F20"/>
                <w:spacing w:val="-9"/>
                <w:w w:val="120"/>
                <w:lang w:val="en-US"/>
              </w:rPr>
              <w:t xml:space="preserve"> </w:t>
            </w:r>
            <w:r>
              <w:rPr>
                <w:rFonts w:eastAsia="Calibri"/>
                <w:color w:val="231F20"/>
                <w:w w:val="120"/>
                <w:lang w:val="en-US"/>
              </w:rPr>
              <w:t>об</w:t>
            </w:r>
            <w:r>
              <w:rPr>
                <w:rFonts w:eastAsia="Calibri"/>
                <w:color w:val="231F20"/>
                <w:spacing w:val="-10"/>
                <w:w w:val="120"/>
                <w:lang w:val="en-US"/>
              </w:rPr>
              <w:t xml:space="preserve"> </w:t>
            </w:r>
            <w:r>
              <w:rPr>
                <w:rFonts w:eastAsia="Calibri"/>
                <w:color w:val="231F20"/>
                <w:w w:val="120"/>
                <w:lang w:val="en-US"/>
              </w:rPr>
              <w:t>Олимпийских</w:t>
            </w:r>
            <w:r>
              <w:rPr>
                <w:rFonts w:eastAsia="Calibri"/>
                <w:color w:val="231F20"/>
                <w:spacing w:val="-10"/>
                <w:w w:val="120"/>
                <w:lang w:val="en-US"/>
              </w:rPr>
              <w:t xml:space="preserve"> </w:t>
            </w:r>
            <w:r>
              <w:rPr>
                <w:rFonts w:eastAsia="Calibri"/>
                <w:color w:val="231F20"/>
                <w:w w:val="120"/>
                <w:lang w:val="en-US"/>
              </w:rPr>
              <w:t>играх;</w:t>
            </w:r>
          </w:p>
          <w:p w:rsidR="00B83F76" w:rsidRDefault="0036285B">
            <w:pPr>
              <w:pStyle w:val="TableParagraph"/>
              <w:numPr>
                <w:ilvl w:val="0"/>
                <w:numId w:val="53"/>
              </w:numPr>
              <w:tabs>
                <w:tab w:val="left" w:pos="341"/>
              </w:tabs>
              <w:spacing w:line="276" w:lineRule="auto"/>
              <w:ind w:right="100"/>
            </w:pPr>
            <w:r>
              <w:rPr>
                <w:rFonts w:eastAsia="Calibri"/>
                <w:color w:val="231F20"/>
                <w:w w:val="120"/>
                <w:lang w:val="en-US"/>
              </w:rPr>
              <w:t>учатся</w:t>
            </w:r>
            <w:r>
              <w:rPr>
                <w:rFonts w:eastAsia="Calibri"/>
                <w:color w:val="231F20"/>
                <w:spacing w:val="18"/>
                <w:w w:val="120"/>
                <w:lang w:val="en-US"/>
              </w:rPr>
              <w:t xml:space="preserve"> </w:t>
            </w:r>
            <w:r>
              <w:rPr>
                <w:rFonts w:eastAsia="Calibri"/>
                <w:color w:val="231F20"/>
                <w:w w:val="120"/>
                <w:lang w:val="en-US"/>
              </w:rPr>
              <w:t>высказывать</w:t>
            </w:r>
            <w:r>
              <w:rPr>
                <w:rFonts w:eastAsia="Calibri"/>
                <w:color w:val="231F20"/>
                <w:spacing w:val="19"/>
                <w:w w:val="120"/>
                <w:lang w:val="en-US"/>
              </w:rPr>
              <w:t xml:space="preserve"> </w:t>
            </w:r>
            <w:r>
              <w:rPr>
                <w:rFonts w:eastAsia="Calibri"/>
                <w:color w:val="231F20"/>
                <w:w w:val="120"/>
                <w:lang w:val="en-US"/>
              </w:rPr>
              <w:t>предложения,</w:t>
            </w:r>
            <w:r>
              <w:rPr>
                <w:rFonts w:eastAsia="Calibri"/>
                <w:color w:val="231F20"/>
                <w:spacing w:val="19"/>
                <w:w w:val="120"/>
                <w:lang w:val="en-US"/>
              </w:rPr>
              <w:t xml:space="preserve"> </w:t>
            </w:r>
            <w:r>
              <w:rPr>
                <w:rFonts w:eastAsia="Calibri"/>
                <w:color w:val="231F20"/>
                <w:w w:val="120"/>
                <w:lang w:val="en-US"/>
              </w:rPr>
              <w:t>вежливо</w:t>
            </w:r>
            <w:r>
              <w:rPr>
                <w:rFonts w:eastAsia="Calibri"/>
                <w:color w:val="231F20"/>
                <w:spacing w:val="19"/>
                <w:w w:val="120"/>
                <w:lang w:val="en-US"/>
              </w:rPr>
              <w:t xml:space="preserve"> </w:t>
            </w:r>
            <w:r>
              <w:rPr>
                <w:rFonts w:eastAsia="Calibri"/>
                <w:color w:val="231F20"/>
                <w:w w:val="120"/>
                <w:lang w:val="en-US"/>
              </w:rPr>
              <w:t>соглашаться</w:t>
            </w:r>
            <w:r>
              <w:rPr>
                <w:rFonts w:eastAsia="Calibri"/>
                <w:color w:val="231F20"/>
                <w:spacing w:val="-51"/>
                <w:w w:val="120"/>
                <w:lang w:val="en-US"/>
              </w:rPr>
              <w:t xml:space="preserve"> </w:t>
            </w:r>
            <w:r>
              <w:rPr>
                <w:rFonts w:eastAsia="Calibri"/>
                <w:color w:val="231F20"/>
                <w:w w:val="115"/>
                <w:lang w:val="en-US"/>
              </w:rPr>
              <w:t>или</w:t>
            </w:r>
            <w:r>
              <w:rPr>
                <w:rFonts w:eastAsia="Calibri"/>
                <w:color w:val="231F20"/>
                <w:spacing w:val="-6"/>
                <w:w w:val="115"/>
                <w:lang w:val="en-US"/>
              </w:rPr>
              <w:t xml:space="preserve"> </w:t>
            </w:r>
            <w:r>
              <w:rPr>
                <w:rFonts w:eastAsia="Calibri"/>
                <w:color w:val="231F20"/>
                <w:w w:val="115"/>
                <w:lang w:val="en-US"/>
              </w:rPr>
              <w:t>не</w:t>
            </w:r>
            <w:r>
              <w:rPr>
                <w:rFonts w:eastAsia="Calibri"/>
                <w:color w:val="231F20"/>
                <w:spacing w:val="-6"/>
                <w:w w:val="115"/>
                <w:lang w:val="en-US"/>
              </w:rPr>
              <w:t xml:space="preserve"> </w:t>
            </w:r>
            <w:r>
              <w:rPr>
                <w:rFonts w:eastAsia="Calibri"/>
                <w:color w:val="231F20"/>
                <w:w w:val="115"/>
                <w:lang w:val="en-US"/>
              </w:rPr>
              <w:t>соглашаться</w:t>
            </w:r>
            <w:r>
              <w:rPr>
                <w:rFonts w:eastAsia="Calibri"/>
                <w:color w:val="231F20"/>
                <w:spacing w:val="-5"/>
                <w:w w:val="115"/>
                <w:lang w:val="en-US"/>
              </w:rPr>
              <w:t xml:space="preserve"> </w:t>
            </w:r>
            <w:r>
              <w:rPr>
                <w:rFonts w:eastAsia="Calibri"/>
                <w:color w:val="231F20"/>
                <w:w w:val="115"/>
                <w:lang w:val="en-US"/>
              </w:rPr>
              <w:t>на</w:t>
            </w:r>
            <w:r>
              <w:rPr>
                <w:rFonts w:eastAsia="Calibri"/>
                <w:color w:val="231F20"/>
                <w:spacing w:val="-6"/>
                <w:w w:val="115"/>
                <w:lang w:val="en-US"/>
              </w:rPr>
              <w:t xml:space="preserve"> </w:t>
            </w:r>
            <w:r>
              <w:rPr>
                <w:rFonts w:eastAsia="Calibri"/>
                <w:color w:val="231F20"/>
                <w:w w:val="115"/>
                <w:lang w:val="en-US"/>
              </w:rPr>
              <w:t>предложение</w:t>
            </w:r>
            <w:r>
              <w:rPr>
                <w:rFonts w:eastAsia="Calibri"/>
                <w:color w:val="231F20"/>
                <w:spacing w:val="-6"/>
                <w:w w:val="115"/>
                <w:lang w:val="en-US"/>
              </w:rPr>
              <w:t xml:space="preserve"> </w:t>
            </w:r>
            <w:r>
              <w:rPr>
                <w:rFonts w:eastAsia="Calibri"/>
                <w:color w:val="231F20"/>
                <w:w w:val="115"/>
                <w:lang w:val="en-US"/>
              </w:rPr>
              <w:t>собеседника;</w:t>
            </w:r>
          </w:p>
          <w:p w:rsidR="00B83F76" w:rsidRDefault="0036285B">
            <w:pPr>
              <w:pStyle w:val="TableParagraph"/>
              <w:numPr>
                <w:ilvl w:val="0"/>
                <w:numId w:val="53"/>
              </w:numPr>
              <w:tabs>
                <w:tab w:val="left" w:pos="341"/>
              </w:tabs>
              <w:spacing w:line="276" w:lineRule="auto"/>
              <w:ind w:hanging="228"/>
            </w:pPr>
            <w:r>
              <w:rPr>
                <w:rFonts w:eastAsia="Calibri"/>
                <w:color w:val="231F20"/>
                <w:w w:val="120"/>
                <w:lang w:val="en-US"/>
              </w:rPr>
              <w:t>задают</w:t>
            </w:r>
            <w:r>
              <w:rPr>
                <w:rFonts w:eastAsia="Calibri"/>
                <w:color w:val="231F20"/>
                <w:spacing w:val="-6"/>
                <w:w w:val="120"/>
                <w:lang w:val="en-US"/>
              </w:rPr>
              <w:t xml:space="preserve"> </w:t>
            </w:r>
            <w:r>
              <w:rPr>
                <w:rFonts w:eastAsia="Calibri"/>
                <w:color w:val="231F20"/>
                <w:w w:val="120"/>
                <w:lang w:val="en-US"/>
              </w:rPr>
              <w:t>вопросы</w:t>
            </w:r>
            <w:r>
              <w:rPr>
                <w:rFonts w:eastAsia="Calibri"/>
                <w:color w:val="231F20"/>
                <w:spacing w:val="-5"/>
                <w:w w:val="120"/>
                <w:lang w:val="en-US"/>
              </w:rPr>
              <w:t xml:space="preserve"> </w:t>
            </w:r>
            <w:r>
              <w:rPr>
                <w:rFonts w:eastAsia="Calibri"/>
                <w:color w:val="231F20"/>
                <w:w w:val="120"/>
                <w:lang w:val="en-US"/>
              </w:rPr>
              <w:t>к</w:t>
            </w:r>
            <w:r>
              <w:rPr>
                <w:rFonts w:eastAsia="Calibri"/>
                <w:color w:val="231F20"/>
                <w:spacing w:val="-5"/>
                <w:w w:val="120"/>
                <w:lang w:val="en-US"/>
              </w:rPr>
              <w:t xml:space="preserve"> </w:t>
            </w:r>
            <w:r>
              <w:rPr>
                <w:rFonts w:eastAsia="Calibri"/>
                <w:color w:val="231F20"/>
                <w:w w:val="120"/>
                <w:lang w:val="en-US"/>
              </w:rPr>
              <w:t>тексту</w:t>
            </w:r>
            <w:r>
              <w:rPr>
                <w:rFonts w:eastAsia="Calibri"/>
                <w:color w:val="231F20"/>
                <w:spacing w:val="-6"/>
                <w:w w:val="120"/>
                <w:lang w:val="en-US"/>
              </w:rPr>
              <w:t xml:space="preserve"> </w:t>
            </w:r>
            <w:r>
              <w:rPr>
                <w:rFonts w:eastAsia="Calibri"/>
                <w:color w:val="231F20"/>
                <w:w w:val="120"/>
                <w:lang w:val="en-US"/>
              </w:rPr>
              <w:t>для</w:t>
            </w:r>
            <w:r>
              <w:rPr>
                <w:rFonts w:eastAsia="Calibri"/>
                <w:color w:val="231F20"/>
                <w:spacing w:val="-5"/>
                <w:w w:val="120"/>
                <w:lang w:val="en-US"/>
              </w:rPr>
              <w:t xml:space="preserve"> </w:t>
            </w:r>
            <w:r>
              <w:rPr>
                <w:rFonts w:eastAsia="Calibri"/>
                <w:color w:val="231F20"/>
                <w:w w:val="120"/>
                <w:lang w:val="en-US"/>
              </w:rPr>
              <w:t>чтения;</w:t>
            </w:r>
          </w:p>
          <w:p w:rsidR="00B83F76" w:rsidRDefault="0036285B">
            <w:pPr>
              <w:pStyle w:val="TableParagraph"/>
              <w:numPr>
                <w:ilvl w:val="0"/>
                <w:numId w:val="53"/>
              </w:numPr>
              <w:tabs>
                <w:tab w:val="left" w:pos="341"/>
              </w:tabs>
              <w:spacing w:line="276" w:lineRule="auto"/>
              <w:ind w:right="100"/>
            </w:pPr>
            <w:r>
              <w:rPr>
                <w:rFonts w:eastAsia="Calibri"/>
                <w:color w:val="231F20"/>
                <w:w w:val="115"/>
                <w:lang w:val="en-US"/>
              </w:rPr>
              <w:t>переводят</w:t>
            </w:r>
            <w:r>
              <w:rPr>
                <w:rFonts w:eastAsia="Calibri"/>
                <w:color w:val="231F20"/>
                <w:spacing w:val="15"/>
                <w:w w:val="115"/>
                <w:lang w:val="en-US"/>
              </w:rPr>
              <w:t xml:space="preserve"> </w:t>
            </w:r>
            <w:r>
              <w:rPr>
                <w:rFonts w:eastAsia="Calibri"/>
                <w:color w:val="231F20"/>
                <w:w w:val="115"/>
                <w:lang w:val="en-US"/>
              </w:rPr>
              <w:t>словосочетания</w:t>
            </w:r>
            <w:r>
              <w:rPr>
                <w:rFonts w:eastAsia="Calibri"/>
                <w:color w:val="231F20"/>
                <w:spacing w:val="15"/>
                <w:w w:val="115"/>
                <w:lang w:val="en-US"/>
              </w:rPr>
              <w:t xml:space="preserve"> </w:t>
            </w:r>
            <w:r>
              <w:rPr>
                <w:rFonts w:eastAsia="Calibri"/>
                <w:color w:val="231F20"/>
                <w:w w:val="115"/>
                <w:lang w:val="en-US"/>
              </w:rPr>
              <w:t>с</w:t>
            </w:r>
            <w:r>
              <w:rPr>
                <w:rFonts w:eastAsia="Calibri"/>
                <w:color w:val="231F20"/>
                <w:spacing w:val="15"/>
                <w:w w:val="115"/>
                <w:lang w:val="en-US"/>
              </w:rPr>
              <w:t xml:space="preserve"> </w:t>
            </w:r>
            <w:r>
              <w:rPr>
                <w:rFonts w:eastAsia="Calibri"/>
                <w:color w:val="231F20"/>
                <w:w w:val="115"/>
                <w:lang w:val="en-US"/>
              </w:rPr>
              <w:t>русского</w:t>
            </w:r>
            <w:r>
              <w:rPr>
                <w:rFonts w:eastAsia="Calibri"/>
                <w:color w:val="231F20"/>
                <w:spacing w:val="15"/>
                <w:w w:val="115"/>
                <w:lang w:val="en-US"/>
              </w:rPr>
              <w:t xml:space="preserve"> </w:t>
            </w:r>
            <w:r>
              <w:rPr>
                <w:rFonts w:eastAsia="Calibri"/>
                <w:color w:val="231F20"/>
                <w:w w:val="115"/>
                <w:lang w:val="en-US"/>
              </w:rPr>
              <w:t>языка</w:t>
            </w:r>
            <w:r>
              <w:rPr>
                <w:rFonts w:eastAsia="Calibri"/>
                <w:color w:val="231F20"/>
                <w:spacing w:val="15"/>
                <w:w w:val="115"/>
                <w:lang w:val="en-US"/>
              </w:rPr>
              <w:t xml:space="preserve"> </w:t>
            </w:r>
            <w:r>
              <w:rPr>
                <w:rFonts w:eastAsia="Calibri"/>
                <w:color w:val="231F20"/>
                <w:w w:val="115"/>
                <w:lang w:val="en-US"/>
              </w:rPr>
              <w:t>на</w:t>
            </w:r>
            <w:r>
              <w:rPr>
                <w:rFonts w:eastAsia="Calibri"/>
                <w:color w:val="231F20"/>
                <w:spacing w:val="15"/>
                <w:w w:val="115"/>
                <w:lang w:val="en-US"/>
              </w:rPr>
              <w:t xml:space="preserve"> </w:t>
            </w:r>
            <w:r>
              <w:rPr>
                <w:rFonts w:eastAsia="Calibri"/>
                <w:color w:val="231F20"/>
                <w:w w:val="115"/>
                <w:lang w:val="en-US"/>
              </w:rPr>
              <w:t>английский;</w:t>
            </w:r>
          </w:p>
          <w:p w:rsidR="00B83F76" w:rsidRDefault="0036285B">
            <w:pPr>
              <w:pStyle w:val="TableParagraph"/>
              <w:numPr>
                <w:ilvl w:val="0"/>
                <w:numId w:val="53"/>
              </w:numPr>
              <w:tabs>
                <w:tab w:val="left" w:pos="341"/>
              </w:tabs>
              <w:spacing w:line="276" w:lineRule="auto"/>
              <w:ind w:hanging="228"/>
            </w:pPr>
            <w:r>
              <w:rPr>
                <w:rFonts w:eastAsia="Calibri"/>
                <w:color w:val="231F20"/>
                <w:w w:val="115"/>
                <w:lang w:val="en-US"/>
              </w:rPr>
              <w:t>совершенствуют</w:t>
            </w:r>
            <w:r>
              <w:rPr>
                <w:rFonts w:eastAsia="Calibri"/>
                <w:color w:val="231F20"/>
                <w:spacing w:val="2"/>
                <w:w w:val="115"/>
                <w:lang w:val="en-US"/>
              </w:rPr>
              <w:t xml:space="preserve"> </w:t>
            </w:r>
            <w:r>
              <w:rPr>
                <w:rFonts w:eastAsia="Calibri"/>
                <w:color w:val="231F20"/>
                <w:w w:val="115"/>
                <w:lang w:val="en-US"/>
              </w:rPr>
              <w:t>навыки</w:t>
            </w:r>
            <w:r>
              <w:rPr>
                <w:rFonts w:eastAsia="Calibri"/>
                <w:color w:val="231F20"/>
                <w:spacing w:val="2"/>
                <w:w w:val="115"/>
                <w:lang w:val="en-US"/>
              </w:rPr>
              <w:t xml:space="preserve"> </w:t>
            </w:r>
            <w:r>
              <w:rPr>
                <w:rFonts w:eastAsia="Calibri"/>
                <w:color w:val="231F20"/>
                <w:w w:val="115"/>
                <w:lang w:val="en-US"/>
              </w:rPr>
              <w:t>использования</w:t>
            </w:r>
            <w:r>
              <w:rPr>
                <w:rFonts w:eastAsia="Calibri"/>
                <w:color w:val="231F20"/>
                <w:spacing w:val="2"/>
                <w:w w:val="115"/>
                <w:lang w:val="en-US"/>
              </w:rPr>
              <w:t xml:space="preserve"> </w:t>
            </w:r>
            <w:r>
              <w:rPr>
                <w:rFonts w:eastAsia="Calibri"/>
                <w:color w:val="231F20"/>
                <w:w w:val="115"/>
                <w:lang w:val="en-US"/>
              </w:rPr>
              <w:t>в</w:t>
            </w:r>
            <w:r>
              <w:rPr>
                <w:rFonts w:eastAsia="Calibri"/>
                <w:color w:val="231F20"/>
                <w:spacing w:val="2"/>
                <w:w w:val="115"/>
                <w:lang w:val="en-US"/>
              </w:rPr>
              <w:t xml:space="preserve"> </w:t>
            </w:r>
            <w:r>
              <w:rPr>
                <w:rFonts w:eastAsia="Calibri"/>
                <w:color w:val="231F20"/>
                <w:w w:val="115"/>
                <w:lang w:val="en-US"/>
              </w:rPr>
              <w:t>речи</w:t>
            </w:r>
            <w:r>
              <w:rPr>
                <w:rFonts w:eastAsia="Calibri"/>
                <w:color w:val="231F20"/>
                <w:spacing w:val="2"/>
                <w:w w:val="115"/>
                <w:lang w:val="en-US"/>
              </w:rPr>
              <w:t xml:space="preserve"> </w:t>
            </w:r>
            <w:r>
              <w:rPr>
                <w:rFonts w:eastAsia="Calibri"/>
                <w:color w:val="231F20"/>
                <w:w w:val="115"/>
                <w:lang w:val="en-US"/>
              </w:rPr>
              <w:t>слова</w:t>
            </w:r>
            <w:r>
              <w:rPr>
                <w:rFonts w:eastAsia="Calibri"/>
                <w:color w:val="231F20"/>
                <w:spacing w:val="2"/>
                <w:w w:val="115"/>
                <w:lang w:val="en-US"/>
              </w:rPr>
              <w:t xml:space="preserve"> </w:t>
            </w:r>
            <w:r>
              <w:rPr>
                <w:rFonts w:eastAsia="Calibri"/>
                <w:color w:val="231F20"/>
                <w:w w:val="115"/>
                <w:lang w:val="en-US"/>
              </w:rPr>
              <w:t>else;</w:t>
            </w:r>
          </w:p>
          <w:p w:rsidR="00B83F76" w:rsidRDefault="0036285B">
            <w:pPr>
              <w:pStyle w:val="TableParagraph"/>
              <w:numPr>
                <w:ilvl w:val="0"/>
                <w:numId w:val="53"/>
              </w:numPr>
              <w:tabs>
                <w:tab w:val="left" w:pos="341"/>
              </w:tabs>
              <w:spacing w:line="276" w:lineRule="auto"/>
              <w:ind w:right="101"/>
            </w:pPr>
            <w:r>
              <w:rPr>
                <w:rFonts w:eastAsia="Calibri"/>
                <w:color w:val="231F20"/>
                <w:w w:val="115"/>
                <w:lang w:val="en-US"/>
              </w:rPr>
              <w:t>составляют</w:t>
            </w:r>
            <w:r>
              <w:rPr>
                <w:rFonts w:eastAsia="Calibri"/>
                <w:color w:val="231F20"/>
                <w:spacing w:val="43"/>
                <w:w w:val="115"/>
                <w:lang w:val="en-US"/>
              </w:rPr>
              <w:t xml:space="preserve"> </w:t>
            </w:r>
            <w:r>
              <w:rPr>
                <w:rFonts w:eastAsia="Calibri"/>
                <w:color w:val="231F20"/>
                <w:w w:val="115"/>
                <w:lang w:val="en-US"/>
              </w:rPr>
              <w:t>развернутые</w:t>
            </w:r>
            <w:r>
              <w:rPr>
                <w:rFonts w:eastAsia="Calibri"/>
                <w:color w:val="231F20"/>
                <w:spacing w:val="43"/>
                <w:w w:val="115"/>
                <w:lang w:val="en-US"/>
              </w:rPr>
              <w:t xml:space="preserve"> </w:t>
            </w:r>
            <w:r>
              <w:rPr>
                <w:rFonts w:eastAsia="Calibri"/>
                <w:color w:val="231F20"/>
                <w:w w:val="115"/>
                <w:lang w:val="en-US"/>
              </w:rPr>
              <w:t>монологические</w:t>
            </w:r>
            <w:r>
              <w:rPr>
                <w:rFonts w:eastAsia="Calibri"/>
                <w:color w:val="231F20"/>
                <w:spacing w:val="43"/>
                <w:w w:val="115"/>
                <w:lang w:val="en-US"/>
              </w:rPr>
              <w:t xml:space="preserve"> </w:t>
            </w:r>
            <w:r>
              <w:rPr>
                <w:rFonts w:eastAsia="Calibri"/>
                <w:color w:val="231F20"/>
                <w:w w:val="115"/>
                <w:lang w:val="en-US"/>
              </w:rPr>
              <w:t>высказывания</w:t>
            </w:r>
            <w:r>
              <w:rPr>
                <w:rFonts w:eastAsia="Calibri"/>
                <w:color w:val="231F20"/>
                <w:spacing w:val="-49"/>
                <w:w w:val="115"/>
                <w:lang w:val="en-US"/>
              </w:rPr>
              <w:t xml:space="preserve"> </w:t>
            </w:r>
            <w:r>
              <w:rPr>
                <w:rFonts w:eastAsia="Calibri"/>
                <w:color w:val="231F20"/>
                <w:w w:val="115"/>
                <w:lang w:val="en-US"/>
              </w:rPr>
              <w:t>об</w:t>
            </w:r>
            <w:r>
              <w:rPr>
                <w:rFonts w:eastAsia="Calibri"/>
                <w:color w:val="231F20"/>
                <w:spacing w:val="-6"/>
                <w:w w:val="115"/>
                <w:lang w:val="en-US"/>
              </w:rPr>
              <w:t xml:space="preserve"> </w:t>
            </w:r>
            <w:r>
              <w:rPr>
                <w:rFonts w:eastAsia="Calibri"/>
                <w:color w:val="231F20"/>
                <w:w w:val="115"/>
                <w:lang w:val="en-US"/>
              </w:rPr>
              <w:t>уроках</w:t>
            </w:r>
            <w:r>
              <w:rPr>
                <w:rFonts w:eastAsia="Calibri"/>
                <w:color w:val="231F20"/>
                <w:spacing w:val="-6"/>
                <w:w w:val="115"/>
                <w:lang w:val="en-US"/>
              </w:rPr>
              <w:t xml:space="preserve"> </w:t>
            </w:r>
            <w:r>
              <w:rPr>
                <w:rFonts w:eastAsia="Calibri"/>
                <w:color w:val="231F20"/>
                <w:w w:val="115"/>
                <w:lang w:val="en-US"/>
              </w:rPr>
              <w:t>физкультуры</w:t>
            </w:r>
            <w:r>
              <w:rPr>
                <w:rFonts w:eastAsia="Calibri"/>
                <w:color w:val="231F20"/>
                <w:spacing w:val="-5"/>
                <w:w w:val="115"/>
                <w:lang w:val="en-US"/>
              </w:rPr>
              <w:t xml:space="preserve"> </w:t>
            </w:r>
            <w:r>
              <w:rPr>
                <w:rFonts w:eastAsia="Calibri"/>
                <w:color w:val="231F20"/>
                <w:w w:val="115"/>
                <w:lang w:val="en-US"/>
              </w:rPr>
              <w:t>в</w:t>
            </w:r>
            <w:r>
              <w:rPr>
                <w:rFonts w:eastAsia="Calibri"/>
                <w:color w:val="231F20"/>
                <w:spacing w:val="-6"/>
                <w:w w:val="115"/>
                <w:lang w:val="en-US"/>
              </w:rPr>
              <w:t xml:space="preserve"> </w:t>
            </w:r>
            <w:r>
              <w:rPr>
                <w:rFonts w:eastAsia="Calibri"/>
                <w:color w:val="231F20"/>
                <w:w w:val="115"/>
                <w:lang w:val="en-US"/>
              </w:rPr>
              <w:t>школе</w:t>
            </w:r>
            <w:r>
              <w:rPr>
                <w:rFonts w:eastAsia="Calibri"/>
                <w:color w:val="231F20"/>
                <w:spacing w:val="-5"/>
                <w:w w:val="115"/>
                <w:lang w:val="en-US"/>
              </w:rPr>
              <w:t xml:space="preserve"> </w:t>
            </w:r>
            <w:r>
              <w:rPr>
                <w:rFonts w:eastAsia="Calibri"/>
                <w:color w:val="231F20"/>
                <w:w w:val="115"/>
                <w:lang w:val="en-US"/>
              </w:rPr>
              <w:t>на</w:t>
            </w:r>
            <w:r>
              <w:rPr>
                <w:rFonts w:eastAsia="Calibri"/>
                <w:color w:val="231F20"/>
                <w:spacing w:val="-6"/>
                <w:w w:val="115"/>
                <w:lang w:val="en-US"/>
              </w:rPr>
              <w:t xml:space="preserve"> </w:t>
            </w:r>
            <w:r>
              <w:rPr>
                <w:rFonts w:eastAsia="Calibri"/>
                <w:color w:val="231F20"/>
                <w:w w:val="115"/>
                <w:lang w:val="en-US"/>
              </w:rPr>
              <w:t>основе</w:t>
            </w:r>
            <w:r>
              <w:rPr>
                <w:rFonts w:eastAsia="Calibri"/>
                <w:color w:val="231F20"/>
                <w:spacing w:val="-5"/>
                <w:w w:val="115"/>
                <w:lang w:val="en-US"/>
              </w:rPr>
              <w:t xml:space="preserve"> </w:t>
            </w:r>
            <w:r>
              <w:rPr>
                <w:rFonts w:eastAsia="Calibri"/>
                <w:color w:val="231F20"/>
                <w:w w:val="115"/>
                <w:lang w:val="en-US"/>
              </w:rPr>
              <w:t>плана;</w:t>
            </w:r>
          </w:p>
          <w:p w:rsidR="00B83F76" w:rsidRDefault="0036285B">
            <w:pPr>
              <w:pStyle w:val="TableParagraph"/>
              <w:numPr>
                <w:ilvl w:val="0"/>
                <w:numId w:val="53"/>
              </w:numPr>
              <w:tabs>
                <w:tab w:val="left" w:pos="341"/>
              </w:tabs>
              <w:spacing w:line="276" w:lineRule="auto"/>
              <w:ind w:right="100"/>
              <w:rPr>
                <w:sz w:val="18"/>
              </w:rPr>
            </w:pPr>
            <w:r>
              <w:rPr>
                <w:rFonts w:eastAsia="Calibri"/>
                <w:color w:val="231F20"/>
                <w:w w:val="120"/>
                <w:lang w:val="en-US"/>
              </w:rPr>
              <w:t xml:space="preserve">используют суффиксы </w:t>
            </w:r>
            <w:r>
              <w:rPr>
                <w:rFonts w:eastAsia="Calibri"/>
                <w:color w:val="231F20"/>
                <w:w w:val="120"/>
                <w:lang w:val="en-US"/>
              </w:rPr>
              <w:noBreakHyphen/>
              <w:t xml:space="preserve">ic и </w:t>
            </w:r>
            <w:r>
              <w:rPr>
                <w:rFonts w:eastAsia="Calibri"/>
                <w:color w:val="231F20"/>
                <w:w w:val="120"/>
                <w:lang w:val="en-US"/>
              </w:rPr>
              <w:noBreakHyphen/>
              <w:t>al</w:t>
            </w:r>
            <w:r>
              <w:rPr>
                <w:rFonts w:eastAsia="Calibri"/>
                <w:color w:val="231F20"/>
                <w:spacing w:val="1"/>
                <w:w w:val="120"/>
                <w:lang w:val="en-US"/>
              </w:rPr>
              <w:t xml:space="preserve"> </w:t>
            </w:r>
            <w:r>
              <w:rPr>
                <w:rFonts w:eastAsia="Calibri"/>
                <w:color w:val="231F20"/>
                <w:w w:val="120"/>
                <w:lang w:val="en-US"/>
              </w:rPr>
              <w:t>для образования прилагательных;</w:t>
            </w:r>
          </w:p>
        </w:tc>
      </w:tr>
      <w:tr w:rsidR="00B83F76">
        <w:trPr>
          <w:trHeight w:val="662"/>
        </w:trPr>
        <w:tc>
          <w:tcPr>
            <w:tcW w:w="2257"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pStyle w:val="TableParagraph"/>
              <w:spacing w:before="137"/>
              <w:ind w:left="522" w:right="512" w:firstLine="0"/>
              <w:jc w:val="center"/>
              <w:rPr>
                <w:b/>
                <w:sz w:val="28"/>
                <w:szCs w:val="28"/>
              </w:rPr>
            </w:pPr>
            <w:r>
              <w:rPr>
                <w:rFonts w:eastAsiaTheme="minorHAnsi"/>
                <w:b/>
                <w:sz w:val="28"/>
                <w:szCs w:val="28"/>
                <w:lang w:val="en-US"/>
              </w:rPr>
              <w:t>Тема</w:t>
            </w:r>
          </w:p>
        </w:tc>
        <w:tc>
          <w:tcPr>
            <w:tcW w:w="3987"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pStyle w:val="TableParagraph"/>
              <w:spacing w:before="66" w:line="208" w:lineRule="auto"/>
              <w:ind w:left="372" w:firstLine="455"/>
              <w:rPr>
                <w:b/>
                <w:sz w:val="28"/>
                <w:szCs w:val="28"/>
              </w:rPr>
            </w:pPr>
            <w:r>
              <w:rPr>
                <w:rFonts w:eastAsiaTheme="minorHAnsi"/>
                <w:b/>
                <w:sz w:val="28"/>
                <w:szCs w:val="28"/>
                <w:lang w:val="en-US"/>
              </w:rPr>
              <w:t>Содержание</w:t>
            </w:r>
            <w:r>
              <w:rPr>
                <w:rFonts w:eastAsiaTheme="minorHAnsi"/>
                <w:b/>
                <w:spacing w:val="1"/>
                <w:sz w:val="28"/>
                <w:szCs w:val="28"/>
                <w:lang w:val="en-US"/>
              </w:rPr>
              <w:t xml:space="preserve"> </w:t>
            </w:r>
            <w:r>
              <w:rPr>
                <w:rFonts w:eastAsiaTheme="minorHAnsi"/>
                <w:b/>
                <w:w w:val="90"/>
                <w:sz w:val="28"/>
                <w:szCs w:val="28"/>
                <w:lang w:val="en-US"/>
              </w:rPr>
              <w:t>тематического</w:t>
            </w:r>
            <w:r>
              <w:rPr>
                <w:rFonts w:eastAsiaTheme="minorHAnsi"/>
                <w:b/>
                <w:spacing w:val="24"/>
                <w:w w:val="90"/>
                <w:sz w:val="28"/>
                <w:szCs w:val="28"/>
                <w:lang w:val="en-US"/>
              </w:rPr>
              <w:t xml:space="preserve"> </w:t>
            </w:r>
            <w:r>
              <w:rPr>
                <w:rFonts w:eastAsiaTheme="minorHAnsi"/>
                <w:b/>
                <w:w w:val="90"/>
                <w:sz w:val="28"/>
                <w:szCs w:val="28"/>
                <w:lang w:val="en-US"/>
              </w:rPr>
              <w:t>модуля</w:t>
            </w:r>
          </w:p>
        </w:tc>
        <w:tc>
          <w:tcPr>
            <w:tcW w:w="8264"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pStyle w:val="TableParagraph"/>
              <w:spacing w:before="137"/>
              <w:ind w:left="1514" w:firstLine="0"/>
              <w:rPr>
                <w:b/>
                <w:sz w:val="28"/>
                <w:szCs w:val="28"/>
              </w:rPr>
            </w:pPr>
            <w:r>
              <w:rPr>
                <w:rFonts w:eastAsiaTheme="minorHAnsi"/>
                <w:b/>
                <w:w w:val="90"/>
                <w:sz w:val="28"/>
                <w:szCs w:val="28"/>
                <w:lang w:val="en-US"/>
              </w:rPr>
              <w:t>Виды</w:t>
            </w:r>
            <w:r>
              <w:rPr>
                <w:rFonts w:eastAsiaTheme="minorHAnsi"/>
                <w:b/>
                <w:spacing w:val="23"/>
                <w:w w:val="90"/>
                <w:sz w:val="28"/>
                <w:szCs w:val="28"/>
                <w:lang w:val="en-US"/>
              </w:rPr>
              <w:t xml:space="preserve"> </w:t>
            </w:r>
            <w:r>
              <w:rPr>
                <w:rFonts w:eastAsiaTheme="minorHAnsi"/>
                <w:b/>
                <w:w w:val="90"/>
                <w:sz w:val="28"/>
                <w:szCs w:val="28"/>
                <w:lang w:val="en-US"/>
              </w:rPr>
              <w:t>деятельности</w:t>
            </w:r>
            <w:r>
              <w:rPr>
                <w:rFonts w:eastAsiaTheme="minorHAnsi"/>
                <w:b/>
                <w:spacing w:val="23"/>
                <w:w w:val="90"/>
                <w:sz w:val="28"/>
                <w:szCs w:val="28"/>
                <w:lang w:val="en-US"/>
              </w:rPr>
              <w:t xml:space="preserve"> </w:t>
            </w:r>
            <w:r>
              <w:rPr>
                <w:rFonts w:eastAsiaTheme="minorHAnsi"/>
                <w:b/>
                <w:w w:val="90"/>
                <w:sz w:val="28"/>
                <w:szCs w:val="28"/>
                <w:lang w:val="en-US"/>
              </w:rPr>
              <w:t>учащихся</w:t>
            </w:r>
          </w:p>
        </w:tc>
      </w:tr>
      <w:tr w:rsidR="00B83F76">
        <w:trPr>
          <w:trHeight w:val="4326"/>
        </w:trPr>
        <w:tc>
          <w:tcPr>
            <w:tcW w:w="2257" w:type="dxa"/>
            <w:tcBorders>
              <w:top w:val="single" w:sz="4" w:space="0" w:color="231F20"/>
              <w:left w:val="single" w:sz="6" w:space="0" w:color="231F20"/>
              <w:bottom w:val="single" w:sz="4" w:space="0" w:color="231F20"/>
              <w:right w:val="single" w:sz="4" w:space="0" w:color="231F20"/>
            </w:tcBorders>
            <w:shd w:val="clear" w:color="auto" w:fill="auto"/>
            <w:tcMar>
              <w:left w:w="105" w:type="dxa"/>
            </w:tcMar>
          </w:tcPr>
          <w:p w:rsidR="00B83F76" w:rsidRDefault="00B83F76">
            <w:pPr>
              <w:pStyle w:val="TableParagraph"/>
              <w:spacing w:line="276" w:lineRule="auto"/>
              <w:ind w:left="0" w:firstLine="0"/>
              <w:rPr>
                <w:rFonts w:eastAsiaTheme="minorHAnsi"/>
                <w:lang w:val="en-US"/>
              </w:rPr>
            </w:pPr>
          </w:p>
        </w:tc>
        <w:tc>
          <w:tcPr>
            <w:tcW w:w="3987"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B83F76">
            <w:pPr>
              <w:pStyle w:val="TableParagraph"/>
              <w:spacing w:line="276" w:lineRule="auto"/>
              <w:ind w:left="0" w:firstLine="0"/>
              <w:rPr>
                <w:rFonts w:eastAsiaTheme="minorHAnsi"/>
                <w:lang w:val="en-US"/>
              </w:rPr>
            </w:pPr>
          </w:p>
        </w:tc>
        <w:tc>
          <w:tcPr>
            <w:tcW w:w="8264"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pStyle w:val="TableParagraph"/>
              <w:numPr>
                <w:ilvl w:val="0"/>
                <w:numId w:val="55"/>
              </w:numPr>
              <w:tabs>
                <w:tab w:val="left" w:pos="341"/>
              </w:tabs>
              <w:spacing w:before="83" w:after="200" w:line="276" w:lineRule="auto"/>
              <w:ind w:hanging="228"/>
              <w:rPr>
                <w:rFonts w:eastAsia="Calibri"/>
                <w:lang w:val="en-US"/>
              </w:rPr>
            </w:pPr>
            <w:r>
              <w:rPr>
                <w:rFonts w:eastAsia="Calibri"/>
                <w:color w:val="231F20"/>
                <w:w w:val="115"/>
                <w:lang w:val="en-US"/>
              </w:rPr>
              <w:t>выполняют</w:t>
            </w:r>
            <w:r>
              <w:rPr>
                <w:rFonts w:eastAsia="Calibri"/>
                <w:color w:val="231F20"/>
                <w:spacing w:val="10"/>
                <w:w w:val="115"/>
                <w:lang w:val="en-US"/>
              </w:rPr>
              <w:t xml:space="preserve"> </w:t>
            </w:r>
            <w:r>
              <w:rPr>
                <w:rFonts w:eastAsia="Calibri"/>
                <w:color w:val="231F20"/>
                <w:w w:val="115"/>
                <w:lang w:val="en-US"/>
              </w:rPr>
              <w:t>упражнения</w:t>
            </w:r>
            <w:r>
              <w:rPr>
                <w:rFonts w:eastAsia="Calibri"/>
                <w:color w:val="231F20"/>
                <w:spacing w:val="11"/>
                <w:w w:val="115"/>
                <w:lang w:val="en-US"/>
              </w:rPr>
              <w:t xml:space="preserve"> </w:t>
            </w:r>
            <w:r>
              <w:rPr>
                <w:rFonts w:eastAsia="Calibri"/>
                <w:color w:val="231F20"/>
                <w:w w:val="115"/>
                <w:lang w:val="en-US"/>
              </w:rPr>
              <w:t>на</w:t>
            </w:r>
            <w:r>
              <w:rPr>
                <w:rFonts w:eastAsia="Calibri"/>
                <w:color w:val="231F20"/>
                <w:spacing w:val="10"/>
                <w:w w:val="115"/>
                <w:lang w:val="en-US"/>
              </w:rPr>
              <w:t xml:space="preserve"> </w:t>
            </w:r>
            <w:r>
              <w:rPr>
                <w:rFonts w:eastAsia="Calibri"/>
                <w:color w:val="231F20"/>
                <w:w w:val="115"/>
                <w:lang w:val="en-US"/>
              </w:rPr>
              <w:t>словообразование;</w:t>
            </w:r>
          </w:p>
          <w:p w:rsidR="00B83F76" w:rsidRDefault="0036285B">
            <w:pPr>
              <w:pStyle w:val="TableParagraph"/>
              <w:numPr>
                <w:ilvl w:val="0"/>
                <w:numId w:val="55"/>
              </w:numPr>
              <w:tabs>
                <w:tab w:val="left" w:pos="341"/>
              </w:tabs>
              <w:spacing w:before="2" w:after="200" w:line="276" w:lineRule="auto"/>
              <w:ind w:right="101"/>
            </w:pPr>
            <w:r>
              <w:rPr>
                <w:rFonts w:eastAsia="Calibri"/>
                <w:color w:val="231F20"/>
                <w:w w:val="120"/>
                <w:lang w:val="en-US"/>
              </w:rPr>
              <w:t>знакомятся</w:t>
            </w:r>
            <w:r>
              <w:rPr>
                <w:rFonts w:eastAsia="Calibri"/>
                <w:color w:val="231F20"/>
                <w:spacing w:val="1"/>
                <w:w w:val="120"/>
                <w:lang w:val="en-US"/>
              </w:rPr>
              <w:t xml:space="preserve"> </w:t>
            </w:r>
            <w:r>
              <w:rPr>
                <w:rFonts w:eastAsia="Calibri"/>
                <w:color w:val="231F20"/>
                <w:w w:val="120"/>
                <w:lang w:val="en-US"/>
              </w:rPr>
              <w:t>с</w:t>
            </w:r>
            <w:r>
              <w:rPr>
                <w:rFonts w:eastAsia="Calibri"/>
                <w:color w:val="231F20"/>
                <w:spacing w:val="1"/>
                <w:w w:val="120"/>
                <w:lang w:val="en-US"/>
              </w:rPr>
              <w:t xml:space="preserve"> </w:t>
            </w:r>
            <w:r>
              <w:rPr>
                <w:rFonts w:eastAsia="Calibri"/>
                <w:color w:val="231F20"/>
                <w:w w:val="120"/>
                <w:lang w:val="en-US"/>
              </w:rPr>
              <w:t>новыми</w:t>
            </w:r>
            <w:r>
              <w:rPr>
                <w:rFonts w:eastAsia="Calibri"/>
                <w:color w:val="231F20"/>
                <w:spacing w:val="1"/>
                <w:w w:val="120"/>
                <w:lang w:val="en-US"/>
              </w:rPr>
              <w:t xml:space="preserve"> </w:t>
            </w:r>
            <w:r>
              <w:rPr>
                <w:rFonts w:eastAsia="Calibri"/>
                <w:color w:val="231F20"/>
                <w:w w:val="120"/>
                <w:lang w:val="en-US"/>
              </w:rPr>
              <w:t>фразовыми</w:t>
            </w:r>
            <w:r>
              <w:rPr>
                <w:rFonts w:eastAsia="Calibri"/>
                <w:color w:val="231F20"/>
                <w:spacing w:val="1"/>
                <w:w w:val="120"/>
                <w:lang w:val="en-US"/>
              </w:rPr>
              <w:t xml:space="preserve"> </w:t>
            </w:r>
            <w:r>
              <w:rPr>
                <w:rFonts w:eastAsia="Calibri"/>
                <w:color w:val="231F20"/>
                <w:w w:val="120"/>
                <w:lang w:val="en-US"/>
              </w:rPr>
              <w:t>глаголами,</w:t>
            </w:r>
            <w:r>
              <w:rPr>
                <w:rFonts w:eastAsia="Calibri"/>
                <w:color w:val="231F20"/>
                <w:spacing w:val="1"/>
                <w:w w:val="120"/>
                <w:lang w:val="en-US"/>
              </w:rPr>
              <w:t xml:space="preserve"> </w:t>
            </w:r>
            <w:r>
              <w:rPr>
                <w:rFonts w:eastAsia="Calibri"/>
                <w:color w:val="231F20"/>
                <w:w w:val="120"/>
                <w:lang w:val="en-US"/>
              </w:rPr>
              <w:t>используют</w:t>
            </w:r>
            <w:r>
              <w:rPr>
                <w:rFonts w:eastAsia="Calibri"/>
                <w:color w:val="231F20"/>
                <w:spacing w:val="-51"/>
                <w:w w:val="120"/>
                <w:lang w:val="en-US"/>
              </w:rPr>
              <w:t xml:space="preserve"> </w:t>
            </w:r>
            <w:r>
              <w:rPr>
                <w:rFonts w:eastAsia="Calibri"/>
                <w:color w:val="231F20"/>
                <w:w w:val="120"/>
                <w:lang w:val="en-US"/>
              </w:rPr>
              <w:t>их</w:t>
            </w:r>
            <w:r>
              <w:rPr>
                <w:rFonts w:eastAsia="Calibri"/>
                <w:color w:val="231F20"/>
                <w:spacing w:val="-12"/>
                <w:w w:val="120"/>
                <w:lang w:val="en-US"/>
              </w:rPr>
              <w:t xml:space="preserve"> </w:t>
            </w:r>
            <w:r>
              <w:rPr>
                <w:rFonts w:eastAsia="Calibri"/>
                <w:color w:val="231F20"/>
                <w:w w:val="120"/>
                <w:lang w:val="en-US"/>
              </w:rPr>
              <w:t>в</w:t>
            </w:r>
            <w:r>
              <w:rPr>
                <w:rFonts w:eastAsia="Calibri"/>
                <w:color w:val="231F20"/>
                <w:spacing w:val="-11"/>
                <w:w w:val="120"/>
                <w:lang w:val="en-US"/>
              </w:rPr>
              <w:t xml:space="preserve"> </w:t>
            </w:r>
            <w:r>
              <w:rPr>
                <w:rFonts w:eastAsia="Calibri"/>
                <w:color w:val="231F20"/>
                <w:w w:val="120"/>
                <w:lang w:val="en-US"/>
              </w:rPr>
              <w:t>речи;</w:t>
            </w:r>
          </w:p>
          <w:p w:rsidR="00B83F76" w:rsidRDefault="0036285B">
            <w:pPr>
              <w:pStyle w:val="TableParagraph"/>
              <w:numPr>
                <w:ilvl w:val="0"/>
                <w:numId w:val="55"/>
              </w:numPr>
              <w:tabs>
                <w:tab w:val="left" w:pos="341"/>
              </w:tabs>
              <w:spacing w:line="276" w:lineRule="auto"/>
              <w:ind w:hanging="228"/>
            </w:pPr>
            <w:r>
              <w:rPr>
                <w:rFonts w:eastAsia="Calibri"/>
                <w:color w:val="231F20"/>
                <w:w w:val="115"/>
                <w:lang w:val="en-US"/>
              </w:rPr>
              <w:t>отвечают</w:t>
            </w:r>
            <w:r>
              <w:rPr>
                <w:rFonts w:eastAsia="Calibri"/>
                <w:color w:val="231F20"/>
                <w:spacing w:val="-6"/>
                <w:w w:val="115"/>
                <w:lang w:val="en-US"/>
              </w:rPr>
              <w:t xml:space="preserve"> </w:t>
            </w:r>
            <w:r>
              <w:rPr>
                <w:rFonts w:eastAsia="Calibri"/>
                <w:color w:val="231F20"/>
                <w:w w:val="115"/>
                <w:lang w:val="en-US"/>
              </w:rPr>
              <w:t>на</w:t>
            </w:r>
            <w:r>
              <w:rPr>
                <w:rFonts w:eastAsia="Calibri"/>
                <w:color w:val="231F20"/>
                <w:spacing w:val="-5"/>
                <w:w w:val="115"/>
                <w:lang w:val="en-US"/>
              </w:rPr>
              <w:t xml:space="preserve"> </w:t>
            </w:r>
            <w:r>
              <w:rPr>
                <w:rFonts w:eastAsia="Calibri"/>
                <w:color w:val="231F20"/>
                <w:w w:val="115"/>
                <w:lang w:val="en-US"/>
              </w:rPr>
              <w:t>вопросы</w:t>
            </w:r>
            <w:r>
              <w:rPr>
                <w:rFonts w:eastAsia="Calibri"/>
                <w:color w:val="231F20"/>
                <w:spacing w:val="-5"/>
                <w:w w:val="115"/>
                <w:lang w:val="en-US"/>
              </w:rPr>
              <w:t xml:space="preserve"> </w:t>
            </w:r>
            <w:r>
              <w:rPr>
                <w:rFonts w:eastAsia="Calibri"/>
                <w:color w:val="231F20"/>
                <w:w w:val="115"/>
                <w:lang w:val="en-US"/>
              </w:rPr>
              <w:t>о</w:t>
            </w:r>
            <w:r>
              <w:rPr>
                <w:rFonts w:eastAsia="Calibri"/>
                <w:color w:val="231F20"/>
                <w:spacing w:val="-5"/>
                <w:w w:val="115"/>
                <w:lang w:val="en-US"/>
              </w:rPr>
              <w:t xml:space="preserve"> </w:t>
            </w:r>
            <w:r>
              <w:rPr>
                <w:rFonts w:eastAsia="Calibri"/>
                <w:color w:val="231F20"/>
                <w:w w:val="115"/>
                <w:lang w:val="en-US"/>
              </w:rPr>
              <w:t>здоровом</w:t>
            </w:r>
            <w:r>
              <w:rPr>
                <w:rFonts w:eastAsia="Calibri"/>
                <w:color w:val="231F20"/>
                <w:spacing w:val="-5"/>
                <w:w w:val="115"/>
                <w:lang w:val="en-US"/>
              </w:rPr>
              <w:t xml:space="preserve"> </w:t>
            </w:r>
            <w:r>
              <w:rPr>
                <w:rFonts w:eastAsia="Calibri"/>
                <w:color w:val="231F20"/>
                <w:w w:val="115"/>
                <w:lang w:val="en-US"/>
              </w:rPr>
              <w:t>образе</w:t>
            </w:r>
            <w:r>
              <w:rPr>
                <w:rFonts w:eastAsia="Calibri"/>
                <w:color w:val="231F20"/>
                <w:spacing w:val="-6"/>
                <w:w w:val="115"/>
                <w:lang w:val="en-US"/>
              </w:rPr>
              <w:t xml:space="preserve"> </w:t>
            </w:r>
            <w:r>
              <w:rPr>
                <w:rFonts w:eastAsia="Calibri"/>
                <w:color w:val="231F20"/>
                <w:w w:val="115"/>
                <w:lang w:val="en-US"/>
              </w:rPr>
              <w:t>жизни;</w:t>
            </w:r>
          </w:p>
          <w:p w:rsidR="00B83F76" w:rsidRDefault="0036285B">
            <w:pPr>
              <w:pStyle w:val="TableParagraph"/>
              <w:numPr>
                <w:ilvl w:val="0"/>
                <w:numId w:val="55"/>
              </w:numPr>
              <w:tabs>
                <w:tab w:val="left" w:pos="341"/>
              </w:tabs>
              <w:spacing w:before="1" w:after="200" w:line="276" w:lineRule="auto"/>
              <w:ind w:right="100"/>
            </w:pPr>
            <w:r>
              <w:rPr>
                <w:rFonts w:eastAsia="Calibri"/>
                <w:color w:val="231F20"/>
                <w:w w:val="115"/>
                <w:lang w:val="en-US"/>
              </w:rPr>
              <w:t>составляют</w:t>
            </w:r>
            <w:r>
              <w:rPr>
                <w:rFonts w:eastAsia="Calibri"/>
                <w:color w:val="231F20"/>
                <w:spacing w:val="33"/>
                <w:w w:val="115"/>
                <w:lang w:val="en-US"/>
              </w:rPr>
              <w:t xml:space="preserve"> </w:t>
            </w:r>
            <w:r>
              <w:rPr>
                <w:rFonts w:eastAsia="Calibri"/>
                <w:color w:val="231F20"/>
                <w:w w:val="115"/>
                <w:lang w:val="en-US"/>
              </w:rPr>
              <w:t>развернутые</w:t>
            </w:r>
            <w:r>
              <w:rPr>
                <w:rFonts w:eastAsia="Calibri"/>
                <w:color w:val="231F20"/>
                <w:spacing w:val="34"/>
                <w:w w:val="115"/>
                <w:lang w:val="en-US"/>
              </w:rPr>
              <w:t xml:space="preserve"> </w:t>
            </w:r>
            <w:r>
              <w:rPr>
                <w:rFonts w:eastAsia="Calibri"/>
                <w:color w:val="231F20"/>
                <w:w w:val="115"/>
                <w:lang w:val="en-US"/>
              </w:rPr>
              <w:t>монологические</w:t>
            </w:r>
            <w:r>
              <w:rPr>
                <w:rFonts w:eastAsia="Calibri"/>
                <w:color w:val="231F20"/>
                <w:spacing w:val="34"/>
                <w:w w:val="115"/>
                <w:lang w:val="en-US"/>
              </w:rPr>
              <w:t xml:space="preserve"> </w:t>
            </w:r>
            <w:r>
              <w:rPr>
                <w:rFonts w:eastAsia="Calibri"/>
                <w:color w:val="231F20"/>
                <w:w w:val="115"/>
                <w:lang w:val="en-US"/>
              </w:rPr>
              <w:t>высказывания</w:t>
            </w:r>
            <w:r>
              <w:rPr>
                <w:rFonts w:eastAsia="Calibri"/>
                <w:color w:val="231F20"/>
                <w:spacing w:val="34"/>
                <w:w w:val="115"/>
                <w:lang w:val="en-US"/>
              </w:rPr>
              <w:t xml:space="preserve"> </w:t>
            </w:r>
            <w:r>
              <w:rPr>
                <w:rFonts w:eastAsia="Calibri"/>
                <w:color w:val="231F20"/>
                <w:w w:val="115"/>
                <w:lang w:val="en-US"/>
              </w:rPr>
              <w:t>о</w:t>
            </w:r>
            <w:r>
              <w:rPr>
                <w:rFonts w:eastAsia="Calibri"/>
                <w:color w:val="231F20"/>
                <w:spacing w:val="-49"/>
                <w:w w:val="115"/>
                <w:lang w:val="en-US"/>
              </w:rPr>
              <w:t xml:space="preserve"> </w:t>
            </w:r>
            <w:r>
              <w:rPr>
                <w:rFonts w:eastAsia="Calibri"/>
                <w:color w:val="231F20"/>
                <w:w w:val="115"/>
                <w:lang w:val="en-US"/>
              </w:rPr>
              <w:t>видах</w:t>
            </w:r>
            <w:r>
              <w:rPr>
                <w:rFonts w:eastAsia="Calibri"/>
                <w:color w:val="231F20"/>
                <w:spacing w:val="-8"/>
                <w:w w:val="115"/>
                <w:lang w:val="en-US"/>
              </w:rPr>
              <w:t xml:space="preserve"> </w:t>
            </w:r>
            <w:r>
              <w:rPr>
                <w:rFonts w:eastAsia="Calibri"/>
                <w:color w:val="231F20"/>
                <w:w w:val="115"/>
                <w:lang w:val="en-US"/>
              </w:rPr>
              <w:t>спорта</w:t>
            </w:r>
            <w:r>
              <w:rPr>
                <w:rFonts w:eastAsia="Calibri"/>
                <w:color w:val="231F20"/>
                <w:spacing w:val="-8"/>
                <w:w w:val="115"/>
                <w:lang w:val="en-US"/>
              </w:rPr>
              <w:t xml:space="preserve"> </w:t>
            </w:r>
            <w:r>
              <w:rPr>
                <w:rFonts w:eastAsia="Calibri"/>
                <w:color w:val="231F20"/>
                <w:w w:val="115"/>
                <w:lang w:val="en-US"/>
              </w:rPr>
              <w:t>на</w:t>
            </w:r>
            <w:r>
              <w:rPr>
                <w:rFonts w:eastAsia="Calibri"/>
                <w:color w:val="231F20"/>
                <w:spacing w:val="-8"/>
                <w:w w:val="115"/>
                <w:lang w:val="en-US"/>
              </w:rPr>
              <w:t xml:space="preserve"> </w:t>
            </w:r>
            <w:r>
              <w:rPr>
                <w:rFonts w:eastAsia="Calibri"/>
                <w:color w:val="231F20"/>
                <w:w w:val="115"/>
                <w:lang w:val="en-US"/>
              </w:rPr>
              <w:t>основе</w:t>
            </w:r>
            <w:r>
              <w:rPr>
                <w:rFonts w:eastAsia="Calibri"/>
                <w:color w:val="231F20"/>
                <w:spacing w:val="-8"/>
                <w:w w:val="115"/>
                <w:lang w:val="en-US"/>
              </w:rPr>
              <w:t xml:space="preserve"> </w:t>
            </w:r>
            <w:r>
              <w:rPr>
                <w:rFonts w:eastAsia="Calibri"/>
                <w:color w:val="231F20"/>
                <w:w w:val="115"/>
                <w:lang w:val="en-US"/>
              </w:rPr>
              <w:t>ключевых</w:t>
            </w:r>
            <w:r>
              <w:rPr>
                <w:rFonts w:eastAsia="Calibri"/>
                <w:color w:val="231F20"/>
                <w:spacing w:val="-8"/>
                <w:w w:val="115"/>
                <w:lang w:val="en-US"/>
              </w:rPr>
              <w:t xml:space="preserve"> </w:t>
            </w:r>
            <w:r>
              <w:rPr>
                <w:rFonts w:eastAsia="Calibri"/>
                <w:color w:val="231F20"/>
                <w:w w:val="115"/>
                <w:lang w:val="en-US"/>
              </w:rPr>
              <w:t>слов;</w:t>
            </w:r>
          </w:p>
          <w:p w:rsidR="00B83F76" w:rsidRDefault="0036285B">
            <w:pPr>
              <w:pStyle w:val="TableParagraph"/>
              <w:numPr>
                <w:ilvl w:val="0"/>
                <w:numId w:val="55"/>
              </w:numPr>
              <w:tabs>
                <w:tab w:val="left" w:pos="341"/>
              </w:tabs>
              <w:spacing w:line="276" w:lineRule="auto"/>
              <w:ind w:right="100"/>
            </w:pPr>
            <w:r>
              <w:rPr>
                <w:rFonts w:eastAsia="Calibri"/>
                <w:color w:val="231F20"/>
                <w:w w:val="120"/>
                <w:lang w:val="en-US"/>
              </w:rPr>
              <w:t>рассуждают</w:t>
            </w:r>
            <w:r>
              <w:rPr>
                <w:rFonts w:eastAsia="Calibri"/>
                <w:color w:val="231F20"/>
                <w:spacing w:val="39"/>
                <w:w w:val="120"/>
                <w:lang w:val="en-US"/>
              </w:rPr>
              <w:t xml:space="preserve"> </w:t>
            </w:r>
            <w:r>
              <w:rPr>
                <w:rFonts w:eastAsia="Calibri"/>
                <w:color w:val="231F20"/>
                <w:w w:val="120"/>
                <w:lang w:val="en-US"/>
              </w:rPr>
              <w:t>о</w:t>
            </w:r>
            <w:r>
              <w:rPr>
                <w:rFonts w:eastAsia="Calibri"/>
                <w:color w:val="231F20"/>
                <w:spacing w:val="39"/>
                <w:w w:val="120"/>
                <w:lang w:val="en-US"/>
              </w:rPr>
              <w:t xml:space="preserve"> </w:t>
            </w:r>
            <w:r>
              <w:rPr>
                <w:rFonts w:eastAsia="Calibri"/>
                <w:color w:val="231F20"/>
                <w:w w:val="120"/>
                <w:lang w:val="en-US"/>
              </w:rPr>
              <w:t>достоинствах/недостатках</w:t>
            </w:r>
            <w:r>
              <w:rPr>
                <w:rFonts w:eastAsia="Calibri"/>
                <w:color w:val="231F20"/>
                <w:spacing w:val="39"/>
                <w:w w:val="120"/>
                <w:lang w:val="en-US"/>
              </w:rPr>
              <w:t xml:space="preserve"> </w:t>
            </w:r>
            <w:r>
              <w:rPr>
                <w:rFonts w:eastAsia="Calibri"/>
                <w:color w:val="231F20"/>
                <w:w w:val="120"/>
                <w:lang w:val="en-US"/>
              </w:rPr>
              <w:t>определенных</w:t>
            </w:r>
            <w:r>
              <w:rPr>
                <w:rFonts w:eastAsia="Calibri"/>
                <w:color w:val="231F20"/>
                <w:spacing w:val="-11"/>
                <w:w w:val="120"/>
                <w:lang w:val="en-US"/>
              </w:rPr>
              <w:t xml:space="preserve"> </w:t>
            </w:r>
            <w:r>
              <w:rPr>
                <w:rFonts w:eastAsia="Calibri"/>
                <w:color w:val="231F20"/>
                <w:w w:val="120"/>
                <w:lang w:val="en-US"/>
              </w:rPr>
              <w:t>видов</w:t>
            </w:r>
            <w:r>
              <w:rPr>
                <w:rFonts w:eastAsia="Calibri"/>
                <w:color w:val="231F20"/>
                <w:spacing w:val="-11"/>
                <w:w w:val="120"/>
                <w:lang w:val="en-US"/>
              </w:rPr>
              <w:t xml:space="preserve"> </w:t>
            </w:r>
            <w:r>
              <w:rPr>
                <w:rFonts w:eastAsia="Calibri"/>
                <w:color w:val="231F20"/>
                <w:w w:val="120"/>
                <w:lang w:val="en-US"/>
              </w:rPr>
              <w:t>спорта;</w:t>
            </w:r>
          </w:p>
          <w:p w:rsidR="00B83F76" w:rsidRDefault="0036285B">
            <w:pPr>
              <w:pStyle w:val="TableParagraph"/>
              <w:numPr>
                <w:ilvl w:val="0"/>
                <w:numId w:val="55"/>
              </w:numPr>
              <w:tabs>
                <w:tab w:val="left" w:pos="341"/>
              </w:tabs>
              <w:spacing w:line="276" w:lineRule="auto"/>
              <w:ind w:right="100"/>
            </w:pPr>
            <w:r>
              <w:rPr>
                <w:rFonts w:eastAsia="Calibri"/>
                <w:color w:val="231F20"/>
                <w:w w:val="115"/>
                <w:lang w:val="en-US"/>
              </w:rPr>
              <w:t>составляют</w:t>
            </w:r>
            <w:r>
              <w:rPr>
                <w:rFonts w:eastAsia="Calibri"/>
                <w:color w:val="231F20"/>
                <w:spacing w:val="19"/>
                <w:w w:val="115"/>
                <w:lang w:val="en-US"/>
              </w:rPr>
              <w:t xml:space="preserve"> </w:t>
            </w:r>
            <w:r>
              <w:rPr>
                <w:rFonts w:eastAsia="Calibri"/>
                <w:color w:val="231F20"/>
                <w:w w:val="115"/>
                <w:lang w:val="en-US"/>
              </w:rPr>
              <w:t>монологическое</w:t>
            </w:r>
            <w:r>
              <w:rPr>
                <w:rFonts w:eastAsia="Calibri"/>
                <w:color w:val="231F20"/>
                <w:spacing w:val="20"/>
                <w:w w:val="115"/>
                <w:lang w:val="en-US"/>
              </w:rPr>
              <w:t xml:space="preserve"> </w:t>
            </w:r>
            <w:r>
              <w:rPr>
                <w:rFonts w:eastAsia="Calibri"/>
                <w:color w:val="231F20"/>
                <w:w w:val="115"/>
                <w:lang w:val="en-US"/>
              </w:rPr>
              <w:t>высказывание,</w:t>
            </w:r>
            <w:r>
              <w:rPr>
                <w:rFonts w:eastAsia="Calibri"/>
                <w:color w:val="231F20"/>
                <w:spacing w:val="20"/>
                <w:w w:val="115"/>
                <w:lang w:val="en-US"/>
              </w:rPr>
              <w:t xml:space="preserve"> </w:t>
            </w:r>
            <w:r>
              <w:rPr>
                <w:rFonts w:eastAsia="Calibri"/>
                <w:color w:val="231F20"/>
                <w:w w:val="115"/>
                <w:lang w:val="en-US"/>
              </w:rPr>
              <w:t>приближенное</w:t>
            </w:r>
            <w:r>
              <w:rPr>
                <w:rFonts w:eastAsia="Calibri"/>
                <w:color w:val="231F20"/>
                <w:spacing w:val="-48"/>
                <w:w w:val="115"/>
                <w:lang w:val="en-US"/>
              </w:rPr>
              <w:t xml:space="preserve"> </w:t>
            </w:r>
            <w:r>
              <w:rPr>
                <w:rFonts w:eastAsia="Calibri"/>
                <w:color w:val="231F20"/>
                <w:w w:val="115"/>
                <w:lang w:val="en-US"/>
              </w:rPr>
              <w:t>к</w:t>
            </w:r>
            <w:r>
              <w:rPr>
                <w:rFonts w:eastAsia="Calibri"/>
                <w:color w:val="231F20"/>
                <w:spacing w:val="-9"/>
                <w:w w:val="115"/>
                <w:lang w:val="en-US"/>
              </w:rPr>
              <w:t xml:space="preserve"> </w:t>
            </w:r>
            <w:r>
              <w:rPr>
                <w:rFonts w:eastAsia="Calibri"/>
                <w:color w:val="231F20"/>
                <w:w w:val="115"/>
                <w:lang w:val="en-US"/>
              </w:rPr>
              <w:t>формату</w:t>
            </w:r>
            <w:r>
              <w:rPr>
                <w:rFonts w:eastAsia="Calibri"/>
                <w:color w:val="231F20"/>
                <w:spacing w:val="-8"/>
                <w:w w:val="115"/>
                <w:lang w:val="en-US"/>
              </w:rPr>
              <w:t xml:space="preserve"> </w:t>
            </w:r>
            <w:r>
              <w:rPr>
                <w:rFonts w:eastAsia="Calibri"/>
                <w:color w:val="231F20"/>
                <w:w w:val="115"/>
                <w:lang w:val="en-US"/>
              </w:rPr>
              <w:t>ГИА,</w:t>
            </w:r>
            <w:r>
              <w:rPr>
                <w:rFonts w:eastAsia="Calibri"/>
                <w:color w:val="231F20"/>
                <w:spacing w:val="-8"/>
                <w:w w:val="115"/>
                <w:lang w:val="en-US"/>
              </w:rPr>
              <w:t xml:space="preserve"> </w:t>
            </w:r>
            <w:r>
              <w:rPr>
                <w:rFonts w:eastAsia="Calibri"/>
                <w:color w:val="231F20"/>
                <w:w w:val="115"/>
                <w:lang w:val="en-US"/>
              </w:rPr>
              <w:t>о</w:t>
            </w:r>
            <w:r>
              <w:rPr>
                <w:rFonts w:eastAsia="Calibri"/>
                <w:color w:val="231F20"/>
                <w:spacing w:val="-8"/>
                <w:w w:val="115"/>
                <w:lang w:val="en-US"/>
              </w:rPr>
              <w:t xml:space="preserve"> </w:t>
            </w:r>
            <w:r>
              <w:rPr>
                <w:rFonts w:eastAsia="Calibri"/>
                <w:color w:val="231F20"/>
                <w:w w:val="115"/>
                <w:lang w:val="en-US"/>
              </w:rPr>
              <w:t>любимом</w:t>
            </w:r>
            <w:r>
              <w:rPr>
                <w:rFonts w:eastAsia="Calibri"/>
                <w:color w:val="231F20"/>
                <w:spacing w:val="-8"/>
                <w:w w:val="115"/>
                <w:lang w:val="en-US"/>
              </w:rPr>
              <w:t xml:space="preserve"> </w:t>
            </w:r>
            <w:r>
              <w:rPr>
                <w:rFonts w:eastAsia="Calibri"/>
                <w:color w:val="231F20"/>
                <w:w w:val="115"/>
                <w:lang w:val="en-US"/>
              </w:rPr>
              <w:t>виде</w:t>
            </w:r>
            <w:r>
              <w:rPr>
                <w:rFonts w:eastAsia="Calibri"/>
                <w:color w:val="231F20"/>
                <w:spacing w:val="-8"/>
                <w:w w:val="115"/>
                <w:lang w:val="en-US"/>
              </w:rPr>
              <w:t xml:space="preserve"> </w:t>
            </w:r>
            <w:r>
              <w:rPr>
                <w:rFonts w:eastAsia="Calibri"/>
                <w:color w:val="231F20"/>
                <w:w w:val="115"/>
                <w:lang w:val="en-US"/>
              </w:rPr>
              <w:t>спорта;</w:t>
            </w:r>
          </w:p>
          <w:p w:rsidR="00B83F76" w:rsidRDefault="0036285B">
            <w:pPr>
              <w:pStyle w:val="TableParagraph"/>
              <w:numPr>
                <w:ilvl w:val="0"/>
                <w:numId w:val="55"/>
              </w:numPr>
              <w:tabs>
                <w:tab w:val="left" w:pos="341"/>
              </w:tabs>
              <w:spacing w:line="276" w:lineRule="auto"/>
              <w:ind w:hanging="228"/>
              <w:rPr>
                <w:rFonts w:eastAsia="Calibri"/>
                <w:lang w:val="en-US"/>
              </w:rPr>
            </w:pPr>
            <w:r>
              <w:rPr>
                <w:rFonts w:eastAsia="Calibri"/>
                <w:color w:val="231F20"/>
                <w:w w:val="115"/>
                <w:lang w:val="en-US"/>
              </w:rPr>
              <w:t>комментируют</w:t>
            </w:r>
            <w:r>
              <w:rPr>
                <w:rFonts w:eastAsia="Calibri"/>
                <w:color w:val="231F20"/>
                <w:spacing w:val="3"/>
                <w:w w:val="115"/>
                <w:lang w:val="en-US"/>
              </w:rPr>
              <w:t xml:space="preserve"> </w:t>
            </w:r>
            <w:r>
              <w:rPr>
                <w:rFonts w:eastAsia="Calibri"/>
                <w:color w:val="231F20"/>
                <w:w w:val="115"/>
                <w:lang w:val="en-US"/>
              </w:rPr>
              <w:t>строки</w:t>
            </w:r>
            <w:r>
              <w:rPr>
                <w:rFonts w:eastAsia="Calibri"/>
                <w:color w:val="231F20"/>
                <w:spacing w:val="4"/>
                <w:w w:val="115"/>
                <w:lang w:val="en-US"/>
              </w:rPr>
              <w:t xml:space="preserve"> </w:t>
            </w:r>
            <w:r>
              <w:rPr>
                <w:rFonts w:eastAsia="Calibri"/>
                <w:color w:val="231F20"/>
                <w:w w:val="115"/>
                <w:lang w:val="en-US"/>
              </w:rPr>
              <w:t>песни;</w:t>
            </w:r>
          </w:p>
          <w:p w:rsidR="00B83F76" w:rsidRDefault="0036285B">
            <w:pPr>
              <w:pStyle w:val="TableParagraph"/>
              <w:numPr>
                <w:ilvl w:val="0"/>
                <w:numId w:val="55"/>
              </w:numPr>
              <w:tabs>
                <w:tab w:val="left" w:pos="341"/>
              </w:tabs>
              <w:spacing w:line="276" w:lineRule="auto"/>
              <w:ind w:hanging="228"/>
            </w:pPr>
            <w:r>
              <w:rPr>
                <w:rFonts w:eastAsia="Calibri"/>
                <w:color w:val="231F20"/>
                <w:w w:val="115"/>
                <w:lang w:val="en-US"/>
              </w:rPr>
              <w:t>пишут</w:t>
            </w:r>
            <w:r>
              <w:rPr>
                <w:rFonts w:eastAsia="Calibri"/>
                <w:color w:val="231F20"/>
                <w:spacing w:val="12"/>
                <w:w w:val="115"/>
                <w:lang w:val="en-US"/>
              </w:rPr>
              <w:t xml:space="preserve"> </w:t>
            </w:r>
            <w:r>
              <w:rPr>
                <w:rFonts w:eastAsia="Calibri"/>
                <w:color w:val="231F20"/>
                <w:w w:val="115"/>
                <w:lang w:val="en-US"/>
              </w:rPr>
              <w:t>диктант</w:t>
            </w:r>
            <w:r>
              <w:rPr>
                <w:rFonts w:eastAsia="Calibri"/>
                <w:color w:val="231F20"/>
                <w:spacing w:val="12"/>
                <w:w w:val="115"/>
                <w:lang w:val="en-US"/>
              </w:rPr>
              <w:t xml:space="preserve"> </w:t>
            </w:r>
            <w:r>
              <w:rPr>
                <w:rFonts w:eastAsia="Calibri"/>
                <w:color w:val="231F20"/>
                <w:w w:val="115"/>
                <w:lang w:val="en-US"/>
              </w:rPr>
              <w:t>на</w:t>
            </w:r>
            <w:r>
              <w:rPr>
                <w:rFonts w:eastAsia="Calibri"/>
                <w:color w:val="231F20"/>
                <w:spacing w:val="13"/>
                <w:w w:val="115"/>
                <w:lang w:val="en-US"/>
              </w:rPr>
              <w:t xml:space="preserve"> </w:t>
            </w:r>
            <w:r>
              <w:rPr>
                <w:rFonts w:eastAsia="Calibri"/>
                <w:color w:val="231F20"/>
                <w:w w:val="115"/>
                <w:lang w:val="en-US"/>
              </w:rPr>
              <w:t>лексический</w:t>
            </w:r>
            <w:r>
              <w:rPr>
                <w:rFonts w:eastAsia="Calibri"/>
                <w:color w:val="231F20"/>
                <w:spacing w:val="12"/>
                <w:w w:val="115"/>
                <w:lang w:val="en-US"/>
              </w:rPr>
              <w:t xml:space="preserve"> </w:t>
            </w:r>
            <w:r>
              <w:rPr>
                <w:rFonts w:eastAsia="Calibri"/>
                <w:color w:val="231F20"/>
                <w:w w:val="115"/>
                <w:lang w:val="en-US"/>
              </w:rPr>
              <w:t>материал</w:t>
            </w:r>
            <w:r>
              <w:rPr>
                <w:rFonts w:eastAsia="Calibri"/>
                <w:color w:val="231F20"/>
                <w:spacing w:val="12"/>
                <w:w w:val="115"/>
                <w:lang w:val="en-US"/>
              </w:rPr>
              <w:t xml:space="preserve"> </w:t>
            </w:r>
            <w:r>
              <w:rPr>
                <w:rFonts w:eastAsia="Calibri"/>
                <w:color w:val="231F20"/>
                <w:w w:val="115"/>
                <w:lang w:val="en-US"/>
              </w:rPr>
              <w:t>блока;</w:t>
            </w:r>
          </w:p>
          <w:p w:rsidR="00B83F76" w:rsidRDefault="0036285B">
            <w:pPr>
              <w:pStyle w:val="TableParagraph"/>
              <w:numPr>
                <w:ilvl w:val="0"/>
                <w:numId w:val="55"/>
              </w:numPr>
              <w:tabs>
                <w:tab w:val="left" w:pos="341"/>
              </w:tabs>
              <w:spacing w:line="276" w:lineRule="auto"/>
              <w:ind w:hanging="228"/>
              <w:rPr>
                <w:rFonts w:eastAsia="Calibri"/>
                <w:lang w:val="en-US"/>
              </w:rPr>
            </w:pPr>
            <w:r>
              <w:rPr>
                <w:rFonts w:eastAsia="Calibri"/>
                <w:color w:val="231F20"/>
                <w:w w:val="120"/>
                <w:lang w:val="en-US"/>
              </w:rPr>
              <w:t>выполняют</w:t>
            </w:r>
            <w:r>
              <w:rPr>
                <w:rFonts w:eastAsia="Calibri"/>
                <w:color w:val="231F20"/>
                <w:spacing w:val="-5"/>
                <w:w w:val="120"/>
                <w:lang w:val="en-US"/>
              </w:rPr>
              <w:t xml:space="preserve"> </w:t>
            </w:r>
            <w:r>
              <w:rPr>
                <w:rFonts w:eastAsia="Calibri"/>
                <w:color w:val="231F20"/>
                <w:w w:val="120"/>
                <w:lang w:val="en-US"/>
              </w:rPr>
              <w:t>проектное</w:t>
            </w:r>
            <w:r>
              <w:rPr>
                <w:rFonts w:eastAsia="Calibri"/>
                <w:color w:val="231F20"/>
                <w:spacing w:val="-4"/>
                <w:w w:val="120"/>
                <w:lang w:val="en-US"/>
              </w:rPr>
              <w:t xml:space="preserve"> </w:t>
            </w:r>
            <w:r>
              <w:rPr>
                <w:rFonts w:eastAsia="Calibri"/>
                <w:color w:val="231F20"/>
                <w:w w:val="120"/>
                <w:lang w:val="en-US"/>
              </w:rPr>
              <w:t>задание;</w:t>
            </w:r>
          </w:p>
          <w:p w:rsidR="00B83F76" w:rsidRDefault="0036285B">
            <w:pPr>
              <w:pStyle w:val="TableParagraph"/>
              <w:numPr>
                <w:ilvl w:val="0"/>
                <w:numId w:val="55"/>
              </w:numPr>
              <w:tabs>
                <w:tab w:val="left" w:pos="341"/>
              </w:tabs>
              <w:spacing w:line="276" w:lineRule="auto"/>
              <w:ind w:hanging="228"/>
            </w:pPr>
            <w:r>
              <w:rPr>
                <w:rFonts w:eastAsia="Calibri"/>
                <w:color w:val="231F20"/>
                <w:w w:val="115"/>
                <w:lang w:val="en-US"/>
              </w:rPr>
              <w:t>самостоятельно</w:t>
            </w:r>
            <w:r>
              <w:rPr>
                <w:rFonts w:eastAsia="Calibri"/>
                <w:color w:val="231F20"/>
                <w:spacing w:val="13"/>
                <w:w w:val="115"/>
                <w:lang w:val="en-US"/>
              </w:rPr>
              <w:t xml:space="preserve"> </w:t>
            </w:r>
            <w:r>
              <w:rPr>
                <w:rFonts w:eastAsia="Calibri"/>
                <w:color w:val="231F20"/>
                <w:w w:val="115"/>
                <w:lang w:val="en-US"/>
              </w:rPr>
              <w:t>оценивают</w:t>
            </w:r>
            <w:r>
              <w:rPr>
                <w:rFonts w:eastAsia="Calibri"/>
                <w:color w:val="231F20"/>
                <w:spacing w:val="13"/>
                <w:w w:val="115"/>
                <w:lang w:val="en-US"/>
              </w:rPr>
              <w:t xml:space="preserve"> </w:t>
            </w:r>
            <w:r>
              <w:rPr>
                <w:rFonts w:eastAsia="Calibri"/>
                <w:color w:val="231F20"/>
                <w:w w:val="115"/>
                <w:lang w:val="en-US"/>
              </w:rPr>
              <w:t>свои</w:t>
            </w:r>
            <w:r>
              <w:rPr>
                <w:rFonts w:eastAsia="Calibri"/>
                <w:color w:val="231F20"/>
                <w:spacing w:val="14"/>
                <w:w w:val="115"/>
                <w:lang w:val="en-US"/>
              </w:rPr>
              <w:t xml:space="preserve"> </w:t>
            </w:r>
            <w:r>
              <w:rPr>
                <w:rFonts w:eastAsia="Calibri"/>
                <w:color w:val="231F20"/>
                <w:w w:val="115"/>
                <w:lang w:val="en-US"/>
              </w:rPr>
              <w:t>учебные</w:t>
            </w:r>
            <w:r>
              <w:rPr>
                <w:rFonts w:eastAsia="Calibri"/>
                <w:color w:val="231F20"/>
                <w:spacing w:val="13"/>
                <w:w w:val="115"/>
                <w:lang w:val="en-US"/>
              </w:rPr>
              <w:t xml:space="preserve"> </w:t>
            </w:r>
            <w:r>
              <w:rPr>
                <w:rFonts w:eastAsia="Calibri"/>
                <w:color w:val="231F20"/>
                <w:w w:val="115"/>
                <w:lang w:val="en-US"/>
              </w:rPr>
              <w:t>достижения;</w:t>
            </w:r>
          </w:p>
          <w:p w:rsidR="00B83F76" w:rsidRDefault="0036285B">
            <w:pPr>
              <w:pStyle w:val="TableParagraph"/>
              <w:numPr>
                <w:ilvl w:val="0"/>
                <w:numId w:val="55"/>
              </w:numPr>
              <w:tabs>
                <w:tab w:val="left" w:pos="341"/>
              </w:tabs>
              <w:spacing w:line="276" w:lineRule="auto"/>
              <w:ind w:hanging="228"/>
            </w:pPr>
            <w:r>
              <w:rPr>
                <w:rFonts w:eastAsia="Calibri"/>
                <w:color w:val="231F20"/>
                <w:w w:val="115"/>
                <w:lang w:val="en-US"/>
              </w:rPr>
              <w:t>выполняют</w:t>
            </w:r>
            <w:r>
              <w:rPr>
                <w:rFonts w:eastAsia="Calibri"/>
                <w:color w:val="231F20"/>
                <w:spacing w:val="3"/>
                <w:w w:val="115"/>
                <w:lang w:val="en-US"/>
              </w:rPr>
              <w:t xml:space="preserve"> </w:t>
            </w:r>
            <w:r>
              <w:rPr>
                <w:rFonts w:eastAsia="Calibri"/>
                <w:color w:val="231F20"/>
                <w:w w:val="115"/>
                <w:lang w:val="en-US"/>
              </w:rPr>
              <w:t>задания,</w:t>
            </w:r>
            <w:r>
              <w:rPr>
                <w:rFonts w:eastAsia="Calibri"/>
                <w:color w:val="231F20"/>
                <w:spacing w:val="4"/>
                <w:w w:val="115"/>
                <w:lang w:val="en-US"/>
              </w:rPr>
              <w:t xml:space="preserve"> </w:t>
            </w:r>
            <w:r>
              <w:rPr>
                <w:rFonts w:eastAsia="Calibri"/>
                <w:color w:val="231F20"/>
                <w:w w:val="115"/>
                <w:lang w:val="en-US"/>
              </w:rPr>
              <w:t>приближенные</w:t>
            </w:r>
            <w:r>
              <w:rPr>
                <w:rFonts w:eastAsia="Calibri"/>
                <w:color w:val="231F20"/>
                <w:spacing w:val="3"/>
                <w:w w:val="115"/>
                <w:lang w:val="en-US"/>
              </w:rPr>
              <w:t xml:space="preserve"> </w:t>
            </w:r>
            <w:r>
              <w:rPr>
                <w:rFonts w:eastAsia="Calibri"/>
                <w:color w:val="231F20"/>
                <w:w w:val="115"/>
                <w:lang w:val="en-US"/>
              </w:rPr>
              <w:t>к</w:t>
            </w:r>
            <w:r>
              <w:rPr>
                <w:rFonts w:eastAsia="Calibri"/>
                <w:color w:val="231F20"/>
                <w:spacing w:val="4"/>
                <w:w w:val="115"/>
                <w:lang w:val="en-US"/>
              </w:rPr>
              <w:t xml:space="preserve"> </w:t>
            </w:r>
            <w:r>
              <w:rPr>
                <w:rFonts w:eastAsia="Calibri"/>
                <w:color w:val="231F20"/>
                <w:w w:val="115"/>
                <w:lang w:val="en-US"/>
              </w:rPr>
              <w:t>формату</w:t>
            </w:r>
            <w:r>
              <w:rPr>
                <w:rFonts w:eastAsia="Calibri"/>
                <w:color w:val="231F20"/>
                <w:spacing w:val="4"/>
                <w:w w:val="115"/>
                <w:lang w:val="en-US"/>
              </w:rPr>
              <w:t xml:space="preserve"> </w:t>
            </w:r>
            <w:r>
              <w:rPr>
                <w:rFonts w:eastAsia="Calibri"/>
                <w:color w:val="231F20"/>
                <w:w w:val="115"/>
                <w:lang w:val="en-US"/>
              </w:rPr>
              <w:t>ОГЭ</w:t>
            </w:r>
          </w:p>
        </w:tc>
      </w:tr>
      <w:tr w:rsidR="00B83F76">
        <w:trPr>
          <w:trHeight w:val="3257"/>
        </w:trPr>
        <w:tc>
          <w:tcPr>
            <w:tcW w:w="2257" w:type="dxa"/>
            <w:tcBorders>
              <w:top w:val="single" w:sz="4" w:space="0" w:color="231F20"/>
              <w:left w:val="single" w:sz="6" w:space="0" w:color="231F20"/>
              <w:bottom w:val="single" w:sz="6" w:space="0" w:color="231F20"/>
              <w:right w:val="single" w:sz="4" w:space="0" w:color="231F20"/>
            </w:tcBorders>
            <w:shd w:val="clear" w:color="auto" w:fill="auto"/>
            <w:tcMar>
              <w:left w:w="105" w:type="dxa"/>
            </w:tcMar>
          </w:tcPr>
          <w:p w:rsidR="00B83F76" w:rsidRDefault="0036285B">
            <w:pPr>
              <w:pStyle w:val="TableParagraph"/>
              <w:spacing w:before="92" w:after="200" w:line="276" w:lineRule="auto"/>
              <w:ind w:left="110" w:right="239" w:firstLine="0"/>
              <w:rPr>
                <w:rFonts w:eastAsiaTheme="minorHAnsi"/>
                <w:lang w:val="en-US"/>
              </w:rPr>
            </w:pPr>
            <w:r>
              <w:rPr>
                <w:rFonts w:eastAsiaTheme="minorHAnsi"/>
                <w:b/>
                <w:w w:val="110"/>
                <w:lang w:val="en-US"/>
              </w:rPr>
              <w:t>Unit 2</w:t>
            </w:r>
            <w:r>
              <w:rPr>
                <w:rFonts w:eastAsiaTheme="minorHAnsi"/>
                <w:b/>
                <w:spacing w:val="1"/>
                <w:w w:val="110"/>
                <w:lang w:val="en-US"/>
              </w:rPr>
              <w:t xml:space="preserve"> </w:t>
            </w:r>
            <w:r>
              <w:rPr>
                <w:rFonts w:eastAsiaTheme="minorHAnsi"/>
                <w:w w:val="115"/>
                <w:lang w:val="en-US"/>
              </w:rPr>
              <w:t>Performing</w:t>
            </w:r>
            <w:r>
              <w:rPr>
                <w:rFonts w:eastAsiaTheme="minorHAnsi"/>
                <w:spacing w:val="1"/>
                <w:w w:val="115"/>
                <w:lang w:val="en-US"/>
              </w:rPr>
              <w:t xml:space="preserve"> </w:t>
            </w:r>
            <w:r>
              <w:rPr>
                <w:rFonts w:eastAsiaTheme="minorHAnsi"/>
                <w:w w:val="115"/>
                <w:lang w:val="en-US"/>
              </w:rPr>
              <w:t>Arts:</w:t>
            </w:r>
            <w:r>
              <w:rPr>
                <w:rFonts w:eastAsiaTheme="minorHAnsi"/>
                <w:spacing w:val="1"/>
                <w:w w:val="115"/>
                <w:lang w:val="en-US"/>
              </w:rPr>
              <w:t xml:space="preserve"> </w:t>
            </w:r>
            <w:r>
              <w:rPr>
                <w:rFonts w:eastAsiaTheme="minorHAnsi"/>
                <w:w w:val="115"/>
                <w:lang w:val="en-US"/>
              </w:rPr>
              <w:t>Theatre</w:t>
            </w:r>
            <w:r>
              <w:rPr>
                <w:rFonts w:eastAsiaTheme="minorHAnsi"/>
                <w:spacing w:val="-49"/>
                <w:w w:val="115"/>
                <w:lang w:val="en-US"/>
              </w:rPr>
              <w:t xml:space="preserve"> </w:t>
            </w:r>
            <w:r>
              <w:rPr>
                <w:rFonts w:eastAsiaTheme="minorHAnsi"/>
                <w:w w:val="115"/>
                <w:lang w:val="en-US"/>
              </w:rPr>
              <w:t>Steps</w:t>
            </w:r>
            <w:r>
              <w:rPr>
                <w:rFonts w:eastAsiaTheme="minorHAnsi"/>
                <w:spacing w:val="-2"/>
                <w:w w:val="115"/>
                <w:lang w:val="en-US"/>
              </w:rPr>
              <w:t xml:space="preserve"> </w:t>
            </w:r>
            <w:r>
              <w:rPr>
                <w:rFonts w:eastAsiaTheme="minorHAnsi"/>
                <w:w w:val="115"/>
                <w:lang w:val="en-US"/>
              </w:rPr>
              <w:t>1—10</w:t>
            </w:r>
          </w:p>
          <w:p w:rsidR="00B83F76" w:rsidRDefault="0036285B">
            <w:pPr>
              <w:pStyle w:val="TableParagraph"/>
              <w:spacing w:line="276" w:lineRule="auto"/>
              <w:ind w:left="110" w:firstLine="0"/>
              <w:rPr>
                <w:rFonts w:eastAsiaTheme="minorHAnsi"/>
                <w:lang w:val="en-US"/>
              </w:rPr>
            </w:pPr>
            <w:r>
              <w:rPr>
                <w:rFonts w:eastAsiaTheme="minorHAnsi"/>
                <w:w w:val="115"/>
                <w:lang w:val="en-US"/>
              </w:rPr>
              <w:t>(26</w:t>
            </w:r>
            <w:r>
              <w:rPr>
                <w:rFonts w:eastAsiaTheme="minorHAnsi"/>
                <w:spacing w:val="-11"/>
                <w:w w:val="115"/>
                <w:lang w:val="en-US"/>
              </w:rPr>
              <w:t xml:space="preserve"> </w:t>
            </w:r>
            <w:r>
              <w:rPr>
                <w:rFonts w:eastAsiaTheme="minorHAnsi"/>
                <w:w w:val="115"/>
                <w:lang w:val="en-US"/>
              </w:rPr>
              <w:t>часов)</w:t>
            </w:r>
          </w:p>
        </w:tc>
        <w:tc>
          <w:tcPr>
            <w:tcW w:w="3987"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pStyle w:val="TableParagraph"/>
              <w:spacing w:before="86" w:after="200" w:line="276" w:lineRule="auto"/>
              <w:ind w:left="113" w:firstLine="0"/>
            </w:pPr>
            <w:r>
              <w:rPr>
                <w:rFonts w:eastAsiaTheme="minorHAnsi"/>
                <w:w w:val="115"/>
                <w:lang w:val="en-US"/>
              </w:rPr>
              <w:t>Изобразительное</w:t>
            </w:r>
            <w:r>
              <w:rPr>
                <w:rFonts w:eastAsiaTheme="minorHAnsi"/>
                <w:spacing w:val="2"/>
                <w:w w:val="115"/>
                <w:lang w:val="en-US"/>
              </w:rPr>
              <w:t xml:space="preserve"> </w:t>
            </w:r>
            <w:r>
              <w:rPr>
                <w:rFonts w:eastAsiaTheme="minorHAnsi"/>
                <w:w w:val="115"/>
                <w:lang w:val="en-US"/>
              </w:rPr>
              <w:t>искусство.</w:t>
            </w:r>
            <w:r>
              <w:rPr>
                <w:rFonts w:eastAsiaTheme="minorHAnsi"/>
                <w:spacing w:val="-48"/>
                <w:w w:val="115"/>
                <w:lang w:val="en-US"/>
              </w:rPr>
              <w:t xml:space="preserve"> </w:t>
            </w:r>
            <w:r>
              <w:rPr>
                <w:rFonts w:eastAsiaTheme="minorHAnsi"/>
                <w:w w:val="115"/>
                <w:lang w:val="en-US"/>
              </w:rPr>
              <w:t>Театральное</w:t>
            </w:r>
            <w:r>
              <w:rPr>
                <w:rFonts w:eastAsiaTheme="minorHAnsi"/>
                <w:spacing w:val="-8"/>
                <w:w w:val="115"/>
                <w:lang w:val="en-US"/>
              </w:rPr>
              <w:t xml:space="preserve"> </w:t>
            </w:r>
            <w:r>
              <w:rPr>
                <w:rFonts w:eastAsiaTheme="minorHAnsi"/>
                <w:w w:val="115"/>
                <w:lang w:val="en-US"/>
              </w:rPr>
              <w:t>искусство.</w:t>
            </w:r>
          </w:p>
          <w:p w:rsidR="00B83F76" w:rsidRDefault="0036285B">
            <w:pPr>
              <w:pStyle w:val="TableParagraph"/>
              <w:spacing w:line="276" w:lineRule="auto"/>
              <w:ind w:left="113" w:right="209" w:firstLine="0"/>
              <w:rPr>
                <w:rFonts w:eastAsiaTheme="minorHAnsi"/>
                <w:lang w:val="en-US"/>
              </w:rPr>
            </w:pPr>
            <w:r>
              <w:rPr>
                <w:rFonts w:eastAsiaTheme="minorHAnsi"/>
                <w:w w:val="115"/>
                <w:lang w:val="en-US"/>
              </w:rPr>
              <w:t>Одаренные</w:t>
            </w:r>
            <w:r>
              <w:rPr>
                <w:rFonts w:eastAsiaTheme="minorHAnsi"/>
                <w:spacing w:val="2"/>
                <w:w w:val="115"/>
                <w:lang w:val="en-US"/>
              </w:rPr>
              <w:t xml:space="preserve"> </w:t>
            </w:r>
            <w:r>
              <w:rPr>
                <w:rFonts w:eastAsiaTheme="minorHAnsi"/>
                <w:w w:val="115"/>
                <w:lang w:val="en-US"/>
              </w:rPr>
              <w:t>дети.</w:t>
            </w:r>
            <w:r>
              <w:rPr>
                <w:rFonts w:eastAsiaTheme="minorHAnsi"/>
                <w:spacing w:val="3"/>
                <w:w w:val="115"/>
                <w:lang w:val="en-US"/>
              </w:rPr>
              <w:t xml:space="preserve"> </w:t>
            </w:r>
            <w:r>
              <w:rPr>
                <w:rFonts w:eastAsiaTheme="minorHAnsi"/>
                <w:w w:val="115"/>
                <w:lang w:val="en-US"/>
              </w:rPr>
              <w:t>Популярные</w:t>
            </w:r>
            <w:r>
              <w:rPr>
                <w:rFonts w:eastAsiaTheme="minorHAnsi"/>
                <w:spacing w:val="1"/>
                <w:w w:val="115"/>
                <w:lang w:val="en-US"/>
              </w:rPr>
              <w:t xml:space="preserve"> </w:t>
            </w:r>
            <w:r>
              <w:rPr>
                <w:rFonts w:eastAsiaTheme="minorHAnsi"/>
                <w:w w:val="115"/>
                <w:lang w:val="en-US"/>
              </w:rPr>
              <w:t>развлечения.</w:t>
            </w:r>
            <w:r>
              <w:rPr>
                <w:rFonts w:eastAsiaTheme="minorHAnsi"/>
                <w:spacing w:val="1"/>
                <w:w w:val="115"/>
                <w:lang w:val="en-US"/>
              </w:rPr>
              <w:t xml:space="preserve"> </w:t>
            </w:r>
            <w:r>
              <w:rPr>
                <w:rFonts w:eastAsiaTheme="minorHAnsi"/>
                <w:w w:val="115"/>
                <w:lang w:val="en-US"/>
              </w:rPr>
              <w:t>Поход</w:t>
            </w:r>
            <w:r>
              <w:rPr>
                <w:rFonts w:eastAsiaTheme="minorHAnsi"/>
                <w:spacing w:val="1"/>
                <w:w w:val="115"/>
                <w:lang w:val="en-US"/>
              </w:rPr>
              <w:t xml:space="preserve"> </w:t>
            </w:r>
            <w:r>
              <w:rPr>
                <w:rFonts w:eastAsiaTheme="minorHAnsi"/>
                <w:w w:val="115"/>
                <w:lang w:val="en-US"/>
              </w:rPr>
              <w:t>в</w:t>
            </w:r>
            <w:r>
              <w:rPr>
                <w:rFonts w:eastAsiaTheme="minorHAnsi"/>
                <w:spacing w:val="1"/>
                <w:w w:val="115"/>
                <w:lang w:val="en-US"/>
              </w:rPr>
              <w:t xml:space="preserve"> </w:t>
            </w:r>
            <w:r>
              <w:rPr>
                <w:rFonts w:eastAsiaTheme="minorHAnsi"/>
                <w:w w:val="115"/>
                <w:lang w:val="en-US"/>
              </w:rPr>
              <w:t>театр. Творчество Уильяма</w:t>
            </w:r>
            <w:r>
              <w:rPr>
                <w:rFonts w:eastAsiaTheme="minorHAnsi"/>
                <w:spacing w:val="-49"/>
                <w:w w:val="115"/>
                <w:lang w:val="en-US"/>
              </w:rPr>
              <w:t xml:space="preserve"> </w:t>
            </w:r>
            <w:r>
              <w:rPr>
                <w:rFonts w:eastAsiaTheme="minorHAnsi"/>
                <w:w w:val="120"/>
                <w:lang w:val="en-US"/>
              </w:rPr>
              <w:t>Шекспира. Английский</w:t>
            </w:r>
            <w:r>
              <w:rPr>
                <w:rFonts w:eastAsiaTheme="minorHAnsi"/>
                <w:spacing w:val="1"/>
                <w:w w:val="120"/>
                <w:lang w:val="en-US"/>
              </w:rPr>
              <w:t xml:space="preserve"> </w:t>
            </w:r>
            <w:r>
              <w:rPr>
                <w:rFonts w:eastAsiaTheme="minorHAnsi"/>
                <w:w w:val="120"/>
                <w:lang w:val="en-US"/>
              </w:rPr>
              <w:t>театр.</w:t>
            </w:r>
            <w:r>
              <w:rPr>
                <w:rFonts w:eastAsiaTheme="minorHAnsi"/>
                <w:spacing w:val="-13"/>
                <w:w w:val="120"/>
                <w:lang w:val="en-US"/>
              </w:rPr>
              <w:t xml:space="preserve"> </w:t>
            </w:r>
            <w:r>
              <w:rPr>
                <w:rFonts w:eastAsiaTheme="minorHAnsi"/>
                <w:w w:val="120"/>
                <w:lang w:val="en-US"/>
              </w:rPr>
              <w:t>Кукольный</w:t>
            </w:r>
            <w:r>
              <w:rPr>
                <w:rFonts w:eastAsiaTheme="minorHAnsi"/>
                <w:spacing w:val="-13"/>
                <w:w w:val="120"/>
                <w:lang w:val="en-US"/>
              </w:rPr>
              <w:t xml:space="preserve"> </w:t>
            </w:r>
            <w:r>
              <w:rPr>
                <w:rFonts w:eastAsiaTheme="minorHAnsi"/>
                <w:w w:val="120"/>
                <w:lang w:val="en-US"/>
              </w:rPr>
              <w:t>театр.</w:t>
            </w:r>
          </w:p>
          <w:p w:rsidR="00B83F76" w:rsidRDefault="0036285B">
            <w:pPr>
              <w:pStyle w:val="TableParagraph"/>
              <w:spacing w:line="276" w:lineRule="auto"/>
              <w:ind w:left="113" w:firstLine="0"/>
              <w:rPr>
                <w:rFonts w:eastAsiaTheme="minorHAnsi"/>
                <w:lang w:val="en-US"/>
              </w:rPr>
            </w:pPr>
            <w:r>
              <w:rPr>
                <w:rFonts w:eastAsiaTheme="minorHAnsi"/>
                <w:w w:val="115"/>
                <w:lang w:val="en-US"/>
              </w:rPr>
              <w:t>Театр</w:t>
            </w:r>
            <w:r>
              <w:rPr>
                <w:rFonts w:eastAsiaTheme="minorHAnsi"/>
                <w:spacing w:val="5"/>
                <w:w w:val="115"/>
                <w:lang w:val="en-US"/>
              </w:rPr>
              <w:t xml:space="preserve"> </w:t>
            </w:r>
            <w:r>
              <w:rPr>
                <w:rFonts w:eastAsiaTheme="minorHAnsi"/>
                <w:w w:val="115"/>
                <w:lang w:val="en-US"/>
              </w:rPr>
              <w:t>пантомимы.</w:t>
            </w:r>
            <w:r>
              <w:rPr>
                <w:rFonts w:eastAsiaTheme="minorHAnsi"/>
                <w:spacing w:val="5"/>
                <w:w w:val="115"/>
                <w:lang w:val="en-US"/>
              </w:rPr>
              <w:t xml:space="preserve"> </w:t>
            </w:r>
            <w:r>
              <w:rPr>
                <w:rFonts w:eastAsiaTheme="minorHAnsi"/>
                <w:w w:val="115"/>
                <w:lang w:val="en-US"/>
              </w:rPr>
              <w:t>Музыка</w:t>
            </w:r>
            <w:r>
              <w:rPr>
                <w:rFonts w:eastAsiaTheme="minorHAnsi"/>
                <w:spacing w:val="1"/>
                <w:w w:val="115"/>
                <w:lang w:val="en-US"/>
              </w:rPr>
              <w:t xml:space="preserve"> </w:t>
            </w:r>
            <w:r>
              <w:rPr>
                <w:rFonts w:eastAsiaTheme="minorHAnsi"/>
                <w:w w:val="115"/>
                <w:lang w:val="en-US"/>
              </w:rPr>
              <w:t>Петра</w:t>
            </w:r>
            <w:r>
              <w:rPr>
                <w:rFonts w:eastAsiaTheme="minorHAnsi"/>
                <w:spacing w:val="14"/>
                <w:w w:val="115"/>
                <w:lang w:val="en-US"/>
              </w:rPr>
              <w:t xml:space="preserve"> </w:t>
            </w:r>
            <w:r>
              <w:rPr>
                <w:rFonts w:eastAsiaTheme="minorHAnsi"/>
                <w:w w:val="115"/>
                <w:lang w:val="en-US"/>
              </w:rPr>
              <w:t>Ильича</w:t>
            </w:r>
            <w:r>
              <w:rPr>
                <w:rFonts w:eastAsiaTheme="minorHAnsi"/>
                <w:spacing w:val="14"/>
                <w:w w:val="115"/>
                <w:lang w:val="en-US"/>
              </w:rPr>
              <w:t xml:space="preserve"> </w:t>
            </w:r>
            <w:r>
              <w:rPr>
                <w:rFonts w:eastAsiaTheme="minorHAnsi"/>
                <w:w w:val="115"/>
                <w:lang w:val="en-US"/>
              </w:rPr>
              <w:t>Чайковского</w:t>
            </w:r>
          </w:p>
        </w:tc>
        <w:tc>
          <w:tcPr>
            <w:tcW w:w="8264" w:type="dxa"/>
            <w:tcBorders>
              <w:top w:val="single" w:sz="6"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pStyle w:val="TableParagraph"/>
              <w:spacing w:before="81" w:after="200" w:line="276" w:lineRule="auto"/>
              <w:ind w:left="113" w:firstLine="0"/>
              <w:rPr>
                <w:rFonts w:eastAsia="Calibri"/>
                <w:lang w:val="en-US"/>
              </w:rPr>
            </w:pPr>
            <w:r>
              <w:rPr>
                <w:rFonts w:eastAsia="Calibri"/>
                <w:w w:val="120"/>
                <w:lang w:val="en-US"/>
              </w:rPr>
              <w:t>Учащиеся:</w:t>
            </w:r>
          </w:p>
          <w:p w:rsidR="00B83F76" w:rsidRDefault="0036285B">
            <w:pPr>
              <w:pStyle w:val="TableParagraph"/>
              <w:numPr>
                <w:ilvl w:val="0"/>
                <w:numId w:val="54"/>
              </w:numPr>
              <w:tabs>
                <w:tab w:val="left" w:pos="341"/>
              </w:tabs>
              <w:spacing w:before="1" w:after="200" w:line="276" w:lineRule="auto"/>
              <w:ind w:right="100"/>
            </w:pPr>
            <w:r>
              <w:rPr>
                <w:rFonts w:eastAsia="Calibri"/>
                <w:color w:val="231F20"/>
                <w:w w:val="125"/>
                <w:lang w:val="en-US"/>
              </w:rPr>
              <w:t>извлекают</w:t>
            </w:r>
            <w:r>
              <w:rPr>
                <w:rFonts w:eastAsia="Calibri"/>
                <w:color w:val="231F20"/>
                <w:spacing w:val="-14"/>
                <w:w w:val="125"/>
                <w:lang w:val="en-US"/>
              </w:rPr>
              <w:t xml:space="preserve"> </w:t>
            </w:r>
            <w:r>
              <w:rPr>
                <w:rFonts w:eastAsia="Calibri"/>
                <w:color w:val="231F20"/>
                <w:w w:val="125"/>
                <w:lang w:val="en-US"/>
              </w:rPr>
              <w:t>информацию</w:t>
            </w:r>
            <w:r>
              <w:rPr>
                <w:rFonts w:eastAsia="Calibri"/>
                <w:color w:val="231F20"/>
                <w:spacing w:val="-13"/>
                <w:w w:val="125"/>
                <w:lang w:val="en-US"/>
              </w:rPr>
              <w:t xml:space="preserve"> </w:t>
            </w:r>
            <w:r>
              <w:rPr>
                <w:rFonts w:eastAsia="Calibri"/>
                <w:color w:val="231F20"/>
                <w:w w:val="125"/>
                <w:lang w:val="en-US"/>
              </w:rPr>
              <w:t>из</w:t>
            </w:r>
            <w:r>
              <w:rPr>
                <w:rFonts w:eastAsia="Calibri"/>
                <w:color w:val="231F20"/>
                <w:spacing w:val="-14"/>
                <w:w w:val="125"/>
                <w:lang w:val="en-US"/>
              </w:rPr>
              <w:t xml:space="preserve"> </w:t>
            </w:r>
            <w:r>
              <w:rPr>
                <w:rFonts w:eastAsia="Calibri"/>
                <w:color w:val="231F20"/>
                <w:w w:val="125"/>
                <w:lang w:val="en-US"/>
              </w:rPr>
              <w:t>текстов</w:t>
            </w:r>
            <w:r>
              <w:rPr>
                <w:rFonts w:eastAsia="Calibri"/>
                <w:color w:val="231F20"/>
                <w:spacing w:val="-13"/>
                <w:w w:val="125"/>
                <w:lang w:val="en-US"/>
              </w:rPr>
              <w:t xml:space="preserve"> </w:t>
            </w:r>
            <w:r>
              <w:rPr>
                <w:rFonts w:eastAsia="Calibri"/>
                <w:color w:val="231F20"/>
                <w:w w:val="125"/>
                <w:lang w:val="en-US"/>
              </w:rPr>
              <w:t>для</w:t>
            </w:r>
            <w:r>
              <w:rPr>
                <w:rFonts w:eastAsia="Calibri"/>
                <w:color w:val="231F20"/>
                <w:spacing w:val="-14"/>
                <w:w w:val="125"/>
                <w:lang w:val="en-US"/>
              </w:rPr>
              <w:t xml:space="preserve"> </w:t>
            </w:r>
            <w:r>
              <w:rPr>
                <w:rFonts w:eastAsia="Calibri"/>
                <w:color w:val="231F20"/>
                <w:w w:val="125"/>
                <w:lang w:val="en-US"/>
              </w:rPr>
              <w:t>чтения</w:t>
            </w:r>
            <w:r>
              <w:rPr>
                <w:rFonts w:eastAsia="Calibri"/>
                <w:color w:val="231F20"/>
                <w:spacing w:val="-13"/>
                <w:w w:val="125"/>
                <w:lang w:val="en-US"/>
              </w:rPr>
              <w:t xml:space="preserve"> </w:t>
            </w:r>
            <w:r>
              <w:rPr>
                <w:rFonts w:eastAsia="Calibri"/>
                <w:color w:val="231F20"/>
                <w:w w:val="125"/>
                <w:lang w:val="en-US"/>
              </w:rPr>
              <w:t>и</w:t>
            </w:r>
            <w:r>
              <w:rPr>
                <w:rFonts w:eastAsia="Calibri"/>
                <w:color w:val="231F20"/>
                <w:spacing w:val="-14"/>
                <w:w w:val="125"/>
                <w:lang w:val="en-US"/>
              </w:rPr>
              <w:t xml:space="preserve"> </w:t>
            </w:r>
            <w:r>
              <w:rPr>
                <w:rFonts w:eastAsia="Calibri"/>
                <w:color w:val="231F20"/>
                <w:w w:val="125"/>
                <w:lang w:val="en-US"/>
              </w:rPr>
              <w:t>аудирования;</w:t>
            </w:r>
          </w:p>
          <w:p w:rsidR="00B83F76" w:rsidRDefault="0036285B">
            <w:pPr>
              <w:pStyle w:val="TableParagraph"/>
              <w:numPr>
                <w:ilvl w:val="0"/>
                <w:numId w:val="54"/>
              </w:numPr>
              <w:tabs>
                <w:tab w:val="left" w:pos="341"/>
              </w:tabs>
              <w:spacing w:line="276" w:lineRule="auto"/>
              <w:ind w:hanging="228"/>
            </w:pPr>
            <w:r>
              <w:rPr>
                <w:rFonts w:eastAsia="Calibri"/>
                <w:color w:val="231F20"/>
                <w:w w:val="115"/>
                <w:lang w:val="en-US"/>
              </w:rPr>
              <w:t xml:space="preserve">совершенствуют </w:t>
            </w:r>
            <w:r>
              <w:rPr>
                <w:rFonts w:eastAsia="Calibri"/>
                <w:color w:val="231F20"/>
                <w:spacing w:val="10"/>
                <w:w w:val="115"/>
                <w:lang w:val="en-US"/>
              </w:rPr>
              <w:t xml:space="preserve"> </w:t>
            </w:r>
            <w:r>
              <w:rPr>
                <w:rFonts w:eastAsia="Calibri"/>
                <w:color w:val="231F20"/>
                <w:w w:val="115"/>
                <w:lang w:val="en-US"/>
              </w:rPr>
              <w:t xml:space="preserve">навыки </w:t>
            </w:r>
            <w:r>
              <w:rPr>
                <w:rFonts w:eastAsia="Calibri"/>
                <w:color w:val="231F20"/>
                <w:spacing w:val="10"/>
                <w:w w:val="115"/>
                <w:lang w:val="en-US"/>
              </w:rPr>
              <w:t xml:space="preserve"> </w:t>
            </w:r>
            <w:r>
              <w:rPr>
                <w:rFonts w:eastAsia="Calibri"/>
                <w:color w:val="231F20"/>
                <w:w w:val="115"/>
                <w:lang w:val="en-US"/>
              </w:rPr>
              <w:t xml:space="preserve">использования </w:t>
            </w:r>
            <w:r>
              <w:rPr>
                <w:rFonts w:eastAsia="Calibri"/>
                <w:color w:val="231F20"/>
                <w:spacing w:val="11"/>
                <w:w w:val="115"/>
                <w:lang w:val="en-US"/>
              </w:rPr>
              <w:t xml:space="preserve"> </w:t>
            </w:r>
            <w:r>
              <w:rPr>
                <w:rFonts w:eastAsia="Calibri"/>
                <w:color w:val="231F20"/>
                <w:w w:val="115"/>
                <w:lang w:val="en-US"/>
              </w:rPr>
              <w:t xml:space="preserve">в </w:t>
            </w:r>
            <w:r>
              <w:rPr>
                <w:rFonts w:eastAsia="Calibri"/>
                <w:color w:val="231F20"/>
                <w:spacing w:val="10"/>
                <w:w w:val="115"/>
                <w:lang w:val="en-US"/>
              </w:rPr>
              <w:t xml:space="preserve"> </w:t>
            </w:r>
            <w:r>
              <w:rPr>
                <w:rFonts w:eastAsia="Calibri"/>
                <w:color w:val="231F20"/>
                <w:w w:val="115"/>
                <w:lang w:val="en-US"/>
              </w:rPr>
              <w:t xml:space="preserve">речи </w:t>
            </w:r>
            <w:r>
              <w:rPr>
                <w:rFonts w:eastAsia="Calibri"/>
                <w:color w:val="231F20"/>
                <w:spacing w:val="11"/>
                <w:w w:val="115"/>
                <w:lang w:val="en-US"/>
              </w:rPr>
              <w:t xml:space="preserve"> </w:t>
            </w:r>
            <w:r>
              <w:rPr>
                <w:rFonts w:eastAsia="Calibri"/>
                <w:color w:val="231F20"/>
                <w:w w:val="115"/>
                <w:lang w:val="en-US"/>
              </w:rPr>
              <w:t>времени</w:t>
            </w:r>
          </w:p>
          <w:p w:rsidR="00B83F76" w:rsidRDefault="0036285B">
            <w:pPr>
              <w:pStyle w:val="TableParagraph"/>
              <w:spacing w:line="276" w:lineRule="auto"/>
              <w:ind w:firstLine="0"/>
              <w:rPr>
                <w:rFonts w:eastAsia="Calibri"/>
                <w:lang w:val="en-US"/>
              </w:rPr>
            </w:pPr>
            <w:r>
              <w:rPr>
                <w:rFonts w:eastAsia="Calibri"/>
                <w:color w:val="231F20"/>
                <w:w w:val="120"/>
                <w:lang w:val="en-US"/>
              </w:rPr>
              <w:t>pasf</w:t>
            </w:r>
            <w:r>
              <w:rPr>
                <w:rFonts w:eastAsia="Calibri"/>
                <w:color w:val="231F20"/>
                <w:spacing w:val="-3"/>
                <w:w w:val="120"/>
                <w:lang w:val="en-US"/>
              </w:rPr>
              <w:t xml:space="preserve"> </w:t>
            </w:r>
            <w:r>
              <w:rPr>
                <w:rFonts w:eastAsia="Calibri"/>
                <w:color w:val="231F20"/>
                <w:w w:val="120"/>
                <w:lang w:val="en-US"/>
              </w:rPr>
              <w:t>perfect;</w:t>
            </w:r>
          </w:p>
          <w:p w:rsidR="00B83F76" w:rsidRDefault="0036285B">
            <w:pPr>
              <w:pStyle w:val="TableParagraph"/>
              <w:numPr>
                <w:ilvl w:val="0"/>
                <w:numId w:val="54"/>
              </w:numPr>
              <w:tabs>
                <w:tab w:val="left" w:pos="341"/>
              </w:tabs>
              <w:spacing w:before="2" w:after="200" w:line="276" w:lineRule="auto"/>
              <w:ind w:right="100"/>
            </w:pPr>
            <w:r>
              <w:rPr>
                <w:rFonts w:eastAsia="Calibri"/>
                <w:color w:val="231F20"/>
                <w:w w:val="115"/>
                <w:lang w:val="en-US"/>
              </w:rPr>
              <w:t>совершенствуют</w:t>
            </w:r>
            <w:r>
              <w:rPr>
                <w:rFonts w:eastAsia="Calibri"/>
                <w:color w:val="231F20"/>
                <w:spacing w:val="16"/>
                <w:w w:val="115"/>
                <w:lang w:val="en-US"/>
              </w:rPr>
              <w:t xml:space="preserve"> </w:t>
            </w:r>
            <w:r>
              <w:rPr>
                <w:rFonts w:eastAsia="Calibri"/>
                <w:color w:val="231F20"/>
                <w:w w:val="115"/>
                <w:lang w:val="en-US"/>
              </w:rPr>
              <w:t>навыки</w:t>
            </w:r>
            <w:r>
              <w:rPr>
                <w:rFonts w:eastAsia="Calibri"/>
                <w:color w:val="231F20"/>
                <w:spacing w:val="17"/>
                <w:w w:val="115"/>
                <w:lang w:val="en-US"/>
              </w:rPr>
              <w:t xml:space="preserve"> </w:t>
            </w:r>
            <w:r>
              <w:rPr>
                <w:rFonts w:eastAsia="Calibri"/>
                <w:color w:val="231F20"/>
                <w:w w:val="115"/>
                <w:lang w:val="en-US"/>
              </w:rPr>
              <w:t>дифференцирования</w:t>
            </w:r>
            <w:r>
              <w:rPr>
                <w:rFonts w:eastAsia="Calibri"/>
                <w:color w:val="231F20"/>
                <w:spacing w:val="16"/>
                <w:w w:val="115"/>
                <w:lang w:val="en-US"/>
              </w:rPr>
              <w:t xml:space="preserve"> </w:t>
            </w:r>
            <w:r>
              <w:rPr>
                <w:rFonts w:eastAsia="Calibri"/>
                <w:color w:val="231F20"/>
                <w:w w:val="115"/>
                <w:lang w:val="en-US"/>
              </w:rPr>
              <w:t>грамматиче</w:t>
            </w:r>
            <w:r>
              <w:rPr>
                <w:rFonts w:eastAsia="Calibri"/>
                <w:color w:val="231F20"/>
                <w:w w:val="120"/>
                <w:lang w:val="en-US"/>
              </w:rPr>
              <w:t>ских</w:t>
            </w:r>
            <w:r>
              <w:rPr>
                <w:rFonts w:eastAsia="Calibri"/>
                <w:color w:val="231F20"/>
                <w:spacing w:val="-11"/>
                <w:w w:val="120"/>
                <w:lang w:val="en-US"/>
              </w:rPr>
              <w:t xml:space="preserve"> </w:t>
            </w:r>
            <w:r>
              <w:rPr>
                <w:rFonts w:eastAsia="Calibri"/>
                <w:color w:val="231F20"/>
                <w:w w:val="120"/>
                <w:lang w:val="en-US"/>
              </w:rPr>
              <w:t>форм</w:t>
            </w:r>
            <w:r>
              <w:rPr>
                <w:rFonts w:eastAsia="Calibri"/>
                <w:color w:val="231F20"/>
                <w:spacing w:val="-11"/>
                <w:w w:val="120"/>
                <w:lang w:val="en-US"/>
              </w:rPr>
              <w:t xml:space="preserve"> </w:t>
            </w:r>
            <w:r>
              <w:rPr>
                <w:rFonts w:eastAsia="Calibri"/>
                <w:color w:val="231F20"/>
                <w:w w:val="120"/>
                <w:lang w:val="en-US"/>
              </w:rPr>
              <w:t>past</w:t>
            </w:r>
            <w:r>
              <w:rPr>
                <w:rFonts w:eastAsia="Calibri"/>
                <w:color w:val="231F20"/>
                <w:spacing w:val="-11"/>
                <w:w w:val="120"/>
                <w:lang w:val="en-US"/>
              </w:rPr>
              <w:t xml:space="preserve"> </w:t>
            </w:r>
            <w:r>
              <w:rPr>
                <w:rFonts w:eastAsia="Calibri"/>
                <w:color w:val="231F20"/>
                <w:w w:val="120"/>
                <w:lang w:val="en-US"/>
              </w:rPr>
              <w:t>perfect</w:t>
            </w:r>
            <w:r>
              <w:rPr>
                <w:rFonts w:eastAsia="Calibri"/>
                <w:color w:val="231F20"/>
                <w:spacing w:val="-11"/>
                <w:w w:val="120"/>
                <w:lang w:val="en-US"/>
              </w:rPr>
              <w:t xml:space="preserve"> </w:t>
            </w:r>
            <w:r>
              <w:rPr>
                <w:rFonts w:eastAsia="Calibri"/>
                <w:color w:val="231F20"/>
                <w:w w:val="120"/>
                <w:lang w:val="en-US"/>
              </w:rPr>
              <w:t>и</w:t>
            </w:r>
            <w:r>
              <w:rPr>
                <w:rFonts w:eastAsia="Calibri"/>
                <w:color w:val="231F20"/>
                <w:spacing w:val="-11"/>
                <w:w w:val="120"/>
                <w:lang w:val="en-US"/>
              </w:rPr>
              <w:t xml:space="preserve"> </w:t>
            </w:r>
            <w:r>
              <w:rPr>
                <w:rFonts w:eastAsia="Calibri"/>
                <w:color w:val="231F20"/>
                <w:w w:val="120"/>
                <w:lang w:val="en-US"/>
              </w:rPr>
              <w:t>past</w:t>
            </w:r>
            <w:r>
              <w:rPr>
                <w:rFonts w:eastAsia="Calibri"/>
                <w:color w:val="231F20"/>
                <w:spacing w:val="-11"/>
                <w:w w:val="120"/>
                <w:lang w:val="en-US"/>
              </w:rPr>
              <w:t xml:space="preserve"> </w:t>
            </w:r>
            <w:r>
              <w:rPr>
                <w:rFonts w:eastAsia="Calibri"/>
                <w:color w:val="231F20"/>
                <w:w w:val="120"/>
                <w:lang w:val="en-US"/>
              </w:rPr>
              <w:t>simple;</w:t>
            </w:r>
          </w:p>
          <w:p w:rsidR="00B83F76" w:rsidRDefault="0036285B">
            <w:pPr>
              <w:pStyle w:val="TableParagraph"/>
              <w:numPr>
                <w:ilvl w:val="0"/>
                <w:numId w:val="54"/>
              </w:numPr>
              <w:tabs>
                <w:tab w:val="left" w:pos="341"/>
              </w:tabs>
              <w:spacing w:line="276" w:lineRule="auto"/>
              <w:ind w:right="100"/>
            </w:pPr>
            <w:r>
              <w:rPr>
                <w:rFonts w:eastAsia="Calibri"/>
                <w:color w:val="231F20"/>
                <w:w w:val="115"/>
                <w:lang w:val="en-US"/>
              </w:rPr>
              <w:t>дополняют</w:t>
            </w:r>
            <w:r>
              <w:rPr>
                <w:rFonts w:eastAsia="Calibri"/>
                <w:color w:val="231F20"/>
                <w:spacing w:val="23"/>
                <w:w w:val="115"/>
                <w:lang w:val="en-US"/>
              </w:rPr>
              <w:t xml:space="preserve"> </w:t>
            </w:r>
            <w:r>
              <w:rPr>
                <w:rFonts w:eastAsia="Calibri"/>
                <w:color w:val="231F20"/>
                <w:w w:val="115"/>
                <w:lang w:val="en-US"/>
              </w:rPr>
              <w:t>предложения</w:t>
            </w:r>
            <w:r>
              <w:rPr>
                <w:rFonts w:eastAsia="Calibri"/>
                <w:color w:val="231F20"/>
                <w:spacing w:val="23"/>
                <w:w w:val="115"/>
                <w:lang w:val="en-US"/>
              </w:rPr>
              <w:t xml:space="preserve"> </w:t>
            </w:r>
            <w:r>
              <w:rPr>
                <w:rFonts w:eastAsia="Calibri"/>
                <w:color w:val="231F20"/>
                <w:w w:val="115"/>
                <w:lang w:val="en-US"/>
              </w:rPr>
              <w:t>верными</w:t>
            </w:r>
            <w:r>
              <w:rPr>
                <w:rFonts w:eastAsia="Calibri"/>
                <w:color w:val="231F20"/>
                <w:spacing w:val="23"/>
                <w:w w:val="115"/>
                <w:lang w:val="en-US"/>
              </w:rPr>
              <w:t xml:space="preserve"> </w:t>
            </w:r>
            <w:r>
              <w:rPr>
                <w:rFonts w:eastAsia="Calibri"/>
                <w:color w:val="231F20"/>
                <w:w w:val="115"/>
                <w:lang w:val="en-US"/>
              </w:rPr>
              <w:t>предлогами/глагольными</w:t>
            </w:r>
            <w:r>
              <w:rPr>
                <w:rFonts w:eastAsia="Calibri"/>
                <w:color w:val="231F20"/>
                <w:spacing w:val="4"/>
                <w:w w:val="115"/>
                <w:lang w:val="en-US"/>
              </w:rPr>
              <w:t xml:space="preserve"> </w:t>
            </w:r>
            <w:r>
              <w:rPr>
                <w:rFonts w:eastAsia="Calibri"/>
                <w:color w:val="231F20"/>
                <w:w w:val="115"/>
                <w:lang w:val="en-US"/>
              </w:rPr>
              <w:t>формами/подходящими</w:t>
            </w:r>
            <w:r>
              <w:rPr>
                <w:rFonts w:eastAsia="Calibri"/>
                <w:color w:val="231F20"/>
                <w:spacing w:val="4"/>
                <w:w w:val="115"/>
                <w:lang w:val="en-US"/>
              </w:rPr>
              <w:t xml:space="preserve"> </w:t>
            </w:r>
            <w:r>
              <w:rPr>
                <w:rFonts w:eastAsia="Calibri"/>
                <w:color w:val="231F20"/>
                <w:w w:val="115"/>
                <w:lang w:val="en-US"/>
              </w:rPr>
              <w:t>лексическими</w:t>
            </w:r>
            <w:r>
              <w:rPr>
                <w:rFonts w:eastAsia="Calibri"/>
                <w:color w:val="231F20"/>
                <w:spacing w:val="4"/>
                <w:w w:val="115"/>
                <w:lang w:val="en-US"/>
              </w:rPr>
              <w:t xml:space="preserve"> </w:t>
            </w:r>
            <w:r>
              <w:rPr>
                <w:rFonts w:eastAsia="Calibri"/>
                <w:color w:val="231F20"/>
                <w:w w:val="115"/>
                <w:lang w:val="en-US"/>
              </w:rPr>
              <w:t>единицами;</w:t>
            </w:r>
          </w:p>
          <w:p w:rsidR="00B83F76" w:rsidRDefault="0036285B">
            <w:pPr>
              <w:pStyle w:val="TableParagraph"/>
              <w:numPr>
                <w:ilvl w:val="0"/>
                <w:numId w:val="54"/>
              </w:numPr>
              <w:tabs>
                <w:tab w:val="left" w:pos="341"/>
              </w:tabs>
              <w:spacing w:line="276" w:lineRule="auto"/>
              <w:ind w:right="100"/>
            </w:pPr>
            <w:r>
              <w:rPr>
                <w:rFonts w:eastAsia="Calibri"/>
                <w:color w:val="231F20"/>
                <w:w w:val="115"/>
                <w:lang w:val="en-US"/>
              </w:rPr>
              <w:t>знакомятся</w:t>
            </w:r>
            <w:r>
              <w:rPr>
                <w:rFonts w:eastAsia="Calibri"/>
                <w:color w:val="231F20"/>
                <w:spacing w:val="45"/>
                <w:w w:val="115"/>
                <w:lang w:val="en-US"/>
              </w:rPr>
              <w:t xml:space="preserve"> </w:t>
            </w:r>
            <w:r>
              <w:rPr>
                <w:rFonts w:eastAsia="Calibri"/>
                <w:color w:val="231F20"/>
                <w:w w:val="115"/>
                <w:lang w:val="en-US"/>
              </w:rPr>
              <w:t>с</w:t>
            </w:r>
            <w:r>
              <w:rPr>
                <w:rFonts w:eastAsia="Calibri"/>
                <w:color w:val="231F20"/>
                <w:spacing w:val="46"/>
                <w:w w:val="115"/>
                <w:lang w:val="en-US"/>
              </w:rPr>
              <w:t xml:space="preserve"> </w:t>
            </w:r>
            <w:r>
              <w:rPr>
                <w:rFonts w:eastAsia="Calibri"/>
                <w:color w:val="231F20"/>
                <w:w w:val="115"/>
                <w:lang w:val="en-US"/>
              </w:rPr>
              <w:t>новыми</w:t>
            </w:r>
            <w:r>
              <w:rPr>
                <w:rFonts w:eastAsia="Calibri"/>
                <w:color w:val="231F20"/>
                <w:spacing w:val="46"/>
                <w:w w:val="115"/>
                <w:lang w:val="en-US"/>
              </w:rPr>
              <w:t xml:space="preserve"> </w:t>
            </w:r>
            <w:r>
              <w:rPr>
                <w:rFonts w:eastAsia="Calibri"/>
                <w:color w:val="231F20"/>
                <w:w w:val="115"/>
                <w:lang w:val="en-US"/>
              </w:rPr>
              <w:t>лексическими</w:t>
            </w:r>
            <w:r>
              <w:rPr>
                <w:rFonts w:eastAsia="Calibri"/>
                <w:color w:val="231F20"/>
                <w:spacing w:val="45"/>
                <w:w w:val="115"/>
                <w:lang w:val="en-US"/>
              </w:rPr>
              <w:t xml:space="preserve"> </w:t>
            </w:r>
            <w:r>
              <w:rPr>
                <w:rFonts w:eastAsia="Calibri"/>
                <w:color w:val="231F20"/>
                <w:w w:val="115"/>
                <w:lang w:val="en-US"/>
              </w:rPr>
              <w:t>единицами</w:t>
            </w:r>
            <w:r>
              <w:rPr>
                <w:rFonts w:eastAsia="Calibri"/>
                <w:color w:val="231F20"/>
                <w:spacing w:val="46"/>
                <w:w w:val="115"/>
                <w:lang w:val="en-US"/>
              </w:rPr>
              <w:t xml:space="preserve"> </w:t>
            </w:r>
            <w:r>
              <w:rPr>
                <w:rFonts w:eastAsia="Calibri"/>
                <w:color w:val="231F20"/>
                <w:w w:val="115"/>
                <w:lang w:val="en-US"/>
              </w:rPr>
              <w:t>по</w:t>
            </w:r>
            <w:r>
              <w:rPr>
                <w:rFonts w:eastAsia="Calibri"/>
                <w:color w:val="231F20"/>
                <w:spacing w:val="46"/>
                <w:w w:val="115"/>
                <w:lang w:val="en-US"/>
              </w:rPr>
              <w:t xml:space="preserve"> </w:t>
            </w:r>
            <w:r>
              <w:rPr>
                <w:rFonts w:eastAsia="Calibri"/>
                <w:color w:val="231F20"/>
                <w:w w:val="115"/>
                <w:lang w:val="en-US"/>
              </w:rPr>
              <w:t>теме,</w:t>
            </w:r>
            <w:r>
              <w:rPr>
                <w:rFonts w:eastAsia="Calibri"/>
                <w:color w:val="231F20"/>
                <w:spacing w:val="-49"/>
                <w:w w:val="115"/>
                <w:lang w:val="en-US"/>
              </w:rPr>
              <w:t xml:space="preserve"> </w:t>
            </w:r>
            <w:r>
              <w:rPr>
                <w:rFonts w:eastAsia="Calibri"/>
                <w:color w:val="231F20"/>
                <w:w w:val="115"/>
                <w:lang w:val="en-US"/>
              </w:rPr>
              <w:t>воспринимают</w:t>
            </w:r>
            <w:r>
              <w:rPr>
                <w:rFonts w:eastAsia="Calibri"/>
                <w:color w:val="231F20"/>
                <w:spacing w:val="-7"/>
                <w:w w:val="115"/>
                <w:lang w:val="en-US"/>
              </w:rPr>
              <w:t xml:space="preserve"> </w:t>
            </w:r>
            <w:r>
              <w:rPr>
                <w:rFonts w:eastAsia="Calibri"/>
                <w:color w:val="231F20"/>
                <w:w w:val="115"/>
                <w:lang w:val="en-US"/>
              </w:rPr>
              <w:t>их</w:t>
            </w:r>
            <w:r>
              <w:rPr>
                <w:rFonts w:eastAsia="Calibri"/>
                <w:color w:val="231F20"/>
                <w:spacing w:val="-6"/>
                <w:w w:val="115"/>
                <w:lang w:val="en-US"/>
              </w:rPr>
              <w:t xml:space="preserve"> </w:t>
            </w:r>
            <w:r>
              <w:rPr>
                <w:rFonts w:eastAsia="Calibri"/>
                <w:color w:val="231F20"/>
                <w:w w:val="115"/>
                <w:lang w:val="en-US"/>
              </w:rPr>
              <w:t>на</w:t>
            </w:r>
            <w:r>
              <w:rPr>
                <w:rFonts w:eastAsia="Calibri"/>
                <w:color w:val="231F20"/>
                <w:spacing w:val="-6"/>
                <w:w w:val="115"/>
                <w:lang w:val="en-US"/>
              </w:rPr>
              <w:t xml:space="preserve"> </w:t>
            </w:r>
            <w:r>
              <w:rPr>
                <w:rFonts w:eastAsia="Calibri"/>
                <w:color w:val="231F20"/>
                <w:w w:val="115"/>
                <w:lang w:val="en-US"/>
              </w:rPr>
              <w:t>слух</w:t>
            </w:r>
            <w:r>
              <w:rPr>
                <w:rFonts w:eastAsia="Calibri"/>
                <w:color w:val="231F20"/>
                <w:spacing w:val="-7"/>
                <w:w w:val="115"/>
                <w:lang w:val="en-US"/>
              </w:rPr>
              <w:t xml:space="preserve"> </w:t>
            </w:r>
            <w:r>
              <w:rPr>
                <w:rFonts w:eastAsia="Calibri"/>
                <w:color w:val="231F20"/>
                <w:w w:val="115"/>
                <w:lang w:val="en-US"/>
              </w:rPr>
              <w:t>и</w:t>
            </w:r>
            <w:r>
              <w:rPr>
                <w:rFonts w:eastAsia="Calibri"/>
                <w:color w:val="231F20"/>
                <w:spacing w:val="-6"/>
                <w:w w:val="115"/>
                <w:lang w:val="en-US"/>
              </w:rPr>
              <w:t xml:space="preserve"> </w:t>
            </w:r>
            <w:r>
              <w:rPr>
                <w:rFonts w:eastAsia="Calibri"/>
                <w:color w:val="231F20"/>
                <w:w w:val="115"/>
                <w:lang w:val="en-US"/>
              </w:rPr>
              <w:t>употребляют</w:t>
            </w:r>
            <w:r>
              <w:rPr>
                <w:rFonts w:eastAsia="Calibri"/>
                <w:color w:val="231F20"/>
                <w:spacing w:val="-6"/>
                <w:w w:val="115"/>
                <w:lang w:val="en-US"/>
              </w:rPr>
              <w:t xml:space="preserve"> </w:t>
            </w:r>
            <w:r>
              <w:rPr>
                <w:rFonts w:eastAsia="Calibri"/>
                <w:color w:val="231F20"/>
                <w:w w:val="115"/>
                <w:lang w:val="en-US"/>
              </w:rPr>
              <w:t>в</w:t>
            </w:r>
            <w:r>
              <w:rPr>
                <w:rFonts w:eastAsia="Calibri"/>
                <w:color w:val="231F20"/>
                <w:spacing w:val="-6"/>
                <w:w w:val="115"/>
                <w:lang w:val="en-US"/>
              </w:rPr>
              <w:t xml:space="preserve"> </w:t>
            </w:r>
            <w:r>
              <w:rPr>
                <w:rFonts w:eastAsia="Calibri"/>
                <w:color w:val="231F20"/>
                <w:w w:val="115"/>
                <w:lang w:val="en-US"/>
              </w:rPr>
              <w:t>речи;</w:t>
            </w:r>
          </w:p>
        </w:tc>
      </w:tr>
    </w:tbl>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tbl>
      <w:tblPr>
        <w:tblStyle w:val="TableNormal49"/>
        <w:tblW w:w="14643" w:type="dxa"/>
        <w:tblInd w:w="128" w:type="dxa"/>
        <w:tblBorders>
          <w:top w:val="single" w:sz="4" w:space="0" w:color="231F20"/>
          <w:left w:val="single" w:sz="6" w:space="0" w:color="231F20"/>
          <w:bottom w:val="single" w:sz="6" w:space="0" w:color="231F20"/>
          <w:right w:val="single" w:sz="6" w:space="0" w:color="231F20"/>
          <w:insideH w:val="single" w:sz="6" w:space="0" w:color="231F20"/>
          <w:insideV w:val="single" w:sz="6" w:space="0" w:color="231F20"/>
        </w:tblBorders>
        <w:tblCellMar>
          <w:left w:w="105" w:type="dxa"/>
          <w:right w:w="108" w:type="dxa"/>
        </w:tblCellMar>
        <w:tblLook w:val="01E0" w:firstRow="1" w:lastRow="1" w:firstColumn="1" w:lastColumn="1" w:noHBand="0" w:noVBand="0"/>
      </w:tblPr>
      <w:tblGrid>
        <w:gridCol w:w="2278"/>
        <w:gridCol w:w="4025"/>
        <w:gridCol w:w="8340"/>
      </w:tblGrid>
      <w:tr w:rsidR="00B83F76">
        <w:trPr>
          <w:trHeight w:val="9154"/>
        </w:trPr>
        <w:tc>
          <w:tcPr>
            <w:tcW w:w="2278" w:type="dxa"/>
            <w:tcBorders>
              <w:top w:val="single" w:sz="4" w:space="0" w:color="231F20"/>
              <w:left w:val="single" w:sz="6" w:space="0" w:color="231F20"/>
              <w:bottom w:val="single" w:sz="6" w:space="0" w:color="231F20"/>
              <w:right w:val="single" w:sz="6" w:space="0" w:color="231F20"/>
            </w:tcBorders>
            <w:shd w:val="clear" w:color="auto" w:fill="auto"/>
            <w:tcMar>
              <w:left w:w="105" w:type="dxa"/>
            </w:tcMar>
          </w:tcPr>
          <w:p w:rsidR="00B83F76" w:rsidRDefault="00B83F76">
            <w:pPr>
              <w:widowControl w:val="0"/>
              <w:spacing w:after="0" w:line="240" w:lineRule="auto"/>
              <w:rPr>
                <w:rFonts w:ascii="Times New Roman" w:eastAsiaTheme="minorHAnsi" w:hAnsi="Times New Roman" w:cs="Times New Roman"/>
                <w:sz w:val="18"/>
                <w:lang w:val="en-US" w:eastAsia="en-US"/>
              </w:rPr>
            </w:pPr>
          </w:p>
        </w:tc>
        <w:tc>
          <w:tcPr>
            <w:tcW w:w="4024" w:type="dxa"/>
            <w:tcBorders>
              <w:top w:val="single" w:sz="4" w:space="0" w:color="231F20"/>
              <w:left w:val="single" w:sz="6" w:space="0" w:color="231F20"/>
              <w:bottom w:val="single" w:sz="6" w:space="0" w:color="231F20"/>
              <w:right w:val="single" w:sz="4" w:space="0" w:color="231F20"/>
            </w:tcBorders>
            <w:shd w:val="clear" w:color="auto" w:fill="auto"/>
            <w:tcMar>
              <w:left w:w="105" w:type="dxa"/>
            </w:tcMar>
          </w:tcPr>
          <w:p w:rsidR="00B83F76" w:rsidRDefault="00B83F76">
            <w:pPr>
              <w:widowControl w:val="0"/>
              <w:spacing w:after="0" w:line="240" w:lineRule="auto"/>
              <w:rPr>
                <w:rFonts w:ascii="Times New Roman" w:eastAsiaTheme="minorHAnsi" w:hAnsi="Times New Roman" w:cs="Times New Roman"/>
                <w:sz w:val="18"/>
                <w:lang w:val="en-US" w:eastAsia="en-US"/>
              </w:rPr>
            </w:pPr>
          </w:p>
        </w:tc>
        <w:tc>
          <w:tcPr>
            <w:tcW w:w="8341"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widowControl w:val="0"/>
              <w:numPr>
                <w:ilvl w:val="0"/>
                <w:numId w:val="56"/>
              </w:numPr>
              <w:tabs>
                <w:tab w:val="left" w:pos="341"/>
              </w:tabs>
              <w:spacing w:before="32"/>
              <w:ind w:right="100"/>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соблюдают нормы произношения при чтении новых слов,</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словосочетаний;</w:t>
            </w:r>
          </w:p>
          <w:p w:rsidR="00B83F76" w:rsidRDefault="0036285B">
            <w:pPr>
              <w:widowControl w:val="0"/>
              <w:numPr>
                <w:ilvl w:val="0"/>
                <w:numId w:val="56"/>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трансформируют утвердительные предложения в отрицательные</w:t>
            </w:r>
            <w:r>
              <w:rPr>
                <w:rFonts w:ascii="Times New Roman" w:eastAsia="Times New Roman" w:hAnsi="Times New Roman" w:cs="Times New Roman"/>
                <w:color w:val="231F20"/>
                <w:spacing w:val="-9"/>
                <w:w w:val="115"/>
                <w:lang w:val="en-US" w:eastAsia="en-US"/>
              </w:rPr>
              <w:t xml:space="preserve"> </w:t>
            </w:r>
            <w:r>
              <w:rPr>
                <w:rFonts w:ascii="Times New Roman" w:eastAsia="Times New Roman" w:hAnsi="Times New Roman" w:cs="Times New Roman"/>
                <w:color w:val="231F20"/>
                <w:w w:val="115"/>
                <w:lang w:val="en-US" w:eastAsia="en-US"/>
              </w:rPr>
              <w:t>и</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вопросительные;</w:t>
            </w:r>
          </w:p>
          <w:p w:rsidR="00B83F76" w:rsidRDefault="0036285B">
            <w:pPr>
              <w:widowControl w:val="0"/>
              <w:numPr>
                <w:ilvl w:val="0"/>
                <w:numId w:val="56"/>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переводят</w:t>
            </w:r>
            <w:r>
              <w:rPr>
                <w:rFonts w:ascii="Times New Roman" w:eastAsia="Times New Roman" w:hAnsi="Times New Roman" w:cs="Times New Roman"/>
                <w:color w:val="231F20"/>
                <w:w w:val="115"/>
                <w:lang w:val="en-US" w:eastAsia="en-US"/>
              </w:rPr>
              <w:t xml:space="preserve"> слова и словосочетания с русского языка на английский;</w:t>
            </w:r>
          </w:p>
          <w:p w:rsidR="00B83F76" w:rsidRDefault="0036285B">
            <w:pPr>
              <w:widowControl w:val="0"/>
              <w:numPr>
                <w:ilvl w:val="0"/>
                <w:numId w:val="56"/>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отвечают</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на</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вопросы</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о</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свободном</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времени,</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используя</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ключевые</w:t>
            </w:r>
            <w:r>
              <w:rPr>
                <w:rFonts w:ascii="Times New Roman" w:eastAsia="Times New Roman" w:hAnsi="Times New Roman" w:cs="Times New Roman"/>
                <w:color w:val="231F20"/>
                <w:spacing w:val="-9"/>
                <w:w w:val="115"/>
                <w:lang w:val="en-US" w:eastAsia="en-US"/>
              </w:rPr>
              <w:t xml:space="preserve"> </w:t>
            </w:r>
            <w:r>
              <w:rPr>
                <w:rFonts w:ascii="Times New Roman" w:eastAsia="Times New Roman" w:hAnsi="Times New Roman" w:cs="Times New Roman"/>
                <w:color w:val="231F20"/>
                <w:w w:val="115"/>
                <w:lang w:val="en-US" w:eastAsia="en-US"/>
              </w:rPr>
              <w:t>слова;</w:t>
            </w:r>
          </w:p>
          <w:p w:rsidR="00B83F76" w:rsidRDefault="0036285B">
            <w:pPr>
              <w:widowControl w:val="0"/>
              <w:numPr>
                <w:ilvl w:val="0"/>
                <w:numId w:val="56"/>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расширяют социокультурные знания, знакомясь с историей возникновения театра и других популярных развлечений;</w:t>
            </w:r>
          </w:p>
          <w:p w:rsidR="00B83F76" w:rsidRDefault="0036285B">
            <w:pPr>
              <w:widowControl w:val="0"/>
              <w:numPr>
                <w:ilvl w:val="0"/>
                <w:numId w:val="56"/>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совершенствуют произноси</w:t>
            </w:r>
            <w:r>
              <w:rPr>
                <w:rFonts w:ascii="Times New Roman" w:eastAsia="Times New Roman" w:hAnsi="Times New Roman" w:cs="Times New Roman"/>
                <w:color w:val="231F20"/>
                <w:w w:val="115"/>
                <w:lang w:val="en-US" w:eastAsia="en-US"/>
              </w:rPr>
              <w:t>тельные навыки, выразительно</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20"/>
                <w:lang w:val="en-US" w:eastAsia="en-US"/>
              </w:rPr>
              <w:t>читая</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w w:val="120"/>
                <w:lang w:val="en-US" w:eastAsia="en-US"/>
              </w:rPr>
              <w:t>отрывки</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w w:val="120"/>
                <w:lang w:val="en-US" w:eastAsia="en-US"/>
              </w:rPr>
              <w:t>из</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w w:val="120"/>
                <w:lang w:val="en-US" w:eastAsia="en-US"/>
              </w:rPr>
              <w:t>текста;</w:t>
            </w:r>
          </w:p>
          <w:p w:rsidR="00B83F76" w:rsidRDefault="0036285B">
            <w:pPr>
              <w:widowControl w:val="0"/>
              <w:numPr>
                <w:ilvl w:val="0"/>
                <w:numId w:val="56"/>
              </w:numPr>
              <w:tabs>
                <w:tab w:val="left" w:pos="341"/>
              </w:tabs>
              <w:spacing w:after="0"/>
              <w:ind w:right="101"/>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догадываются</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о</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значениях</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неизвестных</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слов</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на</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основе</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контекста;</w:t>
            </w:r>
          </w:p>
          <w:p w:rsidR="00B83F76" w:rsidRDefault="0036285B">
            <w:pPr>
              <w:widowControl w:val="0"/>
              <w:numPr>
                <w:ilvl w:val="0"/>
                <w:numId w:val="56"/>
              </w:numPr>
              <w:tabs>
                <w:tab w:val="left" w:pos="341"/>
              </w:tabs>
              <w:spacing w:after="0"/>
              <w:ind w:right="101"/>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отвечают на вопросы об истории возникновения театра на</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20"/>
                <w:lang w:val="en-US" w:eastAsia="en-US"/>
              </w:rPr>
              <w:t>основе</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материала</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текста</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для</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чтения;</w:t>
            </w:r>
          </w:p>
          <w:p w:rsidR="00B83F76" w:rsidRDefault="0036285B">
            <w:pPr>
              <w:widowControl w:val="0"/>
              <w:numPr>
                <w:ilvl w:val="0"/>
                <w:numId w:val="56"/>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 xml:space="preserve">составляют развернутые монологические </w:t>
            </w:r>
            <w:r>
              <w:rPr>
                <w:rFonts w:ascii="Times New Roman" w:eastAsia="Times New Roman" w:hAnsi="Times New Roman" w:cs="Times New Roman"/>
                <w:color w:val="231F20"/>
                <w:w w:val="115"/>
                <w:lang w:val="en-US" w:eastAsia="en-US"/>
              </w:rPr>
              <w:t>высказывания о</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популярных</w:t>
            </w:r>
            <w:r>
              <w:rPr>
                <w:rFonts w:ascii="Times New Roman" w:eastAsia="Times New Roman" w:hAnsi="Times New Roman" w:cs="Times New Roman"/>
                <w:color w:val="231F20"/>
                <w:spacing w:val="4"/>
                <w:w w:val="115"/>
                <w:lang w:val="en-US" w:eastAsia="en-US"/>
              </w:rPr>
              <w:t xml:space="preserve"> </w:t>
            </w:r>
            <w:r>
              <w:rPr>
                <w:rFonts w:ascii="Times New Roman" w:eastAsia="Times New Roman" w:hAnsi="Times New Roman" w:cs="Times New Roman"/>
                <w:color w:val="231F20"/>
                <w:w w:val="115"/>
                <w:lang w:val="en-US" w:eastAsia="en-US"/>
              </w:rPr>
              <w:t>развлечениях,</w:t>
            </w:r>
            <w:r>
              <w:rPr>
                <w:rFonts w:ascii="Times New Roman" w:eastAsia="Times New Roman" w:hAnsi="Times New Roman" w:cs="Times New Roman"/>
                <w:color w:val="231F20"/>
                <w:spacing w:val="5"/>
                <w:w w:val="115"/>
                <w:lang w:val="en-US" w:eastAsia="en-US"/>
              </w:rPr>
              <w:t xml:space="preserve"> </w:t>
            </w:r>
            <w:r>
              <w:rPr>
                <w:rFonts w:ascii="Times New Roman" w:eastAsia="Times New Roman" w:hAnsi="Times New Roman" w:cs="Times New Roman"/>
                <w:color w:val="231F20"/>
                <w:w w:val="115"/>
                <w:lang w:val="en-US" w:eastAsia="en-US"/>
              </w:rPr>
              <w:t>используя</w:t>
            </w:r>
            <w:r>
              <w:rPr>
                <w:rFonts w:ascii="Times New Roman" w:eastAsia="Times New Roman" w:hAnsi="Times New Roman" w:cs="Times New Roman"/>
                <w:color w:val="231F20"/>
                <w:spacing w:val="5"/>
                <w:w w:val="115"/>
                <w:lang w:val="en-US" w:eastAsia="en-US"/>
              </w:rPr>
              <w:t xml:space="preserve"> </w:t>
            </w:r>
            <w:r>
              <w:rPr>
                <w:rFonts w:ascii="Times New Roman" w:eastAsia="Times New Roman" w:hAnsi="Times New Roman" w:cs="Times New Roman"/>
                <w:color w:val="231F20"/>
                <w:w w:val="115"/>
                <w:lang w:val="en-US" w:eastAsia="en-US"/>
              </w:rPr>
              <w:t>предложенный</w:t>
            </w:r>
            <w:r>
              <w:rPr>
                <w:rFonts w:ascii="Times New Roman" w:eastAsia="Times New Roman" w:hAnsi="Times New Roman" w:cs="Times New Roman"/>
                <w:color w:val="231F20"/>
                <w:spacing w:val="5"/>
                <w:w w:val="115"/>
                <w:lang w:val="en-US" w:eastAsia="en-US"/>
              </w:rPr>
              <w:t xml:space="preserve"> </w:t>
            </w:r>
            <w:r>
              <w:rPr>
                <w:rFonts w:ascii="Times New Roman" w:eastAsia="Times New Roman" w:hAnsi="Times New Roman" w:cs="Times New Roman"/>
                <w:color w:val="231F20"/>
                <w:w w:val="115"/>
                <w:lang w:val="en-US" w:eastAsia="en-US"/>
              </w:rPr>
              <w:t>план;</w:t>
            </w:r>
          </w:p>
          <w:p w:rsidR="00B83F76" w:rsidRDefault="0036285B">
            <w:pPr>
              <w:widowControl w:val="0"/>
              <w:numPr>
                <w:ilvl w:val="0"/>
                <w:numId w:val="56"/>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воспринимают на слух, выразительно читают и разыгрывают диалог, составляют по данному образцу собственные</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диалоги;</w:t>
            </w:r>
          </w:p>
          <w:p w:rsidR="00B83F76" w:rsidRDefault="0036285B">
            <w:pPr>
              <w:widowControl w:val="0"/>
              <w:numPr>
                <w:ilvl w:val="0"/>
                <w:numId w:val="56"/>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 xml:space="preserve">знакомятся с правилами перевода прямой речи в косвенную, совершенствуют </w:t>
            </w:r>
            <w:r>
              <w:rPr>
                <w:rFonts w:ascii="Times New Roman" w:eastAsia="Times New Roman" w:hAnsi="Times New Roman" w:cs="Times New Roman"/>
                <w:color w:val="231F20"/>
                <w:w w:val="115"/>
                <w:lang w:val="en-US" w:eastAsia="en-US"/>
              </w:rPr>
              <w:t>навыки построения предложений в</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косвенной</w:t>
            </w:r>
            <w:r>
              <w:rPr>
                <w:rFonts w:ascii="Times New Roman" w:eastAsia="Times New Roman" w:hAnsi="Times New Roman" w:cs="Times New Roman"/>
                <w:color w:val="231F20"/>
                <w:spacing w:val="-9"/>
                <w:w w:val="115"/>
                <w:lang w:val="en-US" w:eastAsia="en-US"/>
              </w:rPr>
              <w:t xml:space="preserve"> </w:t>
            </w:r>
            <w:r>
              <w:rPr>
                <w:rFonts w:ascii="Times New Roman" w:eastAsia="Times New Roman" w:hAnsi="Times New Roman" w:cs="Times New Roman"/>
                <w:color w:val="231F20"/>
                <w:w w:val="115"/>
                <w:lang w:val="en-US" w:eastAsia="en-US"/>
              </w:rPr>
              <w:t>речи;</w:t>
            </w:r>
          </w:p>
          <w:p w:rsidR="00B83F76" w:rsidRDefault="0036285B">
            <w:pPr>
              <w:widowControl w:val="0"/>
              <w:numPr>
                <w:ilvl w:val="0"/>
                <w:numId w:val="56"/>
              </w:numPr>
              <w:tabs>
                <w:tab w:val="left" w:pos="341"/>
              </w:tabs>
              <w:spacing w:after="0"/>
              <w:ind w:hanging="228"/>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соотносят</w:t>
            </w:r>
            <w:r>
              <w:rPr>
                <w:rFonts w:ascii="Times New Roman" w:eastAsia="Times New Roman" w:hAnsi="Times New Roman" w:cs="Times New Roman"/>
                <w:color w:val="231F20"/>
                <w:spacing w:val="6"/>
                <w:w w:val="115"/>
                <w:lang w:val="en-US" w:eastAsia="en-US"/>
              </w:rPr>
              <w:t xml:space="preserve"> </w:t>
            </w:r>
            <w:r>
              <w:rPr>
                <w:rFonts w:ascii="Times New Roman" w:eastAsia="Times New Roman" w:hAnsi="Times New Roman" w:cs="Times New Roman"/>
                <w:color w:val="231F20"/>
                <w:w w:val="115"/>
                <w:lang w:val="en-US" w:eastAsia="en-US"/>
              </w:rPr>
              <w:t>лексические</w:t>
            </w:r>
            <w:r>
              <w:rPr>
                <w:rFonts w:ascii="Times New Roman" w:eastAsia="Times New Roman" w:hAnsi="Times New Roman" w:cs="Times New Roman"/>
                <w:color w:val="231F20"/>
                <w:spacing w:val="6"/>
                <w:w w:val="115"/>
                <w:lang w:val="en-US" w:eastAsia="en-US"/>
              </w:rPr>
              <w:t xml:space="preserve"> </w:t>
            </w:r>
            <w:r>
              <w:rPr>
                <w:rFonts w:ascii="Times New Roman" w:eastAsia="Times New Roman" w:hAnsi="Times New Roman" w:cs="Times New Roman"/>
                <w:color w:val="231F20"/>
                <w:w w:val="115"/>
                <w:lang w:val="en-US" w:eastAsia="en-US"/>
              </w:rPr>
              <w:t>единицы</w:t>
            </w:r>
            <w:r>
              <w:rPr>
                <w:rFonts w:ascii="Times New Roman" w:eastAsia="Times New Roman" w:hAnsi="Times New Roman" w:cs="Times New Roman"/>
                <w:color w:val="231F20"/>
                <w:spacing w:val="6"/>
                <w:w w:val="115"/>
                <w:lang w:val="en-US" w:eastAsia="en-US"/>
              </w:rPr>
              <w:t xml:space="preserve"> </w:t>
            </w:r>
            <w:r>
              <w:rPr>
                <w:rFonts w:ascii="Times New Roman" w:eastAsia="Times New Roman" w:hAnsi="Times New Roman" w:cs="Times New Roman"/>
                <w:color w:val="231F20"/>
                <w:w w:val="115"/>
                <w:lang w:val="en-US" w:eastAsia="en-US"/>
              </w:rPr>
              <w:t>с</w:t>
            </w:r>
            <w:r>
              <w:rPr>
                <w:rFonts w:ascii="Times New Roman" w:eastAsia="Times New Roman" w:hAnsi="Times New Roman" w:cs="Times New Roman"/>
                <w:color w:val="231F20"/>
                <w:spacing w:val="6"/>
                <w:w w:val="115"/>
                <w:lang w:val="en-US" w:eastAsia="en-US"/>
              </w:rPr>
              <w:t xml:space="preserve"> </w:t>
            </w:r>
            <w:r>
              <w:rPr>
                <w:rFonts w:ascii="Times New Roman" w:eastAsia="Times New Roman" w:hAnsi="Times New Roman" w:cs="Times New Roman"/>
                <w:color w:val="231F20"/>
                <w:w w:val="115"/>
                <w:lang w:val="en-US" w:eastAsia="en-US"/>
              </w:rPr>
              <w:t>их</w:t>
            </w:r>
            <w:r>
              <w:rPr>
                <w:rFonts w:ascii="Times New Roman" w:eastAsia="Times New Roman" w:hAnsi="Times New Roman" w:cs="Times New Roman"/>
                <w:color w:val="231F20"/>
                <w:spacing w:val="6"/>
                <w:w w:val="115"/>
                <w:lang w:val="en-US" w:eastAsia="en-US"/>
              </w:rPr>
              <w:t xml:space="preserve"> </w:t>
            </w:r>
            <w:r>
              <w:rPr>
                <w:rFonts w:ascii="Times New Roman" w:eastAsia="Times New Roman" w:hAnsi="Times New Roman" w:cs="Times New Roman"/>
                <w:color w:val="231F20"/>
                <w:w w:val="115"/>
                <w:lang w:val="en-US" w:eastAsia="en-US"/>
              </w:rPr>
              <w:t>определениями;</w:t>
            </w:r>
          </w:p>
          <w:p w:rsidR="00B83F76" w:rsidRDefault="0036285B">
            <w:pPr>
              <w:widowControl w:val="0"/>
              <w:numPr>
                <w:ilvl w:val="0"/>
                <w:numId w:val="56"/>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совершенствуют навыки использования предлогов to и for</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20"/>
                <w:lang w:val="en-US" w:eastAsia="en-US"/>
              </w:rPr>
              <w:t>после</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слова  ticket,  предлога  in  при  обозначении  мест</w:t>
            </w:r>
            <w:r>
              <w:rPr>
                <w:rFonts w:ascii="Times New Roman" w:eastAsia="Times New Roman" w:hAnsi="Times New Roman" w:cs="Times New Roman"/>
                <w:color w:val="231F20"/>
                <w:spacing w:val="-51"/>
                <w:w w:val="120"/>
                <w:lang w:val="en-US" w:eastAsia="en-US"/>
              </w:rPr>
              <w:t xml:space="preserve"> </w:t>
            </w:r>
            <w:r>
              <w:rPr>
                <w:rFonts w:ascii="Times New Roman" w:eastAsia="Times New Roman" w:hAnsi="Times New Roman" w:cs="Times New Roman"/>
                <w:color w:val="231F20"/>
                <w:w w:val="115"/>
                <w:lang w:val="en-US" w:eastAsia="en-US"/>
              </w:rPr>
              <w:t>в</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театре,</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предлогов</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on</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и</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onto</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со</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словом</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stage;</w:t>
            </w:r>
          </w:p>
          <w:p w:rsidR="00B83F76" w:rsidRDefault="0036285B">
            <w:pPr>
              <w:widowControl w:val="0"/>
              <w:numPr>
                <w:ilvl w:val="0"/>
                <w:numId w:val="56"/>
              </w:numPr>
              <w:tabs>
                <w:tab w:val="left" w:pos="341"/>
              </w:tabs>
              <w:spacing w:after="0"/>
              <w:ind w:right="100"/>
              <w:jc w:val="both"/>
              <w:rPr>
                <w:rFonts w:ascii="Times New Roman" w:eastAsia="Times New Roman" w:hAnsi="Times New Roman" w:cs="Times New Roman"/>
                <w:sz w:val="18"/>
              </w:rPr>
            </w:pPr>
            <w:r>
              <w:rPr>
                <w:rFonts w:ascii="Times New Roman" w:eastAsia="Times New Roman" w:hAnsi="Times New Roman" w:cs="Times New Roman"/>
                <w:color w:val="231F20"/>
                <w:w w:val="125"/>
                <w:lang w:val="en-US" w:eastAsia="en-US"/>
              </w:rPr>
              <w:t>восстанавливают логико-смысловые связи в текстах</w:t>
            </w:r>
            <w:r>
              <w:rPr>
                <w:rFonts w:ascii="Times New Roman" w:eastAsia="Times New Roman" w:hAnsi="Times New Roman" w:cs="Times New Roman"/>
                <w:color w:val="231F20"/>
                <w:spacing w:val="1"/>
                <w:w w:val="125"/>
                <w:lang w:val="en-US" w:eastAsia="en-US"/>
              </w:rPr>
              <w:t xml:space="preserve"> </w:t>
            </w:r>
            <w:r>
              <w:rPr>
                <w:rFonts w:ascii="Times New Roman" w:eastAsia="Times New Roman" w:hAnsi="Times New Roman" w:cs="Times New Roman"/>
                <w:color w:val="231F20"/>
                <w:w w:val="120"/>
                <w:lang w:val="en-US" w:eastAsia="en-US"/>
              </w:rPr>
              <w:t>для</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w w:val="120"/>
                <w:lang w:val="en-US" w:eastAsia="en-US"/>
              </w:rPr>
              <w:t>чтения;</w:t>
            </w:r>
          </w:p>
        </w:tc>
      </w:tr>
      <w:tr w:rsidR="00B83F76">
        <w:trPr>
          <w:trHeight w:val="733"/>
        </w:trPr>
        <w:tc>
          <w:tcPr>
            <w:tcW w:w="2278"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pStyle w:val="TableParagraph"/>
              <w:spacing w:before="137"/>
              <w:ind w:left="522" w:right="512" w:firstLine="0"/>
              <w:jc w:val="center"/>
              <w:rPr>
                <w:b/>
                <w:sz w:val="28"/>
                <w:szCs w:val="28"/>
              </w:rPr>
            </w:pPr>
            <w:r>
              <w:rPr>
                <w:rFonts w:eastAsiaTheme="minorHAnsi"/>
                <w:b/>
                <w:sz w:val="28"/>
                <w:szCs w:val="28"/>
                <w:lang w:val="en-US"/>
              </w:rPr>
              <w:t>Тема</w:t>
            </w:r>
          </w:p>
        </w:tc>
        <w:tc>
          <w:tcPr>
            <w:tcW w:w="4024"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pStyle w:val="TableParagraph"/>
              <w:spacing w:before="66" w:line="208" w:lineRule="auto"/>
              <w:ind w:left="372" w:firstLine="455"/>
              <w:rPr>
                <w:b/>
                <w:sz w:val="28"/>
                <w:szCs w:val="28"/>
              </w:rPr>
            </w:pPr>
            <w:r>
              <w:rPr>
                <w:rFonts w:eastAsiaTheme="minorHAnsi"/>
                <w:b/>
                <w:sz w:val="28"/>
                <w:szCs w:val="28"/>
                <w:lang w:val="en-US"/>
              </w:rPr>
              <w:t>Содержание</w:t>
            </w:r>
            <w:r>
              <w:rPr>
                <w:rFonts w:eastAsiaTheme="minorHAnsi"/>
                <w:b/>
                <w:spacing w:val="1"/>
                <w:sz w:val="28"/>
                <w:szCs w:val="28"/>
                <w:lang w:val="en-US"/>
              </w:rPr>
              <w:t xml:space="preserve"> </w:t>
            </w:r>
            <w:r>
              <w:rPr>
                <w:rFonts w:eastAsiaTheme="minorHAnsi"/>
                <w:b/>
                <w:w w:val="90"/>
                <w:sz w:val="28"/>
                <w:szCs w:val="28"/>
                <w:lang w:val="en-US"/>
              </w:rPr>
              <w:t>тематического</w:t>
            </w:r>
            <w:r>
              <w:rPr>
                <w:rFonts w:eastAsiaTheme="minorHAnsi"/>
                <w:b/>
                <w:spacing w:val="24"/>
                <w:w w:val="90"/>
                <w:sz w:val="28"/>
                <w:szCs w:val="28"/>
                <w:lang w:val="en-US"/>
              </w:rPr>
              <w:t xml:space="preserve"> </w:t>
            </w:r>
            <w:r>
              <w:rPr>
                <w:rFonts w:eastAsiaTheme="minorHAnsi"/>
                <w:b/>
                <w:w w:val="90"/>
                <w:sz w:val="28"/>
                <w:szCs w:val="28"/>
                <w:lang w:val="en-US"/>
              </w:rPr>
              <w:t>модуля</w:t>
            </w:r>
          </w:p>
        </w:tc>
        <w:tc>
          <w:tcPr>
            <w:tcW w:w="8341"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pStyle w:val="TableParagraph"/>
              <w:spacing w:before="137"/>
              <w:ind w:left="1514" w:firstLine="0"/>
              <w:rPr>
                <w:b/>
                <w:sz w:val="28"/>
                <w:szCs w:val="28"/>
              </w:rPr>
            </w:pPr>
            <w:r>
              <w:rPr>
                <w:rFonts w:eastAsiaTheme="minorHAnsi"/>
                <w:b/>
                <w:w w:val="90"/>
                <w:sz w:val="28"/>
                <w:szCs w:val="28"/>
                <w:lang w:val="en-US"/>
              </w:rPr>
              <w:t>Виды</w:t>
            </w:r>
            <w:r>
              <w:rPr>
                <w:rFonts w:eastAsiaTheme="minorHAnsi"/>
                <w:b/>
                <w:spacing w:val="23"/>
                <w:w w:val="90"/>
                <w:sz w:val="28"/>
                <w:szCs w:val="28"/>
                <w:lang w:val="en-US"/>
              </w:rPr>
              <w:t xml:space="preserve"> </w:t>
            </w:r>
            <w:r>
              <w:rPr>
                <w:rFonts w:eastAsiaTheme="minorHAnsi"/>
                <w:b/>
                <w:w w:val="90"/>
                <w:sz w:val="28"/>
                <w:szCs w:val="28"/>
                <w:lang w:val="en-US"/>
              </w:rPr>
              <w:t>деятельности</w:t>
            </w:r>
            <w:r>
              <w:rPr>
                <w:rFonts w:eastAsiaTheme="minorHAnsi"/>
                <w:b/>
                <w:spacing w:val="23"/>
                <w:w w:val="90"/>
                <w:sz w:val="28"/>
                <w:szCs w:val="28"/>
                <w:lang w:val="en-US"/>
              </w:rPr>
              <w:t xml:space="preserve"> </w:t>
            </w:r>
            <w:r>
              <w:rPr>
                <w:rFonts w:eastAsiaTheme="minorHAnsi"/>
                <w:b/>
                <w:w w:val="90"/>
                <w:sz w:val="28"/>
                <w:szCs w:val="28"/>
                <w:lang w:val="en-US"/>
              </w:rPr>
              <w:t>учащихся</w:t>
            </w:r>
          </w:p>
        </w:tc>
      </w:tr>
      <w:tr w:rsidR="00B83F76">
        <w:trPr>
          <w:trHeight w:val="8413"/>
        </w:trPr>
        <w:tc>
          <w:tcPr>
            <w:tcW w:w="2278" w:type="dxa"/>
            <w:tcBorders>
              <w:top w:val="single" w:sz="4" w:space="0" w:color="231F20"/>
              <w:left w:val="single" w:sz="6" w:space="0" w:color="231F20"/>
              <w:bottom w:val="single" w:sz="6" w:space="0" w:color="231F20"/>
              <w:right w:val="single" w:sz="6" w:space="0" w:color="231F20"/>
            </w:tcBorders>
            <w:shd w:val="clear" w:color="auto" w:fill="auto"/>
            <w:tcMar>
              <w:left w:w="105" w:type="dxa"/>
            </w:tcMar>
          </w:tcPr>
          <w:p w:rsidR="00B83F76" w:rsidRDefault="00B83F76">
            <w:pPr>
              <w:pStyle w:val="TableParagraph"/>
              <w:ind w:left="0" w:firstLine="0"/>
              <w:rPr>
                <w:rFonts w:eastAsiaTheme="minorHAnsi"/>
                <w:sz w:val="18"/>
                <w:lang w:val="en-US"/>
              </w:rPr>
            </w:pPr>
          </w:p>
        </w:tc>
        <w:tc>
          <w:tcPr>
            <w:tcW w:w="4024" w:type="dxa"/>
            <w:tcBorders>
              <w:top w:val="single" w:sz="4" w:space="0" w:color="231F20"/>
              <w:left w:val="single" w:sz="6" w:space="0" w:color="231F20"/>
              <w:bottom w:val="single" w:sz="6" w:space="0" w:color="231F20"/>
              <w:right w:val="single" w:sz="4" w:space="0" w:color="231F20"/>
            </w:tcBorders>
            <w:shd w:val="clear" w:color="auto" w:fill="auto"/>
            <w:tcMar>
              <w:left w:w="105" w:type="dxa"/>
            </w:tcMar>
          </w:tcPr>
          <w:p w:rsidR="00B83F76" w:rsidRDefault="00B83F76">
            <w:pPr>
              <w:pStyle w:val="TableParagraph"/>
              <w:ind w:left="0" w:firstLine="0"/>
              <w:rPr>
                <w:rFonts w:eastAsiaTheme="minorHAnsi"/>
                <w:sz w:val="18"/>
                <w:lang w:val="en-US"/>
              </w:rPr>
            </w:pPr>
          </w:p>
        </w:tc>
        <w:tc>
          <w:tcPr>
            <w:tcW w:w="8341"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pStyle w:val="TableParagraph"/>
              <w:numPr>
                <w:ilvl w:val="0"/>
                <w:numId w:val="57"/>
              </w:numPr>
              <w:tabs>
                <w:tab w:val="left" w:pos="341"/>
              </w:tabs>
              <w:spacing w:before="49" w:after="200" w:line="276" w:lineRule="auto"/>
              <w:ind w:right="100"/>
            </w:pPr>
            <w:r>
              <w:rPr>
                <w:rFonts w:eastAsia="Calibri"/>
                <w:color w:val="231F20"/>
                <w:w w:val="115"/>
                <w:lang w:val="en-US"/>
              </w:rPr>
              <w:t>составляют</w:t>
            </w:r>
            <w:r>
              <w:rPr>
                <w:rFonts w:eastAsia="Calibri"/>
                <w:color w:val="231F20"/>
                <w:spacing w:val="33"/>
                <w:w w:val="115"/>
                <w:lang w:val="en-US"/>
              </w:rPr>
              <w:t xml:space="preserve"> </w:t>
            </w:r>
            <w:r>
              <w:rPr>
                <w:rFonts w:eastAsia="Calibri"/>
                <w:color w:val="231F20"/>
                <w:w w:val="115"/>
                <w:lang w:val="en-US"/>
              </w:rPr>
              <w:t>развернутые</w:t>
            </w:r>
            <w:r>
              <w:rPr>
                <w:rFonts w:eastAsia="Calibri"/>
                <w:color w:val="231F20"/>
                <w:spacing w:val="34"/>
                <w:w w:val="115"/>
                <w:lang w:val="en-US"/>
              </w:rPr>
              <w:t xml:space="preserve"> </w:t>
            </w:r>
            <w:r>
              <w:rPr>
                <w:rFonts w:eastAsia="Calibri"/>
                <w:color w:val="231F20"/>
                <w:w w:val="115"/>
                <w:lang w:val="en-US"/>
              </w:rPr>
              <w:t>монологические</w:t>
            </w:r>
            <w:r>
              <w:rPr>
                <w:rFonts w:eastAsia="Calibri"/>
                <w:color w:val="231F20"/>
                <w:spacing w:val="34"/>
                <w:w w:val="115"/>
                <w:lang w:val="en-US"/>
              </w:rPr>
              <w:t xml:space="preserve"> </w:t>
            </w:r>
            <w:r>
              <w:rPr>
                <w:rFonts w:eastAsia="Calibri"/>
                <w:color w:val="231F20"/>
                <w:w w:val="115"/>
                <w:lang w:val="en-US"/>
              </w:rPr>
              <w:t>высказывания</w:t>
            </w:r>
            <w:r>
              <w:rPr>
                <w:rFonts w:eastAsia="Calibri"/>
                <w:color w:val="231F20"/>
                <w:spacing w:val="34"/>
                <w:w w:val="115"/>
                <w:lang w:val="en-US"/>
              </w:rPr>
              <w:t xml:space="preserve"> </w:t>
            </w:r>
            <w:r>
              <w:rPr>
                <w:rFonts w:eastAsia="Calibri"/>
                <w:color w:val="231F20"/>
                <w:w w:val="115"/>
                <w:lang w:val="en-US"/>
              </w:rPr>
              <w:t>о</w:t>
            </w:r>
            <w:r>
              <w:rPr>
                <w:rFonts w:eastAsia="Calibri"/>
                <w:color w:val="231F20"/>
                <w:spacing w:val="-49"/>
                <w:w w:val="115"/>
                <w:lang w:val="en-US"/>
              </w:rPr>
              <w:t xml:space="preserve"> </w:t>
            </w:r>
            <w:r>
              <w:rPr>
                <w:rFonts w:eastAsia="Calibri"/>
                <w:color w:val="231F20"/>
                <w:w w:val="115"/>
                <w:lang w:val="en-US"/>
              </w:rPr>
              <w:t>походе</w:t>
            </w:r>
            <w:r>
              <w:rPr>
                <w:rFonts w:eastAsia="Calibri"/>
                <w:color w:val="231F20"/>
                <w:spacing w:val="-9"/>
                <w:w w:val="115"/>
                <w:lang w:val="en-US"/>
              </w:rPr>
              <w:t xml:space="preserve"> </w:t>
            </w:r>
            <w:r>
              <w:rPr>
                <w:rFonts w:eastAsia="Calibri"/>
                <w:color w:val="231F20"/>
                <w:w w:val="115"/>
                <w:lang w:val="en-US"/>
              </w:rPr>
              <w:t>в</w:t>
            </w:r>
            <w:r>
              <w:rPr>
                <w:rFonts w:eastAsia="Calibri"/>
                <w:color w:val="231F20"/>
                <w:spacing w:val="-8"/>
                <w:w w:val="115"/>
                <w:lang w:val="en-US"/>
              </w:rPr>
              <w:t xml:space="preserve"> </w:t>
            </w:r>
            <w:r>
              <w:rPr>
                <w:rFonts w:eastAsia="Calibri"/>
                <w:color w:val="231F20"/>
                <w:w w:val="115"/>
                <w:lang w:val="en-US"/>
              </w:rPr>
              <w:t>театр</w:t>
            </w:r>
            <w:r>
              <w:rPr>
                <w:rFonts w:eastAsia="Calibri"/>
                <w:color w:val="231F20"/>
                <w:spacing w:val="-8"/>
                <w:w w:val="115"/>
                <w:lang w:val="en-US"/>
              </w:rPr>
              <w:t xml:space="preserve"> </w:t>
            </w:r>
            <w:r>
              <w:rPr>
                <w:rFonts w:eastAsia="Calibri"/>
                <w:color w:val="231F20"/>
                <w:w w:val="115"/>
                <w:lang w:val="en-US"/>
              </w:rPr>
              <w:t>на</w:t>
            </w:r>
            <w:r>
              <w:rPr>
                <w:rFonts w:eastAsia="Calibri"/>
                <w:color w:val="231F20"/>
                <w:spacing w:val="-9"/>
                <w:w w:val="115"/>
                <w:lang w:val="en-US"/>
              </w:rPr>
              <w:t xml:space="preserve"> </w:t>
            </w:r>
            <w:r>
              <w:rPr>
                <w:rFonts w:eastAsia="Calibri"/>
                <w:color w:val="231F20"/>
                <w:w w:val="115"/>
                <w:lang w:val="en-US"/>
              </w:rPr>
              <w:t>основе</w:t>
            </w:r>
            <w:r>
              <w:rPr>
                <w:rFonts w:eastAsia="Calibri"/>
                <w:color w:val="231F20"/>
                <w:spacing w:val="-8"/>
                <w:w w:val="115"/>
                <w:lang w:val="en-US"/>
              </w:rPr>
              <w:t xml:space="preserve"> </w:t>
            </w:r>
            <w:r>
              <w:rPr>
                <w:rFonts w:eastAsia="Calibri"/>
                <w:color w:val="231F20"/>
                <w:w w:val="115"/>
                <w:lang w:val="en-US"/>
              </w:rPr>
              <w:t>плана;</w:t>
            </w:r>
          </w:p>
          <w:p w:rsidR="00B83F76" w:rsidRDefault="0036285B">
            <w:pPr>
              <w:pStyle w:val="TableParagraph"/>
              <w:numPr>
                <w:ilvl w:val="0"/>
                <w:numId w:val="57"/>
              </w:numPr>
              <w:tabs>
                <w:tab w:val="left" w:pos="341"/>
              </w:tabs>
              <w:spacing w:line="276" w:lineRule="auto"/>
              <w:ind w:right="100"/>
            </w:pPr>
            <w:r>
              <w:rPr>
                <w:rFonts w:eastAsia="Calibri"/>
                <w:color w:val="231F20"/>
                <w:spacing w:val="-1"/>
                <w:w w:val="120"/>
                <w:lang w:val="en-US"/>
              </w:rPr>
              <w:t>воспринимают</w:t>
            </w:r>
            <w:r>
              <w:rPr>
                <w:rFonts w:eastAsia="Calibri"/>
                <w:color w:val="231F20"/>
                <w:spacing w:val="-13"/>
                <w:w w:val="120"/>
                <w:lang w:val="en-US"/>
              </w:rPr>
              <w:t xml:space="preserve"> </w:t>
            </w:r>
            <w:r>
              <w:rPr>
                <w:rFonts w:eastAsia="Calibri"/>
                <w:color w:val="231F20"/>
                <w:spacing w:val="-1"/>
                <w:w w:val="120"/>
                <w:lang w:val="en-US"/>
              </w:rPr>
              <w:t>на</w:t>
            </w:r>
            <w:r>
              <w:rPr>
                <w:rFonts w:eastAsia="Calibri"/>
                <w:color w:val="231F20"/>
                <w:spacing w:val="-12"/>
                <w:w w:val="120"/>
                <w:lang w:val="en-US"/>
              </w:rPr>
              <w:t xml:space="preserve"> </w:t>
            </w:r>
            <w:r>
              <w:rPr>
                <w:rFonts w:eastAsia="Calibri"/>
                <w:color w:val="231F20"/>
                <w:spacing w:val="-1"/>
                <w:w w:val="120"/>
                <w:lang w:val="en-US"/>
              </w:rPr>
              <w:t>слух</w:t>
            </w:r>
            <w:r>
              <w:rPr>
                <w:rFonts w:eastAsia="Calibri"/>
                <w:color w:val="231F20"/>
                <w:spacing w:val="-12"/>
                <w:w w:val="120"/>
                <w:lang w:val="en-US"/>
              </w:rPr>
              <w:t xml:space="preserve"> </w:t>
            </w:r>
            <w:r>
              <w:rPr>
                <w:rFonts w:eastAsia="Calibri"/>
                <w:color w:val="231F20"/>
                <w:w w:val="120"/>
                <w:lang w:val="en-US"/>
              </w:rPr>
              <w:t>тексты</w:t>
            </w:r>
            <w:r>
              <w:rPr>
                <w:rFonts w:eastAsia="Calibri"/>
                <w:color w:val="231F20"/>
                <w:spacing w:val="-12"/>
                <w:w w:val="120"/>
                <w:lang w:val="en-US"/>
              </w:rPr>
              <w:t xml:space="preserve"> </w:t>
            </w:r>
            <w:r>
              <w:rPr>
                <w:rFonts w:eastAsia="Calibri"/>
                <w:color w:val="231F20"/>
                <w:w w:val="120"/>
                <w:lang w:val="en-US"/>
              </w:rPr>
              <w:t>и</w:t>
            </w:r>
            <w:r>
              <w:rPr>
                <w:rFonts w:eastAsia="Calibri"/>
                <w:color w:val="231F20"/>
                <w:spacing w:val="-12"/>
                <w:w w:val="120"/>
                <w:lang w:val="en-US"/>
              </w:rPr>
              <w:t xml:space="preserve"> </w:t>
            </w:r>
            <w:r>
              <w:rPr>
                <w:rFonts w:eastAsia="Calibri"/>
                <w:color w:val="231F20"/>
                <w:w w:val="120"/>
                <w:lang w:val="en-US"/>
              </w:rPr>
              <w:t>соотносят</w:t>
            </w:r>
            <w:r>
              <w:rPr>
                <w:rFonts w:eastAsia="Calibri"/>
                <w:color w:val="231F20"/>
                <w:spacing w:val="-12"/>
                <w:w w:val="120"/>
                <w:lang w:val="en-US"/>
              </w:rPr>
              <w:t xml:space="preserve"> </w:t>
            </w:r>
            <w:r>
              <w:rPr>
                <w:rFonts w:eastAsia="Calibri"/>
                <w:color w:val="231F20"/>
                <w:w w:val="120"/>
                <w:lang w:val="en-US"/>
              </w:rPr>
              <w:t>содержание</w:t>
            </w:r>
            <w:r>
              <w:rPr>
                <w:rFonts w:eastAsia="Calibri"/>
                <w:color w:val="231F20"/>
                <w:spacing w:val="-51"/>
                <w:w w:val="120"/>
                <w:lang w:val="en-US"/>
              </w:rPr>
              <w:t xml:space="preserve"> </w:t>
            </w:r>
            <w:r>
              <w:rPr>
                <w:rFonts w:eastAsia="Calibri"/>
                <w:color w:val="231F20"/>
                <w:w w:val="120"/>
                <w:lang w:val="en-US"/>
              </w:rPr>
              <w:t>с</w:t>
            </w:r>
            <w:r>
              <w:rPr>
                <w:rFonts w:eastAsia="Calibri"/>
                <w:color w:val="231F20"/>
                <w:spacing w:val="-11"/>
                <w:w w:val="120"/>
                <w:lang w:val="en-US"/>
              </w:rPr>
              <w:t xml:space="preserve"> </w:t>
            </w:r>
            <w:r>
              <w:rPr>
                <w:rFonts w:eastAsia="Calibri"/>
                <w:color w:val="231F20"/>
                <w:w w:val="120"/>
                <w:lang w:val="en-US"/>
              </w:rPr>
              <w:t>заголовками;</w:t>
            </w:r>
          </w:p>
          <w:p w:rsidR="00B83F76" w:rsidRDefault="0036285B">
            <w:pPr>
              <w:pStyle w:val="TableParagraph"/>
              <w:numPr>
                <w:ilvl w:val="0"/>
                <w:numId w:val="57"/>
              </w:numPr>
              <w:tabs>
                <w:tab w:val="left" w:pos="341"/>
              </w:tabs>
              <w:spacing w:line="276" w:lineRule="auto"/>
              <w:ind w:right="100"/>
            </w:pPr>
            <w:r>
              <w:rPr>
                <w:rFonts w:eastAsia="Calibri"/>
                <w:color w:val="231F20"/>
                <w:w w:val="115"/>
                <w:lang w:val="en-US"/>
              </w:rPr>
              <w:t>описывают</w:t>
            </w:r>
            <w:r>
              <w:rPr>
                <w:rFonts w:eastAsia="Calibri"/>
                <w:color w:val="231F20"/>
                <w:spacing w:val="4"/>
                <w:w w:val="115"/>
                <w:lang w:val="en-US"/>
              </w:rPr>
              <w:t xml:space="preserve"> </w:t>
            </w:r>
            <w:r>
              <w:rPr>
                <w:rFonts w:eastAsia="Calibri"/>
                <w:color w:val="231F20"/>
                <w:w w:val="115"/>
                <w:lang w:val="en-US"/>
              </w:rPr>
              <w:t>поход</w:t>
            </w:r>
            <w:r>
              <w:rPr>
                <w:rFonts w:eastAsia="Calibri"/>
                <w:color w:val="231F20"/>
                <w:spacing w:val="5"/>
                <w:w w:val="115"/>
                <w:lang w:val="en-US"/>
              </w:rPr>
              <w:t xml:space="preserve"> </w:t>
            </w:r>
            <w:r>
              <w:rPr>
                <w:rFonts w:eastAsia="Calibri"/>
                <w:color w:val="231F20"/>
                <w:w w:val="115"/>
                <w:lang w:val="en-US"/>
              </w:rPr>
              <w:t>своей</w:t>
            </w:r>
            <w:r>
              <w:rPr>
                <w:rFonts w:eastAsia="Calibri"/>
                <w:color w:val="231F20"/>
                <w:spacing w:val="5"/>
                <w:w w:val="115"/>
                <w:lang w:val="en-US"/>
              </w:rPr>
              <w:t xml:space="preserve"> </w:t>
            </w:r>
            <w:r>
              <w:rPr>
                <w:rFonts w:eastAsia="Calibri"/>
                <w:color w:val="231F20"/>
                <w:w w:val="115"/>
                <w:lang w:val="en-US"/>
              </w:rPr>
              <w:t>семьи</w:t>
            </w:r>
            <w:r>
              <w:rPr>
                <w:rFonts w:eastAsia="Calibri"/>
                <w:color w:val="231F20"/>
                <w:spacing w:val="4"/>
                <w:w w:val="115"/>
                <w:lang w:val="en-US"/>
              </w:rPr>
              <w:t xml:space="preserve"> </w:t>
            </w:r>
            <w:r>
              <w:rPr>
                <w:rFonts w:eastAsia="Calibri"/>
                <w:color w:val="231F20"/>
                <w:w w:val="115"/>
                <w:lang w:val="en-US"/>
              </w:rPr>
              <w:t>в</w:t>
            </w:r>
            <w:r>
              <w:rPr>
                <w:rFonts w:eastAsia="Calibri"/>
                <w:color w:val="231F20"/>
                <w:spacing w:val="5"/>
                <w:w w:val="115"/>
                <w:lang w:val="en-US"/>
              </w:rPr>
              <w:t xml:space="preserve"> </w:t>
            </w:r>
            <w:r>
              <w:rPr>
                <w:rFonts w:eastAsia="Calibri"/>
                <w:color w:val="231F20"/>
                <w:w w:val="115"/>
                <w:lang w:val="en-US"/>
              </w:rPr>
              <w:t>театр</w:t>
            </w:r>
            <w:r>
              <w:rPr>
                <w:rFonts w:eastAsia="Calibri"/>
                <w:color w:val="231F20"/>
                <w:spacing w:val="5"/>
                <w:w w:val="115"/>
                <w:lang w:val="en-US"/>
              </w:rPr>
              <w:t xml:space="preserve"> </w:t>
            </w:r>
            <w:r>
              <w:rPr>
                <w:rFonts w:eastAsia="Calibri"/>
                <w:color w:val="231F20"/>
                <w:w w:val="115"/>
                <w:lang w:val="en-US"/>
              </w:rPr>
              <w:t>на</w:t>
            </w:r>
            <w:r>
              <w:rPr>
                <w:rFonts w:eastAsia="Calibri"/>
                <w:color w:val="231F20"/>
                <w:spacing w:val="4"/>
                <w:w w:val="115"/>
                <w:lang w:val="en-US"/>
              </w:rPr>
              <w:t xml:space="preserve"> </w:t>
            </w:r>
            <w:r>
              <w:rPr>
                <w:rFonts w:eastAsia="Calibri"/>
                <w:color w:val="231F20"/>
                <w:w w:val="115"/>
                <w:lang w:val="en-US"/>
              </w:rPr>
              <w:t>основе</w:t>
            </w:r>
            <w:r>
              <w:rPr>
                <w:rFonts w:eastAsia="Calibri"/>
                <w:color w:val="231F20"/>
                <w:spacing w:val="5"/>
                <w:w w:val="115"/>
                <w:lang w:val="en-US"/>
              </w:rPr>
              <w:t xml:space="preserve"> </w:t>
            </w:r>
            <w:r>
              <w:rPr>
                <w:rFonts w:eastAsia="Calibri"/>
                <w:color w:val="231F20"/>
                <w:w w:val="115"/>
                <w:lang w:val="en-US"/>
              </w:rPr>
              <w:t>текста</w:t>
            </w:r>
            <w:r>
              <w:rPr>
                <w:rFonts w:eastAsia="Calibri"/>
                <w:color w:val="231F20"/>
                <w:w w:val="115"/>
                <w:lang w:val="en-US"/>
              </w:rPr>
              <w:noBreakHyphen/>
              <w:t>образца;</w:t>
            </w:r>
          </w:p>
          <w:p w:rsidR="00B83F76" w:rsidRDefault="0036285B">
            <w:pPr>
              <w:pStyle w:val="TableParagraph"/>
              <w:numPr>
                <w:ilvl w:val="0"/>
                <w:numId w:val="57"/>
              </w:numPr>
              <w:tabs>
                <w:tab w:val="left" w:pos="341"/>
              </w:tabs>
              <w:spacing w:line="276" w:lineRule="auto"/>
              <w:ind w:hanging="228"/>
              <w:rPr>
                <w:rFonts w:eastAsia="Calibri"/>
                <w:lang w:val="en-US"/>
              </w:rPr>
            </w:pPr>
            <w:r>
              <w:rPr>
                <w:rFonts w:eastAsia="Calibri"/>
                <w:color w:val="231F20"/>
                <w:w w:val="115"/>
                <w:lang w:val="en-US"/>
              </w:rPr>
              <w:t>участвуют</w:t>
            </w:r>
            <w:r>
              <w:rPr>
                <w:rFonts w:eastAsia="Calibri"/>
                <w:color w:val="231F20"/>
                <w:spacing w:val="-7"/>
                <w:w w:val="115"/>
                <w:lang w:val="en-US"/>
              </w:rPr>
              <w:t xml:space="preserve"> </w:t>
            </w:r>
            <w:r>
              <w:rPr>
                <w:rFonts w:eastAsia="Calibri"/>
                <w:color w:val="231F20"/>
                <w:w w:val="115"/>
                <w:lang w:val="en-US"/>
              </w:rPr>
              <w:t>в</w:t>
            </w:r>
            <w:r>
              <w:rPr>
                <w:rFonts w:eastAsia="Calibri"/>
                <w:color w:val="231F20"/>
                <w:spacing w:val="-6"/>
                <w:w w:val="115"/>
                <w:lang w:val="en-US"/>
              </w:rPr>
              <w:t xml:space="preserve"> </w:t>
            </w:r>
            <w:r>
              <w:rPr>
                <w:rFonts w:eastAsia="Calibri"/>
                <w:color w:val="231F20"/>
                <w:w w:val="115"/>
                <w:lang w:val="en-US"/>
              </w:rPr>
              <w:t>диалоге</w:t>
            </w:r>
            <w:r>
              <w:rPr>
                <w:rFonts w:eastAsia="Calibri"/>
                <w:color w:val="231F20"/>
                <w:w w:val="115"/>
                <w:lang w:val="en-US"/>
              </w:rPr>
              <w:noBreakHyphen/>
              <w:t>расспросе;</w:t>
            </w:r>
          </w:p>
          <w:p w:rsidR="00B83F76" w:rsidRDefault="0036285B">
            <w:pPr>
              <w:pStyle w:val="TableParagraph"/>
              <w:numPr>
                <w:ilvl w:val="0"/>
                <w:numId w:val="57"/>
              </w:numPr>
              <w:tabs>
                <w:tab w:val="left" w:pos="341"/>
              </w:tabs>
              <w:spacing w:line="276" w:lineRule="auto"/>
              <w:ind w:right="100"/>
            </w:pPr>
            <w:r>
              <w:rPr>
                <w:rFonts w:eastAsia="Calibri"/>
                <w:color w:val="231F20"/>
                <w:w w:val="120"/>
                <w:lang w:val="en-US"/>
              </w:rPr>
              <w:t>отвечают</w:t>
            </w:r>
            <w:r>
              <w:rPr>
                <w:rFonts w:eastAsia="Calibri"/>
                <w:color w:val="231F20"/>
                <w:spacing w:val="6"/>
                <w:w w:val="120"/>
                <w:lang w:val="en-US"/>
              </w:rPr>
              <w:t xml:space="preserve"> </w:t>
            </w:r>
            <w:r>
              <w:rPr>
                <w:rFonts w:eastAsia="Calibri"/>
                <w:color w:val="231F20"/>
                <w:w w:val="120"/>
                <w:lang w:val="en-US"/>
              </w:rPr>
              <w:t>на</w:t>
            </w:r>
            <w:r>
              <w:rPr>
                <w:rFonts w:eastAsia="Calibri"/>
                <w:color w:val="231F20"/>
                <w:spacing w:val="6"/>
                <w:w w:val="120"/>
                <w:lang w:val="en-US"/>
              </w:rPr>
              <w:t xml:space="preserve"> </w:t>
            </w:r>
            <w:r>
              <w:rPr>
                <w:rFonts w:eastAsia="Calibri"/>
                <w:color w:val="231F20"/>
                <w:w w:val="120"/>
                <w:lang w:val="en-US"/>
              </w:rPr>
              <w:t>вопросы</w:t>
            </w:r>
            <w:r>
              <w:rPr>
                <w:rFonts w:eastAsia="Calibri"/>
                <w:color w:val="231F20"/>
                <w:spacing w:val="6"/>
                <w:w w:val="120"/>
                <w:lang w:val="en-US"/>
              </w:rPr>
              <w:t xml:space="preserve"> </w:t>
            </w:r>
            <w:r>
              <w:rPr>
                <w:rFonts w:eastAsia="Calibri"/>
                <w:color w:val="231F20"/>
                <w:w w:val="120"/>
                <w:lang w:val="en-US"/>
              </w:rPr>
              <w:t>об</w:t>
            </w:r>
            <w:r>
              <w:rPr>
                <w:rFonts w:eastAsia="Calibri"/>
                <w:color w:val="231F20"/>
                <w:spacing w:val="6"/>
                <w:w w:val="120"/>
                <w:lang w:val="en-US"/>
              </w:rPr>
              <w:t xml:space="preserve"> </w:t>
            </w:r>
            <w:r>
              <w:rPr>
                <w:rFonts w:eastAsia="Calibri"/>
                <w:color w:val="231F20"/>
                <w:w w:val="120"/>
                <w:lang w:val="en-US"/>
              </w:rPr>
              <w:t>английском</w:t>
            </w:r>
            <w:r>
              <w:rPr>
                <w:rFonts w:eastAsia="Calibri"/>
                <w:color w:val="231F20"/>
                <w:spacing w:val="7"/>
                <w:w w:val="120"/>
                <w:lang w:val="en-US"/>
              </w:rPr>
              <w:t xml:space="preserve"> </w:t>
            </w:r>
            <w:r>
              <w:rPr>
                <w:rFonts w:eastAsia="Calibri"/>
                <w:color w:val="231F20"/>
                <w:w w:val="120"/>
                <w:lang w:val="en-US"/>
              </w:rPr>
              <w:t>театре,</w:t>
            </w:r>
            <w:r>
              <w:rPr>
                <w:rFonts w:eastAsia="Calibri"/>
                <w:color w:val="231F20"/>
                <w:spacing w:val="6"/>
                <w:w w:val="120"/>
                <w:lang w:val="en-US"/>
              </w:rPr>
              <w:t xml:space="preserve"> </w:t>
            </w:r>
            <w:r>
              <w:rPr>
                <w:rFonts w:eastAsia="Calibri"/>
                <w:color w:val="231F20"/>
                <w:w w:val="120"/>
                <w:lang w:val="en-US"/>
              </w:rPr>
              <w:t xml:space="preserve">используя </w:t>
            </w:r>
            <w:r>
              <w:rPr>
                <w:rFonts w:eastAsia="Calibri"/>
                <w:color w:val="231F20"/>
                <w:spacing w:val="-51"/>
                <w:w w:val="120"/>
                <w:lang w:val="en-US"/>
              </w:rPr>
              <w:t xml:space="preserve"> </w:t>
            </w:r>
            <w:r>
              <w:rPr>
                <w:rFonts w:eastAsia="Calibri"/>
                <w:color w:val="231F20"/>
                <w:w w:val="120"/>
                <w:lang w:val="en-US"/>
              </w:rPr>
              <w:t>материал</w:t>
            </w:r>
            <w:r>
              <w:rPr>
                <w:rFonts w:eastAsia="Calibri"/>
                <w:color w:val="231F20"/>
                <w:spacing w:val="-10"/>
                <w:w w:val="120"/>
                <w:lang w:val="en-US"/>
              </w:rPr>
              <w:t xml:space="preserve"> </w:t>
            </w:r>
            <w:r>
              <w:rPr>
                <w:rFonts w:eastAsia="Calibri"/>
                <w:color w:val="231F20"/>
                <w:w w:val="120"/>
                <w:lang w:val="en-US"/>
              </w:rPr>
              <w:t>текстов</w:t>
            </w:r>
            <w:r>
              <w:rPr>
                <w:rFonts w:eastAsia="Calibri"/>
                <w:color w:val="231F20"/>
                <w:spacing w:val="-10"/>
                <w:w w:val="120"/>
                <w:lang w:val="en-US"/>
              </w:rPr>
              <w:t xml:space="preserve"> </w:t>
            </w:r>
            <w:r>
              <w:rPr>
                <w:rFonts w:eastAsia="Calibri"/>
                <w:color w:val="231F20"/>
                <w:w w:val="120"/>
                <w:lang w:val="en-US"/>
              </w:rPr>
              <w:t>для</w:t>
            </w:r>
            <w:r>
              <w:rPr>
                <w:rFonts w:eastAsia="Calibri"/>
                <w:color w:val="231F20"/>
                <w:spacing w:val="-10"/>
                <w:w w:val="120"/>
                <w:lang w:val="en-US"/>
              </w:rPr>
              <w:t xml:space="preserve"> </w:t>
            </w:r>
            <w:r>
              <w:rPr>
                <w:rFonts w:eastAsia="Calibri"/>
                <w:color w:val="231F20"/>
                <w:w w:val="120"/>
                <w:lang w:val="en-US"/>
              </w:rPr>
              <w:t>чтения;</w:t>
            </w:r>
          </w:p>
          <w:p w:rsidR="00B83F76" w:rsidRDefault="0036285B">
            <w:pPr>
              <w:pStyle w:val="TableParagraph"/>
              <w:numPr>
                <w:ilvl w:val="0"/>
                <w:numId w:val="57"/>
              </w:numPr>
              <w:tabs>
                <w:tab w:val="left" w:pos="341"/>
              </w:tabs>
              <w:spacing w:line="276" w:lineRule="auto"/>
              <w:ind w:right="100"/>
            </w:pPr>
            <w:r>
              <w:rPr>
                <w:rFonts w:eastAsia="Calibri"/>
                <w:color w:val="231F20"/>
                <w:w w:val="115"/>
                <w:lang w:val="en-US"/>
              </w:rPr>
              <w:t>догадываются</w:t>
            </w:r>
            <w:r>
              <w:rPr>
                <w:rFonts w:eastAsia="Calibri"/>
                <w:color w:val="231F20"/>
                <w:spacing w:val="23"/>
                <w:w w:val="115"/>
                <w:lang w:val="en-US"/>
              </w:rPr>
              <w:t xml:space="preserve"> </w:t>
            </w:r>
            <w:r>
              <w:rPr>
                <w:rFonts w:eastAsia="Calibri"/>
                <w:color w:val="231F20"/>
                <w:w w:val="115"/>
                <w:lang w:val="en-US"/>
              </w:rPr>
              <w:t>о</w:t>
            </w:r>
            <w:r>
              <w:rPr>
                <w:rFonts w:eastAsia="Calibri"/>
                <w:color w:val="231F20"/>
                <w:spacing w:val="24"/>
                <w:w w:val="115"/>
                <w:lang w:val="en-US"/>
              </w:rPr>
              <w:t xml:space="preserve"> </w:t>
            </w:r>
            <w:r>
              <w:rPr>
                <w:rFonts w:eastAsia="Calibri"/>
                <w:color w:val="231F20"/>
                <w:w w:val="115"/>
                <w:lang w:val="en-US"/>
              </w:rPr>
              <w:t>значениях</w:t>
            </w:r>
            <w:r>
              <w:rPr>
                <w:rFonts w:eastAsia="Calibri"/>
                <w:color w:val="231F20"/>
                <w:spacing w:val="23"/>
                <w:w w:val="115"/>
                <w:lang w:val="en-US"/>
              </w:rPr>
              <w:t xml:space="preserve"> </w:t>
            </w:r>
            <w:r>
              <w:rPr>
                <w:rFonts w:eastAsia="Calibri"/>
                <w:color w:val="231F20"/>
                <w:w w:val="115"/>
                <w:lang w:val="en-US"/>
              </w:rPr>
              <w:t>слов</w:t>
            </w:r>
            <w:r>
              <w:rPr>
                <w:rFonts w:eastAsia="Calibri"/>
                <w:color w:val="231F20"/>
                <w:spacing w:val="23"/>
                <w:w w:val="115"/>
                <w:lang w:val="en-US"/>
              </w:rPr>
              <w:t xml:space="preserve"> </w:t>
            </w:r>
            <w:r>
              <w:rPr>
                <w:rFonts w:eastAsia="Calibri"/>
                <w:color w:val="231F20"/>
                <w:w w:val="115"/>
                <w:lang w:val="en-US"/>
              </w:rPr>
              <w:t>на</w:t>
            </w:r>
            <w:r>
              <w:rPr>
                <w:rFonts w:eastAsia="Calibri"/>
                <w:color w:val="231F20"/>
                <w:spacing w:val="24"/>
                <w:w w:val="115"/>
                <w:lang w:val="en-US"/>
              </w:rPr>
              <w:t xml:space="preserve"> </w:t>
            </w:r>
            <w:r>
              <w:rPr>
                <w:rFonts w:eastAsia="Calibri"/>
                <w:color w:val="231F20"/>
                <w:w w:val="115"/>
                <w:lang w:val="en-US"/>
              </w:rPr>
              <w:t>основе</w:t>
            </w:r>
            <w:r>
              <w:rPr>
                <w:rFonts w:eastAsia="Calibri"/>
                <w:color w:val="231F20"/>
                <w:spacing w:val="23"/>
                <w:w w:val="115"/>
                <w:lang w:val="en-US"/>
              </w:rPr>
              <w:t xml:space="preserve"> </w:t>
            </w:r>
            <w:r>
              <w:rPr>
                <w:rFonts w:eastAsia="Calibri"/>
                <w:color w:val="231F20"/>
                <w:w w:val="115"/>
                <w:lang w:val="en-US"/>
              </w:rPr>
              <w:t>словообразовательных</w:t>
            </w:r>
            <w:r>
              <w:rPr>
                <w:rFonts w:eastAsia="Calibri"/>
                <w:color w:val="231F20"/>
                <w:spacing w:val="-9"/>
                <w:w w:val="115"/>
                <w:lang w:val="en-US"/>
              </w:rPr>
              <w:t xml:space="preserve"> </w:t>
            </w:r>
            <w:r>
              <w:rPr>
                <w:rFonts w:eastAsia="Calibri"/>
                <w:color w:val="231F20"/>
                <w:w w:val="115"/>
                <w:lang w:val="en-US"/>
              </w:rPr>
              <w:t>элементов;</w:t>
            </w:r>
          </w:p>
          <w:p w:rsidR="00B83F76" w:rsidRDefault="0036285B">
            <w:pPr>
              <w:pStyle w:val="TableParagraph"/>
              <w:numPr>
                <w:ilvl w:val="0"/>
                <w:numId w:val="57"/>
              </w:numPr>
              <w:tabs>
                <w:tab w:val="left" w:pos="341"/>
              </w:tabs>
              <w:spacing w:line="276" w:lineRule="auto"/>
              <w:ind w:hanging="228"/>
            </w:pPr>
            <w:r>
              <w:rPr>
                <w:rFonts w:eastAsia="Calibri"/>
                <w:color w:val="231F20"/>
                <w:w w:val="115"/>
                <w:lang w:val="en-US"/>
              </w:rPr>
              <w:t>отвечают</w:t>
            </w:r>
            <w:r>
              <w:rPr>
                <w:rFonts w:eastAsia="Calibri"/>
                <w:color w:val="231F20"/>
                <w:spacing w:val="5"/>
                <w:w w:val="115"/>
                <w:lang w:val="en-US"/>
              </w:rPr>
              <w:t xml:space="preserve"> </w:t>
            </w:r>
            <w:r>
              <w:rPr>
                <w:rFonts w:eastAsia="Calibri"/>
                <w:color w:val="231F20"/>
                <w:w w:val="115"/>
                <w:lang w:val="en-US"/>
              </w:rPr>
              <w:t>на</w:t>
            </w:r>
            <w:r>
              <w:rPr>
                <w:rFonts w:eastAsia="Calibri"/>
                <w:color w:val="231F20"/>
                <w:spacing w:val="5"/>
                <w:w w:val="115"/>
                <w:lang w:val="en-US"/>
              </w:rPr>
              <w:t xml:space="preserve"> </w:t>
            </w:r>
            <w:r>
              <w:rPr>
                <w:rFonts w:eastAsia="Calibri"/>
                <w:color w:val="231F20"/>
                <w:w w:val="115"/>
                <w:lang w:val="en-US"/>
              </w:rPr>
              <w:t>вопросы,</w:t>
            </w:r>
            <w:r>
              <w:rPr>
                <w:rFonts w:eastAsia="Calibri"/>
                <w:color w:val="231F20"/>
                <w:spacing w:val="6"/>
                <w:w w:val="115"/>
                <w:lang w:val="en-US"/>
              </w:rPr>
              <w:t xml:space="preserve"> </w:t>
            </w:r>
            <w:r>
              <w:rPr>
                <w:rFonts w:eastAsia="Calibri"/>
                <w:color w:val="231F20"/>
                <w:w w:val="115"/>
                <w:lang w:val="en-US"/>
              </w:rPr>
              <w:t>используя</w:t>
            </w:r>
            <w:r>
              <w:rPr>
                <w:rFonts w:eastAsia="Calibri"/>
                <w:color w:val="231F20"/>
                <w:spacing w:val="5"/>
                <w:w w:val="115"/>
                <w:lang w:val="en-US"/>
              </w:rPr>
              <w:t xml:space="preserve"> </w:t>
            </w:r>
            <w:r>
              <w:rPr>
                <w:rFonts w:eastAsia="Calibri"/>
                <w:color w:val="231F20"/>
                <w:w w:val="115"/>
                <w:lang w:val="en-US"/>
              </w:rPr>
              <w:t>лексику</w:t>
            </w:r>
            <w:r>
              <w:rPr>
                <w:rFonts w:eastAsia="Calibri"/>
                <w:color w:val="231F20"/>
                <w:spacing w:val="5"/>
                <w:w w:val="115"/>
                <w:lang w:val="en-US"/>
              </w:rPr>
              <w:t xml:space="preserve"> </w:t>
            </w:r>
            <w:r>
              <w:rPr>
                <w:rFonts w:eastAsia="Calibri"/>
                <w:color w:val="231F20"/>
                <w:w w:val="115"/>
                <w:lang w:val="en-US"/>
              </w:rPr>
              <w:t>блока;</w:t>
            </w:r>
          </w:p>
          <w:p w:rsidR="00B83F76" w:rsidRDefault="0036285B">
            <w:pPr>
              <w:pStyle w:val="TableParagraph"/>
              <w:numPr>
                <w:ilvl w:val="0"/>
                <w:numId w:val="57"/>
              </w:numPr>
              <w:tabs>
                <w:tab w:val="left" w:pos="341"/>
              </w:tabs>
              <w:spacing w:line="276" w:lineRule="auto"/>
              <w:ind w:right="100"/>
              <w:jc w:val="both"/>
            </w:pPr>
            <w:r>
              <w:rPr>
                <w:rFonts w:eastAsia="Calibri"/>
                <w:color w:val="231F20"/>
                <w:w w:val="120"/>
                <w:lang w:val="en-US"/>
              </w:rPr>
              <w:t>воспринимают на слух, читают текст и придумывают</w:t>
            </w:r>
            <w:r>
              <w:rPr>
                <w:rFonts w:eastAsia="Calibri"/>
                <w:color w:val="231F20"/>
                <w:spacing w:val="1"/>
                <w:w w:val="120"/>
                <w:lang w:val="en-US"/>
              </w:rPr>
              <w:t xml:space="preserve"> </w:t>
            </w:r>
            <w:r>
              <w:rPr>
                <w:rFonts w:eastAsia="Calibri"/>
                <w:color w:val="231F20"/>
                <w:w w:val="120"/>
                <w:lang w:val="en-US"/>
              </w:rPr>
              <w:t>его</w:t>
            </w:r>
            <w:r>
              <w:rPr>
                <w:rFonts w:eastAsia="Calibri"/>
                <w:color w:val="231F20"/>
                <w:spacing w:val="-12"/>
                <w:w w:val="120"/>
                <w:lang w:val="en-US"/>
              </w:rPr>
              <w:t xml:space="preserve"> </w:t>
            </w:r>
            <w:r>
              <w:rPr>
                <w:rFonts w:eastAsia="Calibri"/>
                <w:color w:val="231F20"/>
                <w:w w:val="120"/>
                <w:lang w:val="en-US"/>
              </w:rPr>
              <w:t>окончание;</w:t>
            </w:r>
          </w:p>
          <w:p w:rsidR="00B83F76" w:rsidRDefault="0036285B">
            <w:pPr>
              <w:pStyle w:val="TableParagraph"/>
              <w:numPr>
                <w:ilvl w:val="0"/>
                <w:numId w:val="57"/>
              </w:numPr>
              <w:tabs>
                <w:tab w:val="left" w:pos="341"/>
              </w:tabs>
              <w:spacing w:line="276" w:lineRule="auto"/>
              <w:ind w:right="100"/>
              <w:jc w:val="both"/>
            </w:pPr>
            <w:r>
              <w:rPr>
                <w:rFonts w:eastAsia="Calibri"/>
                <w:color w:val="231F20"/>
                <w:w w:val="120"/>
                <w:lang w:val="en-US"/>
              </w:rPr>
              <w:t>соотносят</w:t>
            </w:r>
            <w:r>
              <w:rPr>
                <w:rFonts w:eastAsia="Calibri"/>
                <w:color w:val="231F20"/>
                <w:spacing w:val="1"/>
                <w:w w:val="120"/>
                <w:lang w:val="en-US"/>
              </w:rPr>
              <w:t xml:space="preserve"> </w:t>
            </w:r>
            <w:r>
              <w:rPr>
                <w:rFonts w:eastAsia="Calibri"/>
                <w:color w:val="231F20"/>
                <w:w w:val="120"/>
                <w:lang w:val="en-US"/>
              </w:rPr>
              <w:t>утверждения  типа  «верно/неверно/в  тексте</w:t>
            </w:r>
            <w:r>
              <w:rPr>
                <w:rFonts w:eastAsia="Calibri"/>
                <w:color w:val="231F20"/>
                <w:spacing w:val="1"/>
                <w:w w:val="120"/>
                <w:lang w:val="en-US"/>
              </w:rPr>
              <w:t xml:space="preserve"> </w:t>
            </w:r>
            <w:r>
              <w:rPr>
                <w:rFonts w:eastAsia="Calibri"/>
                <w:color w:val="231F20"/>
                <w:w w:val="115"/>
                <w:lang w:val="en-US"/>
              </w:rPr>
              <w:t>не</w:t>
            </w:r>
            <w:r>
              <w:rPr>
                <w:rFonts w:eastAsia="Calibri"/>
                <w:color w:val="231F20"/>
                <w:spacing w:val="-6"/>
                <w:w w:val="115"/>
                <w:lang w:val="en-US"/>
              </w:rPr>
              <w:t xml:space="preserve"> </w:t>
            </w:r>
            <w:r>
              <w:rPr>
                <w:rFonts w:eastAsia="Calibri"/>
                <w:color w:val="231F20"/>
                <w:w w:val="115"/>
                <w:lang w:val="en-US"/>
              </w:rPr>
              <w:t>сказано»</w:t>
            </w:r>
            <w:r>
              <w:rPr>
                <w:rFonts w:eastAsia="Calibri"/>
                <w:color w:val="231F20"/>
                <w:spacing w:val="-5"/>
                <w:w w:val="115"/>
                <w:lang w:val="en-US"/>
              </w:rPr>
              <w:t xml:space="preserve"> </w:t>
            </w:r>
            <w:r>
              <w:rPr>
                <w:rFonts w:eastAsia="Calibri"/>
                <w:color w:val="231F20"/>
                <w:w w:val="115"/>
                <w:lang w:val="en-US"/>
              </w:rPr>
              <w:t>с</w:t>
            </w:r>
            <w:r>
              <w:rPr>
                <w:rFonts w:eastAsia="Calibri"/>
                <w:color w:val="231F20"/>
                <w:spacing w:val="-6"/>
                <w:w w:val="115"/>
                <w:lang w:val="en-US"/>
              </w:rPr>
              <w:t xml:space="preserve"> </w:t>
            </w:r>
            <w:r>
              <w:rPr>
                <w:rFonts w:eastAsia="Calibri"/>
                <w:color w:val="231F20"/>
                <w:w w:val="115"/>
                <w:lang w:val="en-US"/>
              </w:rPr>
              <w:t>содержанием</w:t>
            </w:r>
            <w:r>
              <w:rPr>
                <w:rFonts w:eastAsia="Calibri"/>
                <w:color w:val="231F20"/>
                <w:spacing w:val="-5"/>
                <w:w w:val="115"/>
                <w:lang w:val="en-US"/>
              </w:rPr>
              <w:t xml:space="preserve"> </w:t>
            </w:r>
            <w:r>
              <w:rPr>
                <w:rFonts w:eastAsia="Calibri"/>
                <w:color w:val="231F20"/>
                <w:w w:val="115"/>
                <w:lang w:val="en-US"/>
              </w:rPr>
              <w:t>текстов</w:t>
            </w:r>
            <w:r>
              <w:rPr>
                <w:rFonts w:eastAsia="Calibri"/>
                <w:color w:val="231F20"/>
                <w:spacing w:val="-5"/>
                <w:w w:val="115"/>
                <w:lang w:val="en-US"/>
              </w:rPr>
              <w:t xml:space="preserve"> </w:t>
            </w:r>
            <w:r>
              <w:rPr>
                <w:rFonts w:eastAsia="Calibri"/>
                <w:color w:val="231F20"/>
                <w:w w:val="115"/>
                <w:lang w:val="en-US"/>
              </w:rPr>
              <w:t>для</w:t>
            </w:r>
            <w:r>
              <w:rPr>
                <w:rFonts w:eastAsia="Calibri"/>
                <w:color w:val="231F20"/>
                <w:spacing w:val="-6"/>
                <w:w w:val="115"/>
                <w:lang w:val="en-US"/>
              </w:rPr>
              <w:t xml:space="preserve"> </w:t>
            </w:r>
            <w:r>
              <w:rPr>
                <w:rFonts w:eastAsia="Calibri"/>
                <w:color w:val="231F20"/>
                <w:w w:val="115"/>
                <w:lang w:val="en-US"/>
              </w:rPr>
              <w:t>чтения;</w:t>
            </w:r>
          </w:p>
          <w:p w:rsidR="00B83F76" w:rsidRDefault="0036285B">
            <w:pPr>
              <w:pStyle w:val="TableParagraph"/>
              <w:numPr>
                <w:ilvl w:val="0"/>
                <w:numId w:val="57"/>
              </w:numPr>
              <w:tabs>
                <w:tab w:val="left" w:pos="341"/>
              </w:tabs>
              <w:spacing w:line="276" w:lineRule="auto"/>
              <w:ind w:right="100"/>
              <w:jc w:val="both"/>
            </w:pPr>
            <w:r>
              <w:rPr>
                <w:rFonts w:eastAsia="Calibri"/>
                <w:color w:val="231F20"/>
                <w:w w:val="115"/>
                <w:lang w:val="en-US"/>
              </w:rPr>
              <w:t xml:space="preserve">знакомятся с </w:t>
            </w:r>
            <w:r>
              <w:rPr>
                <w:rFonts w:eastAsia="Calibri"/>
                <w:color w:val="231F20"/>
                <w:w w:val="115"/>
                <w:lang w:val="en-US"/>
              </w:rPr>
              <w:t>лексическими единицами, которые помогают</w:t>
            </w:r>
            <w:r>
              <w:rPr>
                <w:rFonts w:eastAsia="Calibri"/>
                <w:color w:val="231F20"/>
                <w:spacing w:val="-8"/>
                <w:w w:val="115"/>
                <w:lang w:val="en-US"/>
              </w:rPr>
              <w:t xml:space="preserve"> </w:t>
            </w:r>
            <w:r>
              <w:rPr>
                <w:rFonts w:eastAsia="Calibri"/>
                <w:color w:val="231F20"/>
                <w:w w:val="115"/>
                <w:lang w:val="en-US"/>
              </w:rPr>
              <w:t>выстроить</w:t>
            </w:r>
            <w:r>
              <w:rPr>
                <w:rFonts w:eastAsia="Calibri"/>
                <w:color w:val="231F20"/>
                <w:spacing w:val="-8"/>
                <w:w w:val="115"/>
                <w:lang w:val="en-US"/>
              </w:rPr>
              <w:t xml:space="preserve"> </w:t>
            </w:r>
            <w:r>
              <w:rPr>
                <w:rFonts w:eastAsia="Calibri"/>
                <w:color w:val="231F20"/>
                <w:w w:val="115"/>
                <w:lang w:val="en-US"/>
              </w:rPr>
              <w:t>последовательность</w:t>
            </w:r>
            <w:r>
              <w:rPr>
                <w:rFonts w:eastAsia="Calibri"/>
                <w:color w:val="231F20"/>
                <w:spacing w:val="-8"/>
                <w:w w:val="115"/>
                <w:lang w:val="en-US"/>
              </w:rPr>
              <w:t xml:space="preserve"> </w:t>
            </w:r>
            <w:r>
              <w:rPr>
                <w:rFonts w:eastAsia="Calibri"/>
                <w:color w:val="231F20"/>
                <w:w w:val="115"/>
                <w:lang w:val="en-US"/>
              </w:rPr>
              <w:t>действий</w:t>
            </w:r>
            <w:r>
              <w:rPr>
                <w:rFonts w:eastAsia="Calibri"/>
                <w:color w:val="231F20"/>
                <w:spacing w:val="-7"/>
                <w:w w:val="115"/>
                <w:lang w:val="en-US"/>
              </w:rPr>
              <w:t xml:space="preserve"> </w:t>
            </w:r>
            <w:r>
              <w:rPr>
                <w:rFonts w:eastAsia="Calibri"/>
                <w:color w:val="231F20"/>
                <w:w w:val="115"/>
                <w:lang w:val="en-US"/>
              </w:rPr>
              <w:t>в</w:t>
            </w:r>
            <w:r>
              <w:rPr>
                <w:rFonts w:eastAsia="Calibri"/>
                <w:color w:val="231F20"/>
                <w:spacing w:val="-8"/>
                <w:w w:val="115"/>
                <w:lang w:val="en-US"/>
              </w:rPr>
              <w:t xml:space="preserve"> </w:t>
            </w:r>
            <w:r>
              <w:rPr>
                <w:rFonts w:eastAsia="Calibri"/>
                <w:color w:val="231F20"/>
                <w:w w:val="115"/>
                <w:lang w:val="en-US"/>
              </w:rPr>
              <w:t>прошлом,</w:t>
            </w:r>
            <w:r>
              <w:rPr>
                <w:rFonts w:eastAsia="Calibri"/>
                <w:color w:val="231F20"/>
                <w:spacing w:val="-8"/>
                <w:w w:val="115"/>
                <w:lang w:val="en-US"/>
              </w:rPr>
              <w:t xml:space="preserve"> </w:t>
            </w:r>
            <w:r>
              <w:rPr>
                <w:rFonts w:eastAsia="Calibri"/>
                <w:color w:val="231F20"/>
                <w:w w:val="115"/>
                <w:lang w:val="en-US"/>
              </w:rPr>
              <w:t>используют</w:t>
            </w:r>
            <w:r>
              <w:rPr>
                <w:rFonts w:eastAsia="Calibri"/>
                <w:color w:val="231F20"/>
                <w:spacing w:val="-9"/>
                <w:w w:val="115"/>
                <w:lang w:val="en-US"/>
              </w:rPr>
              <w:t xml:space="preserve"> </w:t>
            </w:r>
            <w:r>
              <w:rPr>
                <w:rFonts w:eastAsia="Calibri"/>
                <w:color w:val="231F20"/>
                <w:w w:val="115"/>
                <w:lang w:val="en-US"/>
              </w:rPr>
              <w:t>их</w:t>
            </w:r>
            <w:r>
              <w:rPr>
                <w:rFonts w:eastAsia="Calibri"/>
                <w:color w:val="231F20"/>
                <w:spacing w:val="-8"/>
                <w:w w:val="115"/>
                <w:lang w:val="en-US"/>
              </w:rPr>
              <w:t xml:space="preserve"> </w:t>
            </w:r>
            <w:r>
              <w:rPr>
                <w:rFonts w:eastAsia="Calibri"/>
                <w:color w:val="231F20"/>
                <w:w w:val="115"/>
                <w:lang w:val="en-US"/>
              </w:rPr>
              <w:t>в</w:t>
            </w:r>
            <w:r>
              <w:rPr>
                <w:rFonts w:eastAsia="Calibri"/>
                <w:color w:val="231F20"/>
                <w:spacing w:val="-9"/>
                <w:w w:val="115"/>
                <w:lang w:val="en-US"/>
              </w:rPr>
              <w:t xml:space="preserve"> </w:t>
            </w:r>
            <w:r>
              <w:rPr>
                <w:rFonts w:eastAsia="Calibri"/>
                <w:color w:val="231F20"/>
                <w:w w:val="115"/>
                <w:lang w:val="en-US"/>
              </w:rPr>
              <w:t>речи;</w:t>
            </w:r>
          </w:p>
          <w:p w:rsidR="00B83F76" w:rsidRDefault="0036285B">
            <w:pPr>
              <w:pStyle w:val="TableParagraph"/>
              <w:numPr>
                <w:ilvl w:val="0"/>
                <w:numId w:val="57"/>
              </w:numPr>
              <w:tabs>
                <w:tab w:val="left" w:pos="341"/>
              </w:tabs>
              <w:spacing w:line="276" w:lineRule="auto"/>
              <w:ind w:right="100"/>
              <w:jc w:val="both"/>
            </w:pPr>
            <w:r>
              <w:rPr>
                <w:rFonts w:eastAsia="Calibri"/>
                <w:color w:val="231F20"/>
                <w:w w:val="115"/>
                <w:lang w:val="en-US"/>
              </w:rPr>
              <w:t>переводят слова и словосочетания с русского языка на английский;</w:t>
            </w:r>
          </w:p>
          <w:p w:rsidR="00B83F76" w:rsidRDefault="0036285B">
            <w:pPr>
              <w:pStyle w:val="TableParagraph"/>
              <w:numPr>
                <w:ilvl w:val="0"/>
                <w:numId w:val="57"/>
              </w:numPr>
              <w:tabs>
                <w:tab w:val="left" w:pos="341"/>
              </w:tabs>
              <w:spacing w:line="276" w:lineRule="auto"/>
              <w:ind w:right="100"/>
              <w:jc w:val="both"/>
            </w:pPr>
            <w:r>
              <w:rPr>
                <w:rFonts w:eastAsia="Calibri"/>
                <w:color w:val="231F20"/>
                <w:w w:val="115"/>
                <w:lang w:val="en-US"/>
              </w:rPr>
              <w:t>используют</w:t>
            </w:r>
            <w:r>
              <w:rPr>
                <w:rFonts w:eastAsia="Calibri"/>
                <w:color w:val="231F20"/>
                <w:spacing w:val="1"/>
                <w:w w:val="115"/>
                <w:lang w:val="en-US"/>
              </w:rPr>
              <w:t xml:space="preserve"> </w:t>
            </w:r>
            <w:r>
              <w:rPr>
                <w:rFonts w:eastAsia="Calibri"/>
                <w:color w:val="231F20"/>
                <w:w w:val="115"/>
                <w:lang w:val="en-US"/>
              </w:rPr>
              <w:t>суффиксы</w:t>
            </w:r>
            <w:r>
              <w:rPr>
                <w:rFonts w:eastAsia="Calibri"/>
                <w:color w:val="231F20"/>
                <w:spacing w:val="1"/>
                <w:w w:val="115"/>
                <w:lang w:val="en-US"/>
              </w:rPr>
              <w:t xml:space="preserve"> </w:t>
            </w:r>
            <w:r>
              <w:rPr>
                <w:rFonts w:eastAsia="Calibri"/>
                <w:color w:val="231F20"/>
                <w:w w:val="115"/>
                <w:lang w:val="en-US"/>
              </w:rPr>
              <w:noBreakHyphen/>
              <w:t>ist,</w:t>
            </w:r>
            <w:r>
              <w:rPr>
                <w:rFonts w:eastAsia="Calibri"/>
                <w:color w:val="231F20"/>
                <w:spacing w:val="1"/>
                <w:w w:val="115"/>
                <w:lang w:val="en-US"/>
              </w:rPr>
              <w:t xml:space="preserve"> </w:t>
            </w:r>
            <w:r>
              <w:rPr>
                <w:rFonts w:eastAsia="Calibri"/>
                <w:color w:val="231F20"/>
                <w:w w:val="115"/>
                <w:lang w:val="en-US"/>
              </w:rPr>
              <w:noBreakHyphen/>
              <w:t>апсе,</w:t>
            </w:r>
            <w:r>
              <w:rPr>
                <w:rFonts w:eastAsia="Calibri"/>
                <w:color w:val="231F20"/>
                <w:spacing w:val="1"/>
                <w:w w:val="115"/>
                <w:lang w:val="en-US"/>
              </w:rPr>
              <w:t xml:space="preserve"> </w:t>
            </w:r>
            <w:r>
              <w:rPr>
                <w:rFonts w:eastAsia="Calibri"/>
                <w:color w:val="231F20"/>
                <w:w w:val="115"/>
                <w:lang w:val="en-US"/>
              </w:rPr>
              <w:noBreakHyphen/>
              <w:t>епсе</w:t>
            </w:r>
            <w:r>
              <w:rPr>
                <w:rFonts w:eastAsia="Calibri"/>
                <w:color w:val="231F20"/>
                <w:spacing w:val="1"/>
                <w:w w:val="115"/>
                <w:lang w:val="en-US"/>
              </w:rPr>
              <w:t xml:space="preserve"> </w:t>
            </w:r>
            <w:r>
              <w:rPr>
                <w:rFonts w:eastAsia="Calibri"/>
                <w:color w:val="231F20"/>
                <w:w w:val="115"/>
                <w:lang w:val="en-US"/>
              </w:rPr>
              <w:t>для</w:t>
            </w:r>
            <w:r>
              <w:rPr>
                <w:rFonts w:eastAsia="Calibri"/>
                <w:color w:val="231F20"/>
                <w:spacing w:val="1"/>
                <w:w w:val="115"/>
                <w:lang w:val="en-US"/>
              </w:rPr>
              <w:t xml:space="preserve"> </w:t>
            </w:r>
            <w:r>
              <w:rPr>
                <w:rFonts w:eastAsia="Calibri"/>
                <w:color w:val="231F20"/>
                <w:w w:val="115"/>
                <w:lang w:val="en-US"/>
              </w:rPr>
              <w:t>образования</w:t>
            </w:r>
            <w:r>
              <w:rPr>
                <w:rFonts w:eastAsia="Calibri"/>
                <w:color w:val="231F20"/>
                <w:spacing w:val="-49"/>
                <w:w w:val="115"/>
                <w:lang w:val="en-US"/>
              </w:rPr>
              <w:t xml:space="preserve"> </w:t>
            </w:r>
            <w:r>
              <w:rPr>
                <w:rFonts w:eastAsia="Calibri"/>
                <w:color w:val="231F20"/>
                <w:w w:val="115"/>
                <w:lang w:val="en-US"/>
              </w:rPr>
              <w:t>производных</w:t>
            </w:r>
            <w:r>
              <w:rPr>
                <w:rFonts w:eastAsia="Calibri"/>
                <w:color w:val="231F20"/>
                <w:spacing w:val="-9"/>
                <w:w w:val="115"/>
                <w:lang w:val="en-US"/>
              </w:rPr>
              <w:t xml:space="preserve"> </w:t>
            </w:r>
            <w:r>
              <w:rPr>
                <w:rFonts w:eastAsia="Calibri"/>
                <w:color w:val="231F20"/>
                <w:w w:val="115"/>
                <w:lang w:val="en-US"/>
              </w:rPr>
              <w:t>слов;</w:t>
            </w:r>
          </w:p>
          <w:p w:rsidR="00B83F76" w:rsidRDefault="0036285B">
            <w:pPr>
              <w:pStyle w:val="TableParagraph"/>
              <w:numPr>
                <w:ilvl w:val="0"/>
                <w:numId w:val="57"/>
              </w:numPr>
              <w:tabs>
                <w:tab w:val="left" w:pos="341"/>
              </w:tabs>
              <w:spacing w:line="276" w:lineRule="auto"/>
              <w:ind w:hanging="228"/>
              <w:jc w:val="both"/>
              <w:rPr>
                <w:rFonts w:eastAsia="Calibri"/>
                <w:lang w:val="en-US"/>
              </w:rPr>
            </w:pPr>
            <w:r>
              <w:rPr>
                <w:rFonts w:eastAsia="Calibri"/>
                <w:color w:val="231F20"/>
                <w:w w:val="115"/>
                <w:lang w:val="en-US"/>
              </w:rPr>
              <w:t>выполняют</w:t>
            </w:r>
            <w:r>
              <w:rPr>
                <w:rFonts w:eastAsia="Calibri"/>
                <w:color w:val="231F20"/>
                <w:spacing w:val="7"/>
                <w:w w:val="115"/>
                <w:lang w:val="en-US"/>
              </w:rPr>
              <w:t xml:space="preserve"> </w:t>
            </w:r>
            <w:r>
              <w:rPr>
                <w:rFonts w:eastAsia="Calibri"/>
                <w:color w:val="231F20"/>
                <w:w w:val="115"/>
                <w:lang w:val="en-US"/>
              </w:rPr>
              <w:t>задания</w:t>
            </w:r>
            <w:r>
              <w:rPr>
                <w:rFonts w:eastAsia="Calibri"/>
                <w:color w:val="231F20"/>
                <w:spacing w:val="7"/>
                <w:w w:val="115"/>
                <w:lang w:val="en-US"/>
              </w:rPr>
              <w:t xml:space="preserve"> </w:t>
            </w:r>
            <w:r>
              <w:rPr>
                <w:rFonts w:eastAsia="Calibri"/>
                <w:color w:val="231F20"/>
                <w:w w:val="115"/>
                <w:lang w:val="en-US"/>
              </w:rPr>
              <w:t>на</w:t>
            </w:r>
            <w:r>
              <w:rPr>
                <w:rFonts w:eastAsia="Calibri"/>
                <w:color w:val="231F20"/>
                <w:spacing w:val="7"/>
                <w:w w:val="115"/>
                <w:lang w:val="en-US"/>
              </w:rPr>
              <w:t xml:space="preserve"> </w:t>
            </w:r>
            <w:r>
              <w:rPr>
                <w:rFonts w:eastAsia="Calibri"/>
                <w:color w:val="231F20"/>
                <w:w w:val="115"/>
                <w:lang w:val="en-US"/>
              </w:rPr>
              <w:t>словообразование;</w:t>
            </w:r>
          </w:p>
          <w:p w:rsidR="00B83F76" w:rsidRDefault="0036285B">
            <w:pPr>
              <w:pStyle w:val="TableParagraph"/>
              <w:numPr>
                <w:ilvl w:val="0"/>
                <w:numId w:val="57"/>
              </w:numPr>
              <w:tabs>
                <w:tab w:val="left" w:pos="341"/>
              </w:tabs>
              <w:spacing w:line="276" w:lineRule="auto"/>
              <w:ind w:right="100"/>
              <w:jc w:val="both"/>
              <w:rPr>
                <w:sz w:val="18"/>
              </w:rPr>
            </w:pPr>
            <w:r>
              <w:rPr>
                <w:rFonts w:eastAsia="Calibri"/>
                <w:color w:val="231F20"/>
                <w:w w:val="120"/>
                <w:lang w:val="en-US"/>
              </w:rPr>
              <w:t>знакомятся с особенностями значений и употребления</w:t>
            </w:r>
            <w:r>
              <w:rPr>
                <w:rFonts w:eastAsia="Calibri"/>
                <w:color w:val="231F20"/>
                <w:spacing w:val="1"/>
                <w:w w:val="120"/>
                <w:lang w:val="en-US"/>
              </w:rPr>
              <w:t xml:space="preserve"> </w:t>
            </w:r>
            <w:r>
              <w:rPr>
                <w:rFonts w:eastAsia="Calibri"/>
                <w:color w:val="231F20"/>
                <w:w w:val="120"/>
                <w:lang w:val="en-US"/>
              </w:rPr>
              <w:t>слов like и alike, а также конструкций in the end и at the</w:t>
            </w:r>
            <w:r>
              <w:rPr>
                <w:rFonts w:eastAsia="Calibri"/>
                <w:color w:val="231F20"/>
                <w:spacing w:val="1"/>
                <w:w w:val="120"/>
                <w:lang w:val="en-US"/>
              </w:rPr>
              <w:t xml:space="preserve"> </w:t>
            </w:r>
            <w:r>
              <w:rPr>
                <w:rFonts w:eastAsia="Calibri"/>
                <w:color w:val="231F20"/>
                <w:w w:val="115"/>
                <w:lang w:val="en-US"/>
              </w:rPr>
              <w:t>end, совершенствуют навыки их</w:t>
            </w:r>
            <w:r>
              <w:rPr>
                <w:rFonts w:eastAsia="Calibri"/>
                <w:color w:val="231F20"/>
                <w:spacing w:val="1"/>
                <w:w w:val="115"/>
                <w:lang w:val="en-US"/>
              </w:rPr>
              <w:t xml:space="preserve"> </w:t>
            </w:r>
            <w:r>
              <w:rPr>
                <w:rFonts w:eastAsia="Calibri"/>
                <w:color w:val="231F20"/>
                <w:w w:val="115"/>
                <w:lang w:val="en-US"/>
              </w:rPr>
              <w:t>использования в речи;</w:t>
            </w:r>
          </w:p>
        </w:tc>
      </w:tr>
      <w:tr w:rsidR="00B83F76">
        <w:trPr>
          <w:trHeight w:val="3751"/>
        </w:trPr>
        <w:tc>
          <w:tcPr>
            <w:tcW w:w="2278" w:type="dxa"/>
            <w:tcBorders>
              <w:top w:val="single" w:sz="4" w:space="0" w:color="231F20"/>
              <w:left w:val="single" w:sz="6" w:space="0" w:color="231F20"/>
              <w:bottom w:val="single" w:sz="4" w:space="0" w:color="231F20"/>
              <w:right w:val="single" w:sz="4" w:space="0" w:color="231F20"/>
            </w:tcBorders>
            <w:shd w:val="clear" w:color="auto" w:fill="auto"/>
            <w:tcMar>
              <w:left w:w="105" w:type="dxa"/>
            </w:tcMar>
          </w:tcPr>
          <w:p w:rsidR="00B83F76" w:rsidRDefault="00B83F76">
            <w:pPr>
              <w:pStyle w:val="TableParagraph"/>
              <w:ind w:left="0" w:firstLine="0"/>
              <w:rPr>
                <w:rFonts w:eastAsiaTheme="minorHAnsi"/>
                <w:sz w:val="24"/>
                <w:szCs w:val="24"/>
                <w:lang w:val="en-US"/>
              </w:rPr>
            </w:pPr>
          </w:p>
        </w:tc>
        <w:tc>
          <w:tcPr>
            <w:tcW w:w="4024"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B83F76">
            <w:pPr>
              <w:pStyle w:val="TableParagraph"/>
              <w:ind w:left="0" w:firstLine="0"/>
              <w:rPr>
                <w:rFonts w:eastAsiaTheme="minorHAnsi"/>
                <w:sz w:val="24"/>
                <w:szCs w:val="24"/>
                <w:lang w:val="en-US"/>
              </w:rPr>
            </w:pPr>
          </w:p>
        </w:tc>
        <w:tc>
          <w:tcPr>
            <w:tcW w:w="8341"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pStyle w:val="TableParagraph"/>
              <w:numPr>
                <w:ilvl w:val="0"/>
                <w:numId w:val="59"/>
              </w:numPr>
              <w:tabs>
                <w:tab w:val="left" w:pos="341"/>
              </w:tabs>
              <w:spacing w:before="88" w:after="200"/>
              <w:ind w:right="100"/>
              <w:rPr>
                <w:sz w:val="24"/>
                <w:szCs w:val="24"/>
              </w:rPr>
            </w:pPr>
            <w:r>
              <w:rPr>
                <w:rFonts w:eastAsia="Calibri"/>
                <w:color w:val="231F20"/>
                <w:w w:val="115"/>
                <w:sz w:val="24"/>
                <w:szCs w:val="24"/>
                <w:lang w:val="en-US"/>
              </w:rPr>
              <w:t>отвечают</w:t>
            </w:r>
            <w:r>
              <w:rPr>
                <w:rFonts w:eastAsia="Calibri"/>
                <w:color w:val="231F20"/>
                <w:spacing w:val="1"/>
                <w:w w:val="115"/>
                <w:sz w:val="24"/>
                <w:szCs w:val="24"/>
                <w:lang w:val="en-US"/>
              </w:rPr>
              <w:t xml:space="preserve"> </w:t>
            </w:r>
            <w:r>
              <w:rPr>
                <w:rFonts w:eastAsia="Calibri"/>
                <w:color w:val="231F20"/>
                <w:w w:val="115"/>
                <w:sz w:val="24"/>
                <w:szCs w:val="24"/>
                <w:lang w:val="en-US"/>
              </w:rPr>
              <w:t>на</w:t>
            </w:r>
            <w:r>
              <w:rPr>
                <w:rFonts w:eastAsia="Calibri"/>
                <w:color w:val="231F20"/>
                <w:spacing w:val="2"/>
                <w:w w:val="115"/>
                <w:sz w:val="24"/>
                <w:szCs w:val="24"/>
                <w:lang w:val="en-US"/>
              </w:rPr>
              <w:t xml:space="preserve"> </w:t>
            </w:r>
            <w:r>
              <w:rPr>
                <w:rFonts w:eastAsia="Calibri"/>
                <w:color w:val="231F20"/>
                <w:w w:val="115"/>
                <w:sz w:val="24"/>
                <w:szCs w:val="24"/>
                <w:lang w:val="en-US"/>
              </w:rPr>
              <w:t>вопросы</w:t>
            </w:r>
            <w:r>
              <w:rPr>
                <w:rFonts w:eastAsia="Calibri"/>
                <w:color w:val="231F20"/>
                <w:spacing w:val="2"/>
                <w:w w:val="115"/>
                <w:sz w:val="24"/>
                <w:szCs w:val="24"/>
                <w:lang w:val="en-US"/>
              </w:rPr>
              <w:t xml:space="preserve"> </w:t>
            </w:r>
            <w:r>
              <w:rPr>
                <w:rFonts w:eastAsia="Calibri"/>
                <w:color w:val="231F20"/>
                <w:w w:val="115"/>
                <w:sz w:val="24"/>
                <w:szCs w:val="24"/>
                <w:lang w:val="en-US"/>
              </w:rPr>
              <w:t>о</w:t>
            </w:r>
            <w:r>
              <w:rPr>
                <w:rFonts w:eastAsia="Calibri"/>
                <w:color w:val="231F20"/>
                <w:spacing w:val="1"/>
                <w:w w:val="115"/>
                <w:sz w:val="24"/>
                <w:szCs w:val="24"/>
                <w:lang w:val="en-US"/>
              </w:rPr>
              <w:t xml:space="preserve"> </w:t>
            </w:r>
            <w:r>
              <w:rPr>
                <w:rFonts w:eastAsia="Calibri"/>
                <w:color w:val="231F20"/>
                <w:w w:val="115"/>
                <w:sz w:val="24"/>
                <w:szCs w:val="24"/>
                <w:lang w:val="en-US"/>
              </w:rPr>
              <w:t>театре</w:t>
            </w:r>
            <w:r>
              <w:rPr>
                <w:rFonts w:eastAsia="Calibri"/>
                <w:color w:val="231F20"/>
                <w:spacing w:val="2"/>
                <w:w w:val="115"/>
                <w:sz w:val="24"/>
                <w:szCs w:val="24"/>
                <w:lang w:val="en-US"/>
              </w:rPr>
              <w:t xml:space="preserve"> </w:t>
            </w:r>
            <w:r>
              <w:rPr>
                <w:rFonts w:eastAsia="Calibri"/>
                <w:color w:val="231F20"/>
                <w:w w:val="115"/>
                <w:sz w:val="24"/>
                <w:szCs w:val="24"/>
                <w:lang w:val="en-US"/>
              </w:rPr>
              <w:t>пантомимы,</w:t>
            </w:r>
            <w:r>
              <w:rPr>
                <w:rFonts w:eastAsia="Calibri"/>
                <w:color w:val="231F20"/>
                <w:spacing w:val="2"/>
                <w:w w:val="115"/>
                <w:sz w:val="24"/>
                <w:szCs w:val="24"/>
                <w:lang w:val="en-US"/>
              </w:rPr>
              <w:t xml:space="preserve"> </w:t>
            </w:r>
            <w:r>
              <w:rPr>
                <w:rFonts w:eastAsia="Calibri"/>
                <w:color w:val="231F20"/>
                <w:w w:val="115"/>
                <w:sz w:val="24"/>
                <w:szCs w:val="24"/>
                <w:lang w:val="en-US"/>
              </w:rPr>
              <w:t>используя</w:t>
            </w:r>
            <w:r>
              <w:rPr>
                <w:rFonts w:eastAsia="Calibri"/>
                <w:color w:val="231F20"/>
                <w:spacing w:val="2"/>
                <w:w w:val="115"/>
                <w:sz w:val="24"/>
                <w:szCs w:val="24"/>
                <w:lang w:val="en-US"/>
              </w:rPr>
              <w:t xml:space="preserve"> </w:t>
            </w:r>
            <w:r>
              <w:rPr>
                <w:rFonts w:eastAsia="Calibri"/>
                <w:color w:val="231F20"/>
                <w:w w:val="115"/>
                <w:sz w:val="24"/>
                <w:szCs w:val="24"/>
                <w:lang w:val="en-US"/>
              </w:rPr>
              <w:t>мате</w:t>
            </w:r>
            <w:r>
              <w:rPr>
                <w:rFonts w:eastAsia="Calibri"/>
                <w:color w:val="231F20"/>
                <w:w w:val="120"/>
                <w:sz w:val="24"/>
                <w:szCs w:val="24"/>
                <w:lang w:val="en-US"/>
              </w:rPr>
              <w:t>риал</w:t>
            </w:r>
            <w:r>
              <w:rPr>
                <w:rFonts w:eastAsia="Calibri"/>
                <w:color w:val="231F20"/>
                <w:spacing w:val="-11"/>
                <w:w w:val="120"/>
                <w:sz w:val="24"/>
                <w:szCs w:val="24"/>
                <w:lang w:val="en-US"/>
              </w:rPr>
              <w:t xml:space="preserve"> </w:t>
            </w:r>
            <w:r>
              <w:rPr>
                <w:rFonts w:eastAsia="Calibri"/>
                <w:color w:val="231F20"/>
                <w:w w:val="120"/>
                <w:sz w:val="24"/>
                <w:szCs w:val="24"/>
                <w:lang w:val="en-US"/>
              </w:rPr>
              <w:t>текста</w:t>
            </w:r>
            <w:r>
              <w:rPr>
                <w:rFonts w:eastAsia="Calibri"/>
                <w:color w:val="231F20"/>
                <w:spacing w:val="-11"/>
                <w:w w:val="120"/>
                <w:sz w:val="24"/>
                <w:szCs w:val="24"/>
                <w:lang w:val="en-US"/>
              </w:rPr>
              <w:t xml:space="preserve"> </w:t>
            </w:r>
            <w:r>
              <w:rPr>
                <w:rFonts w:eastAsia="Calibri"/>
                <w:color w:val="231F20"/>
                <w:w w:val="120"/>
                <w:sz w:val="24"/>
                <w:szCs w:val="24"/>
                <w:lang w:val="en-US"/>
              </w:rPr>
              <w:t>для</w:t>
            </w:r>
            <w:r>
              <w:rPr>
                <w:rFonts w:eastAsia="Calibri"/>
                <w:color w:val="231F20"/>
                <w:spacing w:val="-11"/>
                <w:w w:val="120"/>
                <w:sz w:val="24"/>
                <w:szCs w:val="24"/>
                <w:lang w:val="en-US"/>
              </w:rPr>
              <w:t xml:space="preserve"> </w:t>
            </w:r>
            <w:r>
              <w:rPr>
                <w:rFonts w:eastAsia="Calibri"/>
                <w:color w:val="231F20"/>
                <w:w w:val="120"/>
                <w:sz w:val="24"/>
                <w:szCs w:val="24"/>
                <w:lang w:val="en-US"/>
              </w:rPr>
              <w:t>чтения;</w:t>
            </w:r>
          </w:p>
          <w:p w:rsidR="00B83F76" w:rsidRDefault="0036285B">
            <w:pPr>
              <w:pStyle w:val="TableParagraph"/>
              <w:numPr>
                <w:ilvl w:val="0"/>
                <w:numId w:val="59"/>
              </w:numPr>
              <w:tabs>
                <w:tab w:val="left" w:pos="341"/>
              </w:tabs>
              <w:ind w:hanging="228"/>
              <w:rPr>
                <w:sz w:val="24"/>
                <w:szCs w:val="24"/>
              </w:rPr>
            </w:pPr>
            <w:r>
              <w:rPr>
                <w:rFonts w:eastAsia="Calibri"/>
                <w:color w:val="231F20"/>
                <w:w w:val="120"/>
                <w:sz w:val="24"/>
                <w:szCs w:val="24"/>
                <w:lang w:val="en-US"/>
              </w:rPr>
              <w:t>комментируют</w:t>
            </w:r>
            <w:r>
              <w:rPr>
                <w:rFonts w:eastAsia="Calibri"/>
                <w:color w:val="231F20"/>
                <w:spacing w:val="-5"/>
                <w:w w:val="120"/>
                <w:sz w:val="24"/>
                <w:szCs w:val="24"/>
                <w:lang w:val="en-US"/>
              </w:rPr>
              <w:t xml:space="preserve"> </w:t>
            </w:r>
            <w:r>
              <w:rPr>
                <w:rFonts w:eastAsia="Calibri"/>
                <w:color w:val="231F20"/>
                <w:w w:val="120"/>
                <w:sz w:val="24"/>
                <w:szCs w:val="24"/>
                <w:lang w:val="en-US"/>
              </w:rPr>
              <w:t>высказывания</w:t>
            </w:r>
            <w:r>
              <w:rPr>
                <w:rFonts w:eastAsia="Calibri"/>
                <w:color w:val="231F20"/>
                <w:spacing w:val="-5"/>
                <w:w w:val="120"/>
                <w:sz w:val="24"/>
                <w:szCs w:val="24"/>
                <w:lang w:val="en-US"/>
              </w:rPr>
              <w:t xml:space="preserve"> </w:t>
            </w:r>
            <w:r>
              <w:rPr>
                <w:rFonts w:eastAsia="Calibri"/>
                <w:color w:val="231F20"/>
                <w:w w:val="120"/>
                <w:sz w:val="24"/>
                <w:szCs w:val="24"/>
                <w:lang w:val="en-US"/>
              </w:rPr>
              <w:t>о</w:t>
            </w:r>
            <w:r>
              <w:rPr>
                <w:rFonts w:eastAsia="Calibri"/>
                <w:color w:val="231F20"/>
                <w:spacing w:val="-5"/>
                <w:w w:val="120"/>
                <w:sz w:val="24"/>
                <w:szCs w:val="24"/>
                <w:lang w:val="en-US"/>
              </w:rPr>
              <w:t xml:space="preserve"> </w:t>
            </w:r>
            <w:r>
              <w:rPr>
                <w:rFonts w:eastAsia="Calibri"/>
                <w:color w:val="231F20"/>
                <w:w w:val="120"/>
                <w:sz w:val="24"/>
                <w:szCs w:val="24"/>
                <w:lang w:val="en-US"/>
              </w:rPr>
              <w:t>театре;</w:t>
            </w:r>
          </w:p>
          <w:p w:rsidR="00B83F76" w:rsidRDefault="0036285B">
            <w:pPr>
              <w:pStyle w:val="TableParagraph"/>
              <w:numPr>
                <w:ilvl w:val="0"/>
                <w:numId w:val="59"/>
              </w:numPr>
              <w:tabs>
                <w:tab w:val="left" w:pos="341"/>
              </w:tabs>
              <w:spacing w:before="2" w:after="200"/>
              <w:ind w:right="100"/>
              <w:rPr>
                <w:sz w:val="24"/>
                <w:szCs w:val="24"/>
              </w:rPr>
            </w:pPr>
            <w:r>
              <w:rPr>
                <w:rFonts w:eastAsia="Calibri"/>
                <w:color w:val="231F20"/>
                <w:w w:val="120"/>
                <w:sz w:val="24"/>
                <w:szCs w:val="24"/>
                <w:lang w:val="en-US"/>
              </w:rPr>
              <w:t>восстанавливают</w:t>
            </w:r>
            <w:r>
              <w:rPr>
                <w:rFonts w:eastAsia="Calibri"/>
                <w:color w:val="231F20"/>
                <w:spacing w:val="1"/>
                <w:w w:val="120"/>
                <w:sz w:val="24"/>
                <w:szCs w:val="24"/>
                <w:lang w:val="en-US"/>
              </w:rPr>
              <w:t xml:space="preserve"> </w:t>
            </w:r>
            <w:r>
              <w:rPr>
                <w:rFonts w:eastAsia="Calibri"/>
                <w:color w:val="231F20"/>
                <w:w w:val="120"/>
                <w:sz w:val="24"/>
                <w:szCs w:val="24"/>
                <w:lang w:val="en-US"/>
              </w:rPr>
              <w:t>в</w:t>
            </w:r>
            <w:r>
              <w:rPr>
                <w:rFonts w:eastAsia="Calibri"/>
                <w:color w:val="231F20"/>
                <w:spacing w:val="2"/>
                <w:w w:val="120"/>
                <w:sz w:val="24"/>
                <w:szCs w:val="24"/>
                <w:lang w:val="en-US"/>
              </w:rPr>
              <w:t xml:space="preserve"> </w:t>
            </w:r>
            <w:r>
              <w:rPr>
                <w:rFonts w:eastAsia="Calibri"/>
                <w:color w:val="231F20"/>
                <w:w w:val="120"/>
                <w:sz w:val="24"/>
                <w:szCs w:val="24"/>
                <w:lang w:val="en-US"/>
              </w:rPr>
              <w:t>правильной</w:t>
            </w:r>
            <w:r>
              <w:rPr>
                <w:rFonts w:eastAsia="Calibri"/>
                <w:color w:val="231F20"/>
                <w:spacing w:val="1"/>
                <w:w w:val="120"/>
                <w:sz w:val="24"/>
                <w:szCs w:val="24"/>
                <w:lang w:val="en-US"/>
              </w:rPr>
              <w:t xml:space="preserve"> </w:t>
            </w:r>
            <w:r>
              <w:rPr>
                <w:rFonts w:eastAsia="Calibri"/>
                <w:color w:val="231F20"/>
                <w:w w:val="120"/>
                <w:sz w:val="24"/>
                <w:szCs w:val="24"/>
                <w:lang w:val="en-US"/>
              </w:rPr>
              <w:t>последовательности</w:t>
            </w:r>
            <w:r>
              <w:rPr>
                <w:rFonts w:eastAsia="Calibri"/>
                <w:color w:val="231F20"/>
                <w:spacing w:val="2"/>
                <w:w w:val="120"/>
                <w:sz w:val="24"/>
                <w:szCs w:val="24"/>
                <w:lang w:val="en-US"/>
              </w:rPr>
              <w:t xml:space="preserve"> </w:t>
            </w:r>
            <w:r>
              <w:rPr>
                <w:rFonts w:eastAsia="Calibri"/>
                <w:color w:val="231F20"/>
                <w:w w:val="120"/>
                <w:sz w:val="24"/>
                <w:szCs w:val="24"/>
                <w:lang w:val="en-US"/>
              </w:rPr>
              <w:t>со</w:t>
            </w:r>
            <w:r>
              <w:rPr>
                <w:rFonts w:eastAsia="Calibri"/>
                <w:color w:val="231F20"/>
                <w:spacing w:val="-51"/>
                <w:w w:val="120"/>
                <w:sz w:val="24"/>
                <w:szCs w:val="24"/>
                <w:lang w:val="en-US"/>
              </w:rPr>
              <w:t xml:space="preserve"> </w:t>
            </w:r>
            <w:r>
              <w:rPr>
                <w:rFonts w:eastAsia="Calibri"/>
                <w:color w:val="231F20"/>
                <w:w w:val="120"/>
                <w:sz w:val="24"/>
                <w:szCs w:val="24"/>
                <w:lang w:val="en-US"/>
              </w:rPr>
              <w:t>бытия</w:t>
            </w:r>
            <w:r>
              <w:rPr>
                <w:rFonts w:eastAsia="Calibri"/>
                <w:color w:val="231F20"/>
                <w:spacing w:val="-11"/>
                <w:w w:val="120"/>
                <w:sz w:val="24"/>
                <w:szCs w:val="24"/>
                <w:lang w:val="en-US"/>
              </w:rPr>
              <w:t xml:space="preserve"> </w:t>
            </w:r>
            <w:r>
              <w:rPr>
                <w:rFonts w:eastAsia="Calibri"/>
                <w:color w:val="231F20"/>
                <w:w w:val="120"/>
                <w:sz w:val="24"/>
                <w:szCs w:val="24"/>
                <w:lang w:val="en-US"/>
              </w:rPr>
              <w:t>сказки</w:t>
            </w:r>
            <w:r>
              <w:rPr>
                <w:rFonts w:eastAsia="Calibri"/>
                <w:color w:val="231F20"/>
                <w:spacing w:val="-10"/>
                <w:w w:val="120"/>
                <w:sz w:val="24"/>
                <w:szCs w:val="24"/>
                <w:lang w:val="en-US"/>
              </w:rPr>
              <w:t xml:space="preserve"> </w:t>
            </w:r>
            <w:r>
              <w:rPr>
                <w:rFonts w:eastAsia="Calibri"/>
                <w:color w:val="231F20"/>
                <w:w w:val="120"/>
                <w:sz w:val="24"/>
                <w:szCs w:val="24"/>
                <w:lang w:val="en-US"/>
              </w:rPr>
              <w:t>«Красная</w:t>
            </w:r>
            <w:r>
              <w:rPr>
                <w:rFonts w:eastAsia="Calibri"/>
                <w:color w:val="231F20"/>
                <w:spacing w:val="-10"/>
                <w:w w:val="120"/>
                <w:sz w:val="24"/>
                <w:szCs w:val="24"/>
                <w:lang w:val="en-US"/>
              </w:rPr>
              <w:t xml:space="preserve"> </w:t>
            </w:r>
            <w:r>
              <w:rPr>
                <w:rFonts w:eastAsia="Calibri"/>
                <w:color w:val="231F20"/>
                <w:w w:val="120"/>
                <w:sz w:val="24"/>
                <w:szCs w:val="24"/>
                <w:lang w:val="en-US"/>
              </w:rPr>
              <w:t>Шапочка»;</w:t>
            </w:r>
          </w:p>
          <w:p w:rsidR="00B83F76" w:rsidRDefault="0036285B">
            <w:pPr>
              <w:pStyle w:val="TableParagraph"/>
              <w:numPr>
                <w:ilvl w:val="0"/>
                <w:numId w:val="59"/>
              </w:numPr>
              <w:tabs>
                <w:tab w:val="left" w:pos="341"/>
              </w:tabs>
              <w:ind w:right="101"/>
              <w:rPr>
                <w:sz w:val="24"/>
                <w:szCs w:val="24"/>
              </w:rPr>
            </w:pPr>
            <w:r>
              <w:rPr>
                <w:rFonts w:eastAsia="Calibri"/>
                <w:color w:val="231F20"/>
                <w:w w:val="115"/>
                <w:sz w:val="24"/>
                <w:szCs w:val="24"/>
                <w:lang w:val="en-US"/>
              </w:rPr>
              <w:t>составляют</w:t>
            </w:r>
            <w:r>
              <w:rPr>
                <w:rFonts w:eastAsia="Calibri"/>
                <w:color w:val="231F20"/>
                <w:spacing w:val="14"/>
                <w:w w:val="115"/>
                <w:sz w:val="24"/>
                <w:szCs w:val="24"/>
                <w:lang w:val="en-US"/>
              </w:rPr>
              <w:t xml:space="preserve"> </w:t>
            </w:r>
            <w:r>
              <w:rPr>
                <w:rFonts w:eastAsia="Calibri"/>
                <w:color w:val="231F20"/>
                <w:w w:val="115"/>
                <w:sz w:val="24"/>
                <w:szCs w:val="24"/>
                <w:lang w:val="en-US"/>
              </w:rPr>
              <w:t>свободные</w:t>
            </w:r>
            <w:r>
              <w:rPr>
                <w:rFonts w:eastAsia="Calibri"/>
                <w:color w:val="231F20"/>
                <w:spacing w:val="15"/>
                <w:w w:val="115"/>
                <w:sz w:val="24"/>
                <w:szCs w:val="24"/>
                <w:lang w:val="en-US"/>
              </w:rPr>
              <w:t xml:space="preserve"> </w:t>
            </w:r>
            <w:r>
              <w:rPr>
                <w:rFonts w:eastAsia="Calibri"/>
                <w:color w:val="231F20"/>
                <w:w w:val="115"/>
                <w:sz w:val="24"/>
                <w:szCs w:val="24"/>
                <w:lang w:val="en-US"/>
              </w:rPr>
              <w:t>неподготовленные</w:t>
            </w:r>
            <w:r>
              <w:rPr>
                <w:rFonts w:eastAsia="Calibri"/>
                <w:color w:val="231F20"/>
                <w:spacing w:val="14"/>
                <w:w w:val="115"/>
                <w:sz w:val="24"/>
                <w:szCs w:val="24"/>
                <w:lang w:val="en-US"/>
              </w:rPr>
              <w:t xml:space="preserve"> </w:t>
            </w:r>
            <w:r>
              <w:rPr>
                <w:rFonts w:eastAsia="Calibri"/>
                <w:color w:val="231F20"/>
                <w:w w:val="115"/>
                <w:sz w:val="24"/>
                <w:szCs w:val="24"/>
                <w:lang w:val="en-US"/>
              </w:rPr>
              <w:t>монологические</w:t>
            </w:r>
            <w:r>
              <w:rPr>
                <w:rFonts w:eastAsia="Calibri"/>
                <w:color w:val="231F20"/>
                <w:spacing w:val="-48"/>
                <w:w w:val="115"/>
                <w:sz w:val="24"/>
                <w:szCs w:val="24"/>
                <w:lang w:val="en-US"/>
              </w:rPr>
              <w:t xml:space="preserve"> </w:t>
            </w:r>
            <w:r>
              <w:rPr>
                <w:rFonts w:eastAsia="Calibri"/>
                <w:color w:val="231F20"/>
                <w:w w:val="115"/>
                <w:sz w:val="24"/>
                <w:szCs w:val="24"/>
                <w:lang w:val="en-US"/>
              </w:rPr>
              <w:t>высказывания</w:t>
            </w:r>
            <w:r>
              <w:rPr>
                <w:rFonts w:eastAsia="Calibri"/>
                <w:color w:val="231F20"/>
                <w:spacing w:val="-7"/>
                <w:w w:val="115"/>
                <w:sz w:val="24"/>
                <w:szCs w:val="24"/>
                <w:lang w:val="en-US"/>
              </w:rPr>
              <w:t xml:space="preserve"> </w:t>
            </w:r>
            <w:r>
              <w:rPr>
                <w:rFonts w:eastAsia="Calibri"/>
                <w:color w:val="231F20"/>
                <w:w w:val="115"/>
                <w:sz w:val="24"/>
                <w:szCs w:val="24"/>
                <w:lang w:val="en-US"/>
              </w:rPr>
              <w:t>по</w:t>
            </w:r>
            <w:r>
              <w:rPr>
                <w:rFonts w:eastAsia="Calibri"/>
                <w:color w:val="231F20"/>
                <w:spacing w:val="-7"/>
                <w:w w:val="115"/>
                <w:sz w:val="24"/>
                <w:szCs w:val="24"/>
                <w:lang w:val="en-US"/>
              </w:rPr>
              <w:t xml:space="preserve"> </w:t>
            </w:r>
            <w:r>
              <w:rPr>
                <w:rFonts w:eastAsia="Calibri"/>
                <w:color w:val="231F20"/>
                <w:w w:val="115"/>
                <w:sz w:val="24"/>
                <w:szCs w:val="24"/>
                <w:lang w:val="en-US"/>
              </w:rPr>
              <w:t>предложенной</w:t>
            </w:r>
            <w:r>
              <w:rPr>
                <w:rFonts w:eastAsia="Calibri"/>
                <w:color w:val="231F20"/>
                <w:spacing w:val="-7"/>
                <w:w w:val="115"/>
                <w:sz w:val="24"/>
                <w:szCs w:val="24"/>
                <w:lang w:val="en-US"/>
              </w:rPr>
              <w:t xml:space="preserve"> </w:t>
            </w:r>
            <w:r>
              <w:rPr>
                <w:rFonts w:eastAsia="Calibri"/>
                <w:color w:val="231F20"/>
                <w:w w:val="115"/>
                <w:sz w:val="24"/>
                <w:szCs w:val="24"/>
                <w:lang w:val="en-US"/>
              </w:rPr>
              <w:t>теме;</w:t>
            </w:r>
          </w:p>
          <w:p w:rsidR="00B83F76" w:rsidRDefault="0036285B">
            <w:pPr>
              <w:pStyle w:val="TableParagraph"/>
              <w:numPr>
                <w:ilvl w:val="0"/>
                <w:numId w:val="59"/>
              </w:numPr>
              <w:tabs>
                <w:tab w:val="left" w:pos="341"/>
              </w:tabs>
              <w:ind w:hanging="228"/>
              <w:rPr>
                <w:sz w:val="24"/>
                <w:szCs w:val="24"/>
              </w:rPr>
            </w:pPr>
            <w:r>
              <w:rPr>
                <w:rFonts w:eastAsia="Calibri"/>
                <w:color w:val="231F20"/>
                <w:w w:val="115"/>
                <w:sz w:val="24"/>
                <w:szCs w:val="24"/>
                <w:lang w:val="en-US"/>
              </w:rPr>
              <w:t>пишут</w:t>
            </w:r>
            <w:r>
              <w:rPr>
                <w:rFonts w:eastAsia="Calibri"/>
                <w:color w:val="231F20"/>
                <w:spacing w:val="12"/>
                <w:w w:val="115"/>
                <w:sz w:val="24"/>
                <w:szCs w:val="24"/>
                <w:lang w:val="en-US"/>
              </w:rPr>
              <w:t xml:space="preserve"> </w:t>
            </w:r>
            <w:r>
              <w:rPr>
                <w:rFonts w:eastAsia="Calibri"/>
                <w:color w:val="231F20"/>
                <w:w w:val="115"/>
                <w:sz w:val="24"/>
                <w:szCs w:val="24"/>
                <w:lang w:val="en-US"/>
              </w:rPr>
              <w:t>диктант</w:t>
            </w:r>
            <w:r>
              <w:rPr>
                <w:rFonts w:eastAsia="Calibri"/>
                <w:color w:val="231F20"/>
                <w:spacing w:val="12"/>
                <w:w w:val="115"/>
                <w:sz w:val="24"/>
                <w:szCs w:val="24"/>
                <w:lang w:val="en-US"/>
              </w:rPr>
              <w:t xml:space="preserve"> </w:t>
            </w:r>
            <w:r>
              <w:rPr>
                <w:rFonts w:eastAsia="Calibri"/>
                <w:color w:val="231F20"/>
                <w:w w:val="115"/>
                <w:sz w:val="24"/>
                <w:szCs w:val="24"/>
                <w:lang w:val="en-US"/>
              </w:rPr>
              <w:t>на</w:t>
            </w:r>
            <w:r>
              <w:rPr>
                <w:rFonts w:eastAsia="Calibri"/>
                <w:color w:val="231F20"/>
                <w:spacing w:val="13"/>
                <w:w w:val="115"/>
                <w:sz w:val="24"/>
                <w:szCs w:val="24"/>
                <w:lang w:val="en-US"/>
              </w:rPr>
              <w:t xml:space="preserve"> </w:t>
            </w:r>
            <w:r>
              <w:rPr>
                <w:rFonts w:eastAsia="Calibri"/>
                <w:color w:val="231F20"/>
                <w:w w:val="115"/>
                <w:sz w:val="24"/>
                <w:szCs w:val="24"/>
                <w:lang w:val="en-US"/>
              </w:rPr>
              <w:t>лексический</w:t>
            </w:r>
            <w:r>
              <w:rPr>
                <w:rFonts w:eastAsia="Calibri"/>
                <w:color w:val="231F20"/>
                <w:spacing w:val="12"/>
                <w:w w:val="115"/>
                <w:sz w:val="24"/>
                <w:szCs w:val="24"/>
                <w:lang w:val="en-US"/>
              </w:rPr>
              <w:t xml:space="preserve"> </w:t>
            </w:r>
            <w:r>
              <w:rPr>
                <w:rFonts w:eastAsia="Calibri"/>
                <w:color w:val="231F20"/>
                <w:w w:val="115"/>
                <w:sz w:val="24"/>
                <w:szCs w:val="24"/>
                <w:lang w:val="en-US"/>
              </w:rPr>
              <w:t>материал</w:t>
            </w:r>
            <w:r>
              <w:rPr>
                <w:rFonts w:eastAsia="Calibri"/>
                <w:color w:val="231F20"/>
                <w:spacing w:val="12"/>
                <w:w w:val="115"/>
                <w:sz w:val="24"/>
                <w:szCs w:val="24"/>
                <w:lang w:val="en-US"/>
              </w:rPr>
              <w:t xml:space="preserve"> </w:t>
            </w:r>
            <w:r>
              <w:rPr>
                <w:rFonts w:eastAsia="Calibri"/>
                <w:color w:val="231F20"/>
                <w:w w:val="115"/>
                <w:sz w:val="24"/>
                <w:szCs w:val="24"/>
                <w:lang w:val="en-US"/>
              </w:rPr>
              <w:t>блока;</w:t>
            </w:r>
          </w:p>
          <w:p w:rsidR="00B83F76" w:rsidRDefault="0036285B">
            <w:pPr>
              <w:pStyle w:val="TableParagraph"/>
              <w:numPr>
                <w:ilvl w:val="0"/>
                <w:numId w:val="59"/>
              </w:numPr>
              <w:tabs>
                <w:tab w:val="left" w:pos="341"/>
              </w:tabs>
              <w:ind w:hanging="228"/>
              <w:rPr>
                <w:sz w:val="24"/>
                <w:szCs w:val="24"/>
              </w:rPr>
            </w:pPr>
            <w:r>
              <w:rPr>
                <w:rFonts w:eastAsia="Calibri"/>
                <w:color w:val="231F20"/>
                <w:w w:val="120"/>
                <w:sz w:val="24"/>
                <w:szCs w:val="24"/>
                <w:lang w:val="en-US"/>
              </w:rPr>
              <w:t>знакомятся</w:t>
            </w:r>
            <w:r>
              <w:rPr>
                <w:rFonts w:eastAsia="Calibri"/>
                <w:color w:val="231F20"/>
                <w:spacing w:val="-8"/>
                <w:w w:val="120"/>
                <w:sz w:val="24"/>
                <w:szCs w:val="24"/>
                <w:lang w:val="en-US"/>
              </w:rPr>
              <w:t xml:space="preserve"> </w:t>
            </w:r>
            <w:r>
              <w:rPr>
                <w:rFonts w:eastAsia="Calibri"/>
                <w:color w:val="231F20"/>
                <w:w w:val="120"/>
                <w:sz w:val="24"/>
                <w:szCs w:val="24"/>
                <w:lang w:val="en-US"/>
              </w:rPr>
              <w:t>с</w:t>
            </w:r>
            <w:r>
              <w:rPr>
                <w:rFonts w:eastAsia="Calibri"/>
                <w:color w:val="231F20"/>
                <w:spacing w:val="-8"/>
                <w:w w:val="120"/>
                <w:sz w:val="24"/>
                <w:szCs w:val="24"/>
                <w:lang w:val="en-US"/>
              </w:rPr>
              <w:t xml:space="preserve"> </w:t>
            </w:r>
            <w:r>
              <w:rPr>
                <w:rFonts w:eastAsia="Calibri"/>
                <w:color w:val="231F20"/>
                <w:w w:val="120"/>
                <w:sz w:val="24"/>
                <w:szCs w:val="24"/>
                <w:lang w:val="en-US"/>
              </w:rPr>
              <w:t>творчеством</w:t>
            </w:r>
            <w:r>
              <w:rPr>
                <w:rFonts w:eastAsia="Calibri"/>
                <w:color w:val="231F20"/>
                <w:spacing w:val="-8"/>
                <w:w w:val="120"/>
                <w:sz w:val="24"/>
                <w:szCs w:val="24"/>
                <w:lang w:val="en-US"/>
              </w:rPr>
              <w:t xml:space="preserve"> </w:t>
            </w:r>
            <w:r>
              <w:rPr>
                <w:rFonts w:eastAsia="Calibri"/>
                <w:color w:val="231F20"/>
                <w:w w:val="120"/>
                <w:sz w:val="24"/>
                <w:szCs w:val="24"/>
                <w:lang w:val="en-US"/>
              </w:rPr>
              <w:t>Петра</w:t>
            </w:r>
            <w:r>
              <w:rPr>
                <w:rFonts w:eastAsia="Calibri"/>
                <w:color w:val="231F20"/>
                <w:spacing w:val="-8"/>
                <w:w w:val="120"/>
                <w:sz w:val="24"/>
                <w:szCs w:val="24"/>
                <w:lang w:val="en-US"/>
              </w:rPr>
              <w:t xml:space="preserve"> </w:t>
            </w:r>
            <w:r>
              <w:rPr>
                <w:rFonts w:eastAsia="Calibri"/>
                <w:color w:val="231F20"/>
                <w:w w:val="120"/>
                <w:sz w:val="24"/>
                <w:szCs w:val="24"/>
                <w:lang w:val="en-US"/>
              </w:rPr>
              <w:t>Ильича</w:t>
            </w:r>
            <w:r>
              <w:rPr>
                <w:rFonts w:eastAsia="Calibri"/>
                <w:color w:val="231F20"/>
                <w:spacing w:val="-8"/>
                <w:w w:val="120"/>
                <w:sz w:val="24"/>
                <w:szCs w:val="24"/>
                <w:lang w:val="en-US"/>
              </w:rPr>
              <w:t xml:space="preserve"> </w:t>
            </w:r>
            <w:r>
              <w:rPr>
                <w:rFonts w:eastAsia="Calibri"/>
                <w:color w:val="231F20"/>
                <w:w w:val="120"/>
                <w:sz w:val="24"/>
                <w:szCs w:val="24"/>
                <w:lang w:val="en-US"/>
              </w:rPr>
              <w:t>Чайковского;</w:t>
            </w:r>
          </w:p>
          <w:p w:rsidR="00B83F76" w:rsidRDefault="0036285B">
            <w:pPr>
              <w:pStyle w:val="TableParagraph"/>
              <w:numPr>
                <w:ilvl w:val="0"/>
                <w:numId w:val="59"/>
              </w:numPr>
              <w:tabs>
                <w:tab w:val="left" w:pos="341"/>
              </w:tabs>
              <w:ind w:hanging="228"/>
              <w:rPr>
                <w:sz w:val="24"/>
                <w:szCs w:val="24"/>
              </w:rPr>
            </w:pPr>
            <w:r>
              <w:rPr>
                <w:rFonts w:eastAsia="Calibri"/>
                <w:color w:val="231F20"/>
                <w:w w:val="120"/>
                <w:sz w:val="24"/>
                <w:szCs w:val="24"/>
                <w:lang w:val="en-US"/>
              </w:rPr>
              <w:t>выполняют</w:t>
            </w:r>
            <w:r>
              <w:rPr>
                <w:rFonts w:eastAsia="Calibri"/>
                <w:color w:val="231F20"/>
                <w:spacing w:val="-5"/>
                <w:w w:val="120"/>
                <w:sz w:val="24"/>
                <w:szCs w:val="24"/>
                <w:lang w:val="en-US"/>
              </w:rPr>
              <w:t xml:space="preserve"> </w:t>
            </w:r>
            <w:r>
              <w:rPr>
                <w:rFonts w:eastAsia="Calibri"/>
                <w:color w:val="231F20"/>
                <w:w w:val="120"/>
                <w:sz w:val="24"/>
                <w:szCs w:val="24"/>
                <w:lang w:val="en-US"/>
              </w:rPr>
              <w:t>проектное</w:t>
            </w:r>
            <w:r>
              <w:rPr>
                <w:rFonts w:eastAsia="Calibri"/>
                <w:color w:val="231F20"/>
                <w:spacing w:val="-4"/>
                <w:w w:val="120"/>
                <w:sz w:val="24"/>
                <w:szCs w:val="24"/>
                <w:lang w:val="en-US"/>
              </w:rPr>
              <w:t xml:space="preserve"> </w:t>
            </w:r>
            <w:r>
              <w:rPr>
                <w:rFonts w:eastAsia="Calibri"/>
                <w:color w:val="231F20"/>
                <w:w w:val="120"/>
                <w:sz w:val="24"/>
                <w:szCs w:val="24"/>
                <w:lang w:val="en-US"/>
              </w:rPr>
              <w:t>задание;</w:t>
            </w:r>
          </w:p>
          <w:p w:rsidR="00B83F76" w:rsidRDefault="0036285B">
            <w:pPr>
              <w:pStyle w:val="TableParagraph"/>
              <w:numPr>
                <w:ilvl w:val="0"/>
                <w:numId w:val="59"/>
              </w:numPr>
              <w:tabs>
                <w:tab w:val="left" w:pos="341"/>
              </w:tabs>
              <w:ind w:hanging="228"/>
              <w:rPr>
                <w:sz w:val="24"/>
                <w:szCs w:val="24"/>
              </w:rPr>
            </w:pPr>
            <w:r>
              <w:rPr>
                <w:rFonts w:eastAsia="Calibri"/>
                <w:color w:val="231F20"/>
                <w:w w:val="115"/>
                <w:sz w:val="24"/>
                <w:szCs w:val="24"/>
                <w:lang w:val="en-US"/>
              </w:rPr>
              <w:t>самостоятельно</w:t>
            </w:r>
            <w:r>
              <w:rPr>
                <w:rFonts w:eastAsia="Calibri"/>
                <w:color w:val="231F20"/>
                <w:spacing w:val="13"/>
                <w:w w:val="115"/>
                <w:sz w:val="24"/>
                <w:szCs w:val="24"/>
                <w:lang w:val="en-US"/>
              </w:rPr>
              <w:t xml:space="preserve"> </w:t>
            </w:r>
            <w:r>
              <w:rPr>
                <w:rFonts w:eastAsia="Calibri"/>
                <w:color w:val="231F20"/>
                <w:w w:val="115"/>
                <w:sz w:val="24"/>
                <w:szCs w:val="24"/>
                <w:lang w:val="en-US"/>
              </w:rPr>
              <w:t>оценивают</w:t>
            </w:r>
            <w:r>
              <w:rPr>
                <w:rFonts w:eastAsia="Calibri"/>
                <w:color w:val="231F20"/>
                <w:spacing w:val="13"/>
                <w:w w:val="115"/>
                <w:sz w:val="24"/>
                <w:szCs w:val="24"/>
                <w:lang w:val="en-US"/>
              </w:rPr>
              <w:t xml:space="preserve"> </w:t>
            </w:r>
            <w:r>
              <w:rPr>
                <w:rFonts w:eastAsia="Calibri"/>
                <w:color w:val="231F20"/>
                <w:w w:val="115"/>
                <w:sz w:val="24"/>
                <w:szCs w:val="24"/>
                <w:lang w:val="en-US"/>
              </w:rPr>
              <w:t>свои</w:t>
            </w:r>
            <w:r>
              <w:rPr>
                <w:rFonts w:eastAsia="Calibri"/>
                <w:color w:val="231F20"/>
                <w:spacing w:val="14"/>
                <w:w w:val="115"/>
                <w:sz w:val="24"/>
                <w:szCs w:val="24"/>
                <w:lang w:val="en-US"/>
              </w:rPr>
              <w:t xml:space="preserve"> </w:t>
            </w:r>
            <w:r>
              <w:rPr>
                <w:rFonts w:eastAsia="Calibri"/>
                <w:color w:val="231F20"/>
                <w:w w:val="115"/>
                <w:sz w:val="24"/>
                <w:szCs w:val="24"/>
                <w:lang w:val="en-US"/>
              </w:rPr>
              <w:t>учебные</w:t>
            </w:r>
            <w:r>
              <w:rPr>
                <w:rFonts w:eastAsia="Calibri"/>
                <w:color w:val="231F20"/>
                <w:spacing w:val="13"/>
                <w:w w:val="115"/>
                <w:sz w:val="24"/>
                <w:szCs w:val="24"/>
                <w:lang w:val="en-US"/>
              </w:rPr>
              <w:t xml:space="preserve"> </w:t>
            </w:r>
            <w:r>
              <w:rPr>
                <w:rFonts w:eastAsia="Calibri"/>
                <w:color w:val="231F20"/>
                <w:w w:val="115"/>
                <w:sz w:val="24"/>
                <w:szCs w:val="24"/>
                <w:lang w:val="en-US"/>
              </w:rPr>
              <w:t>достижения;</w:t>
            </w:r>
          </w:p>
          <w:p w:rsidR="00B83F76" w:rsidRDefault="0036285B">
            <w:pPr>
              <w:pStyle w:val="TableParagraph"/>
              <w:numPr>
                <w:ilvl w:val="0"/>
                <w:numId w:val="59"/>
              </w:numPr>
              <w:tabs>
                <w:tab w:val="left" w:pos="341"/>
              </w:tabs>
              <w:ind w:hanging="228"/>
              <w:rPr>
                <w:sz w:val="24"/>
                <w:szCs w:val="24"/>
              </w:rPr>
            </w:pPr>
            <w:r>
              <w:rPr>
                <w:rFonts w:eastAsia="Calibri"/>
                <w:color w:val="231F20"/>
                <w:w w:val="115"/>
                <w:sz w:val="24"/>
                <w:szCs w:val="24"/>
                <w:lang w:val="en-US"/>
              </w:rPr>
              <w:t>выполняют</w:t>
            </w:r>
            <w:r>
              <w:rPr>
                <w:rFonts w:eastAsia="Calibri"/>
                <w:color w:val="231F20"/>
                <w:spacing w:val="3"/>
                <w:w w:val="115"/>
                <w:sz w:val="24"/>
                <w:szCs w:val="24"/>
                <w:lang w:val="en-US"/>
              </w:rPr>
              <w:t xml:space="preserve"> </w:t>
            </w:r>
            <w:r>
              <w:rPr>
                <w:rFonts w:eastAsia="Calibri"/>
                <w:color w:val="231F20"/>
                <w:w w:val="115"/>
                <w:sz w:val="24"/>
                <w:szCs w:val="24"/>
                <w:lang w:val="en-US"/>
              </w:rPr>
              <w:t>задания,</w:t>
            </w:r>
            <w:r>
              <w:rPr>
                <w:rFonts w:eastAsia="Calibri"/>
                <w:color w:val="231F20"/>
                <w:spacing w:val="4"/>
                <w:w w:val="115"/>
                <w:sz w:val="24"/>
                <w:szCs w:val="24"/>
                <w:lang w:val="en-US"/>
              </w:rPr>
              <w:t xml:space="preserve"> </w:t>
            </w:r>
            <w:r>
              <w:rPr>
                <w:rFonts w:eastAsia="Calibri"/>
                <w:color w:val="231F20"/>
                <w:w w:val="115"/>
                <w:sz w:val="24"/>
                <w:szCs w:val="24"/>
                <w:lang w:val="en-US"/>
              </w:rPr>
              <w:t>приближенные</w:t>
            </w:r>
            <w:r>
              <w:rPr>
                <w:rFonts w:eastAsia="Calibri"/>
                <w:color w:val="231F20"/>
                <w:spacing w:val="3"/>
                <w:w w:val="115"/>
                <w:sz w:val="24"/>
                <w:szCs w:val="24"/>
                <w:lang w:val="en-US"/>
              </w:rPr>
              <w:t xml:space="preserve"> </w:t>
            </w:r>
            <w:r>
              <w:rPr>
                <w:rFonts w:eastAsia="Calibri"/>
                <w:color w:val="231F20"/>
                <w:w w:val="115"/>
                <w:sz w:val="24"/>
                <w:szCs w:val="24"/>
                <w:lang w:val="en-US"/>
              </w:rPr>
              <w:t>к</w:t>
            </w:r>
            <w:r>
              <w:rPr>
                <w:rFonts w:eastAsia="Calibri"/>
                <w:color w:val="231F20"/>
                <w:spacing w:val="4"/>
                <w:w w:val="115"/>
                <w:sz w:val="24"/>
                <w:szCs w:val="24"/>
                <w:lang w:val="en-US"/>
              </w:rPr>
              <w:t xml:space="preserve"> </w:t>
            </w:r>
            <w:r>
              <w:rPr>
                <w:rFonts w:eastAsia="Calibri"/>
                <w:color w:val="231F20"/>
                <w:w w:val="115"/>
                <w:sz w:val="24"/>
                <w:szCs w:val="24"/>
                <w:lang w:val="en-US"/>
              </w:rPr>
              <w:t>формату</w:t>
            </w:r>
            <w:r>
              <w:rPr>
                <w:rFonts w:eastAsia="Calibri"/>
                <w:color w:val="231F20"/>
                <w:spacing w:val="4"/>
                <w:w w:val="115"/>
                <w:sz w:val="24"/>
                <w:szCs w:val="24"/>
                <w:lang w:val="en-US"/>
              </w:rPr>
              <w:t xml:space="preserve"> </w:t>
            </w:r>
            <w:r>
              <w:rPr>
                <w:rFonts w:eastAsia="Calibri"/>
                <w:color w:val="231F20"/>
                <w:w w:val="115"/>
                <w:sz w:val="24"/>
                <w:szCs w:val="24"/>
                <w:lang w:val="en-US"/>
              </w:rPr>
              <w:t>ОГЭ</w:t>
            </w:r>
          </w:p>
        </w:tc>
      </w:tr>
      <w:tr w:rsidR="00B83F76">
        <w:trPr>
          <w:trHeight w:val="5508"/>
        </w:trPr>
        <w:tc>
          <w:tcPr>
            <w:tcW w:w="2278" w:type="dxa"/>
            <w:tcBorders>
              <w:top w:val="single" w:sz="4" w:space="0" w:color="231F20"/>
              <w:left w:val="single" w:sz="6" w:space="0" w:color="231F20"/>
              <w:bottom w:val="single" w:sz="6" w:space="0" w:color="231F20"/>
              <w:right w:val="single" w:sz="4" w:space="0" w:color="231F20"/>
            </w:tcBorders>
            <w:shd w:val="clear" w:color="auto" w:fill="auto"/>
            <w:tcMar>
              <w:left w:w="105" w:type="dxa"/>
            </w:tcMar>
          </w:tcPr>
          <w:p w:rsidR="00B83F76" w:rsidRDefault="0036285B">
            <w:pPr>
              <w:pStyle w:val="TableParagraph"/>
              <w:spacing w:before="89" w:after="200" w:line="230" w:lineRule="auto"/>
              <w:ind w:left="110" w:right="239" w:firstLine="0"/>
              <w:rPr>
                <w:sz w:val="24"/>
                <w:szCs w:val="24"/>
              </w:rPr>
            </w:pPr>
            <w:r>
              <w:rPr>
                <w:rFonts w:eastAsiaTheme="minorHAnsi"/>
                <w:b/>
                <w:w w:val="105"/>
                <w:sz w:val="24"/>
                <w:szCs w:val="24"/>
                <w:lang w:val="en-US"/>
              </w:rPr>
              <w:t>Unit 3</w:t>
            </w:r>
            <w:r>
              <w:rPr>
                <w:rFonts w:eastAsiaTheme="minorHAnsi"/>
                <w:b/>
                <w:spacing w:val="1"/>
                <w:w w:val="105"/>
                <w:sz w:val="24"/>
                <w:szCs w:val="24"/>
                <w:lang w:val="en-US"/>
              </w:rPr>
              <w:t xml:space="preserve"> </w:t>
            </w:r>
            <w:r>
              <w:rPr>
                <w:rFonts w:eastAsiaTheme="minorHAnsi"/>
                <w:w w:val="115"/>
                <w:sz w:val="24"/>
                <w:szCs w:val="24"/>
                <w:lang w:val="en-US"/>
              </w:rPr>
              <w:t>Performing</w:t>
            </w:r>
            <w:r>
              <w:rPr>
                <w:rFonts w:eastAsiaTheme="minorHAnsi"/>
                <w:spacing w:val="1"/>
                <w:w w:val="115"/>
                <w:sz w:val="24"/>
                <w:szCs w:val="24"/>
                <w:lang w:val="en-US"/>
              </w:rPr>
              <w:t xml:space="preserve"> </w:t>
            </w:r>
            <w:r>
              <w:rPr>
                <w:rFonts w:eastAsiaTheme="minorHAnsi"/>
                <w:w w:val="115"/>
                <w:sz w:val="24"/>
                <w:szCs w:val="24"/>
                <w:lang w:val="en-US"/>
              </w:rPr>
              <w:t>Arts:</w:t>
            </w:r>
            <w:r>
              <w:rPr>
                <w:rFonts w:eastAsiaTheme="minorHAnsi"/>
                <w:spacing w:val="1"/>
                <w:w w:val="115"/>
                <w:sz w:val="24"/>
                <w:szCs w:val="24"/>
                <w:lang w:val="en-US"/>
              </w:rPr>
              <w:t xml:space="preserve"> </w:t>
            </w:r>
            <w:r>
              <w:rPr>
                <w:rFonts w:eastAsiaTheme="minorHAnsi"/>
                <w:w w:val="115"/>
                <w:sz w:val="24"/>
                <w:szCs w:val="24"/>
                <w:lang w:val="en-US"/>
              </w:rPr>
              <w:t>Cinema</w:t>
            </w:r>
            <w:r>
              <w:rPr>
                <w:rFonts w:eastAsiaTheme="minorHAnsi"/>
                <w:spacing w:val="-49"/>
                <w:w w:val="115"/>
                <w:sz w:val="24"/>
                <w:szCs w:val="24"/>
                <w:lang w:val="en-US"/>
              </w:rPr>
              <w:t xml:space="preserve"> </w:t>
            </w:r>
            <w:r>
              <w:rPr>
                <w:rFonts w:eastAsiaTheme="minorHAnsi"/>
                <w:w w:val="115"/>
                <w:sz w:val="24"/>
                <w:szCs w:val="24"/>
                <w:lang w:val="en-US"/>
              </w:rPr>
              <w:t>Steps</w:t>
            </w:r>
            <w:r>
              <w:rPr>
                <w:rFonts w:eastAsiaTheme="minorHAnsi"/>
                <w:spacing w:val="-4"/>
                <w:w w:val="115"/>
                <w:sz w:val="24"/>
                <w:szCs w:val="24"/>
                <w:lang w:val="en-US"/>
              </w:rPr>
              <w:t xml:space="preserve"> </w:t>
            </w:r>
            <w:r>
              <w:rPr>
                <w:rFonts w:eastAsiaTheme="minorHAnsi"/>
                <w:w w:val="115"/>
                <w:sz w:val="24"/>
                <w:szCs w:val="24"/>
                <w:lang w:val="en-US"/>
              </w:rPr>
              <w:t>1—10</w:t>
            </w:r>
          </w:p>
          <w:p w:rsidR="00B83F76" w:rsidRDefault="0036285B">
            <w:pPr>
              <w:pStyle w:val="TableParagraph"/>
              <w:spacing w:line="198" w:lineRule="exact"/>
              <w:ind w:left="110" w:firstLine="0"/>
              <w:rPr>
                <w:sz w:val="24"/>
                <w:szCs w:val="24"/>
              </w:rPr>
            </w:pPr>
            <w:r>
              <w:rPr>
                <w:rFonts w:eastAsiaTheme="minorHAnsi"/>
                <w:w w:val="115"/>
                <w:sz w:val="24"/>
                <w:szCs w:val="24"/>
                <w:lang w:val="en-US"/>
              </w:rPr>
              <w:t>(26</w:t>
            </w:r>
            <w:r>
              <w:rPr>
                <w:rFonts w:eastAsiaTheme="minorHAnsi"/>
                <w:spacing w:val="-10"/>
                <w:w w:val="115"/>
                <w:sz w:val="24"/>
                <w:szCs w:val="24"/>
                <w:lang w:val="en-US"/>
              </w:rPr>
              <w:t xml:space="preserve"> </w:t>
            </w:r>
            <w:r>
              <w:rPr>
                <w:rFonts w:eastAsiaTheme="minorHAnsi"/>
                <w:w w:val="115"/>
                <w:sz w:val="24"/>
                <w:szCs w:val="24"/>
                <w:lang w:val="en-US"/>
              </w:rPr>
              <w:t>часов)</w:t>
            </w:r>
          </w:p>
        </w:tc>
        <w:tc>
          <w:tcPr>
            <w:tcW w:w="4024"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pStyle w:val="TableParagraph"/>
              <w:spacing w:before="86" w:after="200" w:line="230" w:lineRule="auto"/>
              <w:ind w:left="113" w:firstLine="0"/>
              <w:rPr>
                <w:sz w:val="24"/>
                <w:szCs w:val="24"/>
              </w:rPr>
            </w:pPr>
            <w:r>
              <w:rPr>
                <w:rFonts w:eastAsiaTheme="minorHAnsi"/>
                <w:w w:val="120"/>
                <w:sz w:val="24"/>
                <w:szCs w:val="24"/>
                <w:lang w:val="en-US"/>
              </w:rPr>
              <w:t>Кино. Чарли Чаплин.</w:t>
            </w:r>
            <w:r>
              <w:rPr>
                <w:rFonts w:eastAsiaTheme="minorHAnsi"/>
                <w:spacing w:val="1"/>
                <w:w w:val="120"/>
                <w:sz w:val="24"/>
                <w:szCs w:val="24"/>
                <w:lang w:val="en-US"/>
              </w:rPr>
              <w:t xml:space="preserve"> </w:t>
            </w:r>
            <w:r>
              <w:rPr>
                <w:rFonts w:eastAsiaTheme="minorHAnsi"/>
                <w:w w:val="115"/>
                <w:sz w:val="24"/>
                <w:szCs w:val="24"/>
                <w:lang w:val="en-US"/>
              </w:rPr>
              <w:t>Современный</w:t>
            </w:r>
            <w:r>
              <w:rPr>
                <w:rFonts w:eastAsiaTheme="minorHAnsi"/>
                <w:spacing w:val="3"/>
                <w:w w:val="115"/>
                <w:sz w:val="24"/>
                <w:szCs w:val="24"/>
                <w:lang w:val="en-US"/>
              </w:rPr>
              <w:t xml:space="preserve"> </w:t>
            </w:r>
            <w:r>
              <w:rPr>
                <w:rFonts w:eastAsiaTheme="minorHAnsi"/>
                <w:w w:val="115"/>
                <w:sz w:val="24"/>
                <w:szCs w:val="24"/>
                <w:lang w:val="en-US"/>
              </w:rPr>
              <w:t>кинотеатр.</w:t>
            </w:r>
            <w:r>
              <w:rPr>
                <w:rFonts w:eastAsiaTheme="minorHAnsi"/>
                <w:spacing w:val="-48"/>
                <w:w w:val="115"/>
                <w:sz w:val="24"/>
                <w:szCs w:val="24"/>
                <w:lang w:val="en-US"/>
              </w:rPr>
              <w:t xml:space="preserve"> </w:t>
            </w:r>
            <w:r>
              <w:rPr>
                <w:rFonts w:eastAsiaTheme="minorHAnsi"/>
                <w:w w:val="115"/>
                <w:sz w:val="24"/>
                <w:szCs w:val="24"/>
                <w:lang w:val="en-US"/>
              </w:rPr>
              <w:t>Поход</w:t>
            </w:r>
            <w:r>
              <w:rPr>
                <w:rFonts w:eastAsiaTheme="minorHAnsi"/>
                <w:spacing w:val="-7"/>
                <w:w w:val="115"/>
                <w:sz w:val="24"/>
                <w:szCs w:val="24"/>
                <w:lang w:val="en-US"/>
              </w:rPr>
              <w:t xml:space="preserve"> </w:t>
            </w:r>
            <w:r>
              <w:rPr>
                <w:rFonts w:eastAsiaTheme="minorHAnsi"/>
                <w:w w:val="115"/>
                <w:sz w:val="24"/>
                <w:szCs w:val="24"/>
                <w:lang w:val="en-US"/>
              </w:rPr>
              <w:t>в</w:t>
            </w:r>
            <w:r>
              <w:rPr>
                <w:rFonts w:eastAsiaTheme="minorHAnsi"/>
                <w:spacing w:val="-6"/>
                <w:w w:val="115"/>
                <w:sz w:val="24"/>
                <w:szCs w:val="24"/>
                <w:lang w:val="en-US"/>
              </w:rPr>
              <w:t xml:space="preserve"> </w:t>
            </w:r>
            <w:r>
              <w:rPr>
                <w:rFonts w:eastAsiaTheme="minorHAnsi"/>
                <w:w w:val="115"/>
                <w:sz w:val="24"/>
                <w:szCs w:val="24"/>
                <w:lang w:val="en-US"/>
              </w:rPr>
              <w:t>кинотеатр.</w:t>
            </w:r>
          </w:p>
          <w:p w:rsidR="00B83F76" w:rsidRDefault="0036285B">
            <w:pPr>
              <w:pStyle w:val="TableParagraph"/>
              <w:spacing w:line="230" w:lineRule="auto"/>
              <w:ind w:left="113" w:firstLine="0"/>
              <w:rPr>
                <w:sz w:val="24"/>
                <w:szCs w:val="24"/>
              </w:rPr>
            </w:pPr>
            <w:r>
              <w:rPr>
                <w:rFonts w:eastAsiaTheme="minorHAnsi"/>
                <w:w w:val="115"/>
                <w:sz w:val="24"/>
                <w:szCs w:val="24"/>
                <w:lang w:val="en-US"/>
              </w:rPr>
              <w:t>Любимые</w:t>
            </w:r>
            <w:r>
              <w:rPr>
                <w:rFonts w:eastAsiaTheme="minorHAnsi"/>
                <w:spacing w:val="3"/>
                <w:w w:val="115"/>
                <w:sz w:val="24"/>
                <w:szCs w:val="24"/>
                <w:lang w:val="en-US"/>
              </w:rPr>
              <w:t xml:space="preserve"> </w:t>
            </w:r>
            <w:r>
              <w:rPr>
                <w:rFonts w:eastAsiaTheme="minorHAnsi"/>
                <w:w w:val="115"/>
                <w:sz w:val="24"/>
                <w:szCs w:val="24"/>
                <w:lang w:val="en-US"/>
              </w:rPr>
              <w:t>фильмы.</w:t>
            </w:r>
            <w:r>
              <w:rPr>
                <w:rFonts w:eastAsiaTheme="minorHAnsi"/>
                <w:spacing w:val="-48"/>
                <w:w w:val="115"/>
                <w:sz w:val="24"/>
                <w:szCs w:val="24"/>
                <w:lang w:val="en-US"/>
              </w:rPr>
              <w:t xml:space="preserve"> </w:t>
            </w:r>
            <w:r>
              <w:rPr>
                <w:rFonts w:eastAsiaTheme="minorHAnsi"/>
                <w:w w:val="115"/>
                <w:sz w:val="24"/>
                <w:szCs w:val="24"/>
                <w:lang w:val="en-US"/>
              </w:rPr>
              <w:t>Мультфильмы</w:t>
            </w:r>
          </w:p>
        </w:tc>
        <w:tc>
          <w:tcPr>
            <w:tcW w:w="8341" w:type="dxa"/>
            <w:tcBorders>
              <w:top w:val="single" w:sz="6"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pStyle w:val="TableParagraph"/>
              <w:spacing w:before="81" w:after="200" w:line="276" w:lineRule="auto"/>
              <w:ind w:left="113" w:firstLine="0"/>
              <w:rPr>
                <w:sz w:val="24"/>
                <w:szCs w:val="24"/>
              </w:rPr>
            </w:pPr>
            <w:r>
              <w:rPr>
                <w:rFonts w:eastAsia="Calibri"/>
                <w:w w:val="120"/>
                <w:sz w:val="24"/>
                <w:szCs w:val="24"/>
                <w:lang w:val="en-US"/>
              </w:rPr>
              <w:t>Учащиеся:</w:t>
            </w:r>
          </w:p>
          <w:p w:rsidR="00B83F76" w:rsidRDefault="0036285B">
            <w:pPr>
              <w:pStyle w:val="TableParagraph"/>
              <w:numPr>
                <w:ilvl w:val="0"/>
                <w:numId w:val="58"/>
              </w:numPr>
              <w:tabs>
                <w:tab w:val="left" w:pos="341"/>
              </w:tabs>
              <w:spacing w:line="276" w:lineRule="auto"/>
              <w:ind w:hanging="228"/>
              <w:rPr>
                <w:sz w:val="24"/>
                <w:szCs w:val="24"/>
              </w:rPr>
            </w:pPr>
            <w:r>
              <w:rPr>
                <w:rFonts w:eastAsia="Calibri"/>
                <w:color w:val="231F20"/>
                <w:w w:val="115"/>
                <w:sz w:val="24"/>
                <w:szCs w:val="24"/>
                <w:lang w:val="en-US"/>
              </w:rPr>
              <w:t>воспринимают</w:t>
            </w:r>
            <w:r>
              <w:rPr>
                <w:rFonts w:eastAsia="Calibri"/>
                <w:color w:val="231F20"/>
                <w:spacing w:val="-2"/>
                <w:w w:val="115"/>
                <w:sz w:val="24"/>
                <w:szCs w:val="24"/>
                <w:lang w:val="en-US"/>
              </w:rPr>
              <w:t xml:space="preserve"> </w:t>
            </w:r>
            <w:r>
              <w:rPr>
                <w:rFonts w:eastAsia="Calibri"/>
                <w:color w:val="231F20"/>
                <w:w w:val="115"/>
                <w:sz w:val="24"/>
                <w:szCs w:val="24"/>
                <w:lang w:val="en-US"/>
              </w:rPr>
              <w:t>на</w:t>
            </w:r>
            <w:r>
              <w:rPr>
                <w:rFonts w:eastAsia="Calibri"/>
                <w:color w:val="231F20"/>
                <w:spacing w:val="-2"/>
                <w:w w:val="115"/>
                <w:sz w:val="24"/>
                <w:szCs w:val="24"/>
                <w:lang w:val="en-US"/>
              </w:rPr>
              <w:t xml:space="preserve"> </w:t>
            </w:r>
            <w:r>
              <w:rPr>
                <w:rFonts w:eastAsia="Calibri"/>
                <w:color w:val="231F20"/>
                <w:w w:val="115"/>
                <w:sz w:val="24"/>
                <w:szCs w:val="24"/>
                <w:lang w:val="en-US"/>
              </w:rPr>
              <w:t>слух</w:t>
            </w:r>
            <w:r>
              <w:rPr>
                <w:rFonts w:eastAsia="Calibri"/>
                <w:color w:val="231F20"/>
                <w:spacing w:val="-2"/>
                <w:w w:val="115"/>
                <w:sz w:val="24"/>
                <w:szCs w:val="24"/>
                <w:lang w:val="en-US"/>
              </w:rPr>
              <w:t xml:space="preserve"> </w:t>
            </w:r>
            <w:r>
              <w:rPr>
                <w:rFonts w:eastAsia="Calibri"/>
                <w:color w:val="231F20"/>
                <w:w w:val="115"/>
                <w:sz w:val="24"/>
                <w:szCs w:val="24"/>
                <w:lang w:val="en-US"/>
              </w:rPr>
              <w:t>песню,</w:t>
            </w:r>
            <w:r>
              <w:rPr>
                <w:rFonts w:eastAsia="Calibri"/>
                <w:color w:val="231F20"/>
                <w:spacing w:val="-2"/>
                <w:w w:val="115"/>
                <w:sz w:val="24"/>
                <w:szCs w:val="24"/>
                <w:lang w:val="en-US"/>
              </w:rPr>
              <w:t xml:space="preserve"> </w:t>
            </w:r>
            <w:r>
              <w:rPr>
                <w:rFonts w:eastAsia="Calibri"/>
                <w:color w:val="231F20"/>
                <w:w w:val="115"/>
                <w:sz w:val="24"/>
                <w:szCs w:val="24"/>
                <w:lang w:val="en-US"/>
              </w:rPr>
              <w:t>разучивают</w:t>
            </w:r>
            <w:r>
              <w:rPr>
                <w:rFonts w:eastAsia="Calibri"/>
                <w:color w:val="231F20"/>
                <w:spacing w:val="-2"/>
                <w:w w:val="115"/>
                <w:sz w:val="24"/>
                <w:szCs w:val="24"/>
                <w:lang w:val="en-US"/>
              </w:rPr>
              <w:t xml:space="preserve"> </w:t>
            </w:r>
            <w:r>
              <w:rPr>
                <w:rFonts w:eastAsia="Calibri"/>
                <w:color w:val="231F20"/>
                <w:w w:val="115"/>
                <w:sz w:val="24"/>
                <w:szCs w:val="24"/>
                <w:lang w:val="en-US"/>
              </w:rPr>
              <w:t>и</w:t>
            </w:r>
            <w:r>
              <w:rPr>
                <w:rFonts w:eastAsia="Calibri"/>
                <w:color w:val="231F20"/>
                <w:spacing w:val="-2"/>
                <w:w w:val="115"/>
                <w:sz w:val="24"/>
                <w:szCs w:val="24"/>
                <w:lang w:val="en-US"/>
              </w:rPr>
              <w:t xml:space="preserve"> </w:t>
            </w:r>
            <w:r>
              <w:rPr>
                <w:rFonts w:eastAsia="Calibri"/>
                <w:color w:val="231F20"/>
                <w:w w:val="115"/>
                <w:sz w:val="24"/>
                <w:szCs w:val="24"/>
                <w:lang w:val="en-US"/>
              </w:rPr>
              <w:t>поют</w:t>
            </w:r>
            <w:r>
              <w:rPr>
                <w:rFonts w:eastAsia="Calibri"/>
                <w:color w:val="231F20"/>
                <w:spacing w:val="-2"/>
                <w:w w:val="115"/>
                <w:sz w:val="24"/>
                <w:szCs w:val="24"/>
                <w:lang w:val="en-US"/>
              </w:rPr>
              <w:t xml:space="preserve"> </w:t>
            </w:r>
            <w:r>
              <w:rPr>
                <w:rFonts w:eastAsia="Calibri"/>
                <w:color w:val="231F20"/>
                <w:w w:val="115"/>
                <w:sz w:val="24"/>
                <w:szCs w:val="24"/>
                <w:lang w:val="en-US"/>
              </w:rPr>
              <w:t>ее;</w:t>
            </w:r>
          </w:p>
          <w:p w:rsidR="00B83F76" w:rsidRDefault="0036285B">
            <w:pPr>
              <w:pStyle w:val="TableParagraph"/>
              <w:numPr>
                <w:ilvl w:val="0"/>
                <w:numId w:val="58"/>
              </w:numPr>
              <w:tabs>
                <w:tab w:val="left" w:pos="341"/>
              </w:tabs>
              <w:spacing w:before="1" w:after="200" w:line="276" w:lineRule="auto"/>
              <w:ind w:right="100"/>
              <w:rPr>
                <w:sz w:val="24"/>
                <w:szCs w:val="24"/>
              </w:rPr>
            </w:pPr>
            <w:r>
              <w:rPr>
                <w:rFonts w:eastAsia="Calibri"/>
                <w:color w:val="231F20"/>
                <w:w w:val="115"/>
                <w:sz w:val="24"/>
                <w:szCs w:val="24"/>
                <w:lang w:val="en-US"/>
              </w:rPr>
              <w:t>совершенствуют</w:t>
            </w:r>
            <w:r>
              <w:rPr>
                <w:rFonts w:eastAsia="Calibri"/>
                <w:color w:val="231F20"/>
                <w:spacing w:val="41"/>
                <w:w w:val="115"/>
                <w:sz w:val="24"/>
                <w:szCs w:val="24"/>
                <w:lang w:val="en-US"/>
              </w:rPr>
              <w:t xml:space="preserve"> </w:t>
            </w:r>
            <w:r>
              <w:rPr>
                <w:rFonts w:eastAsia="Calibri"/>
                <w:color w:val="231F20"/>
                <w:w w:val="115"/>
                <w:sz w:val="24"/>
                <w:szCs w:val="24"/>
                <w:lang w:val="en-US"/>
              </w:rPr>
              <w:t>навыки</w:t>
            </w:r>
            <w:r>
              <w:rPr>
                <w:rFonts w:eastAsia="Calibri"/>
                <w:color w:val="231F20"/>
                <w:spacing w:val="41"/>
                <w:w w:val="115"/>
                <w:sz w:val="24"/>
                <w:szCs w:val="24"/>
                <w:lang w:val="en-US"/>
              </w:rPr>
              <w:t xml:space="preserve"> </w:t>
            </w:r>
            <w:r>
              <w:rPr>
                <w:rFonts w:eastAsia="Calibri"/>
                <w:color w:val="231F20"/>
                <w:w w:val="115"/>
                <w:sz w:val="24"/>
                <w:szCs w:val="24"/>
                <w:lang w:val="en-US"/>
              </w:rPr>
              <w:t>построения</w:t>
            </w:r>
            <w:r>
              <w:rPr>
                <w:rFonts w:eastAsia="Calibri"/>
                <w:color w:val="231F20"/>
                <w:spacing w:val="41"/>
                <w:w w:val="115"/>
                <w:sz w:val="24"/>
                <w:szCs w:val="24"/>
                <w:lang w:val="en-US"/>
              </w:rPr>
              <w:t xml:space="preserve"> </w:t>
            </w:r>
            <w:r>
              <w:rPr>
                <w:rFonts w:eastAsia="Calibri"/>
                <w:color w:val="231F20"/>
                <w:w w:val="115"/>
                <w:sz w:val="24"/>
                <w:szCs w:val="24"/>
                <w:lang w:val="en-US"/>
              </w:rPr>
              <w:t>предложений</w:t>
            </w:r>
            <w:r>
              <w:rPr>
                <w:rFonts w:eastAsia="Calibri"/>
                <w:color w:val="231F20"/>
                <w:spacing w:val="42"/>
                <w:w w:val="115"/>
                <w:sz w:val="24"/>
                <w:szCs w:val="24"/>
                <w:lang w:val="en-US"/>
              </w:rPr>
              <w:t xml:space="preserve"> </w:t>
            </w:r>
            <w:r>
              <w:rPr>
                <w:rFonts w:eastAsia="Calibri"/>
                <w:color w:val="231F20"/>
                <w:w w:val="115"/>
                <w:sz w:val="24"/>
                <w:szCs w:val="24"/>
                <w:lang w:val="en-US"/>
              </w:rPr>
              <w:t>в</w:t>
            </w:r>
            <w:r>
              <w:rPr>
                <w:rFonts w:eastAsia="Calibri"/>
                <w:color w:val="231F20"/>
                <w:spacing w:val="41"/>
                <w:w w:val="115"/>
                <w:sz w:val="24"/>
                <w:szCs w:val="24"/>
                <w:lang w:val="en-US"/>
              </w:rPr>
              <w:t xml:space="preserve"> </w:t>
            </w:r>
            <w:r>
              <w:rPr>
                <w:rFonts w:eastAsia="Calibri"/>
                <w:color w:val="231F20"/>
                <w:w w:val="115"/>
                <w:sz w:val="24"/>
                <w:szCs w:val="24"/>
                <w:lang w:val="en-US"/>
              </w:rPr>
              <w:t>косвенной</w:t>
            </w:r>
            <w:r>
              <w:rPr>
                <w:rFonts w:eastAsia="Calibri"/>
                <w:color w:val="231F20"/>
                <w:spacing w:val="-9"/>
                <w:w w:val="115"/>
                <w:sz w:val="24"/>
                <w:szCs w:val="24"/>
                <w:lang w:val="en-US"/>
              </w:rPr>
              <w:t xml:space="preserve"> </w:t>
            </w:r>
            <w:r>
              <w:rPr>
                <w:rFonts w:eastAsia="Calibri"/>
                <w:color w:val="231F20"/>
                <w:w w:val="115"/>
                <w:sz w:val="24"/>
                <w:szCs w:val="24"/>
                <w:lang w:val="en-US"/>
              </w:rPr>
              <w:t>речи;</w:t>
            </w:r>
          </w:p>
          <w:p w:rsidR="00B83F76" w:rsidRDefault="0036285B">
            <w:pPr>
              <w:pStyle w:val="TableParagraph"/>
              <w:numPr>
                <w:ilvl w:val="0"/>
                <w:numId w:val="58"/>
              </w:numPr>
              <w:tabs>
                <w:tab w:val="left" w:pos="341"/>
              </w:tabs>
              <w:spacing w:line="276" w:lineRule="auto"/>
              <w:ind w:right="100"/>
              <w:rPr>
                <w:sz w:val="24"/>
                <w:szCs w:val="24"/>
              </w:rPr>
            </w:pPr>
            <w:r>
              <w:rPr>
                <w:rFonts w:eastAsia="Calibri"/>
                <w:color w:val="231F20"/>
                <w:w w:val="115"/>
                <w:sz w:val="24"/>
                <w:szCs w:val="24"/>
                <w:lang w:val="en-US"/>
              </w:rPr>
              <w:t>знакомятся</w:t>
            </w:r>
            <w:r>
              <w:rPr>
                <w:rFonts w:eastAsia="Calibri"/>
                <w:color w:val="231F20"/>
                <w:spacing w:val="45"/>
                <w:w w:val="115"/>
                <w:sz w:val="24"/>
                <w:szCs w:val="24"/>
                <w:lang w:val="en-US"/>
              </w:rPr>
              <w:t xml:space="preserve"> </w:t>
            </w:r>
            <w:r>
              <w:rPr>
                <w:rFonts w:eastAsia="Calibri"/>
                <w:color w:val="231F20"/>
                <w:w w:val="115"/>
                <w:sz w:val="24"/>
                <w:szCs w:val="24"/>
                <w:lang w:val="en-US"/>
              </w:rPr>
              <w:t>с</w:t>
            </w:r>
            <w:r>
              <w:rPr>
                <w:rFonts w:eastAsia="Calibri"/>
                <w:color w:val="231F20"/>
                <w:spacing w:val="46"/>
                <w:w w:val="115"/>
                <w:sz w:val="24"/>
                <w:szCs w:val="24"/>
                <w:lang w:val="en-US"/>
              </w:rPr>
              <w:t xml:space="preserve"> </w:t>
            </w:r>
            <w:r>
              <w:rPr>
                <w:rFonts w:eastAsia="Calibri"/>
                <w:color w:val="231F20"/>
                <w:w w:val="115"/>
                <w:sz w:val="24"/>
                <w:szCs w:val="24"/>
                <w:lang w:val="en-US"/>
              </w:rPr>
              <w:t>новыми</w:t>
            </w:r>
            <w:r>
              <w:rPr>
                <w:rFonts w:eastAsia="Calibri"/>
                <w:color w:val="231F20"/>
                <w:spacing w:val="46"/>
                <w:w w:val="115"/>
                <w:sz w:val="24"/>
                <w:szCs w:val="24"/>
                <w:lang w:val="en-US"/>
              </w:rPr>
              <w:t xml:space="preserve"> </w:t>
            </w:r>
            <w:r>
              <w:rPr>
                <w:rFonts w:eastAsia="Calibri"/>
                <w:color w:val="231F20"/>
                <w:w w:val="115"/>
                <w:sz w:val="24"/>
                <w:szCs w:val="24"/>
                <w:lang w:val="en-US"/>
              </w:rPr>
              <w:t>лексическими</w:t>
            </w:r>
            <w:r>
              <w:rPr>
                <w:rFonts w:eastAsia="Calibri"/>
                <w:color w:val="231F20"/>
                <w:spacing w:val="45"/>
                <w:w w:val="115"/>
                <w:sz w:val="24"/>
                <w:szCs w:val="24"/>
                <w:lang w:val="en-US"/>
              </w:rPr>
              <w:t xml:space="preserve"> </w:t>
            </w:r>
            <w:r>
              <w:rPr>
                <w:rFonts w:eastAsia="Calibri"/>
                <w:color w:val="231F20"/>
                <w:w w:val="115"/>
                <w:sz w:val="24"/>
                <w:szCs w:val="24"/>
                <w:lang w:val="en-US"/>
              </w:rPr>
              <w:t>единицами</w:t>
            </w:r>
            <w:r>
              <w:rPr>
                <w:rFonts w:eastAsia="Calibri"/>
                <w:color w:val="231F20"/>
                <w:spacing w:val="46"/>
                <w:w w:val="115"/>
                <w:sz w:val="24"/>
                <w:szCs w:val="24"/>
                <w:lang w:val="en-US"/>
              </w:rPr>
              <w:t xml:space="preserve"> </w:t>
            </w:r>
            <w:r>
              <w:rPr>
                <w:rFonts w:eastAsia="Calibri"/>
                <w:color w:val="231F20"/>
                <w:w w:val="115"/>
                <w:sz w:val="24"/>
                <w:szCs w:val="24"/>
                <w:lang w:val="en-US"/>
              </w:rPr>
              <w:t>по</w:t>
            </w:r>
            <w:r>
              <w:rPr>
                <w:rFonts w:eastAsia="Calibri"/>
                <w:color w:val="231F20"/>
                <w:spacing w:val="46"/>
                <w:w w:val="115"/>
                <w:sz w:val="24"/>
                <w:szCs w:val="24"/>
                <w:lang w:val="en-US"/>
              </w:rPr>
              <w:t xml:space="preserve"> </w:t>
            </w:r>
            <w:r>
              <w:rPr>
                <w:rFonts w:eastAsia="Calibri"/>
                <w:color w:val="231F20"/>
                <w:w w:val="115"/>
                <w:sz w:val="24"/>
                <w:szCs w:val="24"/>
                <w:lang w:val="en-US"/>
              </w:rPr>
              <w:t>теме,</w:t>
            </w:r>
            <w:r>
              <w:rPr>
                <w:rFonts w:eastAsia="Calibri"/>
                <w:color w:val="231F20"/>
                <w:spacing w:val="-49"/>
                <w:w w:val="115"/>
                <w:sz w:val="24"/>
                <w:szCs w:val="24"/>
                <w:lang w:val="en-US"/>
              </w:rPr>
              <w:t xml:space="preserve"> </w:t>
            </w:r>
            <w:r>
              <w:rPr>
                <w:rFonts w:eastAsia="Calibri"/>
                <w:color w:val="231F20"/>
                <w:w w:val="115"/>
                <w:sz w:val="24"/>
                <w:szCs w:val="24"/>
                <w:lang w:val="en-US"/>
              </w:rPr>
              <w:t>воспринимают</w:t>
            </w:r>
            <w:r>
              <w:rPr>
                <w:rFonts w:eastAsia="Calibri"/>
                <w:color w:val="231F20"/>
                <w:spacing w:val="-7"/>
                <w:w w:val="115"/>
                <w:sz w:val="24"/>
                <w:szCs w:val="24"/>
                <w:lang w:val="en-US"/>
              </w:rPr>
              <w:t xml:space="preserve"> </w:t>
            </w:r>
            <w:r>
              <w:rPr>
                <w:rFonts w:eastAsia="Calibri"/>
                <w:color w:val="231F20"/>
                <w:w w:val="115"/>
                <w:sz w:val="24"/>
                <w:szCs w:val="24"/>
                <w:lang w:val="en-US"/>
              </w:rPr>
              <w:t>их</w:t>
            </w:r>
            <w:r>
              <w:rPr>
                <w:rFonts w:eastAsia="Calibri"/>
                <w:color w:val="231F20"/>
                <w:spacing w:val="-6"/>
                <w:w w:val="115"/>
                <w:sz w:val="24"/>
                <w:szCs w:val="24"/>
                <w:lang w:val="en-US"/>
              </w:rPr>
              <w:t xml:space="preserve"> </w:t>
            </w:r>
            <w:r>
              <w:rPr>
                <w:rFonts w:eastAsia="Calibri"/>
                <w:color w:val="231F20"/>
                <w:w w:val="115"/>
                <w:sz w:val="24"/>
                <w:szCs w:val="24"/>
                <w:lang w:val="en-US"/>
              </w:rPr>
              <w:t>на</w:t>
            </w:r>
            <w:r>
              <w:rPr>
                <w:rFonts w:eastAsia="Calibri"/>
                <w:color w:val="231F20"/>
                <w:spacing w:val="-6"/>
                <w:w w:val="115"/>
                <w:sz w:val="24"/>
                <w:szCs w:val="24"/>
                <w:lang w:val="en-US"/>
              </w:rPr>
              <w:t xml:space="preserve"> </w:t>
            </w:r>
            <w:r>
              <w:rPr>
                <w:rFonts w:eastAsia="Calibri"/>
                <w:color w:val="231F20"/>
                <w:w w:val="115"/>
                <w:sz w:val="24"/>
                <w:szCs w:val="24"/>
                <w:lang w:val="en-US"/>
              </w:rPr>
              <w:t>слух</w:t>
            </w:r>
            <w:r>
              <w:rPr>
                <w:rFonts w:eastAsia="Calibri"/>
                <w:color w:val="231F20"/>
                <w:spacing w:val="-7"/>
                <w:w w:val="115"/>
                <w:sz w:val="24"/>
                <w:szCs w:val="24"/>
                <w:lang w:val="en-US"/>
              </w:rPr>
              <w:t xml:space="preserve"> </w:t>
            </w:r>
            <w:r>
              <w:rPr>
                <w:rFonts w:eastAsia="Calibri"/>
                <w:color w:val="231F20"/>
                <w:w w:val="115"/>
                <w:sz w:val="24"/>
                <w:szCs w:val="24"/>
                <w:lang w:val="en-US"/>
              </w:rPr>
              <w:t>и</w:t>
            </w:r>
            <w:r>
              <w:rPr>
                <w:rFonts w:eastAsia="Calibri"/>
                <w:color w:val="231F20"/>
                <w:spacing w:val="-6"/>
                <w:w w:val="115"/>
                <w:sz w:val="24"/>
                <w:szCs w:val="24"/>
                <w:lang w:val="en-US"/>
              </w:rPr>
              <w:t xml:space="preserve"> </w:t>
            </w:r>
            <w:r>
              <w:rPr>
                <w:rFonts w:eastAsia="Calibri"/>
                <w:color w:val="231F20"/>
                <w:w w:val="115"/>
                <w:sz w:val="24"/>
                <w:szCs w:val="24"/>
                <w:lang w:val="en-US"/>
              </w:rPr>
              <w:t>употребляют</w:t>
            </w:r>
            <w:r>
              <w:rPr>
                <w:rFonts w:eastAsia="Calibri"/>
                <w:color w:val="231F20"/>
                <w:spacing w:val="-6"/>
                <w:w w:val="115"/>
                <w:sz w:val="24"/>
                <w:szCs w:val="24"/>
                <w:lang w:val="en-US"/>
              </w:rPr>
              <w:t xml:space="preserve"> </w:t>
            </w:r>
            <w:r>
              <w:rPr>
                <w:rFonts w:eastAsia="Calibri"/>
                <w:color w:val="231F20"/>
                <w:w w:val="115"/>
                <w:sz w:val="24"/>
                <w:szCs w:val="24"/>
                <w:lang w:val="en-US"/>
              </w:rPr>
              <w:t>в</w:t>
            </w:r>
            <w:r>
              <w:rPr>
                <w:rFonts w:eastAsia="Calibri"/>
                <w:color w:val="231F20"/>
                <w:spacing w:val="-6"/>
                <w:w w:val="115"/>
                <w:sz w:val="24"/>
                <w:szCs w:val="24"/>
                <w:lang w:val="en-US"/>
              </w:rPr>
              <w:t xml:space="preserve"> </w:t>
            </w:r>
            <w:r>
              <w:rPr>
                <w:rFonts w:eastAsia="Calibri"/>
                <w:color w:val="231F20"/>
                <w:w w:val="115"/>
                <w:sz w:val="24"/>
                <w:szCs w:val="24"/>
                <w:lang w:val="en-US"/>
              </w:rPr>
              <w:t>речи;</w:t>
            </w:r>
          </w:p>
          <w:p w:rsidR="00B83F76" w:rsidRDefault="0036285B">
            <w:pPr>
              <w:pStyle w:val="TableParagraph"/>
              <w:numPr>
                <w:ilvl w:val="0"/>
                <w:numId w:val="58"/>
              </w:numPr>
              <w:tabs>
                <w:tab w:val="left" w:pos="341"/>
              </w:tabs>
              <w:spacing w:line="276" w:lineRule="auto"/>
              <w:ind w:right="100"/>
              <w:rPr>
                <w:sz w:val="24"/>
                <w:szCs w:val="24"/>
              </w:rPr>
            </w:pPr>
            <w:r>
              <w:rPr>
                <w:rFonts w:eastAsia="Calibri"/>
                <w:color w:val="231F20"/>
                <w:w w:val="115"/>
                <w:sz w:val="24"/>
                <w:szCs w:val="24"/>
                <w:lang w:val="en-US"/>
              </w:rPr>
              <w:t>соблюдают</w:t>
            </w:r>
            <w:r>
              <w:rPr>
                <w:rFonts w:eastAsia="Calibri"/>
                <w:color w:val="231F20"/>
                <w:spacing w:val="20"/>
                <w:w w:val="115"/>
                <w:sz w:val="24"/>
                <w:szCs w:val="24"/>
                <w:lang w:val="en-US"/>
              </w:rPr>
              <w:t xml:space="preserve"> </w:t>
            </w:r>
            <w:r>
              <w:rPr>
                <w:rFonts w:eastAsia="Calibri"/>
                <w:color w:val="231F20"/>
                <w:w w:val="115"/>
                <w:sz w:val="24"/>
                <w:szCs w:val="24"/>
                <w:lang w:val="en-US"/>
              </w:rPr>
              <w:t>нормы</w:t>
            </w:r>
            <w:r>
              <w:rPr>
                <w:rFonts w:eastAsia="Calibri"/>
                <w:color w:val="231F20"/>
                <w:spacing w:val="20"/>
                <w:w w:val="115"/>
                <w:sz w:val="24"/>
                <w:szCs w:val="24"/>
                <w:lang w:val="en-US"/>
              </w:rPr>
              <w:t xml:space="preserve"> </w:t>
            </w:r>
            <w:r>
              <w:rPr>
                <w:rFonts w:eastAsia="Calibri"/>
                <w:color w:val="231F20"/>
                <w:w w:val="115"/>
                <w:sz w:val="24"/>
                <w:szCs w:val="24"/>
                <w:lang w:val="en-US"/>
              </w:rPr>
              <w:t>произношения</w:t>
            </w:r>
            <w:r>
              <w:rPr>
                <w:rFonts w:eastAsia="Calibri"/>
                <w:color w:val="231F20"/>
                <w:spacing w:val="20"/>
                <w:w w:val="115"/>
                <w:sz w:val="24"/>
                <w:szCs w:val="24"/>
                <w:lang w:val="en-US"/>
              </w:rPr>
              <w:t xml:space="preserve"> </w:t>
            </w:r>
            <w:r>
              <w:rPr>
                <w:rFonts w:eastAsia="Calibri"/>
                <w:color w:val="231F20"/>
                <w:w w:val="115"/>
                <w:sz w:val="24"/>
                <w:szCs w:val="24"/>
                <w:lang w:val="en-US"/>
              </w:rPr>
              <w:t>при</w:t>
            </w:r>
            <w:r>
              <w:rPr>
                <w:rFonts w:eastAsia="Calibri"/>
                <w:color w:val="231F20"/>
                <w:spacing w:val="20"/>
                <w:w w:val="115"/>
                <w:sz w:val="24"/>
                <w:szCs w:val="24"/>
                <w:lang w:val="en-US"/>
              </w:rPr>
              <w:t xml:space="preserve"> </w:t>
            </w:r>
            <w:r>
              <w:rPr>
                <w:rFonts w:eastAsia="Calibri"/>
                <w:color w:val="231F20"/>
                <w:w w:val="115"/>
                <w:sz w:val="24"/>
                <w:szCs w:val="24"/>
                <w:lang w:val="en-US"/>
              </w:rPr>
              <w:t>чтении</w:t>
            </w:r>
            <w:r>
              <w:rPr>
                <w:rFonts w:eastAsia="Calibri"/>
                <w:color w:val="231F20"/>
                <w:spacing w:val="20"/>
                <w:w w:val="115"/>
                <w:sz w:val="24"/>
                <w:szCs w:val="24"/>
                <w:lang w:val="en-US"/>
              </w:rPr>
              <w:t xml:space="preserve"> </w:t>
            </w:r>
            <w:r>
              <w:rPr>
                <w:rFonts w:eastAsia="Calibri"/>
                <w:color w:val="231F20"/>
                <w:w w:val="115"/>
                <w:sz w:val="24"/>
                <w:szCs w:val="24"/>
                <w:lang w:val="en-US"/>
              </w:rPr>
              <w:t>новых</w:t>
            </w:r>
            <w:r>
              <w:rPr>
                <w:rFonts w:eastAsia="Calibri"/>
                <w:color w:val="231F20"/>
                <w:spacing w:val="20"/>
                <w:w w:val="115"/>
                <w:sz w:val="24"/>
                <w:szCs w:val="24"/>
                <w:lang w:val="en-US"/>
              </w:rPr>
              <w:t xml:space="preserve"> </w:t>
            </w:r>
            <w:r>
              <w:rPr>
                <w:rFonts w:eastAsia="Calibri"/>
                <w:color w:val="231F20"/>
                <w:w w:val="115"/>
                <w:sz w:val="24"/>
                <w:szCs w:val="24"/>
                <w:lang w:val="en-US"/>
              </w:rPr>
              <w:t>слов,</w:t>
            </w:r>
            <w:r>
              <w:rPr>
                <w:rFonts w:eastAsia="Calibri"/>
                <w:color w:val="231F20"/>
                <w:spacing w:val="-49"/>
                <w:w w:val="115"/>
                <w:sz w:val="24"/>
                <w:szCs w:val="24"/>
                <w:lang w:val="en-US"/>
              </w:rPr>
              <w:t xml:space="preserve"> </w:t>
            </w:r>
            <w:r>
              <w:rPr>
                <w:rFonts w:eastAsia="Calibri"/>
                <w:color w:val="231F20"/>
                <w:w w:val="115"/>
                <w:sz w:val="24"/>
                <w:szCs w:val="24"/>
                <w:lang w:val="en-US"/>
              </w:rPr>
              <w:t>словосочетаний;</w:t>
            </w:r>
          </w:p>
          <w:p w:rsidR="00B83F76" w:rsidRDefault="0036285B">
            <w:pPr>
              <w:pStyle w:val="TableParagraph"/>
              <w:numPr>
                <w:ilvl w:val="0"/>
                <w:numId w:val="58"/>
              </w:numPr>
              <w:tabs>
                <w:tab w:val="left" w:pos="341"/>
              </w:tabs>
              <w:spacing w:line="276" w:lineRule="auto"/>
              <w:ind w:right="100"/>
              <w:rPr>
                <w:sz w:val="24"/>
                <w:szCs w:val="24"/>
              </w:rPr>
            </w:pPr>
            <w:r>
              <w:rPr>
                <w:rFonts w:eastAsia="Calibri"/>
                <w:color w:val="231F20"/>
                <w:w w:val="115"/>
                <w:sz w:val="24"/>
                <w:szCs w:val="24"/>
                <w:lang w:val="en-US"/>
              </w:rPr>
              <w:t>дополняют</w:t>
            </w:r>
            <w:r>
              <w:rPr>
                <w:rFonts w:eastAsia="Calibri"/>
                <w:color w:val="231F20"/>
                <w:spacing w:val="23"/>
                <w:w w:val="115"/>
                <w:sz w:val="24"/>
                <w:szCs w:val="24"/>
                <w:lang w:val="en-US"/>
              </w:rPr>
              <w:t xml:space="preserve"> </w:t>
            </w:r>
            <w:r>
              <w:rPr>
                <w:rFonts w:eastAsia="Calibri"/>
                <w:color w:val="231F20"/>
                <w:w w:val="115"/>
                <w:sz w:val="24"/>
                <w:szCs w:val="24"/>
                <w:lang w:val="en-US"/>
              </w:rPr>
              <w:t>предложения</w:t>
            </w:r>
            <w:r>
              <w:rPr>
                <w:rFonts w:eastAsia="Calibri"/>
                <w:color w:val="231F20"/>
                <w:spacing w:val="23"/>
                <w:w w:val="115"/>
                <w:sz w:val="24"/>
                <w:szCs w:val="24"/>
                <w:lang w:val="en-US"/>
              </w:rPr>
              <w:t xml:space="preserve"> </w:t>
            </w:r>
            <w:r>
              <w:rPr>
                <w:rFonts w:eastAsia="Calibri"/>
                <w:color w:val="231F20"/>
                <w:w w:val="115"/>
                <w:sz w:val="24"/>
                <w:szCs w:val="24"/>
                <w:lang w:val="en-US"/>
              </w:rPr>
              <w:t>верными</w:t>
            </w:r>
            <w:r>
              <w:rPr>
                <w:rFonts w:eastAsia="Calibri"/>
                <w:color w:val="231F20"/>
                <w:spacing w:val="23"/>
                <w:w w:val="115"/>
                <w:sz w:val="24"/>
                <w:szCs w:val="24"/>
                <w:lang w:val="en-US"/>
              </w:rPr>
              <w:t xml:space="preserve"> </w:t>
            </w:r>
            <w:r>
              <w:rPr>
                <w:rFonts w:eastAsia="Calibri"/>
                <w:color w:val="231F20"/>
                <w:w w:val="115"/>
                <w:sz w:val="24"/>
                <w:szCs w:val="24"/>
                <w:lang w:val="en-US"/>
              </w:rPr>
              <w:t>предлогами/глагольными</w:t>
            </w:r>
            <w:r>
              <w:rPr>
                <w:rFonts w:eastAsia="Calibri"/>
                <w:color w:val="231F20"/>
                <w:spacing w:val="4"/>
                <w:w w:val="115"/>
                <w:sz w:val="24"/>
                <w:szCs w:val="24"/>
                <w:lang w:val="en-US"/>
              </w:rPr>
              <w:t xml:space="preserve"> </w:t>
            </w:r>
            <w:r>
              <w:rPr>
                <w:rFonts w:eastAsia="Calibri"/>
                <w:color w:val="231F20"/>
                <w:w w:val="115"/>
                <w:sz w:val="24"/>
                <w:szCs w:val="24"/>
                <w:lang w:val="en-US"/>
              </w:rPr>
              <w:t>формами/подходящими</w:t>
            </w:r>
            <w:r>
              <w:rPr>
                <w:rFonts w:eastAsia="Calibri"/>
                <w:color w:val="231F20"/>
                <w:spacing w:val="4"/>
                <w:w w:val="115"/>
                <w:sz w:val="24"/>
                <w:szCs w:val="24"/>
                <w:lang w:val="en-US"/>
              </w:rPr>
              <w:t xml:space="preserve"> </w:t>
            </w:r>
            <w:r>
              <w:rPr>
                <w:rFonts w:eastAsia="Calibri"/>
                <w:color w:val="231F20"/>
                <w:w w:val="115"/>
                <w:sz w:val="24"/>
                <w:szCs w:val="24"/>
                <w:lang w:val="en-US"/>
              </w:rPr>
              <w:t>лексическими</w:t>
            </w:r>
            <w:r>
              <w:rPr>
                <w:rFonts w:eastAsia="Calibri"/>
                <w:color w:val="231F20"/>
                <w:spacing w:val="4"/>
                <w:w w:val="115"/>
                <w:sz w:val="24"/>
                <w:szCs w:val="24"/>
                <w:lang w:val="en-US"/>
              </w:rPr>
              <w:t xml:space="preserve"> </w:t>
            </w:r>
            <w:r>
              <w:rPr>
                <w:rFonts w:eastAsia="Calibri"/>
                <w:color w:val="231F20"/>
                <w:w w:val="115"/>
                <w:sz w:val="24"/>
                <w:szCs w:val="24"/>
                <w:lang w:val="en-US"/>
              </w:rPr>
              <w:t>единицами;</w:t>
            </w:r>
          </w:p>
          <w:p w:rsidR="00B83F76" w:rsidRDefault="0036285B">
            <w:pPr>
              <w:pStyle w:val="TableParagraph"/>
              <w:numPr>
                <w:ilvl w:val="0"/>
                <w:numId w:val="58"/>
              </w:numPr>
              <w:tabs>
                <w:tab w:val="left" w:pos="341"/>
              </w:tabs>
              <w:spacing w:line="276" w:lineRule="auto"/>
              <w:ind w:right="100"/>
              <w:rPr>
                <w:sz w:val="24"/>
                <w:szCs w:val="24"/>
              </w:rPr>
            </w:pPr>
            <w:r>
              <w:rPr>
                <w:rFonts w:eastAsia="Calibri"/>
                <w:color w:val="231F20"/>
                <w:w w:val="125"/>
                <w:sz w:val="24"/>
                <w:szCs w:val="24"/>
                <w:lang w:val="en-US"/>
              </w:rPr>
              <w:t>извлекают</w:t>
            </w:r>
            <w:r>
              <w:rPr>
                <w:rFonts w:eastAsia="Calibri"/>
                <w:color w:val="231F20"/>
                <w:spacing w:val="-14"/>
                <w:w w:val="125"/>
                <w:sz w:val="24"/>
                <w:szCs w:val="24"/>
                <w:lang w:val="en-US"/>
              </w:rPr>
              <w:t xml:space="preserve"> </w:t>
            </w:r>
            <w:r>
              <w:rPr>
                <w:rFonts w:eastAsia="Calibri"/>
                <w:color w:val="231F20"/>
                <w:w w:val="125"/>
                <w:sz w:val="24"/>
                <w:szCs w:val="24"/>
                <w:lang w:val="en-US"/>
              </w:rPr>
              <w:t>информацию</w:t>
            </w:r>
            <w:r>
              <w:rPr>
                <w:rFonts w:eastAsia="Calibri"/>
                <w:color w:val="231F20"/>
                <w:spacing w:val="-13"/>
                <w:w w:val="125"/>
                <w:sz w:val="24"/>
                <w:szCs w:val="24"/>
                <w:lang w:val="en-US"/>
              </w:rPr>
              <w:t xml:space="preserve"> </w:t>
            </w:r>
            <w:r>
              <w:rPr>
                <w:rFonts w:eastAsia="Calibri"/>
                <w:color w:val="231F20"/>
                <w:w w:val="125"/>
                <w:sz w:val="24"/>
                <w:szCs w:val="24"/>
                <w:lang w:val="en-US"/>
              </w:rPr>
              <w:t>из</w:t>
            </w:r>
            <w:r>
              <w:rPr>
                <w:rFonts w:eastAsia="Calibri"/>
                <w:color w:val="231F20"/>
                <w:spacing w:val="-14"/>
                <w:w w:val="125"/>
                <w:sz w:val="24"/>
                <w:szCs w:val="24"/>
                <w:lang w:val="en-US"/>
              </w:rPr>
              <w:t xml:space="preserve"> </w:t>
            </w:r>
            <w:r>
              <w:rPr>
                <w:rFonts w:eastAsia="Calibri"/>
                <w:color w:val="231F20"/>
                <w:w w:val="125"/>
                <w:sz w:val="24"/>
                <w:szCs w:val="24"/>
                <w:lang w:val="en-US"/>
              </w:rPr>
              <w:t>текстов</w:t>
            </w:r>
            <w:r>
              <w:rPr>
                <w:rFonts w:eastAsia="Calibri"/>
                <w:color w:val="231F20"/>
                <w:spacing w:val="-13"/>
                <w:w w:val="125"/>
                <w:sz w:val="24"/>
                <w:szCs w:val="24"/>
                <w:lang w:val="en-US"/>
              </w:rPr>
              <w:t xml:space="preserve"> </w:t>
            </w:r>
            <w:r>
              <w:rPr>
                <w:rFonts w:eastAsia="Calibri"/>
                <w:color w:val="231F20"/>
                <w:w w:val="125"/>
                <w:sz w:val="24"/>
                <w:szCs w:val="24"/>
                <w:lang w:val="en-US"/>
              </w:rPr>
              <w:t>для</w:t>
            </w:r>
            <w:r>
              <w:rPr>
                <w:rFonts w:eastAsia="Calibri"/>
                <w:color w:val="231F20"/>
                <w:spacing w:val="-14"/>
                <w:w w:val="125"/>
                <w:sz w:val="24"/>
                <w:szCs w:val="24"/>
                <w:lang w:val="en-US"/>
              </w:rPr>
              <w:t xml:space="preserve"> </w:t>
            </w:r>
            <w:r>
              <w:rPr>
                <w:rFonts w:eastAsia="Calibri"/>
                <w:color w:val="231F20"/>
                <w:w w:val="125"/>
                <w:sz w:val="24"/>
                <w:szCs w:val="24"/>
                <w:lang w:val="en-US"/>
              </w:rPr>
              <w:t>чтения</w:t>
            </w:r>
            <w:r>
              <w:rPr>
                <w:rFonts w:eastAsia="Calibri"/>
                <w:color w:val="231F20"/>
                <w:spacing w:val="-13"/>
                <w:w w:val="125"/>
                <w:sz w:val="24"/>
                <w:szCs w:val="24"/>
                <w:lang w:val="en-US"/>
              </w:rPr>
              <w:t xml:space="preserve"> </w:t>
            </w:r>
            <w:r>
              <w:rPr>
                <w:rFonts w:eastAsia="Calibri"/>
                <w:color w:val="231F20"/>
                <w:w w:val="125"/>
                <w:sz w:val="24"/>
                <w:szCs w:val="24"/>
                <w:lang w:val="en-US"/>
              </w:rPr>
              <w:t>и</w:t>
            </w:r>
            <w:r>
              <w:rPr>
                <w:rFonts w:eastAsia="Calibri"/>
                <w:color w:val="231F20"/>
                <w:spacing w:val="-14"/>
                <w:w w:val="125"/>
                <w:sz w:val="24"/>
                <w:szCs w:val="24"/>
                <w:lang w:val="en-US"/>
              </w:rPr>
              <w:t xml:space="preserve"> </w:t>
            </w:r>
            <w:r>
              <w:rPr>
                <w:rFonts w:eastAsia="Calibri"/>
                <w:color w:val="231F20"/>
                <w:w w:val="125"/>
                <w:sz w:val="24"/>
                <w:szCs w:val="24"/>
                <w:lang w:val="en-US"/>
              </w:rPr>
              <w:t>аудирования;</w:t>
            </w:r>
          </w:p>
          <w:p w:rsidR="00B83F76" w:rsidRDefault="0036285B">
            <w:pPr>
              <w:pStyle w:val="TableParagraph"/>
              <w:numPr>
                <w:ilvl w:val="0"/>
                <w:numId w:val="58"/>
              </w:numPr>
              <w:tabs>
                <w:tab w:val="left" w:pos="341"/>
              </w:tabs>
              <w:spacing w:line="276" w:lineRule="auto"/>
              <w:ind w:hanging="228"/>
              <w:rPr>
                <w:sz w:val="24"/>
                <w:szCs w:val="24"/>
              </w:rPr>
            </w:pPr>
            <w:r>
              <w:rPr>
                <w:rFonts w:eastAsia="Calibri"/>
                <w:color w:val="231F20"/>
                <w:w w:val="115"/>
                <w:sz w:val="24"/>
                <w:szCs w:val="24"/>
                <w:lang w:val="en-US"/>
              </w:rPr>
              <w:t>отвечают</w:t>
            </w:r>
            <w:r>
              <w:rPr>
                <w:rFonts w:eastAsia="Calibri"/>
                <w:color w:val="231F20"/>
                <w:spacing w:val="3"/>
                <w:w w:val="115"/>
                <w:sz w:val="24"/>
                <w:szCs w:val="24"/>
                <w:lang w:val="en-US"/>
              </w:rPr>
              <w:t xml:space="preserve"> </w:t>
            </w:r>
            <w:r>
              <w:rPr>
                <w:rFonts w:eastAsia="Calibri"/>
                <w:color w:val="231F20"/>
                <w:w w:val="115"/>
                <w:sz w:val="24"/>
                <w:szCs w:val="24"/>
                <w:lang w:val="en-US"/>
              </w:rPr>
              <w:t>на</w:t>
            </w:r>
            <w:r>
              <w:rPr>
                <w:rFonts w:eastAsia="Calibri"/>
                <w:color w:val="231F20"/>
                <w:spacing w:val="4"/>
                <w:w w:val="115"/>
                <w:sz w:val="24"/>
                <w:szCs w:val="24"/>
                <w:lang w:val="en-US"/>
              </w:rPr>
              <w:t xml:space="preserve"> </w:t>
            </w:r>
            <w:r>
              <w:rPr>
                <w:rFonts w:eastAsia="Calibri"/>
                <w:color w:val="231F20"/>
                <w:w w:val="115"/>
                <w:sz w:val="24"/>
                <w:szCs w:val="24"/>
                <w:lang w:val="en-US"/>
              </w:rPr>
              <w:t>вопросы</w:t>
            </w:r>
            <w:r>
              <w:rPr>
                <w:rFonts w:eastAsia="Calibri"/>
                <w:color w:val="231F20"/>
                <w:spacing w:val="3"/>
                <w:w w:val="115"/>
                <w:sz w:val="24"/>
                <w:szCs w:val="24"/>
                <w:lang w:val="en-US"/>
              </w:rPr>
              <w:t xml:space="preserve"> </w:t>
            </w:r>
            <w:r>
              <w:rPr>
                <w:rFonts w:eastAsia="Calibri"/>
                <w:color w:val="231F20"/>
                <w:w w:val="115"/>
                <w:sz w:val="24"/>
                <w:szCs w:val="24"/>
                <w:lang w:val="en-US"/>
              </w:rPr>
              <w:t>к</w:t>
            </w:r>
            <w:r>
              <w:rPr>
                <w:rFonts w:eastAsia="Calibri"/>
                <w:color w:val="231F20"/>
                <w:spacing w:val="3"/>
                <w:w w:val="115"/>
                <w:sz w:val="24"/>
                <w:szCs w:val="24"/>
                <w:lang w:val="en-US"/>
              </w:rPr>
              <w:t xml:space="preserve"> </w:t>
            </w:r>
            <w:r>
              <w:rPr>
                <w:rFonts w:eastAsia="Calibri"/>
                <w:color w:val="231F20"/>
                <w:w w:val="115"/>
                <w:sz w:val="24"/>
                <w:szCs w:val="24"/>
                <w:lang w:val="en-US"/>
              </w:rPr>
              <w:t>текстам</w:t>
            </w:r>
            <w:r>
              <w:rPr>
                <w:rFonts w:eastAsia="Calibri"/>
                <w:color w:val="231F20"/>
                <w:spacing w:val="4"/>
                <w:w w:val="115"/>
                <w:sz w:val="24"/>
                <w:szCs w:val="24"/>
                <w:lang w:val="en-US"/>
              </w:rPr>
              <w:t xml:space="preserve"> </w:t>
            </w:r>
            <w:r>
              <w:rPr>
                <w:rFonts w:eastAsia="Calibri"/>
                <w:color w:val="231F20"/>
                <w:w w:val="115"/>
                <w:sz w:val="24"/>
                <w:szCs w:val="24"/>
                <w:lang w:val="en-US"/>
              </w:rPr>
              <w:t>для</w:t>
            </w:r>
            <w:r>
              <w:rPr>
                <w:rFonts w:eastAsia="Calibri"/>
                <w:color w:val="231F20"/>
                <w:spacing w:val="3"/>
                <w:w w:val="115"/>
                <w:sz w:val="24"/>
                <w:szCs w:val="24"/>
                <w:lang w:val="en-US"/>
              </w:rPr>
              <w:t xml:space="preserve"> </w:t>
            </w:r>
            <w:r>
              <w:rPr>
                <w:rFonts w:eastAsia="Calibri"/>
                <w:color w:val="231F20"/>
                <w:w w:val="115"/>
                <w:sz w:val="24"/>
                <w:szCs w:val="24"/>
                <w:lang w:val="en-US"/>
              </w:rPr>
              <w:t>чтения;</w:t>
            </w:r>
          </w:p>
          <w:p w:rsidR="00B83F76" w:rsidRDefault="0036285B">
            <w:pPr>
              <w:pStyle w:val="TableParagraph"/>
              <w:numPr>
                <w:ilvl w:val="0"/>
                <w:numId w:val="58"/>
              </w:numPr>
              <w:tabs>
                <w:tab w:val="left" w:pos="341"/>
              </w:tabs>
              <w:spacing w:line="276" w:lineRule="auto"/>
              <w:ind w:right="100"/>
              <w:jc w:val="both"/>
              <w:rPr>
                <w:sz w:val="24"/>
                <w:szCs w:val="24"/>
              </w:rPr>
            </w:pPr>
            <w:r>
              <w:rPr>
                <w:rFonts w:eastAsia="Calibri"/>
                <w:color w:val="231F20"/>
                <w:w w:val="115"/>
                <w:sz w:val="24"/>
                <w:szCs w:val="24"/>
                <w:lang w:val="en-US"/>
              </w:rPr>
              <w:t>догадываются о значениях новых слов на основе контекста;</w:t>
            </w:r>
          </w:p>
          <w:p w:rsidR="00B83F76" w:rsidRDefault="0036285B">
            <w:pPr>
              <w:pStyle w:val="TableParagraph"/>
              <w:numPr>
                <w:ilvl w:val="0"/>
                <w:numId w:val="58"/>
              </w:numPr>
              <w:tabs>
                <w:tab w:val="left" w:pos="341"/>
              </w:tabs>
              <w:spacing w:line="276" w:lineRule="auto"/>
              <w:ind w:right="100"/>
              <w:jc w:val="both"/>
              <w:rPr>
                <w:sz w:val="24"/>
                <w:szCs w:val="24"/>
              </w:rPr>
            </w:pPr>
            <w:r>
              <w:rPr>
                <w:rFonts w:eastAsia="Calibri"/>
                <w:color w:val="231F20"/>
                <w:w w:val="115"/>
                <w:sz w:val="24"/>
                <w:szCs w:val="24"/>
                <w:lang w:val="en-US"/>
              </w:rPr>
              <w:t>совершенствуют навыки употребления определенного артикля</w:t>
            </w:r>
            <w:r>
              <w:rPr>
                <w:rFonts w:eastAsia="Calibri"/>
                <w:color w:val="231F20"/>
                <w:spacing w:val="1"/>
                <w:w w:val="115"/>
                <w:sz w:val="24"/>
                <w:szCs w:val="24"/>
                <w:lang w:val="en-US"/>
              </w:rPr>
              <w:t xml:space="preserve"> </w:t>
            </w:r>
            <w:r>
              <w:rPr>
                <w:rFonts w:eastAsia="Calibri"/>
                <w:color w:val="231F20"/>
                <w:w w:val="115"/>
                <w:sz w:val="24"/>
                <w:szCs w:val="24"/>
                <w:lang w:val="en-US"/>
              </w:rPr>
              <w:t>с</w:t>
            </w:r>
            <w:r>
              <w:rPr>
                <w:rFonts w:eastAsia="Calibri"/>
                <w:color w:val="231F20"/>
                <w:spacing w:val="1"/>
                <w:w w:val="115"/>
                <w:sz w:val="24"/>
                <w:szCs w:val="24"/>
                <w:lang w:val="en-US"/>
              </w:rPr>
              <w:t xml:space="preserve"> </w:t>
            </w:r>
            <w:r>
              <w:rPr>
                <w:rFonts w:eastAsia="Calibri"/>
                <w:color w:val="231F20"/>
                <w:w w:val="115"/>
                <w:sz w:val="24"/>
                <w:szCs w:val="24"/>
                <w:lang w:val="en-US"/>
              </w:rPr>
              <w:t>названиями</w:t>
            </w:r>
            <w:r>
              <w:rPr>
                <w:rFonts w:eastAsia="Calibri"/>
                <w:color w:val="231F20"/>
                <w:spacing w:val="1"/>
                <w:w w:val="115"/>
                <w:sz w:val="24"/>
                <w:szCs w:val="24"/>
                <w:lang w:val="en-US"/>
              </w:rPr>
              <w:t xml:space="preserve"> </w:t>
            </w:r>
            <w:r>
              <w:rPr>
                <w:rFonts w:eastAsia="Calibri"/>
                <w:color w:val="231F20"/>
                <w:w w:val="115"/>
                <w:sz w:val="24"/>
                <w:szCs w:val="24"/>
                <w:lang w:val="en-US"/>
              </w:rPr>
              <w:t>театров,</w:t>
            </w:r>
            <w:r>
              <w:rPr>
                <w:rFonts w:eastAsia="Calibri"/>
                <w:color w:val="231F20"/>
                <w:spacing w:val="1"/>
                <w:w w:val="115"/>
                <w:sz w:val="24"/>
                <w:szCs w:val="24"/>
                <w:lang w:val="en-US"/>
              </w:rPr>
              <w:t xml:space="preserve"> </w:t>
            </w:r>
            <w:r>
              <w:rPr>
                <w:rFonts w:eastAsia="Calibri"/>
                <w:color w:val="231F20"/>
                <w:w w:val="115"/>
                <w:sz w:val="24"/>
                <w:szCs w:val="24"/>
                <w:lang w:val="en-US"/>
              </w:rPr>
              <w:t>музеев,</w:t>
            </w:r>
            <w:r>
              <w:rPr>
                <w:rFonts w:eastAsia="Calibri"/>
                <w:color w:val="231F20"/>
                <w:spacing w:val="1"/>
                <w:w w:val="115"/>
                <w:sz w:val="24"/>
                <w:szCs w:val="24"/>
                <w:lang w:val="en-US"/>
              </w:rPr>
              <w:t xml:space="preserve"> </w:t>
            </w:r>
            <w:r>
              <w:rPr>
                <w:rFonts w:eastAsia="Calibri"/>
                <w:color w:val="231F20"/>
                <w:w w:val="115"/>
                <w:sz w:val="24"/>
                <w:szCs w:val="24"/>
                <w:lang w:val="en-US"/>
              </w:rPr>
              <w:t>галерей,  кинотеатров;</w:t>
            </w:r>
          </w:p>
        </w:tc>
      </w:tr>
      <w:tr w:rsidR="00B83F76">
        <w:trPr>
          <w:trHeight w:val="727"/>
        </w:trPr>
        <w:tc>
          <w:tcPr>
            <w:tcW w:w="2278"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pStyle w:val="TableParagraph"/>
              <w:spacing w:before="137"/>
              <w:ind w:left="522" w:right="512" w:firstLine="0"/>
              <w:jc w:val="center"/>
              <w:rPr>
                <w:b/>
                <w:sz w:val="28"/>
                <w:szCs w:val="28"/>
              </w:rPr>
            </w:pPr>
            <w:r>
              <w:rPr>
                <w:rFonts w:eastAsiaTheme="minorHAnsi"/>
                <w:b/>
                <w:sz w:val="28"/>
                <w:szCs w:val="28"/>
                <w:lang w:val="en-US"/>
              </w:rPr>
              <w:t>Тема</w:t>
            </w:r>
          </w:p>
        </w:tc>
        <w:tc>
          <w:tcPr>
            <w:tcW w:w="4025"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pStyle w:val="TableParagraph"/>
              <w:spacing w:before="66" w:line="208" w:lineRule="auto"/>
              <w:ind w:left="372" w:firstLine="455"/>
              <w:rPr>
                <w:b/>
                <w:sz w:val="28"/>
                <w:szCs w:val="28"/>
              </w:rPr>
            </w:pPr>
            <w:r>
              <w:rPr>
                <w:rFonts w:eastAsiaTheme="minorHAnsi"/>
                <w:b/>
                <w:sz w:val="28"/>
                <w:szCs w:val="28"/>
                <w:lang w:val="en-US"/>
              </w:rPr>
              <w:t>Содержание</w:t>
            </w:r>
            <w:r>
              <w:rPr>
                <w:rFonts w:eastAsiaTheme="minorHAnsi"/>
                <w:b/>
                <w:spacing w:val="1"/>
                <w:sz w:val="28"/>
                <w:szCs w:val="28"/>
                <w:lang w:val="en-US"/>
              </w:rPr>
              <w:t xml:space="preserve"> </w:t>
            </w:r>
            <w:r>
              <w:rPr>
                <w:rFonts w:eastAsiaTheme="minorHAnsi"/>
                <w:b/>
                <w:w w:val="90"/>
                <w:sz w:val="28"/>
                <w:szCs w:val="28"/>
                <w:lang w:val="en-US"/>
              </w:rPr>
              <w:t>тематического</w:t>
            </w:r>
            <w:r>
              <w:rPr>
                <w:rFonts w:eastAsiaTheme="minorHAnsi"/>
                <w:b/>
                <w:spacing w:val="24"/>
                <w:w w:val="90"/>
                <w:sz w:val="28"/>
                <w:szCs w:val="28"/>
                <w:lang w:val="en-US"/>
              </w:rPr>
              <w:t xml:space="preserve"> </w:t>
            </w:r>
            <w:r>
              <w:rPr>
                <w:rFonts w:eastAsiaTheme="minorHAnsi"/>
                <w:b/>
                <w:w w:val="90"/>
                <w:sz w:val="28"/>
                <w:szCs w:val="28"/>
                <w:lang w:val="en-US"/>
              </w:rPr>
              <w:t>модуля</w:t>
            </w:r>
          </w:p>
        </w:tc>
        <w:tc>
          <w:tcPr>
            <w:tcW w:w="8340"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pStyle w:val="TableParagraph"/>
              <w:spacing w:before="137"/>
              <w:ind w:left="1514" w:firstLine="0"/>
              <w:rPr>
                <w:b/>
                <w:sz w:val="28"/>
                <w:szCs w:val="28"/>
              </w:rPr>
            </w:pPr>
            <w:r>
              <w:rPr>
                <w:rFonts w:eastAsiaTheme="minorHAnsi"/>
                <w:b/>
                <w:w w:val="90"/>
                <w:sz w:val="28"/>
                <w:szCs w:val="28"/>
                <w:lang w:val="en-US"/>
              </w:rPr>
              <w:t>Виды</w:t>
            </w:r>
            <w:r>
              <w:rPr>
                <w:rFonts w:eastAsiaTheme="minorHAnsi"/>
                <w:b/>
                <w:spacing w:val="23"/>
                <w:w w:val="90"/>
                <w:sz w:val="28"/>
                <w:szCs w:val="28"/>
                <w:lang w:val="en-US"/>
              </w:rPr>
              <w:t xml:space="preserve"> </w:t>
            </w:r>
            <w:r>
              <w:rPr>
                <w:rFonts w:eastAsiaTheme="minorHAnsi"/>
                <w:b/>
                <w:w w:val="90"/>
                <w:sz w:val="28"/>
                <w:szCs w:val="28"/>
                <w:lang w:val="en-US"/>
              </w:rPr>
              <w:t>деятельности</w:t>
            </w:r>
            <w:r>
              <w:rPr>
                <w:rFonts w:eastAsiaTheme="minorHAnsi"/>
                <w:b/>
                <w:spacing w:val="23"/>
                <w:w w:val="90"/>
                <w:sz w:val="28"/>
                <w:szCs w:val="28"/>
                <w:lang w:val="en-US"/>
              </w:rPr>
              <w:t xml:space="preserve"> </w:t>
            </w:r>
            <w:r>
              <w:rPr>
                <w:rFonts w:eastAsiaTheme="minorHAnsi"/>
                <w:b/>
                <w:w w:val="90"/>
                <w:sz w:val="28"/>
                <w:szCs w:val="28"/>
                <w:lang w:val="en-US"/>
              </w:rPr>
              <w:t>учащихся</w:t>
            </w:r>
          </w:p>
        </w:tc>
      </w:tr>
      <w:tr w:rsidR="00B83F76">
        <w:trPr>
          <w:trHeight w:val="8390"/>
        </w:trPr>
        <w:tc>
          <w:tcPr>
            <w:tcW w:w="2278" w:type="dxa"/>
            <w:tcBorders>
              <w:top w:val="single" w:sz="4" w:space="0" w:color="231F20"/>
              <w:left w:val="single" w:sz="6" w:space="0" w:color="231F20"/>
              <w:bottom w:val="single" w:sz="6" w:space="0" w:color="231F20"/>
              <w:right w:val="single" w:sz="6" w:space="0" w:color="231F20"/>
            </w:tcBorders>
            <w:shd w:val="clear" w:color="auto" w:fill="auto"/>
            <w:tcMar>
              <w:left w:w="105" w:type="dxa"/>
            </w:tcMar>
          </w:tcPr>
          <w:p w:rsidR="00B83F76" w:rsidRDefault="00B83F76">
            <w:pPr>
              <w:pStyle w:val="TableParagraph"/>
              <w:ind w:left="0" w:firstLine="0"/>
              <w:rPr>
                <w:rFonts w:eastAsiaTheme="minorHAnsi"/>
                <w:sz w:val="18"/>
                <w:lang w:val="en-US"/>
              </w:rPr>
            </w:pPr>
          </w:p>
        </w:tc>
        <w:tc>
          <w:tcPr>
            <w:tcW w:w="4025" w:type="dxa"/>
            <w:tcBorders>
              <w:top w:val="single" w:sz="4" w:space="0" w:color="231F20"/>
              <w:left w:val="single" w:sz="6" w:space="0" w:color="231F20"/>
              <w:bottom w:val="single" w:sz="6" w:space="0" w:color="231F20"/>
              <w:right w:val="single" w:sz="4" w:space="0" w:color="231F20"/>
            </w:tcBorders>
            <w:shd w:val="clear" w:color="auto" w:fill="auto"/>
            <w:tcMar>
              <w:left w:w="105" w:type="dxa"/>
            </w:tcMar>
          </w:tcPr>
          <w:p w:rsidR="00B83F76" w:rsidRDefault="00B83F76">
            <w:pPr>
              <w:pStyle w:val="TableParagraph"/>
              <w:ind w:left="0" w:firstLine="0"/>
              <w:rPr>
                <w:rFonts w:eastAsiaTheme="minorHAnsi"/>
                <w:sz w:val="18"/>
                <w:lang w:val="en-US"/>
              </w:rPr>
            </w:pPr>
          </w:p>
        </w:tc>
        <w:tc>
          <w:tcPr>
            <w:tcW w:w="8340"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pStyle w:val="TableParagraph"/>
              <w:numPr>
                <w:ilvl w:val="0"/>
                <w:numId w:val="60"/>
              </w:numPr>
              <w:tabs>
                <w:tab w:val="left" w:pos="341"/>
              </w:tabs>
              <w:spacing w:before="35" w:after="200" w:line="276" w:lineRule="auto"/>
              <w:ind w:right="100"/>
            </w:pPr>
            <w:r>
              <w:rPr>
                <w:rFonts w:eastAsia="Calibri"/>
                <w:color w:val="231F20"/>
                <w:w w:val="115"/>
                <w:lang w:val="en-US"/>
              </w:rPr>
              <w:t>совершенствуют</w:t>
            </w:r>
            <w:r>
              <w:rPr>
                <w:rFonts w:eastAsia="Calibri"/>
                <w:color w:val="231F20"/>
                <w:spacing w:val="16"/>
                <w:w w:val="115"/>
                <w:lang w:val="en-US"/>
              </w:rPr>
              <w:t xml:space="preserve"> </w:t>
            </w:r>
            <w:r>
              <w:rPr>
                <w:rFonts w:eastAsia="Calibri"/>
                <w:color w:val="231F20"/>
                <w:w w:val="115"/>
                <w:lang w:val="en-US"/>
              </w:rPr>
              <w:t>навыки</w:t>
            </w:r>
            <w:r>
              <w:rPr>
                <w:rFonts w:eastAsia="Calibri"/>
                <w:color w:val="231F20"/>
                <w:spacing w:val="17"/>
                <w:w w:val="115"/>
                <w:lang w:val="en-US"/>
              </w:rPr>
              <w:t xml:space="preserve"> </w:t>
            </w:r>
            <w:r>
              <w:rPr>
                <w:rFonts w:eastAsia="Calibri"/>
                <w:color w:val="231F20"/>
                <w:w w:val="115"/>
                <w:lang w:val="en-US"/>
              </w:rPr>
              <w:t>дифференцирования</w:t>
            </w:r>
            <w:r>
              <w:rPr>
                <w:rFonts w:eastAsia="Calibri"/>
                <w:color w:val="231F20"/>
                <w:spacing w:val="16"/>
                <w:w w:val="115"/>
                <w:lang w:val="en-US"/>
              </w:rPr>
              <w:t xml:space="preserve"> </w:t>
            </w:r>
            <w:r>
              <w:rPr>
                <w:rFonts w:eastAsia="Calibri"/>
                <w:color w:val="231F20"/>
                <w:w w:val="115"/>
                <w:lang w:val="en-US"/>
              </w:rPr>
              <w:t>грамматиче</w:t>
            </w:r>
            <w:r>
              <w:rPr>
                <w:rFonts w:eastAsia="Calibri"/>
                <w:color w:val="231F20"/>
                <w:w w:val="120"/>
                <w:lang w:val="en-US"/>
              </w:rPr>
              <w:t>ских</w:t>
            </w:r>
            <w:r>
              <w:rPr>
                <w:rFonts w:eastAsia="Calibri"/>
                <w:color w:val="231F20"/>
                <w:spacing w:val="-11"/>
                <w:w w:val="120"/>
                <w:lang w:val="en-US"/>
              </w:rPr>
              <w:t xml:space="preserve"> </w:t>
            </w:r>
            <w:r>
              <w:rPr>
                <w:rFonts w:eastAsia="Calibri"/>
                <w:color w:val="231F20"/>
                <w:w w:val="120"/>
                <w:lang w:val="en-US"/>
              </w:rPr>
              <w:t>форм</w:t>
            </w:r>
            <w:r>
              <w:rPr>
                <w:rFonts w:eastAsia="Calibri"/>
                <w:color w:val="231F20"/>
                <w:spacing w:val="-11"/>
                <w:w w:val="120"/>
                <w:lang w:val="en-US"/>
              </w:rPr>
              <w:t xml:space="preserve"> </w:t>
            </w:r>
            <w:r>
              <w:rPr>
                <w:rFonts w:eastAsia="Calibri"/>
                <w:color w:val="231F20"/>
                <w:w w:val="120"/>
                <w:lang w:val="en-US"/>
              </w:rPr>
              <w:t>past</w:t>
            </w:r>
            <w:r>
              <w:rPr>
                <w:rFonts w:eastAsia="Calibri"/>
                <w:color w:val="231F20"/>
                <w:spacing w:val="-11"/>
                <w:w w:val="120"/>
                <w:lang w:val="en-US"/>
              </w:rPr>
              <w:t xml:space="preserve"> </w:t>
            </w:r>
            <w:r>
              <w:rPr>
                <w:rFonts w:eastAsia="Calibri"/>
                <w:color w:val="231F20"/>
                <w:w w:val="120"/>
                <w:lang w:val="en-US"/>
              </w:rPr>
              <w:t>perfect</w:t>
            </w:r>
            <w:r>
              <w:rPr>
                <w:rFonts w:eastAsia="Calibri"/>
                <w:color w:val="231F20"/>
                <w:spacing w:val="-11"/>
                <w:w w:val="120"/>
                <w:lang w:val="en-US"/>
              </w:rPr>
              <w:t xml:space="preserve"> </w:t>
            </w:r>
            <w:r>
              <w:rPr>
                <w:rFonts w:eastAsia="Calibri"/>
                <w:color w:val="231F20"/>
                <w:w w:val="120"/>
                <w:lang w:val="en-US"/>
              </w:rPr>
              <w:t>и</w:t>
            </w:r>
            <w:r>
              <w:rPr>
                <w:rFonts w:eastAsia="Calibri"/>
                <w:color w:val="231F20"/>
                <w:spacing w:val="-11"/>
                <w:w w:val="120"/>
                <w:lang w:val="en-US"/>
              </w:rPr>
              <w:t xml:space="preserve"> </w:t>
            </w:r>
            <w:r>
              <w:rPr>
                <w:rFonts w:eastAsia="Calibri"/>
                <w:color w:val="231F20"/>
                <w:w w:val="120"/>
                <w:lang w:val="en-US"/>
              </w:rPr>
              <w:t>past</w:t>
            </w:r>
            <w:r>
              <w:rPr>
                <w:rFonts w:eastAsia="Calibri"/>
                <w:color w:val="231F20"/>
                <w:spacing w:val="-11"/>
                <w:w w:val="120"/>
                <w:lang w:val="en-US"/>
              </w:rPr>
              <w:t xml:space="preserve"> </w:t>
            </w:r>
            <w:r>
              <w:rPr>
                <w:rFonts w:eastAsia="Calibri"/>
                <w:color w:val="231F20"/>
                <w:w w:val="120"/>
                <w:lang w:val="en-US"/>
              </w:rPr>
              <w:t>simple;</w:t>
            </w:r>
          </w:p>
          <w:p w:rsidR="00B83F76" w:rsidRDefault="0036285B">
            <w:pPr>
              <w:pStyle w:val="TableParagraph"/>
              <w:numPr>
                <w:ilvl w:val="0"/>
                <w:numId w:val="60"/>
              </w:numPr>
              <w:tabs>
                <w:tab w:val="left" w:pos="341"/>
              </w:tabs>
              <w:spacing w:line="276" w:lineRule="auto"/>
              <w:ind w:right="101"/>
            </w:pPr>
            <w:r>
              <w:rPr>
                <w:rFonts w:eastAsia="Calibri"/>
                <w:color w:val="231F20"/>
                <w:w w:val="120"/>
                <w:lang w:val="en-US"/>
              </w:rPr>
              <w:t>письменно</w:t>
            </w:r>
            <w:r>
              <w:rPr>
                <w:rFonts w:eastAsia="Calibri"/>
                <w:color w:val="231F20"/>
                <w:spacing w:val="15"/>
                <w:w w:val="120"/>
                <w:lang w:val="en-US"/>
              </w:rPr>
              <w:t xml:space="preserve"> </w:t>
            </w:r>
            <w:r>
              <w:rPr>
                <w:rFonts w:eastAsia="Calibri"/>
                <w:color w:val="231F20"/>
                <w:w w:val="120"/>
                <w:lang w:val="en-US"/>
              </w:rPr>
              <w:t>фиксируют</w:t>
            </w:r>
            <w:r>
              <w:rPr>
                <w:rFonts w:eastAsia="Calibri"/>
                <w:color w:val="231F20"/>
                <w:spacing w:val="15"/>
                <w:w w:val="120"/>
                <w:lang w:val="en-US"/>
              </w:rPr>
              <w:t xml:space="preserve"> </w:t>
            </w:r>
            <w:r>
              <w:rPr>
                <w:rFonts w:eastAsia="Calibri"/>
                <w:color w:val="231F20"/>
                <w:w w:val="120"/>
                <w:lang w:val="en-US"/>
              </w:rPr>
              <w:t>информацию</w:t>
            </w:r>
            <w:r>
              <w:rPr>
                <w:rFonts w:eastAsia="Calibri"/>
                <w:color w:val="231F20"/>
                <w:spacing w:val="16"/>
                <w:w w:val="120"/>
                <w:lang w:val="en-US"/>
              </w:rPr>
              <w:t xml:space="preserve"> </w:t>
            </w:r>
            <w:r>
              <w:rPr>
                <w:rFonts w:eastAsia="Calibri"/>
                <w:color w:val="231F20"/>
                <w:w w:val="120"/>
                <w:lang w:val="en-US"/>
              </w:rPr>
              <w:t>при</w:t>
            </w:r>
            <w:r>
              <w:rPr>
                <w:rFonts w:eastAsia="Calibri"/>
                <w:color w:val="231F20"/>
                <w:spacing w:val="15"/>
                <w:w w:val="120"/>
                <w:lang w:val="en-US"/>
              </w:rPr>
              <w:t xml:space="preserve"> </w:t>
            </w:r>
            <w:r>
              <w:rPr>
                <w:rFonts w:eastAsia="Calibri"/>
                <w:color w:val="231F20"/>
                <w:w w:val="120"/>
                <w:lang w:val="en-US"/>
              </w:rPr>
              <w:t>прослушивании</w:t>
            </w:r>
            <w:r>
              <w:rPr>
                <w:rFonts w:eastAsia="Calibri"/>
                <w:color w:val="231F20"/>
                <w:spacing w:val="-51"/>
                <w:w w:val="120"/>
                <w:lang w:val="en-US"/>
              </w:rPr>
              <w:t xml:space="preserve"> </w:t>
            </w:r>
            <w:r>
              <w:rPr>
                <w:rFonts w:eastAsia="Calibri"/>
                <w:color w:val="231F20"/>
                <w:w w:val="120"/>
                <w:lang w:val="en-US"/>
              </w:rPr>
              <w:t>песни;</w:t>
            </w:r>
          </w:p>
          <w:p w:rsidR="00B83F76" w:rsidRDefault="0036285B">
            <w:pPr>
              <w:pStyle w:val="TableParagraph"/>
              <w:numPr>
                <w:ilvl w:val="0"/>
                <w:numId w:val="60"/>
              </w:numPr>
              <w:tabs>
                <w:tab w:val="left" w:pos="341"/>
              </w:tabs>
              <w:spacing w:line="276" w:lineRule="auto"/>
              <w:ind w:hanging="228"/>
            </w:pPr>
            <w:r>
              <w:rPr>
                <w:rFonts w:eastAsia="Calibri"/>
                <w:color w:val="231F20"/>
                <w:w w:val="120"/>
                <w:lang w:val="en-US"/>
              </w:rPr>
              <w:t>восстанавливают</w:t>
            </w:r>
            <w:r>
              <w:rPr>
                <w:rFonts w:eastAsia="Calibri"/>
                <w:color w:val="231F20"/>
                <w:spacing w:val="-9"/>
                <w:w w:val="120"/>
                <w:lang w:val="en-US"/>
              </w:rPr>
              <w:t xml:space="preserve"> </w:t>
            </w:r>
            <w:r>
              <w:rPr>
                <w:rFonts w:eastAsia="Calibri"/>
                <w:color w:val="231F20"/>
                <w:w w:val="120"/>
                <w:lang w:val="en-US"/>
              </w:rPr>
              <w:t>логико-смысловые</w:t>
            </w:r>
            <w:r>
              <w:rPr>
                <w:rFonts w:eastAsia="Calibri"/>
                <w:color w:val="231F20"/>
                <w:spacing w:val="-8"/>
                <w:w w:val="120"/>
                <w:lang w:val="en-US"/>
              </w:rPr>
              <w:t xml:space="preserve"> </w:t>
            </w:r>
            <w:r>
              <w:rPr>
                <w:rFonts w:eastAsia="Calibri"/>
                <w:color w:val="231F20"/>
                <w:w w:val="120"/>
                <w:lang w:val="en-US"/>
              </w:rPr>
              <w:t>связи</w:t>
            </w:r>
            <w:r>
              <w:rPr>
                <w:rFonts w:eastAsia="Calibri"/>
                <w:color w:val="231F20"/>
                <w:spacing w:val="-8"/>
                <w:w w:val="120"/>
                <w:lang w:val="en-US"/>
              </w:rPr>
              <w:t xml:space="preserve"> </w:t>
            </w:r>
            <w:r>
              <w:rPr>
                <w:rFonts w:eastAsia="Calibri"/>
                <w:color w:val="231F20"/>
                <w:w w:val="120"/>
                <w:lang w:val="en-US"/>
              </w:rPr>
              <w:t>в</w:t>
            </w:r>
            <w:r>
              <w:rPr>
                <w:rFonts w:eastAsia="Calibri"/>
                <w:color w:val="231F20"/>
                <w:spacing w:val="-8"/>
                <w:w w:val="120"/>
                <w:lang w:val="en-US"/>
              </w:rPr>
              <w:t xml:space="preserve"> </w:t>
            </w:r>
            <w:r>
              <w:rPr>
                <w:rFonts w:eastAsia="Calibri"/>
                <w:color w:val="231F20"/>
                <w:w w:val="120"/>
                <w:lang w:val="en-US"/>
              </w:rPr>
              <w:t>тексте;</w:t>
            </w:r>
          </w:p>
          <w:p w:rsidR="00B83F76" w:rsidRDefault="0036285B">
            <w:pPr>
              <w:pStyle w:val="TableParagraph"/>
              <w:numPr>
                <w:ilvl w:val="0"/>
                <w:numId w:val="60"/>
              </w:numPr>
              <w:tabs>
                <w:tab w:val="left" w:pos="341"/>
              </w:tabs>
              <w:spacing w:before="2" w:after="200" w:line="276" w:lineRule="auto"/>
              <w:ind w:right="100"/>
            </w:pPr>
            <w:r>
              <w:rPr>
                <w:rFonts w:eastAsia="Calibri"/>
                <w:color w:val="231F20"/>
                <w:w w:val="115"/>
                <w:lang w:val="en-US"/>
              </w:rPr>
              <w:t xml:space="preserve">составляют </w:t>
            </w:r>
            <w:r>
              <w:rPr>
                <w:rFonts w:eastAsia="Calibri"/>
                <w:color w:val="231F20"/>
                <w:spacing w:val="10"/>
                <w:w w:val="115"/>
                <w:lang w:val="en-US"/>
              </w:rPr>
              <w:t xml:space="preserve"> </w:t>
            </w:r>
            <w:r>
              <w:rPr>
                <w:rFonts w:eastAsia="Calibri"/>
                <w:color w:val="231F20"/>
                <w:w w:val="115"/>
                <w:lang w:val="en-US"/>
              </w:rPr>
              <w:t xml:space="preserve">развернутое  </w:t>
            </w:r>
            <w:r>
              <w:rPr>
                <w:rFonts w:eastAsia="Calibri"/>
                <w:color w:val="231F20"/>
                <w:spacing w:val="9"/>
                <w:w w:val="115"/>
                <w:lang w:val="en-US"/>
              </w:rPr>
              <w:t xml:space="preserve"> </w:t>
            </w:r>
            <w:r>
              <w:rPr>
                <w:rFonts w:eastAsia="Calibri"/>
                <w:color w:val="231F20"/>
                <w:w w:val="115"/>
                <w:lang w:val="en-US"/>
              </w:rPr>
              <w:t xml:space="preserve">монологическое  </w:t>
            </w:r>
            <w:r>
              <w:rPr>
                <w:rFonts w:eastAsia="Calibri"/>
                <w:color w:val="231F20"/>
                <w:spacing w:val="10"/>
                <w:w w:val="115"/>
                <w:lang w:val="en-US"/>
              </w:rPr>
              <w:t xml:space="preserve"> </w:t>
            </w:r>
            <w:r>
              <w:rPr>
                <w:rFonts w:eastAsia="Calibri"/>
                <w:color w:val="231F20"/>
                <w:w w:val="115"/>
                <w:lang w:val="en-US"/>
              </w:rPr>
              <w:t>высказывание</w:t>
            </w:r>
            <w:r>
              <w:rPr>
                <w:rFonts w:eastAsia="Calibri"/>
                <w:color w:val="231F20"/>
                <w:spacing w:val="-49"/>
                <w:w w:val="115"/>
                <w:lang w:val="en-US"/>
              </w:rPr>
              <w:t xml:space="preserve"> </w:t>
            </w:r>
            <w:r>
              <w:rPr>
                <w:rFonts w:eastAsia="Calibri"/>
                <w:color w:val="231F20"/>
                <w:w w:val="115"/>
                <w:lang w:val="en-US"/>
              </w:rPr>
              <w:t>о</w:t>
            </w:r>
            <w:r>
              <w:rPr>
                <w:rFonts w:eastAsia="Calibri"/>
                <w:color w:val="231F20"/>
                <w:spacing w:val="-9"/>
                <w:w w:val="115"/>
                <w:lang w:val="en-US"/>
              </w:rPr>
              <w:t xml:space="preserve"> </w:t>
            </w:r>
            <w:r>
              <w:rPr>
                <w:rFonts w:eastAsia="Calibri"/>
                <w:color w:val="231F20"/>
                <w:w w:val="115"/>
                <w:lang w:val="en-US"/>
              </w:rPr>
              <w:t>современном</w:t>
            </w:r>
            <w:r>
              <w:rPr>
                <w:rFonts w:eastAsia="Calibri"/>
                <w:color w:val="231F20"/>
                <w:spacing w:val="-8"/>
                <w:w w:val="115"/>
                <w:lang w:val="en-US"/>
              </w:rPr>
              <w:t xml:space="preserve"> </w:t>
            </w:r>
            <w:r>
              <w:rPr>
                <w:rFonts w:eastAsia="Calibri"/>
                <w:color w:val="231F20"/>
                <w:w w:val="115"/>
                <w:lang w:val="en-US"/>
              </w:rPr>
              <w:t>кинотеатре;</w:t>
            </w:r>
          </w:p>
          <w:p w:rsidR="00B83F76" w:rsidRDefault="0036285B">
            <w:pPr>
              <w:pStyle w:val="TableParagraph"/>
              <w:numPr>
                <w:ilvl w:val="0"/>
                <w:numId w:val="60"/>
              </w:numPr>
              <w:tabs>
                <w:tab w:val="left" w:pos="341"/>
              </w:tabs>
              <w:spacing w:line="276" w:lineRule="auto"/>
              <w:ind w:right="100"/>
            </w:pPr>
            <w:r>
              <w:rPr>
                <w:rFonts w:eastAsia="Calibri"/>
                <w:color w:val="231F20"/>
                <w:w w:val="115"/>
                <w:lang w:val="en-US"/>
              </w:rPr>
              <w:t>участвуют</w:t>
            </w:r>
            <w:r>
              <w:rPr>
                <w:rFonts w:eastAsia="Calibri"/>
                <w:color w:val="231F20"/>
                <w:spacing w:val="2"/>
                <w:w w:val="115"/>
                <w:lang w:val="en-US"/>
              </w:rPr>
              <w:t xml:space="preserve"> </w:t>
            </w:r>
            <w:r>
              <w:rPr>
                <w:rFonts w:eastAsia="Calibri"/>
                <w:color w:val="231F20"/>
                <w:w w:val="115"/>
                <w:lang w:val="en-US"/>
              </w:rPr>
              <w:t>в</w:t>
            </w:r>
            <w:r>
              <w:rPr>
                <w:rFonts w:eastAsia="Calibri"/>
                <w:color w:val="231F20"/>
                <w:spacing w:val="3"/>
                <w:w w:val="115"/>
                <w:lang w:val="en-US"/>
              </w:rPr>
              <w:t xml:space="preserve"> </w:t>
            </w:r>
            <w:r>
              <w:rPr>
                <w:rFonts w:eastAsia="Calibri"/>
                <w:color w:val="231F20"/>
                <w:w w:val="115"/>
                <w:lang w:val="en-US"/>
              </w:rPr>
              <w:t>неподготовленном</w:t>
            </w:r>
            <w:r>
              <w:rPr>
                <w:rFonts w:eastAsia="Calibri"/>
                <w:color w:val="231F20"/>
                <w:spacing w:val="3"/>
                <w:w w:val="115"/>
                <w:lang w:val="en-US"/>
              </w:rPr>
              <w:t xml:space="preserve"> </w:t>
            </w:r>
            <w:r>
              <w:rPr>
                <w:rFonts w:eastAsia="Calibri"/>
                <w:color w:val="231F20"/>
                <w:w w:val="115"/>
                <w:lang w:val="en-US"/>
              </w:rPr>
              <w:t>диалоге</w:t>
            </w:r>
            <w:r>
              <w:rPr>
                <w:rFonts w:eastAsia="Calibri"/>
                <w:color w:val="231F20"/>
                <w:spacing w:val="3"/>
                <w:w w:val="115"/>
                <w:lang w:val="en-US"/>
              </w:rPr>
              <w:t xml:space="preserve"> </w:t>
            </w:r>
            <w:r>
              <w:rPr>
                <w:rFonts w:eastAsia="Calibri"/>
                <w:color w:val="231F20"/>
                <w:w w:val="115"/>
                <w:lang w:val="en-US"/>
              </w:rPr>
              <w:t>—</w:t>
            </w:r>
            <w:r>
              <w:rPr>
                <w:rFonts w:eastAsia="Calibri"/>
                <w:color w:val="231F20"/>
                <w:spacing w:val="3"/>
                <w:w w:val="115"/>
                <w:lang w:val="en-US"/>
              </w:rPr>
              <w:t xml:space="preserve"> </w:t>
            </w:r>
            <w:r>
              <w:rPr>
                <w:rFonts w:eastAsia="Calibri"/>
                <w:color w:val="231F20"/>
                <w:w w:val="115"/>
                <w:lang w:val="en-US"/>
              </w:rPr>
              <w:t>обмене</w:t>
            </w:r>
            <w:r>
              <w:rPr>
                <w:rFonts w:eastAsia="Calibri"/>
                <w:color w:val="231F20"/>
                <w:spacing w:val="3"/>
                <w:w w:val="115"/>
                <w:lang w:val="en-US"/>
              </w:rPr>
              <w:t xml:space="preserve"> </w:t>
            </w:r>
            <w:r>
              <w:rPr>
                <w:rFonts w:eastAsia="Calibri"/>
                <w:color w:val="231F20"/>
                <w:w w:val="115"/>
                <w:lang w:val="en-US"/>
              </w:rPr>
              <w:t>мнениями;</w:t>
            </w:r>
          </w:p>
          <w:p w:rsidR="00B83F76" w:rsidRDefault="0036285B">
            <w:pPr>
              <w:pStyle w:val="TableParagraph"/>
              <w:numPr>
                <w:ilvl w:val="0"/>
                <w:numId w:val="60"/>
              </w:numPr>
              <w:tabs>
                <w:tab w:val="left" w:pos="341"/>
              </w:tabs>
              <w:spacing w:line="276" w:lineRule="auto"/>
              <w:ind w:hanging="228"/>
              <w:rPr>
                <w:rFonts w:eastAsia="Calibri"/>
                <w:lang w:val="en-US"/>
              </w:rPr>
            </w:pPr>
            <w:r>
              <w:rPr>
                <w:rFonts w:eastAsia="Calibri"/>
                <w:color w:val="231F20"/>
                <w:w w:val="120"/>
                <w:lang w:val="en-US"/>
              </w:rPr>
              <w:t>сравнивают</w:t>
            </w:r>
            <w:r>
              <w:rPr>
                <w:rFonts w:eastAsia="Calibri"/>
                <w:color w:val="231F20"/>
                <w:spacing w:val="-1"/>
                <w:w w:val="120"/>
                <w:lang w:val="en-US"/>
              </w:rPr>
              <w:t xml:space="preserve"> </w:t>
            </w:r>
            <w:r>
              <w:rPr>
                <w:rFonts w:eastAsia="Calibri"/>
                <w:color w:val="231F20"/>
                <w:w w:val="120"/>
                <w:lang w:val="en-US"/>
              </w:rPr>
              <w:t>кинотеатры;</w:t>
            </w:r>
          </w:p>
          <w:p w:rsidR="00B83F76" w:rsidRDefault="0036285B">
            <w:pPr>
              <w:pStyle w:val="TableParagraph"/>
              <w:numPr>
                <w:ilvl w:val="0"/>
                <w:numId w:val="60"/>
              </w:numPr>
              <w:tabs>
                <w:tab w:val="left" w:pos="341"/>
              </w:tabs>
              <w:spacing w:line="276" w:lineRule="auto"/>
              <w:ind w:hanging="228"/>
              <w:rPr>
                <w:rFonts w:eastAsia="Calibri"/>
                <w:lang w:val="en-US"/>
              </w:rPr>
            </w:pPr>
            <w:r>
              <w:rPr>
                <w:rFonts w:eastAsia="Calibri"/>
                <w:color w:val="231F20"/>
                <w:w w:val="115"/>
                <w:lang w:val="en-US"/>
              </w:rPr>
              <w:t>совершенствуют</w:t>
            </w:r>
            <w:r>
              <w:rPr>
                <w:rFonts w:eastAsia="Calibri"/>
                <w:color w:val="231F20"/>
                <w:spacing w:val="6"/>
                <w:w w:val="115"/>
                <w:lang w:val="en-US"/>
              </w:rPr>
              <w:t xml:space="preserve"> </w:t>
            </w:r>
            <w:r>
              <w:rPr>
                <w:rFonts w:eastAsia="Calibri"/>
                <w:color w:val="231F20"/>
                <w:w w:val="115"/>
                <w:lang w:val="en-US"/>
              </w:rPr>
              <w:t>орфографические</w:t>
            </w:r>
            <w:r>
              <w:rPr>
                <w:rFonts w:eastAsia="Calibri"/>
                <w:color w:val="231F20"/>
                <w:spacing w:val="7"/>
                <w:w w:val="115"/>
                <w:lang w:val="en-US"/>
              </w:rPr>
              <w:t xml:space="preserve"> </w:t>
            </w:r>
            <w:r>
              <w:rPr>
                <w:rFonts w:eastAsia="Calibri"/>
                <w:color w:val="231F20"/>
                <w:w w:val="115"/>
                <w:lang w:val="en-US"/>
              </w:rPr>
              <w:t>навыки;</w:t>
            </w:r>
          </w:p>
          <w:p w:rsidR="00B83F76" w:rsidRDefault="0036285B">
            <w:pPr>
              <w:pStyle w:val="TableParagraph"/>
              <w:numPr>
                <w:ilvl w:val="0"/>
                <w:numId w:val="60"/>
              </w:numPr>
              <w:tabs>
                <w:tab w:val="left" w:pos="341"/>
              </w:tabs>
              <w:spacing w:before="1" w:after="200" w:line="276" w:lineRule="auto"/>
              <w:ind w:right="100"/>
            </w:pPr>
            <w:r>
              <w:rPr>
                <w:rFonts w:eastAsia="Calibri"/>
                <w:color w:val="231F20"/>
                <w:w w:val="115"/>
                <w:lang w:val="en-US"/>
              </w:rPr>
              <w:t>составляют</w:t>
            </w:r>
            <w:r>
              <w:rPr>
                <w:rFonts w:eastAsia="Calibri"/>
                <w:color w:val="231F20"/>
                <w:spacing w:val="44"/>
                <w:w w:val="115"/>
                <w:lang w:val="en-US"/>
              </w:rPr>
              <w:t xml:space="preserve"> </w:t>
            </w:r>
            <w:r>
              <w:rPr>
                <w:rFonts w:eastAsia="Calibri"/>
                <w:color w:val="231F20"/>
                <w:w w:val="115"/>
                <w:lang w:val="en-US"/>
              </w:rPr>
              <w:t xml:space="preserve">развернутое </w:t>
            </w:r>
            <w:r>
              <w:rPr>
                <w:rFonts w:eastAsia="Calibri"/>
                <w:color w:val="231F20"/>
                <w:spacing w:val="43"/>
                <w:w w:val="115"/>
                <w:lang w:val="en-US"/>
              </w:rPr>
              <w:t xml:space="preserve"> </w:t>
            </w:r>
            <w:r>
              <w:rPr>
                <w:rFonts w:eastAsia="Calibri"/>
                <w:color w:val="231F20"/>
                <w:w w:val="115"/>
                <w:lang w:val="en-US"/>
              </w:rPr>
              <w:t xml:space="preserve">монологическое </w:t>
            </w:r>
            <w:r>
              <w:rPr>
                <w:rFonts w:eastAsia="Calibri"/>
                <w:color w:val="231F20"/>
                <w:spacing w:val="44"/>
                <w:w w:val="115"/>
                <w:lang w:val="en-US"/>
              </w:rPr>
              <w:t xml:space="preserve"> </w:t>
            </w:r>
            <w:r>
              <w:rPr>
                <w:rFonts w:eastAsia="Calibri"/>
                <w:color w:val="231F20"/>
                <w:w w:val="115"/>
                <w:lang w:val="en-US"/>
              </w:rPr>
              <w:t>высказывание,</w:t>
            </w:r>
            <w:r>
              <w:rPr>
                <w:rFonts w:eastAsia="Calibri"/>
                <w:color w:val="231F20"/>
                <w:spacing w:val="-49"/>
                <w:w w:val="115"/>
                <w:lang w:val="en-US"/>
              </w:rPr>
              <w:t xml:space="preserve"> </w:t>
            </w:r>
            <w:r>
              <w:rPr>
                <w:rFonts w:eastAsia="Calibri"/>
                <w:color w:val="231F20"/>
                <w:w w:val="115"/>
                <w:lang w:val="en-US"/>
              </w:rPr>
              <w:t>в</w:t>
            </w:r>
            <w:r>
              <w:rPr>
                <w:rFonts w:eastAsia="Calibri"/>
                <w:color w:val="231F20"/>
                <w:spacing w:val="-5"/>
                <w:w w:val="115"/>
                <w:lang w:val="en-US"/>
              </w:rPr>
              <w:t xml:space="preserve"> </w:t>
            </w:r>
            <w:r>
              <w:rPr>
                <w:rFonts w:eastAsia="Calibri"/>
                <w:color w:val="231F20"/>
                <w:w w:val="115"/>
                <w:lang w:val="en-US"/>
              </w:rPr>
              <w:t>котором</w:t>
            </w:r>
            <w:r>
              <w:rPr>
                <w:rFonts w:eastAsia="Calibri"/>
                <w:color w:val="231F20"/>
                <w:spacing w:val="-4"/>
                <w:w w:val="115"/>
                <w:lang w:val="en-US"/>
              </w:rPr>
              <w:t xml:space="preserve"> </w:t>
            </w:r>
            <w:r>
              <w:rPr>
                <w:rFonts w:eastAsia="Calibri"/>
                <w:color w:val="231F20"/>
                <w:w w:val="115"/>
                <w:lang w:val="en-US"/>
              </w:rPr>
              <w:t>описывают</w:t>
            </w:r>
            <w:r>
              <w:rPr>
                <w:rFonts w:eastAsia="Calibri"/>
                <w:color w:val="231F20"/>
                <w:spacing w:val="-4"/>
                <w:w w:val="115"/>
                <w:lang w:val="en-US"/>
              </w:rPr>
              <w:t xml:space="preserve"> </w:t>
            </w:r>
            <w:r>
              <w:rPr>
                <w:rFonts w:eastAsia="Calibri"/>
                <w:color w:val="231F20"/>
                <w:w w:val="115"/>
                <w:lang w:val="en-US"/>
              </w:rPr>
              <w:t>поход</w:t>
            </w:r>
            <w:r>
              <w:rPr>
                <w:rFonts w:eastAsia="Calibri"/>
                <w:color w:val="231F20"/>
                <w:spacing w:val="-4"/>
                <w:w w:val="115"/>
                <w:lang w:val="en-US"/>
              </w:rPr>
              <w:t xml:space="preserve"> </w:t>
            </w:r>
            <w:r>
              <w:rPr>
                <w:rFonts w:eastAsia="Calibri"/>
                <w:color w:val="231F20"/>
                <w:w w:val="115"/>
                <w:lang w:val="en-US"/>
              </w:rPr>
              <w:t>в</w:t>
            </w:r>
            <w:r>
              <w:rPr>
                <w:rFonts w:eastAsia="Calibri"/>
                <w:color w:val="231F20"/>
                <w:spacing w:val="-4"/>
                <w:w w:val="115"/>
                <w:lang w:val="en-US"/>
              </w:rPr>
              <w:t xml:space="preserve"> </w:t>
            </w:r>
            <w:r>
              <w:rPr>
                <w:rFonts w:eastAsia="Calibri"/>
                <w:color w:val="231F20"/>
                <w:w w:val="115"/>
                <w:lang w:val="en-US"/>
              </w:rPr>
              <w:t>кинотеатр</w:t>
            </w:r>
            <w:r>
              <w:rPr>
                <w:rFonts w:eastAsia="Calibri"/>
                <w:color w:val="231F20"/>
                <w:spacing w:val="-5"/>
                <w:w w:val="115"/>
                <w:lang w:val="en-US"/>
              </w:rPr>
              <w:t xml:space="preserve"> </w:t>
            </w:r>
            <w:r>
              <w:rPr>
                <w:rFonts w:eastAsia="Calibri"/>
                <w:color w:val="231F20"/>
                <w:w w:val="115"/>
                <w:lang w:val="en-US"/>
              </w:rPr>
              <w:t>на</w:t>
            </w:r>
            <w:r>
              <w:rPr>
                <w:rFonts w:eastAsia="Calibri"/>
                <w:color w:val="231F20"/>
                <w:spacing w:val="-4"/>
                <w:w w:val="115"/>
                <w:lang w:val="en-US"/>
              </w:rPr>
              <w:t xml:space="preserve"> </w:t>
            </w:r>
            <w:r>
              <w:rPr>
                <w:rFonts w:eastAsia="Calibri"/>
                <w:color w:val="231F20"/>
                <w:w w:val="115"/>
                <w:lang w:val="en-US"/>
              </w:rPr>
              <w:t>основе</w:t>
            </w:r>
            <w:r>
              <w:rPr>
                <w:rFonts w:eastAsia="Calibri"/>
                <w:color w:val="231F20"/>
                <w:spacing w:val="-4"/>
                <w:w w:val="115"/>
                <w:lang w:val="en-US"/>
              </w:rPr>
              <w:t xml:space="preserve"> </w:t>
            </w:r>
            <w:r>
              <w:rPr>
                <w:rFonts w:eastAsia="Calibri"/>
                <w:color w:val="231F20"/>
                <w:w w:val="115"/>
                <w:lang w:val="en-US"/>
              </w:rPr>
              <w:t>плана;</w:t>
            </w:r>
          </w:p>
          <w:p w:rsidR="00B83F76" w:rsidRDefault="0036285B">
            <w:pPr>
              <w:pStyle w:val="TableParagraph"/>
              <w:numPr>
                <w:ilvl w:val="0"/>
                <w:numId w:val="60"/>
              </w:numPr>
              <w:tabs>
                <w:tab w:val="left" w:pos="341"/>
              </w:tabs>
              <w:spacing w:line="276" w:lineRule="auto"/>
              <w:ind w:right="100"/>
            </w:pPr>
            <w:r>
              <w:rPr>
                <w:rFonts w:eastAsia="Calibri"/>
                <w:color w:val="231F20"/>
                <w:w w:val="115"/>
                <w:lang w:val="en-US"/>
              </w:rPr>
              <w:t>соотносят содержание</w:t>
            </w:r>
            <w:r>
              <w:rPr>
                <w:rFonts w:eastAsia="Calibri"/>
                <w:color w:val="231F20"/>
                <w:spacing w:val="1"/>
                <w:w w:val="115"/>
                <w:lang w:val="en-US"/>
              </w:rPr>
              <w:t xml:space="preserve"> </w:t>
            </w:r>
            <w:r>
              <w:rPr>
                <w:rFonts w:eastAsia="Calibri"/>
                <w:color w:val="231F20"/>
                <w:w w:val="115"/>
                <w:lang w:val="en-US"/>
              </w:rPr>
              <w:t>текстов</w:t>
            </w:r>
            <w:r>
              <w:rPr>
                <w:rFonts w:eastAsia="Calibri"/>
                <w:color w:val="231F20"/>
                <w:spacing w:val="1"/>
                <w:w w:val="115"/>
                <w:lang w:val="en-US"/>
              </w:rPr>
              <w:t xml:space="preserve"> </w:t>
            </w:r>
            <w:r>
              <w:rPr>
                <w:rFonts w:eastAsia="Calibri"/>
                <w:color w:val="231F20"/>
                <w:w w:val="115"/>
                <w:lang w:val="en-US"/>
              </w:rPr>
              <w:t>для аудирования</w:t>
            </w:r>
            <w:r>
              <w:rPr>
                <w:rFonts w:eastAsia="Calibri"/>
                <w:color w:val="231F20"/>
                <w:spacing w:val="1"/>
                <w:w w:val="115"/>
                <w:lang w:val="en-US"/>
              </w:rPr>
              <w:t xml:space="preserve"> </w:t>
            </w:r>
            <w:r>
              <w:rPr>
                <w:rFonts w:eastAsia="Calibri"/>
                <w:color w:val="231F20"/>
                <w:w w:val="115"/>
                <w:lang w:val="en-US"/>
              </w:rPr>
              <w:t>с</w:t>
            </w:r>
            <w:r>
              <w:rPr>
                <w:rFonts w:eastAsia="Calibri"/>
                <w:color w:val="231F20"/>
                <w:spacing w:val="1"/>
                <w:w w:val="115"/>
                <w:lang w:val="en-US"/>
              </w:rPr>
              <w:t xml:space="preserve"> </w:t>
            </w:r>
            <w:r>
              <w:rPr>
                <w:rFonts w:eastAsia="Calibri"/>
                <w:color w:val="231F20"/>
                <w:w w:val="115"/>
                <w:lang w:val="en-US"/>
              </w:rPr>
              <w:t>имеющи</w:t>
            </w:r>
            <w:r>
              <w:rPr>
                <w:rFonts w:eastAsia="Calibri"/>
                <w:color w:val="231F20"/>
                <w:w w:val="120"/>
                <w:lang w:val="en-US"/>
              </w:rPr>
              <w:t>мися</w:t>
            </w:r>
            <w:r>
              <w:rPr>
                <w:rFonts w:eastAsia="Calibri"/>
                <w:color w:val="231F20"/>
                <w:spacing w:val="-12"/>
                <w:w w:val="120"/>
                <w:lang w:val="en-US"/>
              </w:rPr>
              <w:t xml:space="preserve"> </w:t>
            </w:r>
            <w:r>
              <w:rPr>
                <w:rFonts w:eastAsia="Calibri"/>
                <w:color w:val="231F20"/>
                <w:w w:val="120"/>
                <w:lang w:val="en-US"/>
              </w:rPr>
              <w:t>утверждениями;</w:t>
            </w:r>
          </w:p>
          <w:p w:rsidR="00B83F76" w:rsidRDefault="0036285B">
            <w:pPr>
              <w:pStyle w:val="TableParagraph"/>
              <w:numPr>
                <w:ilvl w:val="0"/>
                <w:numId w:val="60"/>
              </w:numPr>
              <w:tabs>
                <w:tab w:val="left" w:pos="341"/>
              </w:tabs>
              <w:spacing w:line="276" w:lineRule="auto"/>
              <w:ind w:right="100"/>
            </w:pPr>
            <w:r>
              <w:rPr>
                <w:rFonts w:eastAsia="Calibri"/>
                <w:color w:val="231F20"/>
                <w:w w:val="115"/>
                <w:lang w:val="en-US"/>
              </w:rPr>
              <w:t>переводят</w:t>
            </w:r>
            <w:r>
              <w:rPr>
                <w:rFonts w:eastAsia="Calibri"/>
                <w:color w:val="231F20"/>
                <w:spacing w:val="12"/>
                <w:w w:val="115"/>
                <w:lang w:val="en-US"/>
              </w:rPr>
              <w:t xml:space="preserve"> </w:t>
            </w:r>
            <w:r>
              <w:rPr>
                <w:rFonts w:eastAsia="Calibri"/>
                <w:color w:val="231F20"/>
                <w:w w:val="115"/>
                <w:lang w:val="en-US"/>
              </w:rPr>
              <w:t>слова</w:t>
            </w:r>
            <w:r>
              <w:rPr>
                <w:rFonts w:eastAsia="Calibri"/>
                <w:color w:val="231F20"/>
                <w:spacing w:val="13"/>
                <w:w w:val="115"/>
                <w:lang w:val="en-US"/>
              </w:rPr>
              <w:t xml:space="preserve"> </w:t>
            </w:r>
            <w:r>
              <w:rPr>
                <w:rFonts w:eastAsia="Calibri"/>
                <w:color w:val="231F20"/>
                <w:w w:val="115"/>
                <w:lang w:val="en-US"/>
              </w:rPr>
              <w:t>и</w:t>
            </w:r>
            <w:r>
              <w:rPr>
                <w:rFonts w:eastAsia="Calibri"/>
                <w:color w:val="231F20"/>
                <w:spacing w:val="13"/>
                <w:w w:val="115"/>
                <w:lang w:val="en-US"/>
              </w:rPr>
              <w:t xml:space="preserve"> </w:t>
            </w:r>
            <w:r>
              <w:rPr>
                <w:rFonts w:eastAsia="Calibri"/>
                <w:color w:val="231F20"/>
                <w:w w:val="115"/>
                <w:lang w:val="en-US"/>
              </w:rPr>
              <w:t>словосочетания</w:t>
            </w:r>
            <w:r>
              <w:rPr>
                <w:rFonts w:eastAsia="Calibri"/>
                <w:color w:val="231F20"/>
                <w:spacing w:val="13"/>
                <w:w w:val="115"/>
                <w:lang w:val="en-US"/>
              </w:rPr>
              <w:t xml:space="preserve"> </w:t>
            </w:r>
            <w:r>
              <w:rPr>
                <w:rFonts w:eastAsia="Calibri"/>
                <w:color w:val="231F20"/>
                <w:w w:val="115"/>
                <w:lang w:val="en-US"/>
              </w:rPr>
              <w:t>с</w:t>
            </w:r>
            <w:r>
              <w:rPr>
                <w:rFonts w:eastAsia="Calibri"/>
                <w:color w:val="231F20"/>
                <w:spacing w:val="12"/>
                <w:w w:val="115"/>
                <w:lang w:val="en-US"/>
              </w:rPr>
              <w:t xml:space="preserve"> </w:t>
            </w:r>
            <w:r>
              <w:rPr>
                <w:rFonts w:eastAsia="Calibri"/>
                <w:color w:val="231F20"/>
                <w:w w:val="115"/>
                <w:lang w:val="en-US"/>
              </w:rPr>
              <w:t>русского</w:t>
            </w:r>
            <w:r>
              <w:rPr>
                <w:rFonts w:eastAsia="Calibri"/>
                <w:color w:val="231F20"/>
                <w:spacing w:val="13"/>
                <w:w w:val="115"/>
                <w:lang w:val="en-US"/>
              </w:rPr>
              <w:t xml:space="preserve"> </w:t>
            </w:r>
            <w:r>
              <w:rPr>
                <w:rFonts w:eastAsia="Calibri"/>
                <w:color w:val="231F20"/>
                <w:w w:val="115"/>
                <w:lang w:val="en-US"/>
              </w:rPr>
              <w:t>языка</w:t>
            </w:r>
            <w:r>
              <w:rPr>
                <w:rFonts w:eastAsia="Calibri"/>
                <w:color w:val="231F20"/>
                <w:spacing w:val="13"/>
                <w:w w:val="115"/>
                <w:lang w:val="en-US"/>
              </w:rPr>
              <w:t xml:space="preserve"> </w:t>
            </w:r>
            <w:r>
              <w:rPr>
                <w:rFonts w:eastAsia="Calibri"/>
                <w:color w:val="231F20"/>
                <w:w w:val="115"/>
                <w:lang w:val="en-US"/>
              </w:rPr>
              <w:t>на</w:t>
            </w:r>
            <w:r>
              <w:rPr>
                <w:rFonts w:eastAsia="Calibri"/>
                <w:color w:val="231F20"/>
                <w:spacing w:val="13"/>
                <w:w w:val="115"/>
                <w:lang w:val="en-US"/>
              </w:rPr>
              <w:t xml:space="preserve"> </w:t>
            </w:r>
            <w:r>
              <w:rPr>
                <w:rFonts w:eastAsia="Calibri"/>
                <w:color w:val="231F20"/>
                <w:w w:val="115"/>
                <w:lang w:val="en-US"/>
              </w:rPr>
              <w:t>английский;</w:t>
            </w:r>
          </w:p>
          <w:p w:rsidR="00B83F76" w:rsidRDefault="0036285B">
            <w:pPr>
              <w:pStyle w:val="TableParagraph"/>
              <w:numPr>
                <w:ilvl w:val="0"/>
                <w:numId w:val="60"/>
              </w:numPr>
              <w:tabs>
                <w:tab w:val="left" w:pos="341"/>
              </w:tabs>
              <w:spacing w:line="276" w:lineRule="auto"/>
              <w:ind w:right="100"/>
            </w:pPr>
            <w:r>
              <w:rPr>
                <w:rFonts w:eastAsia="Calibri"/>
                <w:color w:val="231F20"/>
                <w:w w:val="115"/>
                <w:lang w:val="en-US"/>
              </w:rPr>
              <w:t>определяют</w:t>
            </w:r>
            <w:r>
              <w:rPr>
                <w:rFonts w:eastAsia="Calibri"/>
                <w:color w:val="231F20"/>
                <w:spacing w:val="13"/>
                <w:w w:val="115"/>
                <w:lang w:val="en-US"/>
              </w:rPr>
              <w:t xml:space="preserve"> </w:t>
            </w:r>
            <w:r>
              <w:rPr>
                <w:rFonts w:eastAsia="Calibri"/>
                <w:color w:val="231F20"/>
                <w:w w:val="115"/>
                <w:lang w:val="en-US"/>
              </w:rPr>
              <w:t>место</w:t>
            </w:r>
            <w:r>
              <w:rPr>
                <w:rFonts w:eastAsia="Calibri"/>
                <w:color w:val="231F20"/>
                <w:spacing w:val="14"/>
                <w:w w:val="115"/>
                <w:lang w:val="en-US"/>
              </w:rPr>
              <w:t xml:space="preserve"> </w:t>
            </w:r>
            <w:r>
              <w:rPr>
                <w:rFonts w:eastAsia="Calibri"/>
                <w:color w:val="231F20"/>
                <w:w w:val="115"/>
                <w:lang w:val="en-US"/>
              </w:rPr>
              <w:t>действия</w:t>
            </w:r>
            <w:r>
              <w:rPr>
                <w:rFonts w:eastAsia="Calibri"/>
                <w:color w:val="231F20"/>
                <w:spacing w:val="14"/>
                <w:w w:val="115"/>
                <w:lang w:val="en-US"/>
              </w:rPr>
              <w:t xml:space="preserve"> </w:t>
            </w:r>
            <w:r>
              <w:rPr>
                <w:rFonts w:eastAsia="Calibri"/>
                <w:color w:val="231F20"/>
                <w:w w:val="115"/>
                <w:lang w:val="en-US"/>
              </w:rPr>
              <w:t>воспринимаемых</w:t>
            </w:r>
            <w:r>
              <w:rPr>
                <w:rFonts w:eastAsia="Calibri"/>
                <w:color w:val="231F20"/>
                <w:spacing w:val="14"/>
                <w:w w:val="115"/>
                <w:lang w:val="en-US"/>
              </w:rPr>
              <w:t xml:space="preserve"> </w:t>
            </w:r>
            <w:r>
              <w:rPr>
                <w:rFonts w:eastAsia="Calibri"/>
                <w:color w:val="231F20"/>
                <w:w w:val="115"/>
                <w:lang w:val="en-US"/>
              </w:rPr>
              <w:t>на</w:t>
            </w:r>
            <w:r>
              <w:rPr>
                <w:rFonts w:eastAsia="Calibri"/>
                <w:color w:val="231F20"/>
                <w:spacing w:val="14"/>
                <w:w w:val="115"/>
                <w:lang w:val="en-US"/>
              </w:rPr>
              <w:t xml:space="preserve"> </w:t>
            </w:r>
            <w:r>
              <w:rPr>
                <w:rFonts w:eastAsia="Calibri"/>
                <w:color w:val="231F20"/>
                <w:w w:val="115"/>
                <w:lang w:val="en-US"/>
              </w:rPr>
              <w:t>слух</w:t>
            </w:r>
            <w:r>
              <w:rPr>
                <w:rFonts w:eastAsia="Calibri"/>
                <w:color w:val="231F20"/>
                <w:spacing w:val="14"/>
                <w:w w:val="115"/>
                <w:lang w:val="en-US"/>
              </w:rPr>
              <w:t xml:space="preserve"> </w:t>
            </w:r>
            <w:r>
              <w:rPr>
                <w:rFonts w:eastAsia="Calibri"/>
                <w:color w:val="231F20"/>
                <w:w w:val="115"/>
                <w:lang w:val="en-US"/>
              </w:rPr>
              <w:t>диалогов;</w:t>
            </w:r>
          </w:p>
          <w:p w:rsidR="00B83F76" w:rsidRDefault="0036285B">
            <w:pPr>
              <w:pStyle w:val="TableParagraph"/>
              <w:numPr>
                <w:ilvl w:val="0"/>
                <w:numId w:val="60"/>
              </w:numPr>
              <w:tabs>
                <w:tab w:val="left" w:pos="341"/>
              </w:tabs>
              <w:spacing w:line="276" w:lineRule="auto"/>
              <w:ind w:right="101"/>
            </w:pPr>
            <w:r>
              <w:rPr>
                <w:rFonts w:eastAsia="Calibri"/>
                <w:color w:val="231F20"/>
                <w:w w:val="115"/>
                <w:lang w:val="en-US"/>
              </w:rPr>
              <w:t>используют</w:t>
            </w:r>
            <w:r>
              <w:rPr>
                <w:rFonts w:eastAsia="Calibri"/>
                <w:color w:val="231F20"/>
                <w:spacing w:val="16"/>
                <w:w w:val="115"/>
                <w:lang w:val="en-US"/>
              </w:rPr>
              <w:t xml:space="preserve"> </w:t>
            </w:r>
            <w:r>
              <w:rPr>
                <w:rFonts w:eastAsia="Calibri"/>
                <w:color w:val="231F20"/>
                <w:w w:val="115"/>
                <w:lang w:val="en-US"/>
              </w:rPr>
              <w:t>правила</w:t>
            </w:r>
            <w:r>
              <w:rPr>
                <w:rFonts w:eastAsia="Calibri"/>
                <w:color w:val="231F20"/>
                <w:spacing w:val="17"/>
                <w:w w:val="115"/>
                <w:lang w:val="en-US"/>
              </w:rPr>
              <w:t xml:space="preserve"> </w:t>
            </w:r>
            <w:r>
              <w:rPr>
                <w:rFonts w:eastAsia="Calibri"/>
                <w:color w:val="231F20"/>
                <w:w w:val="115"/>
                <w:lang w:val="en-US"/>
              </w:rPr>
              <w:t>согласования</w:t>
            </w:r>
            <w:r>
              <w:rPr>
                <w:rFonts w:eastAsia="Calibri"/>
                <w:color w:val="231F20"/>
                <w:spacing w:val="17"/>
                <w:w w:val="115"/>
                <w:lang w:val="en-US"/>
              </w:rPr>
              <w:t xml:space="preserve"> </w:t>
            </w:r>
            <w:r>
              <w:rPr>
                <w:rFonts w:eastAsia="Calibri"/>
                <w:color w:val="231F20"/>
                <w:w w:val="115"/>
                <w:lang w:val="en-US"/>
              </w:rPr>
              <w:t>времен</w:t>
            </w:r>
            <w:r>
              <w:rPr>
                <w:rFonts w:eastAsia="Calibri"/>
                <w:color w:val="231F20"/>
                <w:spacing w:val="17"/>
                <w:w w:val="115"/>
                <w:lang w:val="en-US"/>
              </w:rPr>
              <w:t xml:space="preserve"> </w:t>
            </w:r>
            <w:r>
              <w:rPr>
                <w:rFonts w:eastAsia="Calibri"/>
                <w:color w:val="231F20"/>
                <w:w w:val="115"/>
                <w:lang w:val="en-US"/>
              </w:rPr>
              <w:t>при</w:t>
            </w:r>
            <w:r>
              <w:rPr>
                <w:rFonts w:eastAsia="Calibri"/>
                <w:color w:val="231F20"/>
                <w:spacing w:val="17"/>
                <w:w w:val="115"/>
                <w:lang w:val="en-US"/>
              </w:rPr>
              <w:t xml:space="preserve"> </w:t>
            </w:r>
            <w:r>
              <w:rPr>
                <w:rFonts w:eastAsia="Calibri"/>
                <w:color w:val="231F20"/>
                <w:w w:val="115"/>
                <w:lang w:val="en-US"/>
              </w:rPr>
              <w:t>построении</w:t>
            </w:r>
            <w:r>
              <w:rPr>
                <w:rFonts w:eastAsia="Calibri"/>
                <w:color w:val="231F20"/>
                <w:spacing w:val="-49"/>
                <w:w w:val="115"/>
                <w:lang w:val="en-US"/>
              </w:rPr>
              <w:t xml:space="preserve"> </w:t>
            </w:r>
            <w:r>
              <w:rPr>
                <w:rFonts w:eastAsia="Calibri"/>
                <w:color w:val="231F20"/>
                <w:w w:val="115"/>
                <w:lang w:val="en-US"/>
              </w:rPr>
              <w:t>высказываний;</w:t>
            </w:r>
          </w:p>
          <w:p w:rsidR="00B83F76" w:rsidRDefault="0036285B">
            <w:pPr>
              <w:pStyle w:val="TableParagraph"/>
              <w:numPr>
                <w:ilvl w:val="0"/>
                <w:numId w:val="60"/>
              </w:numPr>
              <w:tabs>
                <w:tab w:val="left" w:pos="341"/>
              </w:tabs>
              <w:spacing w:line="276" w:lineRule="auto"/>
              <w:ind w:right="100"/>
            </w:pPr>
            <w:r>
              <w:rPr>
                <w:rFonts w:eastAsia="Calibri"/>
                <w:color w:val="231F20"/>
                <w:w w:val="115"/>
                <w:lang w:val="en-US"/>
              </w:rPr>
              <w:t>составляют</w:t>
            </w:r>
            <w:r>
              <w:rPr>
                <w:rFonts w:eastAsia="Calibri"/>
                <w:color w:val="231F20"/>
                <w:spacing w:val="33"/>
                <w:w w:val="115"/>
                <w:lang w:val="en-US"/>
              </w:rPr>
              <w:t xml:space="preserve"> </w:t>
            </w:r>
            <w:r>
              <w:rPr>
                <w:rFonts w:eastAsia="Calibri"/>
                <w:color w:val="231F20"/>
                <w:w w:val="115"/>
                <w:lang w:val="en-US"/>
              </w:rPr>
              <w:t>развернутые</w:t>
            </w:r>
            <w:r>
              <w:rPr>
                <w:rFonts w:eastAsia="Calibri"/>
                <w:color w:val="231F20"/>
                <w:spacing w:val="34"/>
                <w:w w:val="115"/>
                <w:lang w:val="en-US"/>
              </w:rPr>
              <w:t xml:space="preserve"> </w:t>
            </w:r>
            <w:r>
              <w:rPr>
                <w:rFonts w:eastAsia="Calibri"/>
                <w:color w:val="231F20"/>
                <w:w w:val="115"/>
                <w:lang w:val="en-US"/>
              </w:rPr>
              <w:t>монологические</w:t>
            </w:r>
            <w:r>
              <w:rPr>
                <w:rFonts w:eastAsia="Calibri"/>
                <w:color w:val="231F20"/>
                <w:spacing w:val="34"/>
                <w:w w:val="115"/>
                <w:lang w:val="en-US"/>
              </w:rPr>
              <w:t xml:space="preserve"> </w:t>
            </w:r>
            <w:r>
              <w:rPr>
                <w:rFonts w:eastAsia="Calibri"/>
                <w:color w:val="231F20"/>
                <w:w w:val="115"/>
                <w:lang w:val="en-US"/>
              </w:rPr>
              <w:t>высказывания</w:t>
            </w:r>
            <w:r>
              <w:rPr>
                <w:rFonts w:eastAsia="Calibri"/>
                <w:color w:val="231F20"/>
                <w:spacing w:val="34"/>
                <w:w w:val="115"/>
                <w:lang w:val="en-US"/>
              </w:rPr>
              <w:t xml:space="preserve"> </w:t>
            </w:r>
            <w:r>
              <w:rPr>
                <w:rFonts w:eastAsia="Calibri"/>
                <w:color w:val="231F20"/>
                <w:w w:val="115"/>
                <w:lang w:val="en-US"/>
              </w:rPr>
              <w:t>о</w:t>
            </w:r>
            <w:r>
              <w:rPr>
                <w:rFonts w:eastAsia="Calibri"/>
                <w:color w:val="231F20"/>
                <w:spacing w:val="-49"/>
                <w:w w:val="115"/>
                <w:lang w:val="en-US"/>
              </w:rPr>
              <w:t xml:space="preserve">         </w:t>
            </w:r>
            <w:r>
              <w:rPr>
                <w:rFonts w:eastAsia="Calibri"/>
                <w:color w:val="231F20"/>
                <w:w w:val="115"/>
                <w:lang w:val="en-US"/>
              </w:rPr>
              <w:t>любимых</w:t>
            </w:r>
            <w:r>
              <w:rPr>
                <w:rFonts w:eastAsia="Calibri"/>
                <w:color w:val="231F20"/>
                <w:spacing w:val="-9"/>
                <w:w w:val="115"/>
                <w:lang w:val="en-US"/>
              </w:rPr>
              <w:t xml:space="preserve"> </w:t>
            </w:r>
            <w:r>
              <w:rPr>
                <w:rFonts w:eastAsia="Calibri"/>
                <w:color w:val="231F20"/>
                <w:w w:val="115"/>
                <w:lang w:val="en-US"/>
              </w:rPr>
              <w:t>фильмах;</w:t>
            </w:r>
          </w:p>
          <w:p w:rsidR="00B83F76" w:rsidRDefault="0036285B">
            <w:pPr>
              <w:pStyle w:val="TableParagraph"/>
              <w:numPr>
                <w:ilvl w:val="0"/>
                <w:numId w:val="60"/>
              </w:numPr>
              <w:tabs>
                <w:tab w:val="left" w:pos="341"/>
              </w:tabs>
              <w:spacing w:line="276" w:lineRule="auto"/>
              <w:ind w:hanging="228"/>
            </w:pPr>
            <w:r>
              <w:rPr>
                <w:rFonts w:eastAsia="Calibri"/>
                <w:color w:val="231F20"/>
                <w:w w:val="115"/>
                <w:lang w:val="en-US"/>
              </w:rPr>
              <w:t>отвечают</w:t>
            </w:r>
            <w:r>
              <w:rPr>
                <w:rFonts w:eastAsia="Calibri"/>
                <w:color w:val="231F20"/>
                <w:spacing w:val="1"/>
                <w:w w:val="115"/>
                <w:lang w:val="en-US"/>
              </w:rPr>
              <w:t xml:space="preserve"> </w:t>
            </w:r>
            <w:r>
              <w:rPr>
                <w:rFonts w:eastAsia="Calibri"/>
                <w:color w:val="231F20"/>
                <w:w w:val="115"/>
                <w:lang w:val="en-US"/>
              </w:rPr>
              <w:t>на</w:t>
            </w:r>
            <w:r>
              <w:rPr>
                <w:rFonts w:eastAsia="Calibri"/>
                <w:color w:val="231F20"/>
                <w:spacing w:val="1"/>
                <w:w w:val="115"/>
                <w:lang w:val="en-US"/>
              </w:rPr>
              <w:t xml:space="preserve"> </w:t>
            </w:r>
            <w:r>
              <w:rPr>
                <w:rFonts w:eastAsia="Calibri"/>
                <w:color w:val="231F20"/>
                <w:w w:val="115"/>
                <w:lang w:val="en-US"/>
              </w:rPr>
              <w:t>вопросы</w:t>
            </w:r>
            <w:r>
              <w:rPr>
                <w:rFonts w:eastAsia="Calibri"/>
                <w:color w:val="231F20"/>
                <w:spacing w:val="1"/>
                <w:w w:val="115"/>
                <w:lang w:val="en-US"/>
              </w:rPr>
              <w:t xml:space="preserve"> </w:t>
            </w:r>
            <w:r>
              <w:rPr>
                <w:rFonts w:eastAsia="Calibri"/>
                <w:color w:val="231F20"/>
                <w:w w:val="115"/>
                <w:lang w:val="en-US"/>
              </w:rPr>
              <w:t>о</w:t>
            </w:r>
            <w:r>
              <w:rPr>
                <w:rFonts w:eastAsia="Calibri"/>
                <w:color w:val="231F20"/>
                <w:spacing w:val="2"/>
                <w:w w:val="115"/>
                <w:lang w:val="en-US"/>
              </w:rPr>
              <w:t xml:space="preserve"> </w:t>
            </w:r>
            <w:r>
              <w:rPr>
                <w:rFonts w:eastAsia="Calibri"/>
                <w:color w:val="231F20"/>
                <w:w w:val="115"/>
                <w:lang w:val="en-US"/>
              </w:rPr>
              <w:t>любимых</w:t>
            </w:r>
            <w:r>
              <w:rPr>
                <w:rFonts w:eastAsia="Calibri"/>
                <w:color w:val="231F20"/>
                <w:spacing w:val="1"/>
                <w:w w:val="115"/>
                <w:lang w:val="en-US"/>
              </w:rPr>
              <w:t xml:space="preserve"> </w:t>
            </w:r>
            <w:r>
              <w:rPr>
                <w:rFonts w:eastAsia="Calibri"/>
                <w:color w:val="231F20"/>
                <w:w w:val="115"/>
                <w:lang w:val="en-US"/>
              </w:rPr>
              <w:t>фильмах</w:t>
            </w:r>
            <w:r>
              <w:rPr>
                <w:rFonts w:eastAsia="Calibri"/>
                <w:color w:val="231F20"/>
                <w:spacing w:val="1"/>
                <w:w w:val="115"/>
                <w:lang w:val="en-US"/>
              </w:rPr>
              <w:t xml:space="preserve"> </w:t>
            </w:r>
            <w:r>
              <w:rPr>
                <w:rFonts w:eastAsia="Calibri"/>
                <w:color w:val="231F20"/>
                <w:w w:val="115"/>
                <w:lang w:val="en-US"/>
              </w:rPr>
              <w:t>и</w:t>
            </w:r>
            <w:r>
              <w:rPr>
                <w:rFonts w:eastAsia="Calibri"/>
                <w:color w:val="231F20"/>
                <w:spacing w:val="1"/>
                <w:w w:val="115"/>
                <w:lang w:val="en-US"/>
              </w:rPr>
              <w:t xml:space="preserve"> </w:t>
            </w:r>
            <w:r>
              <w:rPr>
                <w:rFonts w:eastAsia="Calibri"/>
                <w:color w:val="231F20"/>
                <w:w w:val="115"/>
                <w:lang w:val="en-US"/>
              </w:rPr>
              <w:t>актерах;</w:t>
            </w:r>
          </w:p>
          <w:p w:rsidR="00B83F76" w:rsidRDefault="0036285B">
            <w:pPr>
              <w:pStyle w:val="TableParagraph"/>
              <w:numPr>
                <w:ilvl w:val="0"/>
                <w:numId w:val="60"/>
              </w:numPr>
              <w:tabs>
                <w:tab w:val="left" w:pos="341"/>
              </w:tabs>
              <w:spacing w:line="276" w:lineRule="auto"/>
              <w:ind w:hanging="228"/>
              <w:rPr>
                <w:rFonts w:eastAsia="Calibri"/>
                <w:lang w:val="en-US"/>
              </w:rPr>
            </w:pPr>
            <w:r>
              <w:rPr>
                <w:rFonts w:eastAsia="Calibri"/>
                <w:color w:val="231F20"/>
                <w:w w:val="120"/>
                <w:lang w:val="en-US"/>
              </w:rPr>
              <w:t>комментируют</w:t>
            </w:r>
            <w:r>
              <w:rPr>
                <w:rFonts w:eastAsia="Calibri"/>
                <w:color w:val="231F20"/>
                <w:spacing w:val="-5"/>
                <w:w w:val="120"/>
                <w:lang w:val="en-US"/>
              </w:rPr>
              <w:t xml:space="preserve"> </w:t>
            </w:r>
            <w:r>
              <w:rPr>
                <w:rFonts w:eastAsia="Calibri"/>
                <w:color w:val="231F20"/>
                <w:w w:val="120"/>
                <w:lang w:val="en-US"/>
              </w:rPr>
              <w:t>пословицы;</w:t>
            </w:r>
          </w:p>
          <w:p w:rsidR="00B83F76" w:rsidRDefault="0036285B">
            <w:pPr>
              <w:pStyle w:val="TableParagraph"/>
              <w:numPr>
                <w:ilvl w:val="0"/>
                <w:numId w:val="60"/>
              </w:numPr>
              <w:tabs>
                <w:tab w:val="left" w:pos="341"/>
              </w:tabs>
              <w:spacing w:line="276" w:lineRule="auto"/>
              <w:ind w:right="100"/>
              <w:jc w:val="both"/>
              <w:rPr>
                <w:sz w:val="18"/>
              </w:rPr>
            </w:pPr>
            <w:r>
              <w:rPr>
                <w:rFonts w:eastAsia="Calibri"/>
                <w:color w:val="231F20"/>
                <w:w w:val="120"/>
                <w:lang w:val="en-US"/>
              </w:rPr>
              <w:t>знакомятся</w:t>
            </w:r>
            <w:r>
              <w:rPr>
                <w:rFonts w:eastAsia="Calibri"/>
                <w:color w:val="231F20"/>
                <w:spacing w:val="-8"/>
                <w:w w:val="120"/>
                <w:lang w:val="en-US"/>
              </w:rPr>
              <w:t xml:space="preserve"> </w:t>
            </w:r>
            <w:r>
              <w:rPr>
                <w:rFonts w:eastAsia="Calibri"/>
                <w:color w:val="231F20"/>
                <w:w w:val="120"/>
                <w:lang w:val="en-US"/>
              </w:rPr>
              <w:t>с</w:t>
            </w:r>
            <w:r>
              <w:rPr>
                <w:rFonts w:eastAsia="Calibri"/>
                <w:color w:val="231F20"/>
                <w:spacing w:val="-8"/>
                <w:w w:val="120"/>
                <w:lang w:val="en-US"/>
              </w:rPr>
              <w:t xml:space="preserve"> </w:t>
            </w:r>
            <w:r>
              <w:rPr>
                <w:rFonts w:eastAsia="Calibri"/>
                <w:color w:val="231F20"/>
                <w:w w:val="120"/>
                <w:lang w:val="en-US"/>
              </w:rPr>
              <w:t>прилагательными,</w:t>
            </w:r>
            <w:r>
              <w:rPr>
                <w:rFonts w:eastAsia="Calibri"/>
                <w:color w:val="231F20"/>
                <w:spacing w:val="-8"/>
                <w:w w:val="120"/>
                <w:lang w:val="en-US"/>
              </w:rPr>
              <w:t xml:space="preserve"> </w:t>
            </w:r>
            <w:r>
              <w:rPr>
                <w:rFonts w:eastAsia="Calibri"/>
                <w:color w:val="231F20"/>
                <w:w w:val="120"/>
                <w:lang w:val="en-US"/>
              </w:rPr>
              <w:t>которые</w:t>
            </w:r>
            <w:r>
              <w:rPr>
                <w:rFonts w:eastAsia="Calibri"/>
                <w:color w:val="231F20"/>
                <w:spacing w:val="-8"/>
                <w:w w:val="120"/>
                <w:lang w:val="en-US"/>
              </w:rPr>
              <w:t xml:space="preserve"> </w:t>
            </w:r>
            <w:r>
              <w:rPr>
                <w:rFonts w:eastAsia="Calibri"/>
                <w:color w:val="231F20"/>
                <w:w w:val="120"/>
                <w:lang w:val="en-US"/>
              </w:rPr>
              <w:t>образуют</w:t>
            </w:r>
            <w:r>
              <w:rPr>
                <w:rFonts w:eastAsia="Calibri"/>
                <w:color w:val="231F20"/>
                <w:spacing w:val="-8"/>
                <w:w w:val="120"/>
                <w:lang w:val="en-US"/>
              </w:rPr>
              <w:t xml:space="preserve"> </w:t>
            </w:r>
            <w:r>
              <w:rPr>
                <w:rFonts w:eastAsia="Calibri"/>
                <w:color w:val="231F20"/>
                <w:w w:val="120"/>
                <w:lang w:val="en-US"/>
              </w:rPr>
              <w:t>степе</w:t>
            </w:r>
            <w:r>
              <w:rPr>
                <w:rFonts w:eastAsia="Calibri"/>
                <w:color w:val="231F20"/>
                <w:w w:val="115"/>
                <w:lang w:val="en-US"/>
              </w:rPr>
              <w:t>ни сравнения особым способом, используют эти прилага</w:t>
            </w:r>
            <w:r>
              <w:rPr>
                <w:rFonts w:eastAsia="Calibri"/>
                <w:color w:val="231F20"/>
                <w:w w:val="120"/>
                <w:lang w:val="en-US"/>
              </w:rPr>
              <w:t>тельные</w:t>
            </w:r>
            <w:r>
              <w:rPr>
                <w:rFonts w:eastAsia="Calibri"/>
                <w:color w:val="231F20"/>
                <w:spacing w:val="-12"/>
                <w:w w:val="120"/>
                <w:lang w:val="en-US"/>
              </w:rPr>
              <w:t xml:space="preserve"> </w:t>
            </w:r>
            <w:r>
              <w:rPr>
                <w:rFonts w:eastAsia="Calibri"/>
                <w:color w:val="231F20"/>
                <w:w w:val="120"/>
                <w:lang w:val="en-US"/>
              </w:rPr>
              <w:t>в</w:t>
            </w:r>
            <w:r>
              <w:rPr>
                <w:rFonts w:eastAsia="Calibri"/>
                <w:color w:val="231F20"/>
                <w:spacing w:val="-11"/>
                <w:w w:val="120"/>
                <w:lang w:val="en-US"/>
              </w:rPr>
              <w:t xml:space="preserve"> </w:t>
            </w:r>
            <w:r>
              <w:rPr>
                <w:rFonts w:eastAsia="Calibri"/>
                <w:color w:val="231F20"/>
                <w:w w:val="120"/>
                <w:lang w:val="en-US"/>
              </w:rPr>
              <w:t>речи;</w:t>
            </w:r>
          </w:p>
        </w:tc>
      </w:tr>
      <w:tr w:rsidR="00B83F76">
        <w:trPr>
          <w:trHeight w:val="9258"/>
        </w:trPr>
        <w:tc>
          <w:tcPr>
            <w:tcW w:w="2278" w:type="dxa"/>
            <w:tcBorders>
              <w:top w:val="single" w:sz="4" w:space="0" w:color="231F20"/>
              <w:left w:val="single" w:sz="6" w:space="0" w:color="231F20"/>
              <w:bottom w:val="single" w:sz="6" w:space="0" w:color="231F20"/>
              <w:right w:val="single" w:sz="6" w:space="0" w:color="231F20"/>
            </w:tcBorders>
            <w:shd w:val="clear" w:color="auto" w:fill="auto"/>
            <w:tcMar>
              <w:left w:w="105" w:type="dxa"/>
            </w:tcMar>
          </w:tcPr>
          <w:p w:rsidR="00B83F76" w:rsidRDefault="00B83F76">
            <w:pPr>
              <w:pStyle w:val="TableParagraph"/>
              <w:ind w:left="0" w:firstLine="0"/>
              <w:rPr>
                <w:rFonts w:eastAsiaTheme="minorHAnsi"/>
                <w:sz w:val="18"/>
                <w:lang w:val="en-US"/>
              </w:rPr>
            </w:pPr>
          </w:p>
        </w:tc>
        <w:tc>
          <w:tcPr>
            <w:tcW w:w="4024" w:type="dxa"/>
            <w:tcBorders>
              <w:top w:val="single" w:sz="4" w:space="0" w:color="231F20"/>
              <w:left w:val="single" w:sz="6" w:space="0" w:color="231F20"/>
              <w:bottom w:val="single" w:sz="6" w:space="0" w:color="231F20"/>
              <w:right w:val="single" w:sz="4" w:space="0" w:color="231F20"/>
            </w:tcBorders>
            <w:shd w:val="clear" w:color="auto" w:fill="auto"/>
            <w:tcMar>
              <w:left w:w="105" w:type="dxa"/>
            </w:tcMar>
          </w:tcPr>
          <w:p w:rsidR="00B83F76" w:rsidRDefault="00B83F76">
            <w:pPr>
              <w:pStyle w:val="TableParagraph"/>
              <w:ind w:left="0" w:firstLine="0"/>
              <w:rPr>
                <w:rFonts w:eastAsiaTheme="minorHAnsi"/>
                <w:sz w:val="18"/>
                <w:lang w:val="en-US"/>
              </w:rPr>
            </w:pPr>
          </w:p>
        </w:tc>
        <w:tc>
          <w:tcPr>
            <w:tcW w:w="8341"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pStyle w:val="TableParagraph"/>
              <w:numPr>
                <w:ilvl w:val="0"/>
                <w:numId w:val="61"/>
              </w:numPr>
              <w:tabs>
                <w:tab w:val="left" w:pos="341"/>
              </w:tabs>
              <w:spacing w:before="27" w:after="200" w:line="276" w:lineRule="auto"/>
              <w:ind w:hanging="228"/>
            </w:pPr>
            <w:r>
              <w:rPr>
                <w:rFonts w:eastAsia="Calibri"/>
                <w:color w:val="231F20"/>
                <w:w w:val="115"/>
                <w:lang w:val="en-US"/>
              </w:rPr>
              <w:t>переводят</w:t>
            </w:r>
            <w:r>
              <w:rPr>
                <w:rFonts w:eastAsia="Calibri"/>
                <w:color w:val="231F20"/>
                <w:spacing w:val="10"/>
                <w:w w:val="115"/>
                <w:lang w:val="en-US"/>
              </w:rPr>
              <w:t xml:space="preserve"> </w:t>
            </w:r>
            <w:r>
              <w:rPr>
                <w:rFonts w:eastAsia="Calibri"/>
                <w:color w:val="231F20"/>
                <w:w w:val="115"/>
                <w:lang w:val="en-US"/>
              </w:rPr>
              <w:t>предложения</w:t>
            </w:r>
            <w:r>
              <w:rPr>
                <w:rFonts w:eastAsia="Calibri"/>
                <w:color w:val="231F20"/>
                <w:spacing w:val="10"/>
                <w:w w:val="115"/>
                <w:lang w:val="en-US"/>
              </w:rPr>
              <w:t xml:space="preserve"> </w:t>
            </w:r>
            <w:r>
              <w:rPr>
                <w:rFonts w:eastAsia="Calibri"/>
                <w:color w:val="231F20"/>
                <w:w w:val="115"/>
                <w:lang w:val="en-US"/>
              </w:rPr>
              <w:t>с</w:t>
            </w:r>
            <w:r>
              <w:rPr>
                <w:rFonts w:eastAsia="Calibri"/>
                <w:color w:val="231F20"/>
                <w:spacing w:val="10"/>
                <w:w w:val="115"/>
                <w:lang w:val="en-US"/>
              </w:rPr>
              <w:t xml:space="preserve"> </w:t>
            </w:r>
            <w:r>
              <w:rPr>
                <w:rFonts w:eastAsia="Calibri"/>
                <w:color w:val="231F20"/>
                <w:w w:val="115"/>
                <w:lang w:val="en-US"/>
              </w:rPr>
              <w:t>английского</w:t>
            </w:r>
            <w:r>
              <w:rPr>
                <w:rFonts w:eastAsia="Calibri"/>
                <w:color w:val="231F20"/>
                <w:spacing w:val="10"/>
                <w:w w:val="115"/>
                <w:lang w:val="en-US"/>
              </w:rPr>
              <w:t xml:space="preserve"> </w:t>
            </w:r>
            <w:r>
              <w:rPr>
                <w:rFonts w:eastAsia="Calibri"/>
                <w:color w:val="231F20"/>
                <w:w w:val="115"/>
                <w:lang w:val="en-US"/>
              </w:rPr>
              <w:t>языка</w:t>
            </w:r>
            <w:r>
              <w:rPr>
                <w:rFonts w:eastAsia="Calibri"/>
                <w:color w:val="231F20"/>
                <w:spacing w:val="11"/>
                <w:w w:val="115"/>
                <w:lang w:val="en-US"/>
              </w:rPr>
              <w:t xml:space="preserve"> </w:t>
            </w:r>
            <w:r>
              <w:rPr>
                <w:rFonts w:eastAsia="Calibri"/>
                <w:color w:val="231F20"/>
                <w:w w:val="115"/>
                <w:lang w:val="en-US"/>
              </w:rPr>
              <w:t>на</w:t>
            </w:r>
            <w:r>
              <w:rPr>
                <w:rFonts w:eastAsia="Calibri"/>
                <w:color w:val="231F20"/>
                <w:spacing w:val="10"/>
                <w:w w:val="115"/>
                <w:lang w:val="en-US"/>
              </w:rPr>
              <w:t xml:space="preserve"> </w:t>
            </w:r>
            <w:r>
              <w:rPr>
                <w:rFonts w:eastAsia="Calibri"/>
                <w:color w:val="231F20"/>
                <w:w w:val="115"/>
                <w:lang w:val="en-US"/>
              </w:rPr>
              <w:t>русский;</w:t>
            </w:r>
          </w:p>
          <w:p w:rsidR="00B83F76" w:rsidRDefault="0036285B">
            <w:pPr>
              <w:pStyle w:val="TableParagraph"/>
              <w:numPr>
                <w:ilvl w:val="0"/>
                <w:numId w:val="61"/>
              </w:numPr>
              <w:tabs>
                <w:tab w:val="left" w:pos="341"/>
              </w:tabs>
              <w:spacing w:before="3" w:after="200" w:line="276" w:lineRule="auto"/>
              <w:ind w:right="102"/>
            </w:pPr>
            <w:r>
              <w:rPr>
                <w:rFonts w:eastAsia="Calibri"/>
                <w:color w:val="231F20"/>
                <w:w w:val="120"/>
                <w:lang w:val="en-US"/>
              </w:rPr>
              <w:t>соотносят</w:t>
            </w:r>
            <w:r>
              <w:rPr>
                <w:rFonts w:eastAsia="Calibri"/>
                <w:color w:val="231F20"/>
                <w:spacing w:val="12"/>
                <w:w w:val="120"/>
                <w:lang w:val="en-US"/>
              </w:rPr>
              <w:t xml:space="preserve"> </w:t>
            </w:r>
            <w:r>
              <w:rPr>
                <w:rFonts w:eastAsia="Calibri"/>
                <w:color w:val="231F20"/>
                <w:w w:val="120"/>
                <w:lang w:val="en-US"/>
              </w:rPr>
              <w:t>утверждения</w:t>
            </w:r>
            <w:r>
              <w:rPr>
                <w:rFonts w:eastAsia="Calibri"/>
                <w:color w:val="231F20"/>
                <w:spacing w:val="12"/>
                <w:w w:val="120"/>
                <w:lang w:val="en-US"/>
              </w:rPr>
              <w:t xml:space="preserve"> </w:t>
            </w:r>
            <w:r>
              <w:rPr>
                <w:rFonts w:eastAsia="Calibri"/>
                <w:color w:val="231F20"/>
                <w:w w:val="120"/>
                <w:lang w:val="en-US"/>
              </w:rPr>
              <w:t>типа</w:t>
            </w:r>
            <w:r>
              <w:rPr>
                <w:rFonts w:eastAsia="Calibri"/>
                <w:color w:val="231F20"/>
                <w:spacing w:val="13"/>
                <w:w w:val="120"/>
                <w:lang w:val="en-US"/>
              </w:rPr>
              <w:t xml:space="preserve"> </w:t>
            </w:r>
            <w:r>
              <w:rPr>
                <w:rFonts w:eastAsia="Calibri"/>
                <w:color w:val="231F20"/>
                <w:w w:val="120"/>
                <w:lang w:val="en-US"/>
              </w:rPr>
              <w:t>«верно/неверно/в</w:t>
            </w:r>
            <w:r>
              <w:rPr>
                <w:rFonts w:eastAsia="Calibri"/>
                <w:color w:val="231F20"/>
                <w:spacing w:val="12"/>
                <w:w w:val="120"/>
                <w:lang w:val="en-US"/>
              </w:rPr>
              <w:t xml:space="preserve"> </w:t>
            </w:r>
            <w:r>
              <w:rPr>
                <w:rFonts w:eastAsia="Calibri"/>
                <w:color w:val="231F20"/>
                <w:w w:val="120"/>
                <w:lang w:val="en-US"/>
              </w:rPr>
              <w:t>тексте</w:t>
            </w:r>
            <w:r>
              <w:rPr>
                <w:rFonts w:eastAsia="Calibri"/>
                <w:color w:val="231F20"/>
                <w:spacing w:val="13"/>
                <w:w w:val="120"/>
                <w:lang w:val="en-US"/>
              </w:rPr>
              <w:t xml:space="preserve"> </w:t>
            </w:r>
            <w:r>
              <w:rPr>
                <w:rFonts w:eastAsia="Calibri"/>
                <w:color w:val="231F20"/>
                <w:w w:val="120"/>
                <w:lang w:val="en-US"/>
              </w:rPr>
              <w:t>не</w:t>
            </w:r>
            <w:r>
              <w:rPr>
                <w:rFonts w:eastAsia="Calibri"/>
                <w:color w:val="231F20"/>
                <w:spacing w:val="-51"/>
                <w:w w:val="120"/>
                <w:lang w:val="en-US"/>
              </w:rPr>
              <w:t xml:space="preserve"> </w:t>
            </w:r>
            <w:r>
              <w:rPr>
                <w:rFonts w:eastAsia="Calibri"/>
                <w:color w:val="231F20"/>
                <w:w w:val="115"/>
                <w:lang w:val="en-US"/>
              </w:rPr>
              <w:t>сказано»</w:t>
            </w:r>
            <w:r>
              <w:rPr>
                <w:rFonts w:eastAsia="Calibri"/>
                <w:color w:val="231F20"/>
                <w:spacing w:val="-5"/>
                <w:w w:val="115"/>
                <w:lang w:val="en-US"/>
              </w:rPr>
              <w:t xml:space="preserve"> </w:t>
            </w:r>
            <w:r>
              <w:rPr>
                <w:rFonts w:eastAsia="Calibri"/>
                <w:color w:val="231F20"/>
                <w:w w:val="115"/>
                <w:lang w:val="en-US"/>
              </w:rPr>
              <w:t>с</w:t>
            </w:r>
            <w:r>
              <w:rPr>
                <w:rFonts w:eastAsia="Calibri"/>
                <w:color w:val="231F20"/>
                <w:spacing w:val="-5"/>
                <w:w w:val="115"/>
                <w:lang w:val="en-US"/>
              </w:rPr>
              <w:t xml:space="preserve"> </w:t>
            </w:r>
            <w:r>
              <w:rPr>
                <w:rFonts w:eastAsia="Calibri"/>
                <w:color w:val="231F20"/>
                <w:w w:val="115"/>
                <w:lang w:val="en-US"/>
              </w:rPr>
              <w:t>содержанием</w:t>
            </w:r>
            <w:r>
              <w:rPr>
                <w:rFonts w:eastAsia="Calibri"/>
                <w:color w:val="231F20"/>
                <w:spacing w:val="-4"/>
                <w:w w:val="115"/>
                <w:lang w:val="en-US"/>
              </w:rPr>
              <w:t xml:space="preserve"> </w:t>
            </w:r>
            <w:r>
              <w:rPr>
                <w:rFonts w:eastAsia="Calibri"/>
                <w:color w:val="231F20"/>
                <w:w w:val="115"/>
                <w:lang w:val="en-US"/>
              </w:rPr>
              <w:t>текстов</w:t>
            </w:r>
            <w:r>
              <w:rPr>
                <w:rFonts w:eastAsia="Calibri"/>
                <w:color w:val="231F20"/>
                <w:spacing w:val="-5"/>
                <w:w w:val="115"/>
                <w:lang w:val="en-US"/>
              </w:rPr>
              <w:t xml:space="preserve"> </w:t>
            </w:r>
            <w:r>
              <w:rPr>
                <w:rFonts w:eastAsia="Calibri"/>
                <w:color w:val="231F20"/>
                <w:w w:val="115"/>
                <w:lang w:val="en-US"/>
              </w:rPr>
              <w:t>для</w:t>
            </w:r>
            <w:r>
              <w:rPr>
                <w:rFonts w:eastAsia="Calibri"/>
                <w:color w:val="231F20"/>
                <w:spacing w:val="-4"/>
                <w:w w:val="115"/>
                <w:lang w:val="en-US"/>
              </w:rPr>
              <w:t xml:space="preserve"> </w:t>
            </w:r>
            <w:r>
              <w:rPr>
                <w:rFonts w:eastAsia="Calibri"/>
                <w:color w:val="231F20"/>
                <w:w w:val="115"/>
                <w:lang w:val="en-US"/>
              </w:rPr>
              <w:t>чтения</w:t>
            </w:r>
            <w:r>
              <w:rPr>
                <w:rFonts w:eastAsia="Calibri"/>
                <w:color w:val="231F20"/>
                <w:spacing w:val="-5"/>
                <w:w w:val="115"/>
                <w:lang w:val="en-US"/>
              </w:rPr>
              <w:t xml:space="preserve"> </w:t>
            </w:r>
            <w:r>
              <w:rPr>
                <w:rFonts w:eastAsia="Calibri"/>
                <w:color w:val="231F20"/>
                <w:w w:val="115"/>
                <w:lang w:val="en-US"/>
              </w:rPr>
              <w:t>и</w:t>
            </w:r>
            <w:r>
              <w:rPr>
                <w:rFonts w:eastAsia="Calibri"/>
                <w:color w:val="231F20"/>
                <w:spacing w:val="-4"/>
                <w:w w:val="115"/>
                <w:lang w:val="en-US"/>
              </w:rPr>
              <w:t xml:space="preserve"> </w:t>
            </w:r>
            <w:r>
              <w:rPr>
                <w:rFonts w:eastAsia="Calibri"/>
                <w:color w:val="231F20"/>
                <w:w w:val="115"/>
                <w:lang w:val="en-US"/>
              </w:rPr>
              <w:t>аудирования;</w:t>
            </w:r>
          </w:p>
          <w:p w:rsidR="00B83F76" w:rsidRDefault="0036285B">
            <w:pPr>
              <w:pStyle w:val="TableParagraph"/>
              <w:numPr>
                <w:ilvl w:val="0"/>
                <w:numId w:val="61"/>
              </w:numPr>
              <w:tabs>
                <w:tab w:val="left" w:pos="341"/>
              </w:tabs>
              <w:spacing w:line="276" w:lineRule="auto"/>
              <w:ind w:right="100"/>
            </w:pPr>
            <w:r>
              <w:rPr>
                <w:rFonts w:eastAsia="Calibri"/>
                <w:color w:val="231F20"/>
                <w:w w:val="115"/>
                <w:lang w:val="en-US"/>
              </w:rPr>
              <w:t>читают</w:t>
            </w:r>
            <w:r>
              <w:rPr>
                <w:rFonts w:eastAsia="Calibri"/>
                <w:color w:val="231F20"/>
                <w:spacing w:val="17"/>
                <w:w w:val="115"/>
                <w:lang w:val="en-US"/>
              </w:rPr>
              <w:t xml:space="preserve"> </w:t>
            </w:r>
            <w:r>
              <w:rPr>
                <w:rFonts w:eastAsia="Calibri"/>
                <w:color w:val="231F20"/>
                <w:w w:val="115"/>
                <w:lang w:val="en-US"/>
              </w:rPr>
              <w:t>текст</w:t>
            </w:r>
            <w:r>
              <w:rPr>
                <w:rFonts w:eastAsia="Calibri"/>
                <w:color w:val="231F20"/>
                <w:spacing w:val="17"/>
                <w:w w:val="115"/>
                <w:lang w:val="en-US"/>
              </w:rPr>
              <w:t xml:space="preserve"> </w:t>
            </w:r>
            <w:r>
              <w:rPr>
                <w:rFonts w:eastAsia="Calibri"/>
                <w:color w:val="231F20"/>
                <w:w w:val="115"/>
                <w:lang w:val="en-US"/>
              </w:rPr>
              <w:t>и</w:t>
            </w:r>
            <w:r>
              <w:rPr>
                <w:rFonts w:eastAsia="Calibri"/>
                <w:color w:val="231F20"/>
                <w:spacing w:val="17"/>
                <w:w w:val="115"/>
                <w:lang w:val="en-US"/>
              </w:rPr>
              <w:t xml:space="preserve"> </w:t>
            </w:r>
            <w:r>
              <w:rPr>
                <w:rFonts w:eastAsia="Calibri"/>
                <w:color w:val="231F20"/>
                <w:w w:val="115"/>
                <w:lang w:val="en-US"/>
              </w:rPr>
              <w:t>соотносят</w:t>
            </w:r>
            <w:r>
              <w:rPr>
                <w:rFonts w:eastAsia="Calibri"/>
                <w:color w:val="231F20"/>
                <w:spacing w:val="17"/>
                <w:w w:val="115"/>
                <w:lang w:val="en-US"/>
              </w:rPr>
              <w:t xml:space="preserve"> </w:t>
            </w:r>
            <w:r>
              <w:rPr>
                <w:rFonts w:eastAsia="Calibri"/>
                <w:color w:val="231F20"/>
                <w:w w:val="115"/>
                <w:lang w:val="en-US"/>
              </w:rPr>
              <w:t>содержание</w:t>
            </w:r>
            <w:r>
              <w:rPr>
                <w:rFonts w:eastAsia="Calibri"/>
                <w:color w:val="231F20"/>
                <w:spacing w:val="18"/>
                <w:w w:val="115"/>
                <w:lang w:val="en-US"/>
              </w:rPr>
              <w:t xml:space="preserve"> </w:t>
            </w:r>
            <w:r>
              <w:rPr>
                <w:rFonts w:eastAsia="Calibri"/>
                <w:color w:val="231F20"/>
                <w:w w:val="115"/>
                <w:lang w:val="en-US"/>
              </w:rPr>
              <w:t>его</w:t>
            </w:r>
            <w:r>
              <w:rPr>
                <w:rFonts w:eastAsia="Calibri"/>
                <w:color w:val="231F20"/>
                <w:spacing w:val="17"/>
                <w:w w:val="115"/>
                <w:lang w:val="en-US"/>
              </w:rPr>
              <w:t xml:space="preserve"> </w:t>
            </w:r>
            <w:r>
              <w:rPr>
                <w:rFonts w:eastAsia="Calibri"/>
                <w:color w:val="231F20"/>
                <w:w w:val="115"/>
                <w:lang w:val="en-US"/>
              </w:rPr>
              <w:t>параграфов</w:t>
            </w:r>
            <w:r>
              <w:rPr>
                <w:rFonts w:eastAsia="Calibri"/>
                <w:color w:val="231F20"/>
                <w:spacing w:val="-49"/>
                <w:w w:val="115"/>
                <w:lang w:val="en-US"/>
              </w:rPr>
              <w:t xml:space="preserve"> </w:t>
            </w:r>
            <w:r>
              <w:rPr>
                <w:rFonts w:eastAsia="Calibri"/>
                <w:color w:val="231F20"/>
                <w:w w:val="115"/>
                <w:lang w:val="en-US"/>
              </w:rPr>
              <w:t>с</w:t>
            </w:r>
            <w:r>
              <w:rPr>
                <w:rFonts w:eastAsia="Calibri"/>
                <w:color w:val="231F20"/>
                <w:spacing w:val="-9"/>
                <w:w w:val="115"/>
                <w:lang w:val="en-US"/>
              </w:rPr>
              <w:t xml:space="preserve"> </w:t>
            </w:r>
            <w:r>
              <w:rPr>
                <w:rFonts w:eastAsia="Calibri"/>
                <w:color w:val="231F20"/>
                <w:w w:val="115"/>
                <w:lang w:val="en-US"/>
              </w:rPr>
              <w:t>заголовками;</w:t>
            </w:r>
          </w:p>
          <w:p w:rsidR="00B83F76" w:rsidRDefault="0036285B">
            <w:pPr>
              <w:pStyle w:val="TableParagraph"/>
              <w:numPr>
                <w:ilvl w:val="0"/>
                <w:numId w:val="61"/>
              </w:numPr>
              <w:tabs>
                <w:tab w:val="left" w:pos="341"/>
              </w:tabs>
              <w:spacing w:line="276" w:lineRule="auto"/>
              <w:ind w:right="100"/>
            </w:pPr>
            <w:r>
              <w:rPr>
                <w:rFonts w:eastAsia="Calibri"/>
                <w:color w:val="231F20"/>
                <w:w w:val="115"/>
                <w:lang w:val="en-US"/>
              </w:rPr>
              <w:t>совершенствуют</w:t>
            </w:r>
            <w:r>
              <w:rPr>
                <w:rFonts w:eastAsia="Calibri"/>
                <w:color w:val="231F20"/>
                <w:spacing w:val="11"/>
                <w:w w:val="115"/>
                <w:lang w:val="en-US"/>
              </w:rPr>
              <w:t xml:space="preserve"> </w:t>
            </w:r>
            <w:r>
              <w:rPr>
                <w:rFonts w:eastAsia="Calibri"/>
                <w:color w:val="231F20"/>
                <w:w w:val="115"/>
                <w:lang w:val="en-US"/>
              </w:rPr>
              <w:t>произносительные</w:t>
            </w:r>
            <w:r>
              <w:rPr>
                <w:rFonts w:eastAsia="Calibri"/>
                <w:color w:val="231F20"/>
                <w:spacing w:val="11"/>
                <w:w w:val="115"/>
                <w:lang w:val="en-US"/>
              </w:rPr>
              <w:t xml:space="preserve"> </w:t>
            </w:r>
            <w:r>
              <w:rPr>
                <w:rFonts w:eastAsia="Calibri"/>
                <w:color w:val="231F20"/>
                <w:w w:val="115"/>
                <w:lang w:val="en-US"/>
              </w:rPr>
              <w:t>навыки,</w:t>
            </w:r>
            <w:r>
              <w:rPr>
                <w:rFonts w:eastAsia="Calibri"/>
                <w:color w:val="231F20"/>
                <w:spacing w:val="12"/>
                <w:w w:val="115"/>
                <w:lang w:val="en-US"/>
              </w:rPr>
              <w:t xml:space="preserve"> </w:t>
            </w:r>
            <w:r>
              <w:rPr>
                <w:rFonts w:eastAsia="Calibri"/>
                <w:color w:val="231F20"/>
                <w:w w:val="115"/>
                <w:lang w:val="en-US"/>
              </w:rPr>
              <w:t>выразительно</w:t>
            </w:r>
            <w:r>
              <w:rPr>
                <w:rFonts w:eastAsia="Calibri"/>
                <w:color w:val="231F20"/>
                <w:spacing w:val="-49"/>
                <w:w w:val="115"/>
                <w:lang w:val="en-US"/>
              </w:rPr>
              <w:t xml:space="preserve"> </w:t>
            </w:r>
            <w:r>
              <w:rPr>
                <w:rFonts w:eastAsia="Calibri"/>
                <w:color w:val="231F20"/>
                <w:w w:val="120"/>
                <w:lang w:val="en-US"/>
              </w:rPr>
              <w:t>читая</w:t>
            </w:r>
            <w:r>
              <w:rPr>
                <w:rFonts w:eastAsia="Calibri"/>
                <w:color w:val="231F20"/>
                <w:spacing w:val="-11"/>
                <w:w w:val="120"/>
                <w:lang w:val="en-US"/>
              </w:rPr>
              <w:t xml:space="preserve"> </w:t>
            </w:r>
            <w:r>
              <w:rPr>
                <w:rFonts w:eastAsia="Calibri"/>
                <w:color w:val="231F20"/>
                <w:w w:val="120"/>
                <w:lang w:val="en-US"/>
              </w:rPr>
              <w:t>отрывки</w:t>
            </w:r>
            <w:r>
              <w:rPr>
                <w:rFonts w:eastAsia="Calibri"/>
                <w:color w:val="231F20"/>
                <w:spacing w:val="-11"/>
                <w:w w:val="120"/>
                <w:lang w:val="en-US"/>
              </w:rPr>
              <w:t xml:space="preserve"> </w:t>
            </w:r>
            <w:r>
              <w:rPr>
                <w:rFonts w:eastAsia="Calibri"/>
                <w:color w:val="231F20"/>
                <w:w w:val="120"/>
                <w:lang w:val="en-US"/>
              </w:rPr>
              <w:t>из</w:t>
            </w:r>
            <w:r>
              <w:rPr>
                <w:rFonts w:eastAsia="Calibri"/>
                <w:color w:val="231F20"/>
                <w:spacing w:val="-11"/>
                <w:w w:val="120"/>
                <w:lang w:val="en-US"/>
              </w:rPr>
              <w:t xml:space="preserve"> </w:t>
            </w:r>
            <w:r>
              <w:rPr>
                <w:rFonts w:eastAsia="Calibri"/>
                <w:color w:val="231F20"/>
                <w:w w:val="120"/>
                <w:lang w:val="en-US"/>
              </w:rPr>
              <w:t>текста;</w:t>
            </w:r>
          </w:p>
          <w:p w:rsidR="00B83F76" w:rsidRDefault="0036285B">
            <w:pPr>
              <w:pStyle w:val="TableParagraph"/>
              <w:numPr>
                <w:ilvl w:val="0"/>
                <w:numId w:val="61"/>
              </w:numPr>
              <w:tabs>
                <w:tab w:val="left" w:pos="341"/>
              </w:tabs>
              <w:spacing w:line="276" w:lineRule="auto"/>
              <w:ind w:right="100"/>
            </w:pPr>
            <w:r>
              <w:rPr>
                <w:rFonts w:eastAsia="Calibri"/>
                <w:color w:val="231F20"/>
                <w:w w:val="120"/>
                <w:lang w:val="en-US"/>
              </w:rPr>
              <w:t>находят</w:t>
            </w:r>
            <w:r>
              <w:rPr>
                <w:rFonts w:eastAsia="Calibri"/>
                <w:color w:val="231F20"/>
                <w:spacing w:val="42"/>
                <w:w w:val="120"/>
                <w:lang w:val="en-US"/>
              </w:rPr>
              <w:t xml:space="preserve"> </w:t>
            </w:r>
            <w:r>
              <w:rPr>
                <w:rFonts w:eastAsia="Calibri"/>
                <w:color w:val="231F20"/>
                <w:w w:val="120"/>
                <w:lang w:val="en-US"/>
              </w:rPr>
              <w:t>и</w:t>
            </w:r>
            <w:r>
              <w:rPr>
                <w:rFonts w:eastAsia="Calibri"/>
                <w:color w:val="231F20"/>
                <w:spacing w:val="42"/>
                <w:w w:val="120"/>
                <w:lang w:val="en-US"/>
              </w:rPr>
              <w:t xml:space="preserve"> </w:t>
            </w:r>
            <w:r>
              <w:rPr>
                <w:rFonts w:eastAsia="Calibri"/>
                <w:color w:val="231F20"/>
                <w:w w:val="120"/>
                <w:lang w:val="en-US"/>
              </w:rPr>
              <w:t>исправляют</w:t>
            </w:r>
            <w:r>
              <w:rPr>
                <w:rFonts w:eastAsia="Calibri"/>
                <w:color w:val="231F20"/>
                <w:spacing w:val="42"/>
                <w:w w:val="120"/>
                <w:lang w:val="en-US"/>
              </w:rPr>
              <w:t xml:space="preserve"> </w:t>
            </w:r>
            <w:r>
              <w:rPr>
                <w:rFonts w:eastAsia="Calibri"/>
                <w:color w:val="231F20"/>
                <w:w w:val="120"/>
                <w:lang w:val="en-US"/>
              </w:rPr>
              <w:t>лексические</w:t>
            </w:r>
            <w:r>
              <w:rPr>
                <w:rFonts w:eastAsia="Calibri"/>
                <w:color w:val="231F20"/>
                <w:spacing w:val="43"/>
                <w:w w:val="120"/>
                <w:lang w:val="en-US"/>
              </w:rPr>
              <w:t xml:space="preserve"> </w:t>
            </w:r>
            <w:r>
              <w:rPr>
                <w:rFonts w:eastAsia="Calibri"/>
                <w:color w:val="231F20"/>
                <w:w w:val="120"/>
                <w:lang w:val="en-US"/>
              </w:rPr>
              <w:t>и</w:t>
            </w:r>
            <w:r>
              <w:rPr>
                <w:rFonts w:eastAsia="Calibri"/>
                <w:color w:val="231F20"/>
                <w:spacing w:val="42"/>
                <w:w w:val="120"/>
                <w:lang w:val="en-US"/>
              </w:rPr>
              <w:t xml:space="preserve"> </w:t>
            </w:r>
            <w:r>
              <w:rPr>
                <w:rFonts w:eastAsia="Calibri"/>
                <w:color w:val="231F20"/>
                <w:w w:val="120"/>
                <w:lang w:val="en-US"/>
              </w:rPr>
              <w:t>грамматические</w:t>
            </w:r>
            <w:r>
              <w:rPr>
                <w:rFonts w:eastAsia="Calibri"/>
                <w:color w:val="231F20"/>
                <w:spacing w:val="-51"/>
                <w:w w:val="120"/>
                <w:lang w:val="en-US"/>
              </w:rPr>
              <w:t xml:space="preserve"> </w:t>
            </w:r>
            <w:r>
              <w:rPr>
                <w:rFonts w:eastAsia="Calibri"/>
                <w:color w:val="231F20"/>
                <w:w w:val="120"/>
                <w:lang w:val="en-US"/>
              </w:rPr>
              <w:t>ошибки</w:t>
            </w:r>
            <w:r>
              <w:rPr>
                <w:rFonts w:eastAsia="Calibri"/>
                <w:color w:val="231F20"/>
                <w:spacing w:val="-12"/>
                <w:w w:val="120"/>
                <w:lang w:val="en-US"/>
              </w:rPr>
              <w:t xml:space="preserve"> </w:t>
            </w:r>
            <w:r>
              <w:rPr>
                <w:rFonts w:eastAsia="Calibri"/>
                <w:color w:val="231F20"/>
                <w:w w:val="120"/>
                <w:lang w:val="en-US"/>
              </w:rPr>
              <w:t>в</w:t>
            </w:r>
            <w:r>
              <w:rPr>
                <w:rFonts w:eastAsia="Calibri"/>
                <w:color w:val="231F20"/>
                <w:spacing w:val="-11"/>
                <w:w w:val="120"/>
                <w:lang w:val="en-US"/>
              </w:rPr>
              <w:t xml:space="preserve"> </w:t>
            </w:r>
            <w:r>
              <w:rPr>
                <w:rFonts w:eastAsia="Calibri"/>
                <w:color w:val="231F20"/>
                <w:w w:val="120"/>
                <w:lang w:val="en-US"/>
              </w:rPr>
              <w:t>предложениях;</w:t>
            </w:r>
          </w:p>
          <w:p w:rsidR="00B83F76" w:rsidRDefault="0036285B">
            <w:pPr>
              <w:pStyle w:val="TableParagraph"/>
              <w:numPr>
                <w:ilvl w:val="0"/>
                <w:numId w:val="61"/>
              </w:numPr>
              <w:tabs>
                <w:tab w:val="left" w:pos="341"/>
              </w:tabs>
              <w:spacing w:line="276" w:lineRule="auto"/>
              <w:ind w:hanging="228"/>
              <w:rPr>
                <w:rFonts w:eastAsia="Calibri"/>
                <w:lang w:val="en-US"/>
              </w:rPr>
            </w:pPr>
            <w:r>
              <w:rPr>
                <w:rFonts w:eastAsia="Calibri"/>
                <w:color w:val="231F20"/>
                <w:w w:val="115"/>
                <w:lang w:val="en-US"/>
              </w:rPr>
              <w:t>выполняют</w:t>
            </w:r>
            <w:r>
              <w:rPr>
                <w:rFonts w:eastAsia="Calibri"/>
                <w:color w:val="231F20"/>
                <w:spacing w:val="7"/>
                <w:w w:val="115"/>
                <w:lang w:val="en-US"/>
              </w:rPr>
              <w:t xml:space="preserve"> </w:t>
            </w:r>
            <w:r>
              <w:rPr>
                <w:rFonts w:eastAsia="Calibri"/>
                <w:color w:val="231F20"/>
                <w:w w:val="115"/>
                <w:lang w:val="en-US"/>
              </w:rPr>
              <w:t>задания</w:t>
            </w:r>
            <w:r>
              <w:rPr>
                <w:rFonts w:eastAsia="Calibri"/>
                <w:color w:val="231F20"/>
                <w:spacing w:val="7"/>
                <w:w w:val="115"/>
                <w:lang w:val="en-US"/>
              </w:rPr>
              <w:t xml:space="preserve"> </w:t>
            </w:r>
            <w:r>
              <w:rPr>
                <w:rFonts w:eastAsia="Calibri"/>
                <w:color w:val="231F20"/>
                <w:w w:val="115"/>
                <w:lang w:val="en-US"/>
              </w:rPr>
              <w:t>на</w:t>
            </w:r>
            <w:r>
              <w:rPr>
                <w:rFonts w:eastAsia="Calibri"/>
                <w:color w:val="231F20"/>
                <w:spacing w:val="7"/>
                <w:w w:val="115"/>
                <w:lang w:val="en-US"/>
              </w:rPr>
              <w:t xml:space="preserve"> </w:t>
            </w:r>
            <w:r>
              <w:rPr>
                <w:rFonts w:eastAsia="Calibri"/>
                <w:color w:val="231F20"/>
                <w:w w:val="115"/>
                <w:lang w:val="en-US"/>
              </w:rPr>
              <w:t>словообразование;</w:t>
            </w:r>
          </w:p>
          <w:p w:rsidR="00B83F76" w:rsidRDefault="0036285B">
            <w:pPr>
              <w:pStyle w:val="TableParagraph"/>
              <w:numPr>
                <w:ilvl w:val="0"/>
                <w:numId w:val="61"/>
              </w:numPr>
              <w:tabs>
                <w:tab w:val="left" w:pos="341"/>
              </w:tabs>
              <w:spacing w:line="276" w:lineRule="auto"/>
              <w:ind w:right="100"/>
              <w:jc w:val="both"/>
            </w:pPr>
            <w:r>
              <w:rPr>
                <w:rFonts w:eastAsia="Calibri"/>
                <w:color w:val="231F20"/>
                <w:w w:val="115"/>
                <w:lang w:val="en-US"/>
              </w:rPr>
              <w:t>знакомятся с особенностями использования в речи собира</w:t>
            </w:r>
            <w:r>
              <w:rPr>
                <w:rFonts w:eastAsia="Calibri"/>
                <w:color w:val="231F20"/>
                <w:spacing w:val="-1"/>
                <w:w w:val="120"/>
                <w:lang w:val="en-US"/>
              </w:rPr>
              <w:t>тельных</w:t>
            </w:r>
            <w:r>
              <w:rPr>
                <w:rFonts w:eastAsia="Calibri"/>
                <w:color w:val="231F20"/>
                <w:spacing w:val="-11"/>
                <w:w w:val="120"/>
                <w:lang w:val="en-US"/>
              </w:rPr>
              <w:t xml:space="preserve"> </w:t>
            </w:r>
            <w:r>
              <w:rPr>
                <w:rFonts w:eastAsia="Calibri"/>
                <w:color w:val="231F20"/>
                <w:spacing w:val="-1"/>
                <w:w w:val="120"/>
                <w:lang w:val="en-US"/>
              </w:rPr>
              <w:t>существительных,</w:t>
            </w:r>
            <w:r>
              <w:rPr>
                <w:rFonts w:eastAsia="Calibri"/>
                <w:color w:val="231F20"/>
                <w:spacing w:val="-11"/>
                <w:w w:val="120"/>
                <w:lang w:val="en-US"/>
              </w:rPr>
              <w:t xml:space="preserve"> </w:t>
            </w:r>
            <w:r>
              <w:rPr>
                <w:rFonts w:eastAsia="Calibri"/>
                <w:color w:val="231F20"/>
                <w:w w:val="120"/>
                <w:lang w:val="en-US"/>
              </w:rPr>
              <w:t>используют</w:t>
            </w:r>
            <w:r>
              <w:rPr>
                <w:rFonts w:eastAsia="Calibri"/>
                <w:color w:val="231F20"/>
                <w:spacing w:val="-11"/>
                <w:w w:val="120"/>
                <w:lang w:val="en-US"/>
              </w:rPr>
              <w:t xml:space="preserve"> </w:t>
            </w:r>
            <w:r>
              <w:rPr>
                <w:rFonts w:eastAsia="Calibri"/>
                <w:color w:val="231F20"/>
                <w:w w:val="120"/>
                <w:lang w:val="en-US"/>
              </w:rPr>
              <w:t>их</w:t>
            </w:r>
            <w:r>
              <w:rPr>
                <w:rFonts w:eastAsia="Calibri"/>
                <w:color w:val="231F20"/>
                <w:spacing w:val="-11"/>
                <w:w w:val="120"/>
                <w:lang w:val="en-US"/>
              </w:rPr>
              <w:t xml:space="preserve"> </w:t>
            </w:r>
            <w:r>
              <w:rPr>
                <w:rFonts w:eastAsia="Calibri"/>
                <w:color w:val="231F20"/>
                <w:w w:val="120"/>
                <w:lang w:val="en-US"/>
              </w:rPr>
              <w:t>в</w:t>
            </w:r>
            <w:r>
              <w:rPr>
                <w:rFonts w:eastAsia="Calibri"/>
                <w:color w:val="231F20"/>
                <w:spacing w:val="-11"/>
                <w:w w:val="120"/>
                <w:lang w:val="en-US"/>
              </w:rPr>
              <w:t xml:space="preserve"> </w:t>
            </w:r>
            <w:r>
              <w:rPr>
                <w:rFonts w:eastAsia="Calibri"/>
                <w:color w:val="231F20"/>
                <w:w w:val="120"/>
                <w:lang w:val="en-US"/>
              </w:rPr>
              <w:t>своих</w:t>
            </w:r>
            <w:r>
              <w:rPr>
                <w:rFonts w:eastAsia="Calibri"/>
                <w:color w:val="231F20"/>
                <w:spacing w:val="-11"/>
                <w:w w:val="120"/>
                <w:lang w:val="en-US"/>
              </w:rPr>
              <w:t xml:space="preserve"> </w:t>
            </w:r>
            <w:r>
              <w:rPr>
                <w:rFonts w:eastAsia="Calibri"/>
                <w:color w:val="231F20"/>
                <w:w w:val="120"/>
                <w:lang w:val="en-US"/>
              </w:rPr>
              <w:t>высказываниях;</w:t>
            </w:r>
          </w:p>
          <w:p w:rsidR="00B83F76" w:rsidRDefault="0036285B">
            <w:pPr>
              <w:pStyle w:val="TableParagraph"/>
              <w:numPr>
                <w:ilvl w:val="0"/>
                <w:numId w:val="61"/>
              </w:numPr>
              <w:tabs>
                <w:tab w:val="left" w:pos="341"/>
              </w:tabs>
              <w:spacing w:line="276" w:lineRule="auto"/>
              <w:ind w:right="100"/>
              <w:jc w:val="both"/>
            </w:pPr>
            <w:r>
              <w:rPr>
                <w:rFonts w:eastAsia="Calibri"/>
                <w:color w:val="231F20"/>
                <w:w w:val="115"/>
                <w:lang w:val="en-US"/>
              </w:rPr>
              <w:t xml:space="preserve">составляют </w:t>
            </w:r>
            <w:r>
              <w:rPr>
                <w:rFonts w:eastAsia="Calibri"/>
                <w:color w:val="231F20"/>
                <w:spacing w:val="1"/>
                <w:w w:val="115"/>
                <w:lang w:val="en-US"/>
              </w:rPr>
              <w:t xml:space="preserve"> </w:t>
            </w:r>
            <w:r>
              <w:rPr>
                <w:rFonts w:eastAsia="Calibri"/>
                <w:color w:val="231F20"/>
                <w:w w:val="115"/>
                <w:lang w:val="en-US"/>
              </w:rPr>
              <w:t>развернутое   монологическое   высказывание</w:t>
            </w:r>
            <w:r>
              <w:rPr>
                <w:rFonts w:eastAsia="Calibri"/>
                <w:color w:val="231F20"/>
                <w:spacing w:val="-49"/>
                <w:w w:val="115"/>
                <w:lang w:val="en-US"/>
              </w:rPr>
              <w:t xml:space="preserve"> </w:t>
            </w:r>
            <w:r>
              <w:rPr>
                <w:rFonts w:eastAsia="Calibri"/>
                <w:color w:val="231F20"/>
                <w:w w:val="115"/>
                <w:lang w:val="en-US"/>
              </w:rPr>
              <w:t>о</w:t>
            </w:r>
            <w:r>
              <w:rPr>
                <w:rFonts w:eastAsia="Calibri"/>
                <w:color w:val="231F20"/>
                <w:spacing w:val="-9"/>
                <w:w w:val="115"/>
                <w:lang w:val="en-US"/>
              </w:rPr>
              <w:t xml:space="preserve"> </w:t>
            </w:r>
            <w:r>
              <w:rPr>
                <w:rFonts w:eastAsia="Calibri"/>
                <w:color w:val="231F20"/>
                <w:w w:val="115"/>
                <w:lang w:val="en-US"/>
              </w:rPr>
              <w:t>любимом</w:t>
            </w:r>
            <w:r>
              <w:rPr>
                <w:rFonts w:eastAsia="Calibri"/>
                <w:color w:val="231F20"/>
                <w:spacing w:val="-8"/>
                <w:w w:val="115"/>
                <w:lang w:val="en-US"/>
              </w:rPr>
              <w:t xml:space="preserve"> </w:t>
            </w:r>
            <w:r>
              <w:rPr>
                <w:rFonts w:eastAsia="Calibri"/>
                <w:color w:val="231F20"/>
                <w:w w:val="115"/>
                <w:lang w:val="en-US"/>
              </w:rPr>
              <w:t>фильме</w:t>
            </w:r>
            <w:r>
              <w:rPr>
                <w:rFonts w:eastAsia="Calibri"/>
                <w:color w:val="231F20"/>
                <w:spacing w:val="-8"/>
                <w:w w:val="115"/>
                <w:lang w:val="en-US"/>
              </w:rPr>
              <w:t xml:space="preserve"> </w:t>
            </w:r>
            <w:r>
              <w:rPr>
                <w:rFonts w:eastAsia="Calibri"/>
                <w:color w:val="231F20"/>
                <w:w w:val="115"/>
                <w:lang w:val="en-US"/>
              </w:rPr>
              <w:t>на</w:t>
            </w:r>
            <w:r>
              <w:rPr>
                <w:rFonts w:eastAsia="Calibri"/>
                <w:color w:val="231F20"/>
                <w:spacing w:val="-9"/>
                <w:w w:val="115"/>
                <w:lang w:val="en-US"/>
              </w:rPr>
              <w:t xml:space="preserve"> </w:t>
            </w:r>
            <w:r>
              <w:rPr>
                <w:rFonts w:eastAsia="Calibri"/>
                <w:color w:val="231F20"/>
                <w:w w:val="115"/>
                <w:lang w:val="en-US"/>
              </w:rPr>
              <w:t>основе</w:t>
            </w:r>
            <w:r>
              <w:rPr>
                <w:rFonts w:eastAsia="Calibri"/>
                <w:color w:val="231F20"/>
                <w:spacing w:val="-8"/>
                <w:w w:val="115"/>
                <w:lang w:val="en-US"/>
              </w:rPr>
              <w:t xml:space="preserve"> </w:t>
            </w:r>
            <w:r>
              <w:rPr>
                <w:rFonts w:eastAsia="Calibri"/>
                <w:color w:val="231F20"/>
                <w:w w:val="115"/>
                <w:lang w:val="en-US"/>
              </w:rPr>
              <w:t>плана;</w:t>
            </w:r>
          </w:p>
          <w:p w:rsidR="00B83F76" w:rsidRDefault="0036285B">
            <w:pPr>
              <w:pStyle w:val="TableParagraph"/>
              <w:numPr>
                <w:ilvl w:val="0"/>
                <w:numId w:val="61"/>
              </w:numPr>
              <w:tabs>
                <w:tab w:val="left" w:pos="341"/>
              </w:tabs>
              <w:spacing w:line="276" w:lineRule="auto"/>
              <w:ind w:right="100"/>
              <w:jc w:val="both"/>
            </w:pPr>
            <w:r>
              <w:rPr>
                <w:rFonts w:eastAsia="Calibri"/>
                <w:color w:val="231F20"/>
                <w:w w:val="115"/>
                <w:lang w:val="en-US"/>
              </w:rPr>
              <w:t xml:space="preserve">учатся придерживаться формального и нейтрального </w:t>
            </w:r>
            <w:r>
              <w:rPr>
                <w:rFonts w:eastAsia="Calibri"/>
                <w:color w:val="231F20"/>
                <w:w w:val="115"/>
                <w:lang w:val="en-US"/>
              </w:rPr>
              <w:t>стилей</w:t>
            </w:r>
            <w:r>
              <w:rPr>
                <w:rFonts w:eastAsia="Calibri"/>
                <w:color w:val="231F20"/>
                <w:spacing w:val="-9"/>
                <w:w w:val="115"/>
                <w:lang w:val="en-US"/>
              </w:rPr>
              <w:t xml:space="preserve"> </w:t>
            </w:r>
            <w:r>
              <w:rPr>
                <w:rFonts w:eastAsia="Calibri"/>
                <w:color w:val="231F20"/>
                <w:w w:val="115"/>
                <w:lang w:val="en-US"/>
              </w:rPr>
              <w:t>в</w:t>
            </w:r>
            <w:r>
              <w:rPr>
                <w:rFonts w:eastAsia="Calibri"/>
                <w:color w:val="231F20"/>
                <w:spacing w:val="-8"/>
                <w:w w:val="115"/>
                <w:lang w:val="en-US"/>
              </w:rPr>
              <w:t xml:space="preserve"> </w:t>
            </w:r>
            <w:r>
              <w:rPr>
                <w:rFonts w:eastAsia="Calibri"/>
                <w:color w:val="231F20"/>
                <w:w w:val="115"/>
                <w:lang w:val="en-US"/>
              </w:rPr>
              <w:t>процессе</w:t>
            </w:r>
            <w:r>
              <w:rPr>
                <w:rFonts w:eastAsia="Calibri"/>
                <w:color w:val="231F20"/>
                <w:spacing w:val="-9"/>
                <w:w w:val="115"/>
                <w:lang w:val="en-US"/>
              </w:rPr>
              <w:t xml:space="preserve"> </w:t>
            </w:r>
            <w:r>
              <w:rPr>
                <w:rFonts w:eastAsia="Calibri"/>
                <w:color w:val="231F20"/>
                <w:w w:val="115"/>
                <w:lang w:val="en-US"/>
              </w:rPr>
              <w:t>общения;</w:t>
            </w:r>
          </w:p>
          <w:p w:rsidR="00B83F76" w:rsidRDefault="0036285B">
            <w:pPr>
              <w:pStyle w:val="TableParagraph"/>
              <w:numPr>
                <w:ilvl w:val="0"/>
                <w:numId w:val="61"/>
              </w:numPr>
              <w:tabs>
                <w:tab w:val="left" w:pos="341"/>
              </w:tabs>
              <w:spacing w:line="276" w:lineRule="auto"/>
              <w:ind w:right="100"/>
              <w:jc w:val="both"/>
            </w:pPr>
            <w:r>
              <w:rPr>
                <w:rFonts w:eastAsia="Calibri"/>
                <w:color w:val="231F20"/>
                <w:w w:val="115"/>
                <w:lang w:val="en-US"/>
              </w:rPr>
              <w:t>воспринимают текст на слух и выполняют задание на аль</w:t>
            </w:r>
            <w:r>
              <w:rPr>
                <w:rFonts w:eastAsia="Calibri"/>
                <w:color w:val="231F20"/>
                <w:w w:val="120"/>
                <w:lang w:val="en-US"/>
              </w:rPr>
              <w:t>тернативный</w:t>
            </w:r>
            <w:r>
              <w:rPr>
                <w:rFonts w:eastAsia="Calibri"/>
                <w:color w:val="231F20"/>
                <w:spacing w:val="-12"/>
                <w:w w:val="120"/>
                <w:lang w:val="en-US"/>
              </w:rPr>
              <w:t xml:space="preserve"> </w:t>
            </w:r>
            <w:r>
              <w:rPr>
                <w:rFonts w:eastAsia="Calibri"/>
                <w:color w:val="231F20"/>
                <w:w w:val="120"/>
                <w:lang w:val="en-US"/>
              </w:rPr>
              <w:t>выбор;</w:t>
            </w:r>
          </w:p>
          <w:p w:rsidR="00B83F76" w:rsidRDefault="0036285B">
            <w:pPr>
              <w:pStyle w:val="TableParagraph"/>
              <w:numPr>
                <w:ilvl w:val="0"/>
                <w:numId w:val="61"/>
              </w:numPr>
              <w:tabs>
                <w:tab w:val="left" w:pos="341"/>
              </w:tabs>
              <w:spacing w:line="276" w:lineRule="auto"/>
              <w:ind w:right="100"/>
              <w:jc w:val="both"/>
            </w:pPr>
            <w:r>
              <w:rPr>
                <w:rFonts w:eastAsia="Calibri"/>
                <w:color w:val="231F20"/>
                <w:w w:val="115"/>
                <w:lang w:val="en-US"/>
              </w:rPr>
              <w:t>используют</w:t>
            </w:r>
            <w:r>
              <w:rPr>
                <w:rFonts w:eastAsia="Calibri"/>
                <w:color w:val="231F20"/>
                <w:spacing w:val="1"/>
                <w:w w:val="115"/>
                <w:lang w:val="en-US"/>
              </w:rPr>
              <w:t xml:space="preserve"> </w:t>
            </w:r>
            <w:r>
              <w:rPr>
                <w:rFonts w:eastAsia="Calibri"/>
                <w:color w:val="231F20"/>
                <w:w w:val="115"/>
                <w:lang w:val="en-US"/>
              </w:rPr>
              <w:t>суффикс</w:t>
            </w:r>
            <w:r>
              <w:rPr>
                <w:rFonts w:eastAsia="Calibri"/>
                <w:color w:val="231F20"/>
                <w:spacing w:val="1"/>
                <w:w w:val="115"/>
                <w:lang w:val="en-US"/>
              </w:rPr>
              <w:t xml:space="preserve"> </w:t>
            </w:r>
            <w:r>
              <w:rPr>
                <w:rFonts w:eastAsia="Calibri"/>
                <w:color w:val="231F20"/>
                <w:w w:val="115"/>
                <w:lang w:val="en-US"/>
              </w:rPr>
              <w:noBreakHyphen/>
              <w:t>ish</w:t>
            </w:r>
            <w:r>
              <w:rPr>
                <w:rFonts w:eastAsia="Calibri"/>
                <w:color w:val="231F20"/>
                <w:spacing w:val="1"/>
                <w:w w:val="115"/>
                <w:lang w:val="en-US"/>
              </w:rPr>
              <w:t xml:space="preserve"> </w:t>
            </w:r>
            <w:r>
              <w:rPr>
                <w:rFonts w:eastAsia="Calibri"/>
                <w:color w:val="231F20"/>
                <w:w w:val="115"/>
                <w:lang w:val="en-US"/>
              </w:rPr>
              <w:t>для</w:t>
            </w:r>
            <w:r>
              <w:rPr>
                <w:rFonts w:eastAsia="Calibri"/>
                <w:color w:val="231F20"/>
                <w:spacing w:val="1"/>
                <w:w w:val="115"/>
                <w:lang w:val="en-US"/>
              </w:rPr>
              <w:t xml:space="preserve"> </w:t>
            </w:r>
            <w:r>
              <w:rPr>
                <w:rFonts w:eastAsia="Calibri"/>
                <w:color w:val="231F20"/>
                <w:w w:val="115"/>
                <w:lang w:val="en-US"/>
              </w:rPr>
              <w:t>образования</w:t>
            </w:r>
            <w:r>
              <w:rPr>
                <w:rFonts w:eastAsia="Calibri"/>
                <w:color w:val="231F20"/>
                <w:spacing w:val="1"/>
                <w:w w:val="115"/>
                <w:lang w:val="en-US"/>
              </w:rPr>
              <w:t xml:space="preserve"> </w:t>
            </w:r>
            <w:r>
              <w:rPr>
                <w:rFonts w:eastAsia="Calibri"/>
                <w:color w:val="231F20"/>
                <w:w w:val="115"/>
                <w:lang w:val="en-US"/>
              </w:rPr>
              <w:t>производных</w:t>
            </w:r>
            <w:r>
              <w:rPr>
                <w:rFonts w:eastAsia="Calibri"/>
                <w:color w:val="231F20"/>
                <w:spacing w:val="1"/>
                <w:w w:val="115"/>
                <w:lang w:val="en-US"/>
              </w:rPr>
              <w:t xml:space="preserve"> </w:t>
            </w:r>
            <w:r>
              <w:rPr>
                <w:rFonts w:eastAsia="Calibri"/>
                <w:color w:val="231F20"/>
                <w:w w:val="115"/>
                <w:lang w:val="en-US"/>
              </w:rPr>
              <w:t>слов;</w:t>
            </w:r>
          </w:p>
          <w:p w:rsidR="00B83F76" w:rsidRDefault="0036285B">
            <w:pPr>
              <w:pStyle w:val="TableParagraph"/>
              <w:numPr>
                <w:ilvl w:val="0"/>
                <w:numId w:val="61"/>
              </w:numPr>
              <w:tabs>
                <w:tab w:val="left" w:pos="341"/>
              </w:tabs>
              <w:spacing w:line="276" w:lineRule="auto"/>
              <w:ind w:hanging="228"/>
              <w:jc w:val="both"/>
              <w:rPr>
                <w:rFonts w:eastAsia="Calibri"/>
                <w:lang w:val="en-US"/>
              </w:rPr>
            </w:pPr>
            <w:r>
              <w:rPr>
                <w:rFonts w:eastAsia="Calibri"/>
                <w:color w:val="231F20"/>
                <w:w w:val="120"/>
                <w:lang w:val="en-US"/>
              </w:rPr>
              <w:t>сравнивают</w:t>
            </w:r>
            <w:r>
              <w:rPr>
                <w:rFonts w:eastAsia="Calibri"/>
                <w:color w:val="231F20"/>
                <w:spacing w:val="-4"/>
                <w:w w:val="120"/>
                <w:lang w:val="en-US"/>
              </w:rPr>
              <w:t xml:space="preserve"> </w:t>
            </w:r>
            <w:r>
              <w:rPr>
                <w:rFonts w:eastAsia="Calibri"/>
                <w:color w:val="231F20"/>
                <w:w w:val="120"/>
                <w:lang w:val="en-US"/>
              </w:rPr>
              <w:t>кино</w:t>
            </w:r>
            <w:r>
              <w:rPr>
                <w:rFonts w:eastAsia="Calibri"/>
                <w:color w:val="231F20"/>
                <w:spacing w:val="-4"/>
                <w:w w:val="120"/>
                <w:lang w:val="en-US"/>
              </w:rPr>
              <w:t xml:space="preserve"> </w:t>
            </w:r>
            <w:r>
              <w:rPr>
                <w:rFonts w:eastAsia="Calibri"/>
                <w:color w:val="231F20"/>
                <w:w w:val="120"/>
                <w:lang w:val="en-US"/>
              </w:rPr>
              <w:t>и</w:t>
            </w:r>
            <w:r>
              <w:rPr>
                <w:rFonts w:eastAsia="Calibri"/>
                <w:color w:val="231F20"/>
                <w:spacing w:val="-3"/>
                <w:w w:val="120"/>
                <w:lang w:val="en-US"/>
              </w:rPr>
              <w:t xml:space="preserve"> </w:t>
            </w:r>
            <w:r>
              <w:rPr>
                <w:rFonts w:eastAsia="Calibri"/>
                <w:color w:val="231F20"/>
                <w:w w:val="120"/>
                <w:lang w:val="en-US"/>
              </w:rPr>
              <w:t>театр;</w:t>
            </w:r>
          </w:p>
          <w:p w:rsidR="00B83F76" w:rsidRDefault="0036285B">
            <w:pPr>
              <w:pStyle w:val="TableParagraph"/>
              <w:numPr>
                <w:ilvl w:val="0"/>
                <w:numId w:val="61"/>
              </w:numPr>
              <w:tabs>
                <w:tab w:val="left" w:pos="341"/>
              </w:tabs>
              <w:spacing w:line="276" w:lineRule="auto"/>
              <w:ind w:right="100"/>
              <w:jc w:val="both"/>
            </w:pPr>
            <w:r>
              <w:rPr>
                <w:rFonts w:eastAsia="Calibri"/>
                <w:color w:val="231F20"/>
                <w:w w:val="115"/>
                <w:lang w:val="en-US"/>
              </w:rPr>
              <w:t xml:space="preserve">составляют </w:t>
            </w:r>
            <w:r>
              <w:rPr>
                <w:rFonts w:eastAsia="Calibri"/>
                <w:color w:val="231F20"/>
                <w:spacing w:val="1"/>
                <w:w w:val="115"/>
                <w:lang w:val="en-US"/>
              </w:rPr>
              <w:t xml:space="preserve"> </w:t>
            </w:r>
            <w:r>
              <w:rPr>
                <w:rFonts w:eastAsia="Calibri"/>
                <w:color w:val="231F20"/>
                <w:w w:val="115"/>
                <w:lang w:val="en-US"/>
              </w:rPr>
              <w:t>развернутое   монологическое   высказывание</w:t>
            </w:r>
            <w:r>
              <w:rPr>
                <w:rFonts w:eastAsia="Calibri"/>
                <w:color w:val="231F20"/>
                <w:spacing w:val="-49"/>
                <w:w w:val="115"/>
                <w:lang w:val="en-US"/>
              </w:rPr>
              <w:t xml:space="preserve"> </w:t>
            </w:r>
            <w:r>
              <w:rPr>
                <w:rFonts w:eastAsia="Calibri"/>
                <w:color w:val="231F20"/>
                <w:w w:val="115"/>
                <w:lang w:val="en-US"/>
              </w:rPr>
              <w:t>о</w:t>
            </w:r>
            <w:r>
              <w:rPr>
                <w:rFonts w:eastAsia="Calibri"/>
                <w:color w:val="231F20"/>
                <w:spacing w:val="-8"/>
                <w:w w:val="115"/>
                <w:lang w:val="en-US"/>
              </w:rPr>
              <w:t xml:space="preserve"> </w:t>
            </w:r>
            <w:r>
              <w:rPr>
                <w:rFonts w:eastAsia="Calibri"/>
                <w:color w:val="231F20"/>
                <w:w w:val="115"/>
                <w:lang w:val="en-US"/>
              </w:rPr>
              <w:t>любимом</w:t>
            </w:r>
            <w:r>
              <w:rPr>
                <w:rFonts w:eastAsia="Calibri"/>
                <w:color w:val="231F20"/>
                <w:spacing w:val="-8"/>
                <w:w w:val="115"/>
                <w:lang w:val="en-US"/>
              </w:rPr>
              <w:t xml:space="preserve"> </w:t>
            </w:r>
            <w:r>
              <w:rPr>
                <w:rFonts w:eastAsia="Calibri"/>
                <w:color w:val="231F20"/>
                <w:w w:val="115"/>
                <w:lang w:val="en-US"/>
              </w:rPr>
              <w:t>мультфильме</w:t>
            </w:r>
            <w:r>
              <w:rPr>
                <w:rFonts w:eastAsia="Calibri"/>
                <w:color w:val="231F20"/>
                <w:spacing w:val="-8"/>
                <w:w w:val="115"/>
                <w:lang w:val="en-US"/>
              </w:rPr>
              <w:t xml:space="preserve"> </w:t>
            </w:r>
            <w:r>
              <w:rPr>
                <w:rFonts w:eastAsia="Calibri"/>
                <w:color w:val="231F20"/>
                <w:w w:val="115"/>
                <w:lang w:val="en-US"/>
              </w:rPr>
              <w:t>на</w:t>
            </w:r>
            <w:r>
              <w:rPr>
                <w:rFonts w:eastAsia="Calibri"/>
                <w:color w:val="231F20"/>
                <w:spacing w:val="-8"/>
                <w:w w:val="115"/>
                <w:lang w:val="en-US"/>
              </w:rPr>
              <w:t xml:space="preserve"> </w:t>
            </w:r>
            <w:r>
              <w:rPr>
                <w:rFonts w:eastAsia="Calibri"/>
                <w:color w:val="231F20"/>
                <w:w w:val="115"/>
                <w:lang w:val="en-US"/>
              </w:rPr>
              <w:t>основе</w:t>
            </w:r>
            <w:r>
              <w:rPr>
                <w:rFonts w:eastAsia="Calibri"/>
                <w:color w:val="231F20"/>
                <w:spacing w:val="-8"/>
                <w:w w:val="115"/>
                <w:lang w:val="en-US"/>
              </w:rPr>
              <w:t xml:space="preserve"> </w:t>
            </w:r>
            <w:r>
              <w:rPr>
                <w:rFonts w:eastAsia="Calibri"/>
                <w:color w:val="231F20"/>
                <w:w w:val="115"/>
                <w:lang w:val="en-US"/>
              </w:rPr>
              <w:t>плана;</w:t>
            </w:r>
          </w:p>
          <w:p w:rsidR="00B83F76" w:rsidRDefault="0036285B">
            <w:pPr>
              <w:pStyle w:val="TableParagraph"/>
              <w:numPr>
                <w:ilvl w:val="0"/>
                <w:numId w:val="61"/>
              </w:numPr>
              <w:tabs>
                <w:tab w:val="left" w:pos="341"/>
              </w:tabs>
              <w:spacing w:line="276" w:lineRule="auto"/>
              <w:ind w:hanging="228"/>
              <w:jc w:val="both"/>
            </w:pPr>
            <w:r>
              <w:rPr>
                <w:rFonts w:eastAsia="Calibri"/>
                <w:color w:val="231F20"/>
                <w:w w:val="115"/>
                <w:lang w:val="en-US"/>
              </w:rPr>
              <w:t>отвечают</w:t>
            </w:r>
            <w:r>
              <w:rPr>
                <w:rFonts w:eastAsia="Calibri"/>
                <w:color w:val="231F20"/>
                <w:spacing w:val="-2"/>
                <w:w w:val="115"/>
                <w:lang w:val="en-US"/>
              </w:rPr>
              <w:t xml:space="preserve"> </w:t>
            </w:r>
            <w:r>
              <w:rPr>
                <w:rFonts w:eastAsia="Calibri"/>
                <w:color w:val="231F20"/>
                <w:w w:val="115"/>
                <w:lang w:val="en-US"/>
              </w:rPr>
              <w:t>на</w:t>
            </w:r>
            <w:r>
              <w:rPr>
                <w:rFonts w:eastAsia="Calibri"/>
                <w:color w:val="231F20"/>
                <w:spacing w:val="-1"/>
                <w:w w:val="115"/>
                <w:lang w:val="en-US"/>
              </w:rPr>
              <w:t xml:space="preserve"> </w:t>
            </w:r>
            <w:r>
              <w:rPr>
                <w:rFonts w:eastAsia="Calibri"/>
                <w:color w:val="231F20"/>
                <w:w w:val="115"/>
                <w:lang w:val="en-US"/>
              </w:rPr>
              <w:t>вопросы</w:t>
            </w:r>
            <w:r>
              <w:rPr>
                <w:rFonts w:eastAsia="Calibri"/>
                <w:color w:val="231F20"/>
                <w:spacing w:val="-2"/>
                <w:w w:val="115"/>
                <w:lang w:val="en-US"/>
              </w:rPr>
              <w:t xml:space="preserve"> </w:t>
            </w:r>
            <w:r>
              <w:rPr>
                <w:rFonts w:eastAsia="Calibri"/>
                <w:color w:val="231F20"/>
                <w:w w:val="115"/>
                <w:lang w:val="en-US"/>
              </w:rPr>
              <w:t>о</w:t>
            </w:r>
            <w:r>
              <w:rPr>
                <w:rFonts w:eastAsia="Calibri"/>
                <w:color w:val="231F20"/>
                <w:spacing w:val="-1"/>
                <w:w w:val="115"/>
                <w:lang w:val="en-US"/>
              </w:rPr>
              <w:t xml:space="preserve"> </w:t>
            </w:r>
            <w:r>
              <w:rPr>
                <w:rFonts w:eastAsia="Calibri"/>
                <w:color w:val="231F20"/>
                <w:w w:val="115"/>
                <w:lang w:val="en-US"/>
              </w:rPr>
              <w:t>кинематографе;</w:t>
            </w:r>
          </w:p>
          <w:p w:rsidR="00B83F76" w:rsidRDefault="0036285B">
            <w:pPr>
              <w:pStyle w:val="TableParagraph"/>
              <w:numPr>
                <w:ilvl w:val="0"/>
                <w:numId w:val="61"/>
              </w:numPr>
              <w:tabs>
                <w:tab w:val="left" w:pos="341"/>
              </w:tabs>
              <w:spacing w:before="3" w:after="200" w:line="276" w:lineRule="auto"/>
              <w:ind w:right="100"/>
            </w:pPr>
            <w:r>
              <w:rPr>
                <w:rFonts w:eastAsia="Calibri"/>
                <w:color w:val="231F20"/>
                <w:w w:val="120"/>
                <w:lang w:val="en-US"/>
              </w:rPr>
              <w:t>высказывают оценочные суждения относительно фильма;</w:t>
            </w:r>
          </w:p>
          <w:p w:rsidR="00B83F76" w:rsidRDefault="0036285B">
            <w:pPr>
              <w:pStyle w:val="TableParagraph"/>
              <w:numPr>
                <w:ilvl w:val="0"/>
                <w:numId w:val="61"/>
              </w:numPr>
              <w:tabs>
                <w:tab w:val="left" w:pos="341"/>
              </w:tabs>
              <w:spacing w:line="276" w:lineRule="auto"/>
              <w:ind w:hanging="228"/>
            </w:pPr>
            <w:r>
              <w:rPr>
                <w:rFonts w:eastAsia="Calibri"/>
                <w:color w:val="231F20"/>
                <w:w w:val="115"/>
                <w:lang w:val="en-US"/>
              </w:rPr>
              <w:t>пишут</w:t>
            </w:r>
            <w:r>
              <w:rPr>
                <w:rFonts w:eastAsia="Calibri"/>
                <w:color w:val="231F20"/>
                <w:spacing w:val="12"/>
                <w:w w:val="115"/>
                <w:lang w:val="en-US"/>
              </w:rPr>
              <w:t xml:space="preserve"> </w:t>
            </w:r>
            <w:r>
              <w:rPr>
                <w:rFonts w:eastAsia="Calibri"/>
                <w:color w:val="231F20"/>
                <w:w w:val="115"/>
                <w:lang w:val="en-US"/>
              </w:rPr>
              <w:t>диктант</w:t>
            </w:r>
            <w:r>
              <w:rPr>
                <w:rFonts w:eastAsia="Calibri"/>
                <w:color w:val="231F20"/>
                <w:spacing w:val="12"/>
                <w:w w:val="115"/>
                <w:lang w:val="en-US"/>
              </w:rPr>
              <w:t xml:space="preserve"> </w:t>
            </w:r>
            <w:r>
              <w:rPr>
                <w:rFonts w:eastAsia="Calibri"/>
                <w:color w:val="231F20"/>
                <w:w w:val="115"/>
                <w:lang w:val="en-US"/>
              </w:rPr>
              <w:t>на</w:t>
            </w:r>
            <w:r>
              <w:rPr>
                <w:rFonts w:eastAsia="Calibri"/>
                <w:color w:val="231F20"/>
                <w:spacing w:val="13"/>
                <w:w w:val="115"/>
                <w:lang w:val="en-US"/>
              </w:rPr>
              <w:t xml:space="preserve"> </w:t>
            </w:r>
            <w:r>
              <w:rPr>
                <w:rFonts w:eastAsia="Calibri"/>
                <w:color w:val="231F20"/>
                <w:w w:val="115"/>
                <w:lang w:val="en-US"/>
              </w:rPr>
              <w:t>лексический</w:t>
            </w:r>
            <w:r>
              <w:rPr>
                <w:rFonts w:eastAsia="Calibri"/>
                <w:color w:val="231F20"/>
                <w:spacing w:val="12"/>
                <w:w w:val="115"/>
                <w:lang w:val="en-US"/>
              </w:rPr>
              <w:t xml:space="preserve"> </w:t>
            </w:r>
            <w:r>
              <w:rPr>
                <w:rFonts w:eastAsia="Calibri"/>
                <w:color w:val="231F20"/>
                <w:w w:val="115"/>
                <w:lang w:val="en-US"/>
              </w:rPr>
              <w:t>материал</w:t>
            </w:r>
            <w:r>
              <w:rPr>
                <w:rFonts w:eastAsia="Calibri"/>
                <w:color w:val="231F20"/>
                <w:spacing w:val="12"/>
                <w:w w:val="115"/>
                <w:lang w:val="en-US"/>
              </w:rPr>
              <w:t xml:space="preserve"> </w:t>
            </w:r>
            <w:r>
              <w:rPr>
                <w:rFonts w:eastAsia="Calibri"/>
                <w:color w:val="231F20"/>
                <w:w w:val="115"/>
                <w:lang w:val="en-US"/>
              </w:rPr>
              <w:t>блока;</w:t>
            </w:r>
          </w:p>
          <w:p w:rsidR="00B83F76" w:rsidRDefault="0036285B">
            <w:pPr>
              <w:pStyle w:val="TableParagraph"/>
              <w:numPr>
                <w:ilvl w:val="0"/>
                <w:numId w:val="61"/>
              </w:numPr>
              <w:tabs>
                <w:tab w:val="left" w:pos="341"/>
              </w:tabs>
              <w:spacing w:line="276" w:lineRule="auto"/>
              <w:ind w:hanging="228"/>
              <w:rPr>
                <w:rFonts w:eastAsia="Calibri"/>
                <w:lang w:val="en-US"/>
              </w:rPr>
            </w:pPr>
            <w:r>
              <w:rPr>
                <w:rFonts w:eastAsia="Calibri"/>
                <w:color w:val="231F20"/>
                <w:w w:val="120"/>
                <w:lang w:val="en-US"/>
              </w:rPr>
              <w:t>выполняют</w:t>
            </w:r>
            <w:r>
              <w:rPr>
                <w:rFonts w:eastAsia="Calibri"/>
                <w:color w:val="231F20"/>
                <w:spacing w:val="-5"/>
                <w:w w:val="120"/>
                <w:lang w:val="en-US"/>
              </w:rPr>
              <w:t xml:space="preserve"> </w:t>
            </w:r>
            <w:r>
              <w:rPr>
                <w:rFonts w:eastAsia="Calibri"/>
                <w:color w:val="231F20"/>
                <w:w w:val="120"/>
                <w:lang w:val="en-US"/>
              </w:rPr>
              <w:t>проектное</w:t>
            </w:r>
            <w:r>
              <w:rPr>
                <w:rFonts w:eastAsia="Calibri"/>
                <w:color w:val="231F20"/>
                <w:spacing w:val="-4"/>
                <w:w w:val="120"/>
                <w:lang w:val="en-US"/>
              </w:rPr>
              <w:t xml:space="preserve"> </w:t>
            </w:r>
            <w:r>
              <w:rPr>
                <w:rFonts w:eastAsia="Calibri"/>
                <w:color w:val="231F20"/>
                <w:w w:val="120"/>
                <w:lang w:val="en-US"/>
              </w:rPr>
              <w:t>задание;</w:t>
            </w:r>
          </w:p>
          <w:p w:rsidR="00B83F76" w:rsidRDefault="0036285B">
            <w:pPr>
              <w:pStyle w:val="TableParagraph"/>
              <w:numPr>
                <w:ilvl w:val="0"/>
                <w:numId w:val="61"/>
              </w:numPr>
              <w:tabs>
                <w:tab w:val="left" w:pos="341"/>
              </w:tabs>
              <w:spacing w:before="3" w:after="200" w:line="276" w:lineRule="auto"/>
              <w:ind w:right="100"/>
            </w:pPr>
            <w:r>
              <w:rPr>
                <w:rFonts w:eastAsia="Calibri"/>
                <w:color w:val="231F20"/>
                <w:w w:val="120"/>
                <w:lang w:val="en-US"/>
              </w:rPr>
              <w:t>выполняют</w:t>
            </w:r>
            <w:r>
              <w:rPr>
                <w:rFonts w:eastAsia="Calibri"/>
                <w:color w:val="231F20"/>
                <w:spacing w:val="13"/>
                <w:w w:val="120"/>
                <w:lang w:val="en-US"/>
              </w:rPr>
              <w:t xml:space="preserve"> </w:t>
            </w:r>
            <w:r>
              <w:rPr>
                <w:rFonts w:eastAsia="Calibri"/>
                <w:color w:val="231F20"/>
                <w:w w:val="120"/>
                <w:lang w:val="en-US"/>
              </w:rPr>
              <w:t xml:space="preserve">задания, </w:t>
            </w:r>
            <w:r>
              <w:rPr>
                <w:rFonts w:eastAsia="Calibri"/>
                <w:color w:val="231F20"/>
                <w:spacing w:val="11"/>
                <w:w w:val="120"/>
                <w:lang w:val="en-US"/>
              </w:rPr>
              <w:t xml:space="preserve"> </w:t>
            </w:r>
            <w:r>
              <w:rPr>
                <w:rFonts w:eastAsia="Calibri"/>
                <w:color w:val="231F20"/>
                <w:w w:val="120"/>
                <w:lang w:val="en-US"/>
              </w:rPr>
              <w:t xml:space="preserve">приближенные </w:t>
            </w:r>
            <w:r>
              <w:rPr>
                <w:rFonts w:eastAsia="Calibri"/>
                <w:color w:val="231F20"/>
                <w:spacing w:val="12"/>
                <w:w w:val="120"/>
                <w:lang w:val="en-US"/>
              </w:rPr>
              <w:t xml:space="preserve"> </w:t>
            </w:r>
            <w:r>
              <w:rPr>
                <w:rFonts w:eastAsia="Calibri"/>
                <w:color w:val="231F20"/>
                <w:w w:val="120"/>
                <w:lang w:val="en-US"/>
              </w:rPr>
              <w:t xml:space="preserve">к </w:t>
            </w:r>
            <w:r>
              <w:rPr>
                <w:rFonts w:eastAsia="Calibri"/>
                <w:color w:val="231F20"/>
                <w:spacing w:val="12"/>
                <w:w w:val="120"/>
                <w:lang w:val="en-US"/>
              </w:rPr>
              <w:t xml:space="preserve"> </w:t>
            </w:r>
            <w:r>
              <w:rPr>
                <w:rFonts w:eastAsia="Calibri"/>
                <w:color w:val="231F20"/>
                <w:w w:val="120"/>
                <w:lang w:val="en-US"/>
              </w:rPr>
              <w:t xml:space="preserve">форматам </w:t>
            </w:r>
            <w:r>
              <w:rPr>
                <w:rFonts w:eastAsia="Calibri"/>
                <w:color w:val="231F20"/>
                <w:spacing w:val="12"/>
                <w:w w:val="120"/>
                <w:lang w:val="en-US"/>
              </w:rPr>
              <w:t xml:space="preserve"> </w:t>
            </w:r>
            <w:r>
              <w:rPr>
                <w:rFonts w:eastAsia="Calibri"/>
                <w:color w:val="231F20"/>
                <w:w w:val="120"/>
                <w:lang w:val="en-US"/>
              </w:rPr>
              <w:t>ОГЭ</w:t>
            </w:r>
            <w:r>
              <w:rPr>
                <w:rFonts w:eastAsia="Calibri"/>
                <w:color w:val="231F20"/>
                <w:spacing w:val="-51"/>
                <w:w w:val="120"/>
                <w:lang w:val="en-US"/>
              </w:rPr>
              <w:t xml:space="preserve">    </w:t>
            </w:r>
            <w:r>
              <w:rPr>
                <w:rFonts w:eastAsia="Calibri"/>
                <w:color w:val="231F20"/>
                <w:w w:val="120"/>
                <w:lang w:val="en-US"/>
              </w:rPr>
              <w:t>и</w:t>
            </w:r>
            <w:r>
              <w:rPr>
                <w:rFonts w:eastAsia="Calibri"/>
                <w:color w:val="231F20"/>
                <w:spacing w:val="-12"/>
                <w:w w:val="120"/>
                <w:lang w:val="en-US"/>
              </w:rPr>
              <w:t xml:space="preserve"> </w:t>
            </w:r>
            <w:r>
              <w:rPr>
                <w:rFonts w:eastAsia="Calibri"/>
                <w:color w:val="231F20"/>
                <w:w w:val="120"/>
                <w:lang w:val="en-US"/>
              </w:rPr>
              <w:t>ЕГЭ;</w:t>
            </w:r>
          </w:p>
          <w:p w:rsidR="00B83F76" w:rsidRDefault="0036285B">
            <w:pPr>
              <w:pStyle w:val="TableParagraph"/>
              <w:numPr>
                <w:ilvl w:val="0"/>
                <w:numId w:val="61"/>
              </w:numPr>
              <w:tabs>
                <w:tab w:val="left" w:pos="341"/>
              </w:tabs>
              <w:spacing w:line="276" w:lineRule="auto"/>
              <w:ind w:hanging="228"/>
              <w:rPr>
                <w:i/>
                <w:sz w:val="18"/>
              </w:rPr>
            </w:pPr>
            <w:r>
              <w:rPr>
                <w:rFonts w:eastAsia="Calibri"/>
                <w:color w:val="231F20"/>
                <w:w w:val="115"/>
                <w:lang w:val="en-US"/>
              </w:rPr>
              <w:t>самостоятельно</w:t>
            </w:r>
            <w:r>
              <w:rPr>
                <w:rFonts w:eastAsia="Calibri"/>
                <w:color w:val="231F20"/>
                <w:spacing w:val="12"/>
                <w:w w:val="115"/>
                <w:lang w:val="en-US"/>
              </w:rPr>
              <w:t xml:space="preserve"> </w:t>
            </w:r>
            <w:r>
              <w:rPr>
                <w:rFonts w:eastAsia="Calibri"/>
                <w:color w:val="231F20"/>
                <w:w w:val="115"/>
                <w:lang w:val="en-US"/>
              </w:rPr>
              <w:t>оценивают</w:t>
            </w:r>
            <w:r>
              <w:rPr>
                <w:rFonts w:eastAsia="Calibri"/>
                <w:color w:val="231F20"/>
                <w:spacing w:val="12"/>
                <w:w w:val="115"/>
                <w:lang w:val="en-US"/>
              </w:rPr>
              <w:t xml:space="preserve"> </w:t>
            </w:r>
            <w:r>
              <w:rPr>
                <w:rFonts w:eastAsia="Calibri"/>
                <w:color w:val="231F20"/>
                <w:w w:val="115"/>
                <w:lang w:val="en-US"/>
              </w:rPr>
              <w:t>свои</w:t>
            </w:r>
            <w:r>
              <w:rPr>
                <w:rFonts w:eastAsia="Calibri"/>
                <w:color w:val="231F20"/>
                <w:spacing w:val="12"/>
                <w:w w:val="115"/>
                <w:lang w:val="en-US"/>
              </w:rPr>
              <w:t xml:space="preserve"> </w:t>
            </w:r>
            <w:r>
              <w:rPr>
                <w:rFonts w:eastAsia="Calibri"/>
                <w:color w:val="231F20"/>
                <w:w w:val="115"/>
                <w:lang w:val="en-US"/>
              </w:rPr>
              <w:t>учебные</w:t>
            </w:r>
            <w:r>
              <w:rPr>
                <w:rFonts w:eastAsia="Calibri"/>
                <w:color w:val="231F20"/>
                <w:spacing w:val="12"/>
                <w:w w:val="115"/>
                <w:lang w:val="en-US"/>
              </w:rPr>
              <w:t xml:space="preserve"> </w:t>
            </w:r>
            <w:r>
              <w:rPr>
                <w:rFonts w:eastAsia="Calibri"/>
                <w:color w:val="231F20"/>
                <w:w w:val="115"/>
                <w:lang w:val="en-US"/>
              </w:rPr>
              <w:t>достижения</w:t>
            </w:r>
          </w:p>
        </w:tc>
      </w:tr>
      <w:tr w:rsidR="00B83F76">
        <w:trPr>
          <w:trHeight w:val="758"/>
        </w:trPr>
        <w:tc>
          <w:tcPr>
            <w:tcW w:w="2278"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pStyle w:val="TableParagraph"/>
              <w:spacing w:before="143"/>
              <w:ind w:left="522" w:right="512" w:firstLine="0"/>
              <w:jc w:val="center"/>
              <w:rPr>
                <w:b/>
                <w:sz w:val="28"/>
                <w:szCs w:val="28"/>
              </w:rPr>
            </w:pPr>
            <w:r>
              <w:rPr>
                <w:rFonts w:eastAsiaTheme="minorHAnsi"/>
                <w:b/>
                <w:sz w:val="28"/>
                <w:szCs w:val="28"/>
                <w:lang w:val="en-US"/>
              </w:rPr>
              <w:t>Тема</w:t>
            </w:r>
          </w:p>
        </w:tc>
        <w:tc>
          <w:tcPr>
            <w:tcW w:w="4024"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pStyle w:val="TableParagraph"/>
              <w:spacing w:before="72" w:line="208" w:lineRule="auto"/>
              <w:ind w:left="372" w:firstLine="455"/>
              <w:rPr>
                <w:b/>
                <w:sz w:val="28"/>
                <w:szCs w:val="28"/>
              </w:rPr>
            </w:pPr>
            <w:r>
              <w:rPr>
                <w:rFonts w:eastAsiaTheme="minorHAnsi"/>
                <w:b/>
                <w:sz w:val="28"/>
                <w:szCs w:val="28"/>
                <w:lang w:val="en-US"/>
              </w:rPr>
              <w:t>Содержание</w:t>
            </w:r>
            <w:r>
              <w:rPr>
                <w:rFonts w:eastAsiaTheme="minorHAnsi"/>
                <w:b/>
                <w:spacing w:val="1"/>
                <w:sz w:val="28"/>
                <w:szCs w:val="28"/>
                <w:lang w:val="en-US"/>
              </w:rPr>
              <w:t xml:space="preserve"> </w:t>
            </w:r>
            <w:r>
              <w:rPr>
                <w:rFonts w:eastAsiaTheme="minorHAnsi"/>
                <w:b/>
                <w:w w:val="90"/>
                <w:sz w:val="28"/>
                <w:szCs w:val="28"/>
                <w:lang w:val="en-US"/>
              </w:rPr>
              <w:t>тематического</w:t>
            </w:r>
            <w:r>
              <w:rPr>
                <w:rFonts w:eastAsiaTheme="minorHAnsi"/>
                <w:b/>
                <w:spacing w:val="24"/>
                <w:w w:val="90"/>
                <w:sz w:val="28"/>
                <w:szCs w:val="28"/>
                <w:lang w:val="en-US"/>
              </w:rPr>
              <w:t xml:space="preserve"> </w:t>
            </w:r>
            <w:r>
              <w:rPr>
                <w:rFonts w:eastAsiaTheme="minorHAnsi"/>
                <w:b/>
                <w:w w:val="90"/>
                <w:sz w:val="28"/>
                <w:szCs w:val="28"/>
                <w:lang w:val="en-US"/>
              </w:rPr>
              <w:t>модуля</w:t>
            </w:r>
          </w:p>
        </w:tc>
        <w:tc>
          <w:tcPr>
            <w:tcW w:w="8341"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pStyle w:val="TableParagraph"/>
              <w:spacing w:before="143"/>
              <w:ind w:left="1514" w:firstLine="0"/>
              <w:rPr>
                <w:b/>
                <w:sz w:val="28"/>
                <w:szCs w:val="28"/>
              </w:rPr>
            </w:pPr>
            <w:r>
              <w:rPr>
                <w:rFonts w:eastAsiaTheme="minorHAnsi"/>
                <w:b/>
                <w:w w:val="90"/>
                <w:sz w:val="28"/>
                <w:szCs w:val="28"/>
                <w:lang w:val="en-US"/>
              </w:rPr>
              <w:t>Виды</w:t>
            </w:r>
            <w:r>
              <w:rPr>
                <w:rFonts w:eastAsiaTheme="minorHAnsi"/>
                <w:b/>
                <w:spacing w:val="23"/>
                <w:w w:val="90"/>
                <w:sz w:val="28"/>
                <w:szCs w:val="28"/>
                <w:lang w:val="en-US"/>
              </w:rPr>
              <w:t xml:space="preserve"> </w:t>
            </w:r>
            <w:r>
              <w:rPr>
                <w:rFonts w:eastAsiaTheme="minorHAnsi"/>
                <w:b/>
                <w:w w:val="90"/>
                <w:sz w:val="28"/>
                <w:szCs w:val="28"/>
                <w:lang w:val="en-US"/>
              </w:rPr>
              <w:t>деятельности</w:t>
            </w:r>
            <w:r>
              <w:rPr>
                <w:rFonts w:eastAsiaTheme="minorHAnsi"/>
                <w:b/>
                <w:spacing w:val="23"/>
                <w:w w:val="90"/>
                <w:sz w:val="28"/>
                <w:szCs w:val="28"/>
                <w:lang w:val="en-US"/>
              </w:rPr>
              <w:t xml:space="preserve"> </w:t>
            </w:r>
            <w:r>
              <w:rPr>
                <w:rFonts w:eastAsiaTheme="minorHAnsi"/>
                <w:b/>
                <w:w w:val="90"/>
                <w:sz w:val="28"/>
                <w:szCs w:val="28"/>
                <w:lang w:val="en-US"/>
              </w:rPr>
              <w:t>учащихся</w:t>
            </w:r>
          </w:p>
        </w:tc>
      </w:tr>
      <w:tr w:rsidR="00B83F76">
        <w:trPr>
          <w:trHeight w:val="8485"/>
        </w:trPr>
        <w:tc>
          <w:tcPr>
            <w:tcW w:w="2278" w:type="dxa"/>
            <w:tcBorders>
              <w:top w:val="single" w:sz="4" w:space="0" w:color="231F20"/>
              <w:left w:val="single" w:sz="6" w:space="0" w:color="231F20"/>
              <w:bottom w:val="single" w:sz="6" w:space="0" w:color="231F20"/>
              <w:right w:val="single" w:sz="6" w:space="0" w:color="231F20"/>
            </w:tcBorders>
            <w:shd w:val="clear" w:color="auto" w:fill="auto"/>
            <w:tcMar>
              <w:left w:w="105" w:type="dxa"/>
            </w:tcMar>
          </w:tcPr>
          <w:p w:rsidR="00B83F76" w:rsidRDefault="0036285B">
            <w:pPr>
              <w:pStyle w:val="TableParagraph"/>
              <w:spacing w:before="47" w:after="200" w:line="276" w:lineRule="auto"/>
              <w:ind w:left="110" w:firstLine="0"/>
              <w:rPr>
                <w:b/>
              </w:rPr>
            </w:pPr>
            <w:r>
              <w:rPr>
                <w:rFonts w:eastAsiaTheme="minorHAnsi"/>
                <w:b/>
                <w:lang w:val="en-US"/>
              </w:rPr>
              <w:t>Unit</w:t>
            </w:r>
            <w:r>
              <w:rPr>
                <w:rFonts w:eastAsiaTheme="minorHAnsi"/>
                <w:b/>
                <w:spacing w:val="-11"/>
                <w:lang w:val="en-US"/>
              </w:rPr>
              <w:t xml:space="preserve"> </w:t>
            </w:r>
            <w:r>
              <w:rPr>
                <w:rFonts w:eastAsiaTheme="minorHAnsi"/>
                <w:b/>
                <w:lang w:val="en-US"/>
              </w:rPr>
              <w:t>4</w:t>
            </w:r>
          </w:p>
          <w:p w:rsidR="00B83F76" w:rsidRDefault="0036285B">
            <w:pPr>
              <w:pStyle w:val="TableParagraph"/>
              <w:spacing w:before="1" w:after="200" w:line="276" w:lineRule="auto"/>
              <w:ind w:left="110" w:right="257" w:firstLine="0"/>
              <w:rPr>
                <w:rFonts w:eastAsiaTheme="minorHAnsi"/>
                <w:lang w:val="en-US"/>
              </w:rPr>
            </w:pPr>
            <w:r>
              <w:rPr>
                <w:rFonts w:eastAsiaTheme="minorHAnsi"/>
                <w:w w:val="120"/>
                <w:lang w:val="en-US"/>
              </w:rPr>
              <w:t>The Whole</w:t>
            </w:r>
            <w:r>
              <w:rPr>
                <w:rFonts w:eastAsiaTheme="minorHAnsi"/>
                <w:spacing w:val="1"/>
                <w:w w:val="120"/>
                <w:lang w:val="en-US"/>
              </w:rPr>
              <w:t xml:space="preserve"> </w:t>
            </w:r>
            <w:r>
              <w:rPr>
                <w:rFonts w:eastAsiaTheme="minorHAnsi"/>
                <w:spacing w:val="-2"/>
                <w:w w:val="120"/>
                <w:lang w:val="en-US"/>
              </w:rPr>
              <w:t>World Knows</w:t>
            </w:r>
            <w:r>
              <w:rPr>
                <w:rFonts w:eastAsiaTheme="minorHAnsi"/>
                <w:spacing w:val="-51"/>
                <w:w w:val="120"/>
                <w:lang w:val="en-US"/>
              </w:rPr>
              <w:t xml:space="preserve"> </w:t>
            </w:r>
            <w:r>
              <w:rPr>
                <w:rFonts w:eastAsiaTheme="minorHAnsi"/>
                <w:w w:val="120"/>
                <w:lang w:val="en-US"/>
              </w:rPr>
              <w:t>Them</w:t>
            </w:r>
          </w:p>
          <w:p w:rsidR="00B83F76" w:rsidRDefault="0036285B">
            <w:pPr>
              <w:pStyle w:val="TableParagraph"/>
              <w:spacing w:line="276" w:lineRule="auto"/>
              <w:ind w:left="110" w:firstLine="0"/>
              <w:rPr>
                <w:rFonts w:eastAsiaTheme="minorHAnsi"/>
                <w:lang w:val="en-US"/>
              </w:rPr>
            </w:pPr>
            <w:r>
              <w:rPr>
                <w:rFonts w:eastAsiaTheme="minorHAnsi"/>
                <w:w w:val="115"/>
                <w:lang w:val="en-US"/>
              </w:rPr>
              <w:t>Steps 1—10</w:t>
            </w:r>
          </w:p>
          <w:p w:rsidR="00B83F76" w:rsidRDefault="0036285B">
            <w:pPr>
              <w:pStyle w:val="TableParagraph"/>
              <w:spacing w:line="276" w:lineRule="auto"/>
              <w:ind w:left="110" w:firstLine="0"/>
              <w:rPr>
                <w:rFonts w:eastAsiaTheme="minorHAnsi"/>
                <w:lang w:val="en-US"/>
              </w:rPr>
            </w:pPr>
            <w:r>
              <w:rPr>
                <w:rFonts w:eastAsiaTheme="minorHAnsi"/>
                <w:w w:val="115"/>
                <w:lang w:val="en-US"/>
              </w:rPr>
              <w:t>(26</w:t>
            </w:r>
            <w:r>
              <w:rPr>
                <w:rFonts w:eastAsiaTheme="minorHAnsi"/>
                <w:spacing w:val="-11"/>
                <w:w w:val="115"/>
                <w:lang w:val="en-US"/>
              </w:rPr>
              <w:t xml:space="preserve"> </w:t>
            </w:r>
            <w:r>
              <w:rPr>
                <w:rFonts w:eastAsiaTheme="minorHAnsi"/>
                <w:w w:val="115"/>
                <w:lang w:val="en-US"/>
              </w:rPr>
              <w:t>часов)</w:t>
            </w:r>
          </w:p>
        </w:tc>
        <w:tc>
          <w:tcPr>
            <w:tcW w:w="4024" w:type="dxa"/>
            <w:tcBorders>
              <w:top w:val="single" w:sz="4" w:space="0" w:color="231F20"/>
              <w:left w:val="single" w:sz="6" w:space="0" w:color="231F20"/>
              <w:bottom w:val="single" w:sz="6" w:space="0" w:color="231F20"/>
              <w:right w:val="single" w:sz="4" w:space="0" w:color="231F20"/>
            </w:tcBorders>
            <w:shd w:val="clear" w:color="auto" w:fill="auto"/>
            <w:tcMar>
              <w:left w:w="105" w:type="dxa"/>
            </w:tcMar>
          </w:tcPr>
          <w:p w:rsidR="00B83F76" w:rsidRDefault="0036285B">
            <w:pPr>
              <w:pStyle w:val="TableParagraph"/>
              <w:spacing w:before="49" w:after="200" w:line="276" w:lineRule="auto"/>
              <w:ind w:left="111" w:right="130" w:firstLine="0"/>
            </w:pPr>
            <w:r>
              <w:rPr>
                <w:rFonts w:eastAsiaTheme="minorHAnsi"/>
                <w:spacing w:val="-4"/>
                <w:w w:val="120"/>
                <w:lang w:val="en-US"/>
              </w:rPr>
              <w:t xml:space="preserve">Выдающиеся </w:t>
            </w:r>
            <w:r>
              <w:rPr>
                <w:rFonts w:eastAsiaTheme="minorHAnsi"/>
                <w:spacing w:val="-3"/>
                <w:w w:val="120"/>
                <w:lang w:val="en-US"/>
              </w:rPr>
              <w:t>люди.</w:t>
            </w:r>
            <w:r>
              <w:rPr>
                <w:rFonts w:eastAsiaTheme="minorHAnsi"/>
                <w:spacing w:val="-2"/>
                <w:w w:val="120"/>
                <w:lang w:val="en-US"/>
              </w:rPr>
              <w:t xml:space="preserve"> </w:t>
            </w:r>
            <w:r>
              <w:rPr>
                <w:rFonts w:eastAsiaTheme="minorHAnsi"/>
                <w:w w:val="115"/>
                <w:lang w:val="en-US"/>
              </w:rPr>
              <w:t>Знаменитые</w:t>
            </w:r>
            <w:r>
              <w:rPr>
                <w:rFonts w:eastAsiaTheme="minorHAnsi"/>
                <w:spacing w:val="8"/>
                <w:w w:val="115"/>
                <w:lang w:val="en-US"/>
              </w:rPr>
              <w:t xml:space="preserve"> </w:t>
            </w:r>
            <w:r>
              <w:rPr>
                <w:rFonts w:eastAsiaTheme="minorHAnsi"/>
                <w:w w:val="115"/>
                <w:lang w:val="en-US"/>
              </w:rPr>
              <w:t>художники</w:t>
            </w:r>
            <w:r>
              <w:rPr>
                <w:rFonts w:eastAsiaTheme="minorHAnsi"/>
                <w:spacing w:val="8"/>
                <w:w w:val="115"/>
                <w:lang w:val="en-US"/>
              </w:rPr>
              <w:t xml:space="preserve"> </w:t>
            </w:r>
            <w:r>
              <w:rPr>
                <w:rFonts w:eastAsiaTheme="minorHAnsi"/>
                <w:w w:val="115"/>
                <w:lang w:val="en-US"/>
              </w:rPr>
              <w:t>и</w:t>
            </w:r>
            <w:r>
              <w:rPr>
                <w:rFonts w:eastAsiaTheme="minorHAnsi"/>
                <w:spacing w:val="1"/>
                <w:w w:val="115"/>
                <w:lang w:val="en-US"/>
              </w:rPr>
              <w:t xml:space="preserve"> </w:t>
            </w:r>
            <w:r>
              <w:rPr>
                <w:rFonts w:eastAsiaTheme="minorHAnsi"/>
                <w:w w:val="115"/>
                <w:lang w:val="en-US"/>
              </w:rPr>
              <w:t>писатели.</w:t>
            </w:r>
            <w:r>
              <w:rPr>
                <w:rFonts w:eastAsiaTheme="minorHAnsi"/>
                <w:spacing w:val="10"/>
                <w:w w:val="115"/>
                <w:lang w:val="en-US"/>
              </w:rPr>
              <w:t xml:space="preserve"> </w:t>
            </w:r>
            <w:r>
              <w:rPr>
                <w:rFonts w:eastAsiaTheme="minorHAnsi"/>
                <w:w w:val="115"/>
                <w:lang w:val="en-US"/>
              </w:rPr>
              <w:t>Важные</w:t>
            </w:r>
            <w:r>
              <w:rPr>
                <w:rFonts w:eastAsiaTheme="minorHAnsi"/>
                <w:spacing w:val="10"/>
                <w:w w:val="115"/>
                <w:lang w:val="en-US"/>
              </w:rPr>
              <w:t xml:space="preserve"> </w:t>
            </w:r>
            <w:r>
              <w:rPr>
                <w:rFonts w:eastAsiaTheme="minorHAnsi"/>
                <w:w w:val="115"/>
                <w:lang w:val="en-US"/>
              </w:rPr>
              <w:t>события</w:t>
            </w:r>
            <w:r>
              <w:rPr>
                <w:rFonts w:eastAsiaTheme="minorHAnsi"/>
                <w:spacing w:val="-49"/>
                <w:w w:val="115"/>
                <w:lang w:val="en-US"/>
              </w:rPr>
              <w:t xml:space="preserve"> </w:t>
            </w:r>
            <w:r>
              <w:rPr>
                <w:rFonts w:eastAsiaTheme="minorHAnsi"/>
                <w:w w:val="115"/>
                <w:lang w:val="en-US"/>
              </w:rPr>
              <w:t xml:space="preserve">в мировой истории. </w:t>
            </w:r>
            <w:r>
              <w:rPr>
                <w:rFonts w:eastAsiaTheme="minorHAnsi"/>
                <w:w w:val="115"/>
                <w:lang w:val="en-US"/>
              </w:rPr>
              <w:t>Исаак</w:t>
            </w:r>
            <w:r>
              <w:rPr>
                <w:rFonts w:eastAsiaTheme="minorHAnsi"/>
                <w:spacing w:val="1"/>
                <w:w w:val="115"/>
                <w:lang w:val="en-US"/>
              </w:rPr>
              <w:t xml:space="preserve"> </w:t>
            </w:r>
            <w:r>
              <w:rPr>
                <w:rFonts w:eastAsiaTheme="minorHAnsi"/>
                <w:w w:val="115"/>
                <w:lang w:val="en-US"/>
              </w:rPr>
              <w:t>Ньютон. Екатерина Вели</w:t>
            </w:r>
            <w:r>
              <w:rPr>
                <w:rFonts w:eastAsiaTheme="minorHAnsi"/>
                <w:w w:val="115"/>
                <w:lang w:val="en-US"/>
              </w:rPr>
              <w:noBreakHyphen/>
            </w:r>
            <w:r>
              <w:rPr>
                <w:rFonts w:eastAsiaTheme="minorHAnsi"/>
                <w:spacing w:val="1"/>
                <w:w w:val="115"/>
                <w:lang w:val="en-US"/>
              </w:rPr>
              <w:t xml:space="preserve"> </w:t>
            </w:r>
            <w:r>
              <w:rPr>
                <w:rFonts w:eastAsiaTheme="minorHAnsi"/>
                <w:w w:val="115"/>
                <w:lang w:val="en-US"/>
              </w:rPr>
              <w:t>кая.</w:t>
            </w:r>
            <w:r>
              <w:rPr>
                <w:rFonts w:eastAsiaTheme="minorHAnsi"/>
                <w:spacing w:val="-1"/>
                <w:w w:val="115"/>
                <w:lang w:val="en-US"/>
              </w:rPr>
              <w:t xml:space="preserve"> </w:t>
            </w:r>
            <w:r>
              <w:rPr>
                <w:rFonts w:eastAsiaTheme="minorHAnsi"/>
                <w:w w:val="115"/>
                <w:lang w:val="en-US"/>
              </w:rPr>
              <w:t>Михаил Ломоносов.</w:t>
            </w:r>
          </w:p>
          <w:p w:rsidR="00B83F76" w:rsidRDefault="0036285B">
            <w:pPr>
              <w:pStyle w:val="TableParagraph"/>
              <w:spacing w:line="276" w:lineRule="auto"/>
              <w:ind w:left="111" w:right="182" w:firstLine="0"/>
            </w:pPr>
            <w:r>
              <w:rPr>
                <w:rFonts w:eastAsiaTheme="minorHAnsi"/>
                <w:w w:val="120"/>
                <w:lang w:val="en-US"/>
              </w:rPr>
              <w:t>Бенджамин Франклин.</w:t>
            </w:r>
            <w:r>
              <w:rPr>
                <w:rFonts w:eastAsiaTheme="minorHAnsi"/>
                <w:spacing w:val="1"/>
                <w:w w:val="120"/>
                <w:lang w:val="en-US"/>
              </w:rPr>
              <w:t xml:space="preserve"> </w:t>
            </w:r>
            <w:r>
              <w:rPr>
                <w:rFonts w:eastAsiaTheme="minorHAnsi"/>
                <w:spacing w:val="-1"/>
                <w:w w:val="120"/>
                <w:lang w:val="en-US"/>
              </w:rPr>
              <w:t>Примеры для подражания.</w:t>
            </w:r>
            <w:r>
              <w:rPr>
                <w:rFonts w:eastAsiaTheme="minorHAnsi"/>
                <w:spacing w:val="-51"/>
                <w:w w:val="120"/>
                <w:lang w:val="en-US"/>
              </w:rPr>
              <w:t xml:space="preserve"> </w:t>
            </w:r>
            <w:r>
              <w:rPr>
                <w:rFonts w:eastAsiaTheme="minorHAnsi"/>
                <w:w w:val="120"/>
                <w:lang w:val="en-US"/>
              </w:rPr>
              <w:t>Королева</w:t>
            </w:r>
            <w:r>
              <w:rPr>
                <w:rFonts w:eastAsiaTheme="minorHAnsi"/>
                <w:spacing w:val="-14"/>
                <w:w w:val="120"/>
                <w:lang w:val="en-US"/>
              </w:rPr>
              <w:t xml:space="preserve"> </w:t>
            </w:r>
            <w:r>
              <w:rPr>
                <w:rFonts w:eastAsiaTheme="minorHAnsi"/>
                <w:w w:val="120"/>
                <w:lang w:val="en-US"/>
              </w:rPr>
              <w:t>Виктория.</w:t>
            </w:r>
          </w:p>
          <w:p w:rsidR="00B83F76" w:rsidRDefault="0036285B">
            <w:pPr>
              <w:pStyle w:val="TableParagraph"/>
              <w:spacing w:line="276" w:lineRule="auto"/>
              <w:ind w:left="111" w:firstLine="0"/>
            </w:pPr>
            <w:r>
              <w:rPr>
                <w:rFonts w:eastAsiaTheme="minorHAnsi"/>
                <w:w w:val="115"/>
                <w:lang w:val="en-US"/>
              </w:rPr>
              <w:t>Елизавета</w:t>
            </w:r>
            <w:r>
              <w:rPr>
                <w:rFonts w:eastAsiaTheme="minorHAnsi"/>
                <w:spacing w:val="2"/>
                <w:w w:val="115"/>
                <w:lang w:val="en-US"/>
              </w:rPr>
              <w:t xml:space="preserve"> </w:t>
            </w:r>
            <w:r>
              <w:rPr>
                <w:rFonts w:eastAsiaTheme="minorHAnsi"/>
                <w:w w:val="115"/>
                <w:lang w:val="en-US"/>
              </w:rPr>
              <w:t>II.</w:t>
            </w:r>
            <w:r>
              <w:rPr>
                <w:rFonts w:eastAsiaTheme="minorHAnsi"/>
                <w:spacing w:val="3"/>
                <w:w w:val="115"/>
                <w:lang w:val="en-US"/>
              </w:rPr>
              <w:t xml:space="preserve"> </w:t>
            </w:r>
            <w:r>
              <w:rPr>
                <w:rFonts w:eastAsiaTheme="minorHAnsi"/>
                <w:w w:val="115"/>
                <w:lang w:val="en-US"/>
              </w:rPr>
              <w:t>Стив</w:t>
            </w:r>
            <w:r>
              <w:rPr>
                <w:rFonts w:eastAsiaTheme="minorHAnsi"/>
                <w:spacing w:val="3"/>
                <w:w w:val="115"/>
                <w:lang w:val="en-US"/>
              </w:rPr>
              <w:t xml:space="preserve"> </w:t>
            </w:r>
            <w:r>
              <w:rPr>
                <w:rFonts w:eastAsiaTheme="minorHAnsi"/>
                <w:w w:val="115"/>
                <w:lang w:val="en-US"/>
              </w:rPr>
              <w:t>Джобс.</w:t>
            </w:r>
            <w:r>
              <w:rPr>
                <w:rFonts w:eastAsiaTheme="minorHAnsi"/>
                <w:spacing w:val="-49"/>
                <w:w w:val="115"/>
                <w:lang w:val="en-US"/>
              </w:rPr>
              <w:t xml:space="preserve"> </w:t>
            </w:r>
            <w:r>
              <w:rPr>
                <w:rFonts w:eastAsiaTheme="minorHAnsi"/>
                <w:w w:val="115"/>
                <w:lang w:val="en-US"/>
              </w:rPr>
              <w:t>Конфуций.</w:t>
            </w:r>
            <w:r>
              <w:rPr>
                <w:rFonts w:eastAsiaTheme="minorHAnsi"/>
                <w:spacing w:val="-7"/>
                <w:w w:val="115"/>
                <w:lang w:val="en-US"/>
              </w:rPr>
              <w:t xml:space="preserve"> </w:t>
            </w:r>
            <w:r>
              <w:rPr>
                <w:rFonts w:eastAsiaTheme="minorHAnsi"/>
                <w:w w:val="115"/>
                <w:lang w:val="en-US"/>
              </w:rPr>
              <w:t>Мать</w:t>
            </w:r>
            <w:r>
              <w:rPr>
                <w:rFonts w:eastAsiaTheme="minorHAnsi"/>
                <w:spacing w:val="-6"/>
                <w:w w:val="115"/>
                <w:lang w:val="en-US"/>
              </w:rPr>
              <w:t xml:space="preserve"> </w:t>
            </w:r>
            <w:r>
              <w:rPr>
                <w:rFonts w:eastAsiaTheme="minorHAnsi"/>
                <w:w w:val="115"/>
                <w:lang w:val="en-US"/>
              </w:rPr>
              <w:t xml:space="preserve">Тереза </w:t>
            </w:r>
          </w:p>
        </w:tc>
        <w:tc>
          <w:tcPr>
            <w:tcW w:w="8341"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pStyle w:val="TableParagraph"/>
              <w:spacing w:before="43" w:after="200" w:line="276" w:lineRule="auto"/>
              <w:ind w:left="113" w:firstLine="0"/>
              <w:rPr>
                <w:rFonts w:eastAsia="Calibri"/>
                <w:lang w:val="en-US"/>
              </w:rPr>
            </w:pPr>
            <w:r>
              <w:rPr>
                <w:rFonts w:eastAsia="Calibri"/>
                <w:w w:val="120"/>
                <w:lang w:val="en-US"/>
              </w:rPr>
              <w:t>Учащиеся:</w:t>
            </w:r>
          </w:p>
          <w:p w:rsidR="00B83F76" w:rsidRDefault="0036285B">
            <w:pPr>
              <w:pStyle w:val="TableParagraph"/>
              <w:numPr>
                <w:ilvl w:val="0"/>
                <w:numId w:val="62"/>
              </w:numPr>
              <w:tabs>
                <w:tab w:val="left" w:pos="341"/>
              </w:tabs>
              <w:spacing w:before="2" w:after="200" w:line="276" w:lineRule="auto"/>
              <w:ind w:right="100"/>
              <w:jc w:val="both"/>
              <w:rPr>
                <w:rFonts w:eastAsia="Calibri"/>
                <w:lang w:val="en-US"/>
              </w:rPr>
            </w:pPr>
            <w:r>
              <w:rPr>
                <w:rFonts w:eastAsia="Calibri"/>
                <w:color w:val="231F20"/>
                <w:w w:val="120"/>
                <w:lang w:val="en-US"/>
              </w:rPr>
              <w:t>расширяют общий кругозор, знакомясь с выдающимися</w:t>
            </w:r>
            <w:r>
              <w:rPr>
                <w:rFonts w:eastAsia="Calibri"/>
                <w:color w:val="231F20"/>
                <w:spacing w:val="1"/>
                <w:w w:val="120"/>
                <w:lang w:val="en-US"/>
              </w:rPr>
              <w:t xml:space="preserve"> </w:t>
            </w:r>
            <w:r>
              <w:rPr>
                <w:rFonts w:eastAsia="Calibri"/>
                <w:color w:val="231F20"/>
                <w:w w:val="120"/>
                <w:lang w:val="en-US"/>
              </w:rPr>
              <w:t xml:space="preserve">людьми, внесшими вклад в </w:t>
            </w:r>
            <w:r>
              <w:rPr>
                <w:rFonts w:eastAsia="Calibri"/>
                <w:color w:val="231F20"/>
                <w:w w:val="120"/>
                <w:lang w:val="en-US"/>
              </w:rPr>
              <w:t>историю России и мировую</w:t>
            </w:r>
            <w:r>
              <w:rPr>
                <w:rFonts w:eastAsia="Calibri"/>
                <w:color w:val="231F20"/>
                <w:spacing w:val="1"/>
                <w:w w:val="120"/>
                <w:lang w:val="en-US"/>
              </w:rPr>
              <w:t xml:space="preserve"> </w:t>
            </w:r>
            <w:r>
              <w:rPr>
                <w:rFonts w:eastAsia="Calibri"/>
                <w:color w:val="231F20"/>
                <w:w w:val="120"/>
                <w:lang w:val="en-US"/>
              </w:rPr>
              <w:t>историю;</w:t>
            </w:r>
          </w:p>
          <w:p w:rsidR="00B83F76" w:rsidRDefault="0036285B">
            <w:pPr>
              <w:pStyle w:val="TableParagraph"/>
              <w:numPr>
                <w:ilvl w:val="0"/>
                <w:numId w:val="62"/>
              </w:numPr>
              <w:tabs>
                <w:tab w:val="left" w:pos="341"/>
              </w:tabs>
              <w:spacing w:line="276" w:lineRule="auto"/>
              <w:ind w:right="100"/>
              <w:jc w:val="both"/>
            </w:pPr>
            <w:r>
              <w:rPr>
                <w:rFonts w:eastAsia="Calibri"/>
                <w:color w:val="231F20"/>
                <w:w w:val="115"/>
                <w:lang w:val="en-US"/>
              </w:rPr>
              <w:t>знакомятся с конструкцией passive voice, совершенствуют</w:t>
            </w:r>
            <w:r>
              <w:rPr>
                <w:rFonts w:eastAsia="Calibri"/>
                <w:color w:val="231F20"/>
                <w:spacing w:val="1"/>
                <w:w w:val="115"/>
                <w:lang w:val="en-US"/>
              </w:rPr>
              <w:t xml:space="preserve"> </w:t>
            </w:r>
            <w:r>
              <w:rPr>
                <w:rFonts w:eastAsia="Calibri"/>
                <w:color w:val="231F20"/>
                <w:w w:val="115"/>
                <w:lang w:val="en-US"/>
              </w:rPr>
              <w:t>навыки</w:t>
            </w:r>
            <w:r>
              <w:rPr>
                <w:rFonts w:eastAsia="Calibri"/>
                <w:color w:val="231F20"/>
                <w:spacing w:val="36"/>
                <w:w w:val="115"/>
                <w:lang w:val="en-US"/>
              </w:rPr>
              <w:t xml:space="preserve"> </w:t>
            </w:r>
            <w:r>
              <w:rPr>
                <w:rFonts w:eastAsia="Calibri"/>
                <w:color w:val="231F20"/>
                <w:w w:val="115"/>
                <w:lang w:val="en-US"/>
              </w:rPr>
              <w:t>использования</w:t>
            </w:r>
            <w:r>
              <w:rPr>
                <w:rFonts w:eastAsia="Calibri"/>
                <w:color w:val="231F20"/>
                <w:spacing w:val="37"/>
                <w:w w:val="115"/>
                <w:lang w:val="en-US"/>
              </w:rPr>
              <w:t xml:space="preserve"> </w:t>
            </w:r>
            <w:r>
              <w:rPr>
                <w:rFonts w:eastAsia="Calibri"/>
                <w:color w:val="231F20"/>
                <w:w w:val="115"/>
                <w:lang w:val="en-US"/>
              </w:rPr>
              <w:t>данного</w:t>
            </w:r>
            <w:r>
              <w:rPr>
                <w:rFonts w:eastAsia="Calibri"/>
                <w:color w:val="231F20"/>
                <w:spacing w:val="37"/>
                <w:w w:val="115"/>
                <w:lang w:val="en-US"/>
              </w:rPr>
              <w:t xml:space="preserve"> </w:t>
            </w:r>
            <w:r>
              <w:rPr>
                <w:rFonts w:eastAsia="Calibri"/>
                <w:color w:val="231F20"/>
                <w:w w:val="115"/>
                <w:lang w:val="en-US"/>
              </w:rPr>
              <w:t>грамматического</w:t>
            </w:r>
            <w:r>
              <w:rPr>
                <w:rFonts w:eastAsia="Calibri"/>
                <w:color w:val="231F20"/>
                <w:spacing w:val="35"/>
                <w:w w:val="115"/>
                <w:lang w:val="en-US"/>
              </w:rPr>
              <w:t xml:space="preserve"> </w:t>
            </w:r>
            <w:r>
              <w:rPr>
                <w:rFonts w:eastAsia="Calibri"/>
                <w:color w:val="231F20"/>
                <w:w w:val="115"/>
                <w:lang w:val="en-US"/>
              </w:rPr>
              <w:t>явления</w:t>
            </w:r>
            <w:r>
              <w:rPr>
                <w:rFonts w:eastAsia="Calibri"/>
                <w:color w:val="231F20"/>
                <w:spacing w:val="-50"/>
                <w:w w:val="115"/>
                <w:lang w:val="en-US"/>
              </w:rPr>
              <w:t xml:space="preserve"> </w:t>
            </w:r>
            <w:r>
              <w:rPr>
                <w:rFonts w:eastAsia="Calibri"/>
                <w:color w:val="231F20"/>
                <w:w w:val="115"/>
                <w:lang w:val="en-US"/>
              </w:rPr>
              <w:t>в</w:t>
            </w:r>
            <w:r>
              <w:rPr>
                <w:rFonts w:eastAsia="Calibri"/>
                <w:color w:val="231F20"/>
                <w:spacing w:val="-5"/>
                <w:w w:val="115"/>
                <w:lang w:val="en-US"/>
              </w:rPr>
              <w:t xml:space="preserve"> </w:t>
            </w:r>
            <w:r>
              <w:rPr>
                <w:rFonts w:eastAsia="Calibri"/>
                <w:color w:val="231F20"/>
                <w:w w:val="115"/>
                <w:lang w:val="en-US"/>
              </w:rPr>
              <w:t>своих</w:t>
            </w:r>
            <w:r>
              <w:rPr>
                <w:rFonts w:eastAsia="Calibri"/>
                <w:color w:val="231F20"/>
                <w:spacing w:val="-5"/>
                <w:w w:val="115"/>
                <w:lang w:val="en-US"/>
              </w:rPr>
              <w:t xml:space="preserve"> </w:t>
            </w:r>
            <w:r>
              <w:rPr>
                <w:rFonts w:eastAsia="Calibri"/>
                <w:color w:val="231F20"/>
                <w:w w:val="115"/>
                <w:lang w:val="en-US"/>
              </w:rPr>
              <w:t>устных</w:t>
            </w:r>
            <w:r>
              <w:rPr>
                <w:rFonts w:eastAsia="Calibri"/>
                <w:color w:val="231F20"/>
                <w:spacing w:val="-4"/>
                <w:w w:val="115"/>
                <w:lang w:val="en-US"/>
              </w:rPr>
              <w:t xml:space="preserve"> </w:t>
            </w:r>
            <w:r>
              <w:rPr>
                <w:rFonts w:eastAsia="Calibri"/>
                <w:color w:val="231F20"/>
                <w:w w:val="115"/>
                <w:lang w:val="en-US"/>
              </w:rPr>
              <w:t>и</w:t>
            </w:r>
            <w:r>
              <w:rPr>
                <w:rFonts w:eastAsia="Calibri"/>
                <w:color w:val="231F20"/>
                <w:spacing w:val="-5"/>
                <w:w w:val="115"/>
                <w:lang w:val="en-US"/>
              </w:rPr>
              <w:t xml:space="preserve"> </w:t>
            </w:r>
            <w:r>
              <w:rPr>
                <w:rFonts w:eastAsia="Calibri"/>
                <w:color w:val="231F20"/>
                <w:w w:val="115"/>
                <w:lang w:val="en-US"/>
              </w:rPr>
              <w:t>письменных</w:t>
            </w:r>
            <w:r>
              <w:rPr>
                <w:rFonts w:eastAsia="Calibri"/>
                <w:color w:val="231F20"/>
                <w:spacing w:val="-4"/>
                <w:w w:val="115"/>
                <w:lang w:val="en-US"/>
              </w:rPr>
              <w:t xml:space="preserve"> </w:t>
            </w:r>
            <w:r>
              <w:rPr>
                <w:rFonts w:eastAsia="Calibri"/>
                <w:color w:val="231F20"/>
                <w:w w:val="115"/>
                <w:lang w:val="en-US"/>
              </w:rPr>
              <w:t>высказываниях;</w:t>
            </w:r>
          </w:p>
          <w:p w:rsidR="00B83F76" w:rsidRDefault="0036285B">
            <w:pPr>
              <w:pStyle w:val="TableParagraph"/>
              <w:numPr>
                <w:ilvl w:val="0"/>
                <w:numId w:val="62"/>
              </w:numPr>
              <w:tabs>
                <w:tab w:val="left" w:pos="341"/>
              </w:tabs>
              <w:spacing w:line="276" w:lineRule="auto"/>
              <w:ind w:right="100"/>
              <w:jc w:val="both"/>
            </w:pPr>
            <w:r>
              <w:rPr>
                <w:rFonts w:eastAsia="Calibri"/>
                <w:color w:val="231F20"/>
                <w:w w:val="115"/>
                <w:lang w:val="en-US"/>
              </w:rPr>
              <w:t>знакомятся с новыми лексическими единицами по теме,</w:t>
            </w:r>
            <w:r>
              <w:rPr>
                <w:rFonts w:eastAsia="Calibri"/>
                <w:color w:val="231F20"/>
                <w:spacing w:val="1"/>
                <w:w w:val="115"/>
                <w:lang w:val="en-US"/>
              </w:rPr>
              <w:t xml:space="preserve"> </w:t>
            </w:r>
            <w:r>
              <w:rPr>
                <w:rFonts w:eastAsia="Calibri"/>
                <w:color w:val="231F20"/>
                <w:w w:val="115"/>
                <w:lang w:val="en-US"/>
              </w:rPr>
              <w:t>воспринимают</w:t>
            </w:r>
            <w:r>
              <w:rPr>
                <w:rFonts w:eastAsia="Calibri"/>
                <w:color w:val="231F20"/>
                <w:spacing w:val="-7"/>
                <w:w w:val="115"/>
                <w:lang w:val="en-US"/>
              </w:rPr>
              <w:t xml:space="preserve"> </w:t>
            </w:r>
            <w:r>
              <w:rPr>
                <w:rFonts w:eastAsia="Calibri"/>
                <w:color w:val="231F20"/>
                <w:w w:val="115"/>
                <w:lang w:val="en-US"/>
              </w:rPr>
              <w:t>их</w:t>
            </w:r>
            <w:r>
              <w:rPr>
                <w:rFonts w:eastAsia="Calibri"/>
                <w:color w:val="231F20"/>
                <w:spacing w:val="-6"/>
                <w:w w:val="115"/>
                <w:lang w:val="en-US"/>
              </w:rPr>
              <w:t xml:space="preserve"> </w:t>
            </w:r>
            <w:r>
              <w:rPr>
                <w:rFonts w:eastAsia="Calibri"/>
                <w:color w:val="231F20"/>
                <w:w w:val="115"/>
                <w:lang w:val="en-US"/>
              </w:rPr>
              <w:t>на</w:t>
            </w:r>
            <w:r>
              <w:rPr>
                <w:rFonts w:eastAsia="Calibri"/>
                <w:color w:val="231F20"/>
                <w:spacing w:val="-6"/>
                <w:w w:val="115"/>
                <w:lang w:val="en-US"/>
              </w:rPr>
              <w:t xml:space="preserve"> </w:t>
            </w:r>
            <w:r>
              <w:rPr>
                <w:rFonts w:eastAsia="Calibri"/>
                <w:color w:val="231F20"/>
                <w:w w:val="115"/>
                <w:lang w:val="en-US"/>
              </w:rPr>
              <w:t>слух</w:t>
            </w:r>
            <w:r>
              <w:rPr>
                <w:rFonts w:eastAsia="Calibri"/>
                <w:color w:val="231F20"/>
                <w:spacing w:val="-7"/>
                <w:w w:val="115"/>
                <w:lang w:val="en-US"/>
              </w:rPr>
              <w:t xml:space="preserve"> </w:t>
            </w:r>
            <w:r>
              <w:rPr>
                <w:rFonts w:eastAsia="Calibri"/>
                <w:color w:val="231F20"/>
                <w:w w:val="115"/>
                <w:lang w:val="en-US"/>
              </w:rPr>
              <w:t>и</w:t>
            </w:r>
            <w:r>
              <w:rPr>
                <w:rFonts w:eastAsia="Calibri"/>
                <w:color w:val="231F20"/>
                <w:spacing w:val="-6"/>
                <w:w w:val="115"/>
                <w:lang w:val="en-US"/>
              </w:rPr>
              <w:t xml:space="preserve"> </w:t>
            </w:r>
            <w:r>
              <w:rPr>
                <w:rFonts w:eastAsia="Calibri"/>
                <w:color w:val="231F20"/>
                <w:w w:val="115"/>
                <w:lang w:val="en-US"/>
              </w:rPr>
              <w:t>употребляют</w:t>
            </w:r>
            <w:r>
              <w:rPr>
                <w:rFonts w:eastAsia="Calibri"/>
                <w:color w:val="231F20"/>
                <w:spacing w:val="-6"/>
                <w:w w:val="115"/>
                <w:lang w:val="en-US"/>
              </w:rPr>
              <w:t xml:space="preserve"> </w:t>
            </w:r>
            <w:r>
              <w:rPr>
                <w:rFonts w:eastAsia="Calibri"/>
                <w:color w:val="231F20"/>
                <w:w w:val="115"/>
                <w:lang w:val="en-US"/>
              </w:rPr>
              <w:t>в</w:t>
            </w:r>
            <w:r>
              <w:rPr>
                <w:rFonts w:eastAsia="Calibri"/>
                <w:color w:val="231F20"/>
                <w:spacing w:val="-6"/>
                <w:w w:val="115"/>
                <w:lang w:val="en-US"/>
              </w:rPr>
              <w:t xml:space="preserve"> </w:t>
            </w:r>
            <w:r>
              <w:rPr>
                <w:rFonts w:eastAsia="Calibri"/>
                <w:color w:val="231F20"/>
                <w:w w:val="115"/>
                <w:lang w:val="en-US"/>
              </w:rPr>
              <w:t>речи;</w:t>
            </w:r>
          </w:p>
          <w:p w:rsidR="00B83F76" w:rsidRDefault="0036285B">
            <w:pPr>
              <w:pStyle w:val="TableParagraph"/>
              <w:numPr>
                <w:ilvl w:val="0"/>
                <w:numId w:val="62"/>
              </w:numPr>
              <w:tabs>
                <w:tab w:val="left" w:pos="341"/>
              </w:tabs>
              <w:spacing w:line="276" w:lineRule="auto"/>
              <w:ind w:right="100"/>
              <w:jc w:val="both"/>
            </w:pPr>
            <w:r>
              <w:rPr>
                <w:rFonts w:eastAsia="Calibri"/>
                <w:color w:val="231F20"/>
                <w:w w:val="115"/>
                <w:lang w:val="en-US"/>
              </w:rPr>
              <w:t>соблюдают нормы произношения при чтении новых слов,</w:t>
            </w:r>
            <w:r>
              <w:rPr>
                <w:rFonts w:eastAsia="Calibri"/>
                <w:color w:val="231F20"/>
                <w:spacing w:val="1"/>
                <w:w w:val="115"/>
                <w:lang w:val="en-US"/>
              </w:rPr>
              <w:t xml:space="preserve"> </w:t>
            </w:r>
            <w:r>
              <w:rPr>
                <w:rFonts w:eastAsia="Calibri"/>
                <w:color w:val="231F20"/>
                <w:w w:val="115"/>
                <w:lang w:val="en-US"/>
              </w:rPr>
              <w:t>словосочетаний;</w:t>
            </w:r>
          </w:p>
          <w:p w:rsidR="00B83F76" w:rsidRDefault="0036285B">
            <w:pPr>
              <w:pStyle w:val="TableParagraph"/>
              <w:numPr>
                <w:ilvl w:val="0"/>
                <w:numId w:val="62"/>
              </w:numPr>
              <w:tabs>
                <w:tab w:val="left" w:pos="341"/>
              </w:tabs>
              <w:spacing w:line="276" w:lineRule="auto"/>
              <w:ind w:hanging="228"/>
              <w:jc w:val="both"/>
            </w:pPr>
            <w:r>
              <w:rPr>
                <w:rFonts w:eastAsia="Calibri"/>
                <w:color w:val="231F20"/>
                <w:w w:val="115"/>
                <w:lang w:val="en-US"/>
              </w:rPr>
              <w:t>переводят</w:t>
            </w:r>
            <w:r>
              <w:rPr>
                <w:rFonts w:eastAsia="Calibri"/>
                <w:color w:val="231F20"/>
                <w:spacing w:val="10"/>
                <w:w w:val="115"/>
                <w:lang w:val="en-US"/>
              </w:rPr>
              <w:t xml:space="preserve"> </w:t>
            </w:r>
            <w:r>
              <w:rPr>
                <w:rFonts w:eastAsia="Calibri"/>
                <w:color w:val="231F20"/>
                <w:w w:val="115"/>
                <w:lang w:val="en-US"/>
              </w:rPr>
              <w:t>предложения</w:t>
            </w:r>
            <w:r>
              <w:rPr>
                <w:rFonts w:eastAsia="Calibri"/>
                <w:color w:val="231F20"/>
                <w:spacing w:val="10"/>
                <w:w w:val="115"/>
                <w:lang w:val="en-US"/>
              </w:rPr>
              <w:t xml:space="preserve"> </w:t>
            </w:r>
            <w:r>
              <w:rPr>
                <w:rFonts w:eastAsia="Calibri"/>
                <w:color w:val="231F20"/>
                <w:w w:val="115"/>
                <w:lang w:val="en-US"/>
              </w:rPr>
              <w:t>с</w:t>
            </w:r>
            <w:r>
              <w:rPr>
                <w:rFonts w:eastAsia="Calibri"/>
                <w:color w:val="231F20"/>
                <w:spacing w:val="10"/>
                <w:w w:val="115"/>
                <w:lang w:val="en-US"/>
              </w:rPr>
              <w:t xml:space="preserve"> </w:t>
            </w:r>
            <w:r>
              <w:rPr>
                <w:rFonts w:eastAsia="Calibri"/>
                <w:color w:val="231F20"/>
                <w:w w:val="115"/>
                <w:lang w:val="en-US"/>
              </w:rPr>
              <w:t>английского</w:t>
            </w:r>
            <w:r>
              <w:rPr>
                <w:rFonts w:eastAsia="Calibri"/>
                <w:color w:val="231F20"/>
                <w:spacing w:val="10"/>
                <w:w w:val="115"/>
                <w:lang w:val="en-US"/>
              </w:rPr>
              <w:t xml:space="preserve"> </w:t>
            </w:r>
            <w:r>
              <w:rPr>
                <w:rFonts w:eastAsia="Calibri"/>
                <w:color w:val="231F20"/>
                <w:w w:val="115"/>
                <w:lang w:val="en-US"/>
              </w:rPr>
              <w:t>языка</w:t>
            </w:r>
            <w:r>
              <w:rPr>
                <w:rFonts w:eastAsia="Calibri"/>
                <w:color w:val="231F20"/>
                <w:spacing w:val="11"/>
                <w:w w:val="115"/>
                <w:lang w:val="en-US"/>
              </w:rPr>
              <w:t xml:space="preserve"> </w:t>
            </w:r>
            <w:r>
              <w:rPr>
                <w:rFonts w:eastAsia="Calibri"/>
                <w:color w:val="231F20"/>
                <w:w w:val="115"/>
                <w:lang w:val="en-US"/>
              </w:rPr>
              <w:t>на</w:t>
            </w:r>
            <w:r>
              <w:rPr>
                <w:rFonts w:eastAsia="Calibri"/>
                <w:color w:val="231F20"/>
                <w:spacing w:val="10"/>
                <w:w w:val="115"/>
                <w:lang w:val="en-US"/>
              </w:rPr>
              <w:t xml:space="preserve"> </w:t>
            </w:r>
            <w:r>
              <w:rPr>
                <w:rFonts w:eastAsia="Calibri"/>
                <w:color w:val="231F20"/>
                <w:w w:val="115"/>
                <w:lang w:val="en-US"/>
              </w:rPr>
              <w:t>русский;</w:t>
            </w:r>
          </w:p>
          <w:p w:rsidR="00B83F76" w:rsidRDefault="0036285B">
            <w:pPr>
              <w:pStyle w:val="TableParagraph"/>
              <w:numPr>
                <w:ilvl w:val="0"/>
                <w:numId w:val="62"/>
              </w:numPr>
              <w:tabs>
                <w:tab w:val="left" w:pos="341"/>
              </w:tabs>
              <w:spacing w:line="276" w:lineRule="auto"/>
              <w:ind w:right="100"/>
              <w:jc w:val="both"/>
            </w:pPr>
            <w:r>
              <w:rPr>
                <w:rFonts w:eastAsia="Calibri"/>
                <w:color w:val="231F20"/>
                <w:w w:val="120"/>
                <w:lang w:val="en-US"/>
              </w:rPr>
              <w:t>расширяют</w:t>
            </w:r>
            <w:r>
              <w:rPr>
                <w:rFonts w:eastAsia="Calibri"/>
                <w:color w:val="231F20"/>
                <w:spacing w:val="1"/>
                <w:w w:val="120"/>
                <w:lang w:val="en-US"/>
              </w:rPr>
              <w:t xml:space="preserve"> </w:t>
            </w:r>
            <w:r>
              <w:rPr>
                <w:rFonts w:eastAsia="Calibri"/>
                <w:color w:val="231F20"/>
                <w:w w:val="120"/>
                <w:lang w:val="en-US"/>
              </w:rPr>
              <w:t>социокультурные</w:t>
            </w:r>
            <w:r>
              <w:rPr>
                <w:rFonts w:eastAsia="Calibri"/>
                <w:color w:val="231F20"/>
                <w:spacing w:val="1"/>
                <w:w w:val="120"/>
                <w:lang w:val="en-US"/>
              </w:rPr>
              <w:t xml:space="preserve"> </w:t>
            </w:r>
            <w:r>
              <w:rPr>
                <w:rFonts w:eastAsia="Calibri"/>
                <w:color w:val="231F20"/>
                <w:w w:val="120"/>
                <w:lang w:val="en-US"/>
              </w:rPr>
              <w:t>знания,</w:t>
            </w:r>
            <w:r>
              <w:rPr>
                <w:rFonts w:eastAsia="Calibri"/>
                <w:color w:val="231F20"/>
                <w:spacing w:val="1"/>
                <w:w w:val="120"/>
                <w:lang w:val="en-US"/>
              </w:rPr>
              <w:t xml:space="preserve"> </w:t>
            </w:r>
            <w:r>
              <w:rPr>
                <w:rFonts w:eastAsia="Calibri"/>
                <w:color w:val="231F20"/>
                <w:w w:val="120"/>
                <w:lang w:val="en-US"/>
              </w:rPr>
              <w:t>знакомясь</w:t>
            </w:r>
            <w:r>
              <w:rPr>
                <w:rFonts w:eastAsia="Calibri"/>
                <w:color w:val="231F20"/>
                <w:spacing w:val="1"/>
                <w:w w:val="120"/>
                <w:lang w:val="en-US"/>
              </w:rPr>
              <w:t xml:space="preserve"> </w:t>
            </w:r>
            <w:r>
              <w:rPr>
                <w:rFonts w:eastAsia="Calibri"/>
                <w:color w:val="231F20"/>
                <w:w w:val="120"/>
                <w:lang w:val="en-US"/>
              </w:rPr>
              <w:t>с</w:t>
            </w:r>
            <w:r>
              <w:rPr>
                <w:rFonts w:eastAsia="Calibri"/>
                <w:color w:val="231F20"/>
                <w:spacing w:val="1"/>
                <w:w w:val="120"/>
                <w:lang w:val="en-US"/>
              </w:rPr>
              <w:t xml:space="preserve"> </w:t>
            </w:r>
            <w:r>
              <w:rPr>
                <w:rFonts w:eastAsia="Calibri"/>
                <w:color w:val="231F20"/>
                <w:w w:val="120"/>
                <w:lang w:val="en-US"/>
              </w:rPr>
              <w:t>английскими</w:t>
            </w:r>
            <w:r>
              <w:rPr>
                <w:rFonts w:eastAsia="Calibri"/>
                <w:color w:val="231F20"/>
                <w:spacing w:val="-8"/>
                <w:w w:val="120"/>
                <w:lang w:val="en-US"/>
              </w:rPr>
              <w:t xml:space="preserve"> </w:t>
            </w:r>
            <w:r>
              <w:rPr>
                <w:rFonts w:eastAsia="Calibri"/>
                <w:color w:val="231F20"/>
                <w:w w:val="120"/>
                <w:lang w:val="en-US"/>
              </w:rPr>
              <w:t>и</w:t>
            </w:r>
            <w:r>
              <w:rPr>
                <w:rFonts w:eastAsia="Calibri"/>
                <w:color w:val="231F20"/>
                <w:spacing w:val="-8"/>
                <w:w w:val="120"/>
                <w:lang w:val="en-US"/>
              </w:rPr>
              <w:t xml:space="preserve"> </w:t>
            </w:r>
            <w:r>
              <w:rPr>
                <w:rFonts w:eastAsia="Calibri"/>
                <w:color w:val="231F20"/>
                <w:w w:val="120"/>
                <w:lang w:val="en-US"/>
              </w:rPr>
              <w:t>американскими</w:t>
            </w:r>
            <w:r>
              <w:rPr>
                <w:rFonts w:eastAsia="Calibri"/>
                <w:color w:val="231F20"/>
                <w:spacing w:val="-8"/>
                <w:w w:val="120"/>
                <w:lang w:val="en-US"/>
              </w:rPr>
              <w:t xml:space="preserve"> </w:t>
            </w:r>
            <w:r>
              <w:rPr>
                <w:rFonts w:eastAsia="Calibri"/>
                <w:color w:val="231F20"/>
                <w:w w:val="120"/>
                <w:lang w:val="en-US"/>
              </w:rPr>
              <w:t>писателями;</w:t>
            </w:r>
          </w:p>
          <w:p w:rsidR="00B83F76" w:rsidRDefault="0036285B">
            <w:pPr>
              <w:pStyle w:val="TableParagraph"/>
              <w:numPr>
                <w:ilvl w:val="0"/>
                <w:numId w:val="62"/>
              </w:numPr>
              <w:tabs>
                <w:tab w:val="left" w:pos="341"/>
              </w:tabs>
              <w:spacing w:line="276" w:lineRule="auto"/>
              <w:ind w:right="100"/>
              <w:jc w:val="both"/>
            </w:pPr>
            <w:r>
              <w:rPr>
                <w:rFonts w:eastAsia="Calibri"/>
                <w:color w:val="231F20"/>
                <w:w w:val="115"/>
                <w:lang w:val="en-US"/>
              </w:rPr>
              <w:t xml:space="preserve">переводят </w:t>
            </w:r>
            <w:r>
              <w:rPr>
                <w:rFonts w:eastAsia="Calibri"/>
                <w:color w:val="231F20"/>
                <w:spacing w:val="1"/>
                <w:w w:val="115"/>
                <w:lang w:val="en-US"/>
              </w:rPr>
              <w:t xml:space="preserve"> </w:t>
            </w:r>
            <w:r>
              <w:rPr>
                <w:rFonts w:eastAsia="Calibri"/>
                <w:color w:val="231F20"/>
                <w:w w:val="115"/>
                <w:lang w:val="en-US"/>
              </w:rPr>
              <w:t xml:space="preserve">слова </w:t>
            </w:r>
            <w:r>
              <w:rPr>
                <w:rFonts w:eastAsia="Calibri"/>
                <w:color w:val="231F20"/>
                <w:spacing w:val="1"/>
                <w:w w:val="115"/>
                <w:lang w:val="en-US"/>
              </w:rPr>
              <w:t xml:space="preserve"> </w:t>
            </w:r>
            <w:r>
              <w:rPr>
                <w:rFonts w:eastAsia="Calibri"/>
                <w:color w:val="231F20"/>
                <w:w w:val="115"/>
                <w:lang w:val="en-US"/>
              </w:rPr>
              <w:t xml:space="preserve">и </w:t>
            </w:r>
            <w:r>
              <w:rPr>
                <w:rFonts w:eastAsia="Calibri"/>
                <w:color w:val="231F20"/>
                <w:w w:val="115"/>
                <w:lang w:val="en-US"/>
              </w:rPr>
              <w:t xml:space="preserve">  словосочетания   с   русского   языка</w:t>
            </w:r>
            <w:r>
              <w:rPr>
                <w:rFonts w:eastAsia="Calibri"/>
                <w:color w:val="231F20"/>
                <w:spacing w:val="1"/>
                <w:w w:val="115"/>
                <w:lang w:val="en-US"/>
              </w:rPr>
              <w:t xml:space="preserve"> </w:t>
            </w:r>
            <w:r>
              <w:rPr>
                <w:rFonts w:eastAsia="Calibri"/>
                <w:color w:val="231F20"/>
                <w:w w:val="115"/>
                <w:lang w:val="en-US"/>
              </w:rPr>
              <w:t>на</w:t>
            </w:r>
            <w:r>
              <w:rPr>
                <w:rFonts w:eastAsia="Calibri"/>
                <w:color w:val="231F20"/>
                <w:spacing w:val="-9"/>
                <w:w w:val="115"/>
                <w:lang w:val="en-US"/>
              </w:rPr>
              <w:t xml:space="preserve"> </w:t>
            </w:r>
            <w:r>
              <w:rPr>
                <w:rFonts w:eastAsia="Calibri"/>
                <w:color w:val="231F20"/>
                <w:w w:val="115"/>
                <w:lang w:val="en-US"/>
              </w:rPr>
              <w:t>английский;</w:t>
            </w:r>
          </w:p>
          <w:p w:rsidR="00B83F76" w:rsidRDefault="0036285B">
            <w:pPr>
              <w:pStyle w:val="TableParagraph"/>
              <w:numPr>
                <w:ilvl w:val="0"/>
                <w:numId w:val="62"/>
              </w:numPr>
              <w:tabs>
                <w:tab w:val="left" w:pos="341"/>
              </w:tabs>
              <w:spacing w:line="276" w:lineRule="auto"/>
              <w:ind w:right="101"/>
              <w:jc w:val="both"/>
            </w:pPr>
            <w:r>
              <w:rPr>
                <w:rFonts w:eastAsia="Calibri"/>
                <w:color w:val="231F20"/>
                <w:w w:val="115"/>
                <w:lang w:val="en-US"/>
              </w:rPr>
              <w:t>догадываются</w:t>
            </w:r>
            <w:r>
              <w:rPr>
                <w:rFonts w:eastAsia="Calibri"/>
                <w:color w:val="231F20"/>
                <w:spacing w:val="1"/>
                <w:w w:val="115"/>
                <w:lang w:val="en-US"/>
              </w:rPr>
              <w:t xml:space="preserve"> </w:t>
            </w:r>
            <w:r>
              <w:rPr>
                <w:rFonts w:eastAsia="Calibri"/>
                <w:color w:val="231F20"/>
                <w:w w:val="115"/>
                <w:lang w:val="en-US"/>
              </w:rPr>
              <w:t>о</w:t>
            </w:r>
            <w:r>
              <w:rPr>
                <w:rFonts w:eastAsia="Calibri"/>
                <w:color w:val="231F20"/>
                <w:spacing w:val="1"/>
                <w:w w:val="115"/>
                <w:lang w:val="en-US"/>
              </w:rPr>
              <w:t xml:space="preserve"> </w:t>
            </w:r>
            <w:r>
              <w:rPr>
                <w:rFonts w:eastAsia="Calibri"/>
                <w:color w:val="231F20"/>
                <w:w w:val="115"/>
                <w:lang w:val="en-US"/>
              </w:rPr>
              <w:t>значениях</w:t>
            </w:r>
            <w:r>
              <w:rPr>
                <w:rFonts w:eastAsia="Calibri"/>
                <w:color w:val="231F20"/>
                <w:spacing w:val="1"/>
                <w:w w:val="115"/>
                <w:lang w:val="en-US"/>
              </w:rPr>
              <w:t xml:space="preserve"> </w:t>
            </w:r>
            <w:r>
              <w:rPr>
                <w:rFonts w:eastAsia="Calibri"/>
                <w:color w:val="231F20"/>
                <w:w w:val="115"/>
                <w:lang w:val="en-US"/>
              </w:rPr>
              <w:t>неизвестных</w:t>
            </w:r>
            <w:r>
              <w:rPr>
                <w:rFonts w:eastAsia="Calibri"/>
                <w:color w:val="231F20"/>
                <w:spacing w:val="1"/>
                <w:w w:val="115"/>
                <w:lang w:val="en-US"/>
              </w:rPr>
              <w:t xml:space="preserve"> </w:t>
            </w:r>
            <w:r>
              <w:rPr>
                <w:rFonts w:eastAsia="Calibri"/>
                <w:color w:val="231F20"/>
                <w:w w:val="115"/>
                <w:lang w:val="en-US"/>
              </w:rPr>
              <w:t>слов</w:t>
            </w:r>
            <w:r>
              <w:rPr>
                <w:rFonts w:eastAsia="Calibri"/>
                <w:color w:val="231F20"/>
                <w:spacing w:val="1"/>
                <w:w w:val="115"/>
                <w:lang w:val="en-US"/>
              </w:rPr>
              <w:t xml:space="preserve"> </w:t>
            </w:r>
            <w:r>
              <w:rPr>
                <w:rFonts w:eastAsia="Calibri"/>
                <w:color w:val="231F20"/>
                <w:w w:val="115"/>
                <w:lang w:val="en-US"/>
              </w:rPr>
              <w:t>на</w:t>
            </w:r>
            <w:r>
              <w:rPr>
                <w:rFonts w:eastAsia="Calibri"/>
                <w:color w:val="231F20"/>
                <w:spacing w:val="1"/>
                <w:w w:val="115"/>
                <w:lang w:val="en-US"/>
              </w:rPr>
              <w:t xml:space="preserve"> </w:t>
            </w:r>
            <w:r>
              <w:rPr>
                <w:rFonts w:eastAsia="Calibri"/>
                <w:color w:val="231F20"/>
                <w:w w:val="115"/>
                <w:lang w:val="en-US"/>
              </w:rPr>
              <w:t>основе</w:t>
            </w:r>
            <w:r>
              <w:rPr>
                <w:rFonts w:eastAsia="Calibri"/>
                <w:color w:val="231F20"/>
                <w:spacing w:val="1"/>
                <w:w w:val="115"/>
                <w:lang w:val="en-US"/>
              </w:rPr>
              <w:t xml:space="preserve"> </w:t>
            </w:r>
            <w:r>
              <w:rPr>
                <w:rFonts w:eastAsia="Calibri"/>
                <w:color w:val="231F20"/>
                <w:w w:val="115"/>
                <w:lang w:val="en-US"/>
              </w:rPr>
              <w:t>словообразовательных</w:t>
            </w:r>
            <w:r>
              <w:rPr>
                <w:rFonts w:eastAsia="Calibri"/>
                <w:color w:val="231F20"/>
                <w:spacing w:val="-9"/>
                <w:w w:val="115"/>
                <w:lang w:val="en-US"/>
              </w:rPr>
              <w:t xml:space="preserve"> </w:t>
            </w:r>
            <w:r>
              <w:rPr>
                <w:rFonts w:eastAsia="Calibri"/>
                <w:color w:val="231F20"/>
                <w:w w:val="115"/>
                <w:lang w:val="en-US"/>
              </w:rPr>
              <w:t>элементов;</w:t>
            </w:r>
          </w:p>
          <w:p w:rsidR="00B83F76" w:rsidRDefault="0036285B">
            <w:pPr>
              <w:pStyle w:val="TableParagraph"/>
              <w:numPr>
                <w:ilvl w:val="0"/>
                <w:numId w:val="62"/>
              </w:numPr>
              <w:tabs>
                <w:tab w:val="left" w:pos="341"/>
              </w:tabs>
              <w:spacing w:line="276" w:lineRule="auto"/>
              <w:ind w:right="100"/>
              <w:jc w:val="both"/>
            </w:pPr>
            <w:r>
              <w:rPr>
                <w:rFonts w:eastAsia="Calibri"/>
                <w:color w:val="231F20"/>
                <w:w w:val="115"/>
                <w:lang w:val="en-US"/>
              </w:rPr>
              <w:t>отвечают на вопросы об Исааке Ньютоне, используя мате</w:t>
            </w:r>
            <w:r>
              <w:rPr>
                <w:rFonts w:eastAsia="Calibri"/>
                <w:color w:val="231F20"/>
                <w:w w:val="120"/>
                <w:lang w:val="en-US"/>
              </w:rPr>
              <w:t>риал</w:t>
            </w:r>
            <w:r>
              <w:rPr>
                <w:rFonts w:eastAsia="Calibri"/>
                <w:color w:val="231F20"/>
                <w:spacing w:val="-11"/>
                <w:w w:val="120"/>
                <w:lang w:val="en-US"/>
              </w:rPr>
              <w:t xml:space="preserve"> </w:t>
            </w:r>
            <w:r>
              <w:rPr>
                <w:rFonts w:eastAsia="Calibri"/>
                <w:color w:val="231F20"/>
                <w:w w:val="120"/>
                <w:lang w:val="en-US"/>
              </w:rPr>
              <w:t>текста</w:t>
            </w:r>
            <w:r>
              <w:rPr>
                <w:rFonts w:eastAsia="Calibri"/>
                <w:color w:val="231F20"/>
                <w:spacing w:val="-11"/>
                <w:w w:val="120"/>
                <w:lang w:val="en-US"/>
              </w:rPr>
              <w:t xml:space="preserve"> </w:t>
            </w:r>
            <w:r>
              <w:rPr>
                <w:rFonts w:eastAsia="Calibri"/>
                <w:color w:val="231F20"/>
                <w:w w:val="120"/>
                <w:lang w:val="en-US"/>
              </w:rPr>
              <w:t>для</w:t>
            </w:r>
            <w:r>
              <w:rPr>
                <w:rFonts w:eastAsia="Calibri"/>
                <w:color w:val="231F20"/>
                <w:spacing w:val="-11"/>
                <w:w w:val="120"/>
                <w:lang w:val="en-US"/>
              </w:rPr>
              <w:t xml:space="preserve"> </w:t>
            </w:r>
            <w:r>
              <w:rPr>
                <w:rFonts w:eastAsia="Calibri"/>
                <w:color w:val="231F20"/>
                <w:w w:val="120"/>
                <w:lang w:val="en-US"/>
              </w:rPr>
              <w:t>чтения;</w:t>
            </w:r>
          </w:p>
          <w:p w:rsidR="00B83F76" w:rsidRDefault="0036285B">
            <w:pPr>
              <w:pStyle w:val="TableParagraph"/>
              <w:numPr>
                <w:ilvl w:val="0"/>
                <w:numId w:val="62"/>
              </w:numPr>
              <w:tabs>
                <w:tab w:val="left" w:pos="341"/>
              </w:tabs>
              <w:spacing w:line="276" w:lineRule="auto"/>
              <w:ind w:right="100"/>
              <w:jc w:val="both"/>
            </w:pPr>
            <w:r>
              <w:rPr>
                <w:rFonts w:eastAsia="Calibri"/>
                <w:color w:val="231F20"/>
                <w:w w:val="120"/>
                <w:lang w:val="en-US"/>
              </w:rPr>
              <w:t xml:space="preserve">рассуждают о вкладе Екатерины Великой в </w:t>
            </w:r>
            <w:r>
              <w:rPr>
                <w:rFonts w:eastAsia="Calibri"/>
                <w:color w:val="231F20"/>
                <w:w w:val="120"/>
                <w:lang w:val="en-US"/>
              </w:rPr>
              <w:t>развитие</w:t>
            </w:r>
            <w:r>
              <w:rPr>
                <w:rFonts w:eastAsia="Calibri"/>
                <w:color w:val="231F20"/>
                <w:spacing w:val="1"/>
                <w:w w:val="120"/>
                <w:lang w:val="en-US"/>
              </w:rPr>
              <w:t xml:space="preserve"> </w:t>
            </w:r>
            <w:r>
              <w:rPr>
                <w:rFonts w:eastAsia="Calibri"/>
                <w:color w:val="231F20"/>
                <w:w w:val="120"/>
                <w:lang w:val="en-US"/>
              </w:rPr>
              <w:t>России,</w:t>
            </w:r>
            <w:r>
              <w:rPr>
                <w:rFonts w:eastAsia="Calibri"/>
                <w:color w:val="231F20"/>
                <w:spacing w:val="-9"/>
                <w:w w:val="120"/>
                <w:lang w:val="en-US"/>
              </w:rPr>
              <w:t xml:space="preserve"> </w:t>
            </w:r>
            <w:r>
              <w:rPr>
                <w:rFonts w:eastAsia="Calibri"/>
                <w:color w:val="231F20"/>
                <w:w w:val="120"/>
                <w:lang w:val="en-US"/>
              </w:rPr>
              <w:t>используя</w:t>
            </w:r>
            <w:r>
              <w:rPr>
                <w:rFonts w:eastAsia="Calibri"/>
                <w:color w:val="231F20"/>
                <w:spacing w:val="-8"/>
                <w:w w:val="120"/>
                <w:lang w:val="en-US"/>
              </w:rPr>
              <w:t xml:space="preserve"> </w:t>
            </w:r>
            <w:r>
              <w:rPr>
                <w:rFonts w:eastAsia="Calibri"/>
                <w:color w:val="231F20"/>
                <w:w w:val="120"/>
                <w:lang w:val="en-US"/>
              </w:rPr>
              <w:t>материал</w:t>
            </w:r>
            <w:r>
              <w:rPr>
                <w:rFonts w:eastAsia="Calibri"/>
                <w:color w:val="231F20"/>
                <w:spacing w:val="-8"/>
                <w:w w:val="120"/>
                <w:lang w:val="en-US"/>
              </w:rPr>
              <w:t xml:space="preserve"> </w:t>
            </w:r>
            <w:r>
              <w:rPr>
                <w:rFonts w:eastAsia="Calibri"/>
                <w:color w:val="231F20"/>
                <w:w w:val="120"/>
                <w:lang w:val="en-US"/>
              </w:rPr>
              <w:t>текста</w:t>
            </w:r>
            <w:r>
              <w:rPr>
                <w:rFonts w:eastAsia="Calibri"/>
                <w:color w:val="231F20"/>
                <w:spacing w:val="-8"/>
                <w:w w:val="120"/>
                <w:lang w:val="en-US"/>
              </w:rPr>
              <w:t xml:space="preserve"> </w:t>
            </w:r>
            <w:r>
              <w:rPr>
                <w:rFonts w:eastAsia="Calibri"/>
                <w:color w:val="231F20"/>
                <w:w w:val="120"/>
                <w:lang w:val="en-US"/>
              </w:rPr>
              <w:t>для</w:t>
            </w:r>
            <w:r>
              <w:rPr>
                <w:rFonts w:eastAsia="Calibri"/>
                <w:color w:val="231F20"/>
                <w:spacing w:val="-8"/>
                <w:w w:val="120"/>
                <w:lang w:val="en-US"/>
              </w:rPr>
              <w:t xml:space="preserve"> </w:t>
            </w:r>
            <w:r>
              <w:rPr>
                <w:rFonts w:eastAsia="Calibri"/>
                <w:color w:val="231F20"/>
                <w:w w:val="120"/>
                <w:lang w:val="en-US"/>
              </w:rPr>
              <w:t>чтения;</w:t>
            </w:r>
          </w:p>
          <w:p w:rsidR="00B83F76" w:rsidRDefault="0036285B">
            <w:pPr>
              <w:pStyle w:val="TableParagraph"/>
              <w:numPr>
                <w:ilvl w:val="0"/>
                <w:numId w:val="62"/>
              </w:numPr>
              <w:tabs>
                <w:tab w:val="left" w:pos="341"/>
              </w:tabs>
              <w:spacing w:line="276" w:lineRule="auto"/>
              <w:ind w:right="100"/>
              <w:jc w:val="both"/>
            </w:pPr>
            <w:r>
              <w:rPr>
                <w:rFonts w:eastAsia="Calibri"/>
                <w:color w:val="231F20"/>
                <w:w w:val="120"/>
                <w:lang w:val="en-US"/>
              </w:rPr>
              <w:t>знакомятся с дифференциальными признаками синонимов to learn и to study и используют данные лексические</w:t>
            </w:r>
            <w:r>
              <w:rPr>
                <w:rFonts w:eastAsia="Calibri"/>
                <w:color w:val="231F20"/>
                <w:spacing w:val="-51"/>
                <w:w w:val="120"/>
                <w:lang w:val="en-US"/>
              </w:rPr>
              <w:t xml:space="preserve"> </w:t>
            </w:r>
            <w:r>
              <w:rPr>
                <w:rFonts w:eastAsia="Calibri"/>
                <w:color w:val="231F20"/>
                <w:w w:val="120"/>
                <w:lang w:val="en-US"/>
              </w:rPr>
              <w:t>единицы</w:t>
            </w:r>
            <w:r>
              <w:rPr>
                <w:rFonts w:eastAsia="Calibri"/>
                <w:color w:val="231F20"/>
                <w:spacing w:val="-12"/>
                <w:w w:val="120"/>
                <w:lang w:val="en-US"/>
              </w:rPr>
              <w:t xml:space="preserve"> </w:t>
            </w:r>
            <w:r>
              <w:rPr>
                <w:rFonts w:eastAsia="Calibri"/>
                <w:color w:val="231F20"/>
                <w:w w:val="120"/>
                <w:lang w:val="en-US"/>
              </w:rPr>
              <w:t>в</w:t>
            </w:r>
            <w:r>
              <w:rPr>
                <w:rFonts w:eastAsia="Calibri"/>
                <w:color w:val="231F20"/>
                <w:spacing w:val="-11"/>
                <w:w w:val="120"/>
                <w:lang w:val="en-US"/>
              </w:rPr>
              <w:t xml:space="preserve"> </w:t>
            </w:r>
            <w:r>
              <w:rPr>
                <w:rFonts w:eastAsia="Calibri"/>
                <w:color w:val="231F20"/>
                <w:w w:val="120"/>
                <w:lang w:val="en-US"/>
              </w:rPr>
              <w:t>речи;</w:t>
            </w:r>
          </w:p>
          <w:p w:rsidR="00B83F76" w:rsidRDefault="0036285B">
            <w:pPr>
              <w:pStyle w:val="TableParagraph"/>
              <w:numPr>
                <w:ilvl w:val="0"/>
                <w:numId w:val="62"/>
              </w:numPr>
              <w:tabs>
                <w:tab w:val="left" w:pos="341"/>
              </w:tabs>
              <w:spacing w:line="276" w:lineRule="auto"/>
              <w:ind w:right="100"/>
              <w:jc w:val="both"/>
            </w:pPr>
            <w:r>
              <w:rPr>
                <w:rFonts w:eastAsia="Calibri"/>
                <w:color w:val="231F20"/>
                <w:w w:val="115"/>
                <w:lang w:val="en-US"/>
              </w:rPr>
              <w:t>догадываются о значениях незнакомых слов на основе контекста;</w:t>
            </w:r>
          </w:p>
        </w:tc>
      </w:tr>
      <w:tr w:rsidR="00B83F76">
        <w:trPr>
          <w:trHeight w:val="8939"/>
        </w:trPr>
        <w:tc>
          <w:tcPr>
            <w:tcW w:w="2278" w:type="dxa"/>
            <w:tcBorders>
              <w:top w:val="single" w:sz="4" w:space="0" w:color="231F20"/>
              <w:left w:val="single" w:sz="6" w:space="0" w:color="231F20"/>
              <w:bottom w:val="single" w:sz="6" w:space="0" w:color="231F20"/>
              <w:right w:val="single" w:sz="6" w:space="0" w:color="231F20"/>
            </w:tcBorders>
            <w:shd w:val="clear" w:color="auto" w:fill="auto"/>
            <w:tcMar>
              <w:left w:w="105" w:type="dxa"/>
            </w:tcMar>
          </w:tcPr>
          <w:p w:rsidR="00B83F76" w:rsidRDefault="00B83F76">
            <w:pPr>
              <w:pStyle w:val="TableParagraph"/>
              <w:ind w:left="0" w:firstLine="0"/>
              <w:rPr>
                <w:rFonts w:eastAsiaTheme="minorHAnsi"/>
                <w:sz w:val="18"/>
                <w:lang w:val="en-US"/>
              </w:rPr>
            </w:pPr>
          </w:p>
        </w:tc>
        <w:tc>
          <w:tcPr>
            <w:tcW w:w="4024" w:type="dxa"/>
            <w:tcBorders>
              <w:top w:val="single" w:sz="4" w:space="0" w:color="231F20"/>
              <w:left w:val="single" w:sz="6" w:space="0" w:color="231F20"/>
              <w:bottom w:val="single" w:sz="6" w:space="0" w:color="231F20"/>
              <w:right w:val="single" w:sz="4" w:space="0" w:color="231F20"/>
            </w:tcBorders>
            <w:shd w:val="clear" w:color="auto" w:fill="auto"/>
            <w:tcMar>
              <w:left w:w="105" w:type="dxa"/>
            </w:tcMar>
          </w:tcPr>
          <w:p w:rsidR="00B83F76" w:rsidRDefault="00B83F76">
            <w:pPr>
              <w:pStyle w:val="TableParagraph"/>
              <w:ind w:left="0" w:firstLine="0"/>
              <w:rPr>
                <w:rFonts w:eastAsiaTheme="minorHAnsi"/>
                <w:sz w:val="18"/>
                <w:lang w:val="en-US"/>
              </w:rPr>
            </w:pPr>
          </w:p>
        </w:tc>
        <w:tc>
          <w:tcPr>
            <w:tcW w:w="8341"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pStyle w:val="TableParagraph"/>
              <w:numPr>
                <w:ilvl w:val="0"/>
                <w:numId w:val="63"/>
              </w:numPr>
              <w:tabs>
                <w:tab w:val="left" w:pos="341"/>
              </w:tabs>
              <w:spacing w:before="49" w:after="200" w:line="276" w:lineRule="auto"/>
              <w:ind w:right="100"/>
              <w:jc w:val="both"/>
            </w:pPr>
            <w:r>
              <w:rPr>
                <w:rFonts w:eastAsia="Calibri"/>
                <w:color w:val="231F20"/>
                <w:w w:val="115"/>
                <w:lang w:val="en-US"/>
              </w:rPr>
              <w:t xml:space="preserve">используют </w:t>
            </w:r>
            <w:r>
              <w:rPr>
                <w:rFonts w:eastAsia="Calibri"/>
                <w:color w:val="231F20"/>
                <w:w w:val="115"/>
                <w:lang w:val="en-US"/>
              </w:rPr>
              <w:t>информацию из текста для чтения в целях обо</w:t>
            </w:r>
            <w:r>
              <w:rPr>
                <w:rFonts w:eastAsia="Calibri"/>
                <w:color w:val="231F20"/>
                <w:w w:val="120"/>
                <w:lang w:val="en-US"/>
              </w:rPr>
              <w:t>снования</w:t>
            </w:r>
            <w:r>
              <w:rPr>
                <w:rFonts w:eastAsia="Calibri"/>
                <w:color w:val="231F20"/>
                <w:spacing w:val="-13"/>
                <w:w w:val="120"/>
                <w:lang w:val="en-US"/>
              </w:rPr>
              <w:t xml:space="preserve"> </w:t>
            </w:r>
            <w:r>
              <w:rPr>
                <w:rFonts w:eastAsia="Calibri"/>
                <w:color w:val="231F20"/>
                <w:w w:val="120"/>
                <w:lang w:val="en-US"/>
              </w:rPr>
              <w:t>собственных</w:t>
            </w:r>
            <w:r>
              <w:rPr>
                <w:rFonts w:eastAsia="Calibri"/>
                <w:color w:val="231F20"/>
                <w:spacing w:val="-13"/>
                <w:w w:val="120"/>
                <w:lang w:val="en-US"/>
              </w:rPr>
              <w:t xml:space="preserve"> </w:t>
            </w:r>
            <w:r>
              <w:rPr>
                <w:rFonts w:eastAsia="Calibri"/>
                <w:color w:val="231F20"/>
                <w:w w:val="120"/>
                <w:lang w:val="en-US"/>
              </w:rPr>
              <w:t>утверждений;</w:t>
            </w:r>
          </w:p>
          <w:p w:rsidR="00B83F76" w:rsidRDefault="0036285B">
            <w:pPr>
              <w:pStyle w:val="TableParagraph"/>
              <w:numPr>
                <w:ilvl w:val="0"/>
                <w:numId w:val="63"/>
              </w:numPr>
              <w:tabs>
                <w:tab w:val="left" w:pos="341"/>
              </w:tabs>
              <w:spacing w:line="276" w:lineRule="auto"/>
              <w:ind w:right="100"/>
              <w:jc w:val="both"/>
            </w:pPr>
            <w:r>
              <w:rPr>
                <w:rFonts w:eastAsia="Calibri"/>
                <w:color w:val="231F20"/>
                <w:w w:val="115"/>
                <w:lang w:val="en-US"/>
              </w:rPr>
              <w:t>совершенствуют навыки корректного использования предлога</w:t>
            </w:r>
            <w:r>
              <w:rPr>
                <w:rFonts w:eastAsia="Calibri"/>
                <w:color w:val="231F20"/>
                <w:spacing w:val="-9"/>
                <w:w w:val="115"/>
                <w:lang w:val="en-US"/>
              </w:rPr>
              <w:t xml:space="preserve"> </w:t>
            </w:r>
            <w:r>
              <w:rPr>
                <w:rFonts w:eastAsia="Calibri"/>
                <w:color w:val="231F20"/>
                <w:w w:val="115"/>
                <w:lang w:val="en-US"/>
              </w:rPr>
              <w:t>с</w:t>
            </w:r>
            <w:r>
              <w:rPr>
                <w:rFonts w:eastAsia="Calibri"/>
                <w:color w:val="231F20"/>
                <w:spacing w:val="-8"/>
                <w:w w:val="115"/>
                <w:lang w:val="en-US"/>
              </w:rPr>
              <w:t xml:space="preserve"> </w:t>
            </w:r>
            <w:r>
              <w:rPr>
                <w:rFonts w:eastAsia="Calibri"/>
                <w:color w:val="231F20"/>
                <w:w w:val="115"/>
                <w:lang w:val="en-US"/>
              </w:rPr>
              <w:t>глаголом</w:t>
            </w:r>
            <w:r>
              <w:rPr>
                <w:rFonts w:eastAsia="Calibri"/>
                <w:color w:val="231F20"/>
                <w:spacing w:val="-8"/>
                <w:w w:val="115"/>
                <w:lang w:val="en-US"/>
              </w:rPr>
              <w:t xml:space="preserve"> </w:t>
            </w:r>
            <w:r>
              <w:rPr>
                <w:rFonts w:eastAsia="Calibri"/>
                <w:color w:val="231F20"/>
                <w:w w:val="115"/>
                <w:lang w:val="en-US"/>
              </w:rPr>
              <w:t>to</w:t>
            </w:r>
            <w:r>
              <w:rPr>
                <w:rFonts w:eastAsia="Calibri"/>
                <w:color w:val="231F20"/>
                <w:spacing w:val="-8"/>
                <w:w w:val="115"/>
                <w:lang w:val="en-US"/>
              </w:rPr>
              <w:t xml:space="preserve"> </w:t>
            </w:r>
            <w:r>
              <w:rPr>
                <w:rFonts w:eastAsia="Calibri"/>
                <w:color w:val="231F20"/>
                <w:w w:val="115"/>
                <w:lang w:val="en-US"/>
              </w:rPr>
              <w:t>make;</w:t>
            </w:r>
          </w:p>
          <w:p w:rsidR="00B83F76" w:rsidRDefault="0036285B">
            <w:pPr>
              <w:pStyle w:val="TableParagraph"/>
              <w:numPr>
                <w:ilvl w:val="0"/>
                <w:numId w:val="63"/>
              </w:numPr>
              <w:tabs>
                <w:tab w:val="left" w:pos="341"/>
              </w:tabs>
              <w:spacing w:line="276" w:lineRule="auto"/>
              <w:ind w:right="100"/>
              <w:jc w:val="both"/>
            </w:pPr>
            <w:r>
              <w:rPr>
                <w:rFonts w:eastAsia="Calibri"/>
                <w:color w:val="231F20"/>
                <w:w w:val="115"/>
                <w:lang w:val="en-US"/>
              </w:rPr>
              <w:t>читают</w:t>
            </w:r>
            <w:r>
              <w:rPr>
                <w:rFonts w:eastAsia="Calibri"/>
                <w:color w:val="231F20"/>
                <w:spacing w:val="17"/>
                <w:w w:val="115"/>
                <w:lang w:val="en-US"/>
              </w:rPr>
              <w:t xml:space="preserve"> </w:t>
            </w:r>
            <w:r>
              <w:rPr>
                <w:rFonts w:eastAsia="Calibri"/>
                <w:color w:val="231F20"/>
                <w:w w:val="115"/>
                <w:lang w:val="en-US"/>
              </w:rPr>
              <w:t>текст</w:t>
            </w:r>
            <w:r>
              <w:rPr>
                <w:rFonts w:eastAsia="Calibri"/>
                <w:color w:val="231F20"/>
                <w:spacing w:val="17"/>
                <w:w w:val="115"/>
                <w:lang w:val="en-US"/>
              </w:rPr>
              <w:t xml:space="preserve"> </w:t>
            </w:r>
            <w:r>
              <w:rPr>
                <w:rFonts w:eastAsia="Calibri"/>
                <w:color w:val="231F20"/>
                <w:w w:val="115"/>
                <w:lang w:val="en-US"/>
              </w:rPr>
              <w:t>и</w:t>
            </w:r>
            <w:r>
              <w:rPr>
                <w:rFonts w:eastAsia="Calibri"/>
                <w:color w:val="231F20"/>
                <w:spacing w:val="17"/>
                <w:w w:val="115"/>
                <w:lang w:val="en-US"/>
              </w:rPr>
              <w:t xml:space="preserve"> </w:t>
            </w:r>
            <w:r>
              <w:rPr>
                <w:rFonts w:eastAsia="Calibri"/>
                <w:color w:val="231F20"/>
                <w:w w:val="115"/>
                <w:lang w:val="en-US"/>
              </w:rPr>
              <w:t>соотносят</w:t>
            </w:r>
            <w:r>
              <w:rPr>
                <w:rFonts w:eastAsia="Calibri"/>
                <w:color w:val="231F20"/>
                <w:spacing w:val="17"/>
                <w:w w:val="115"/>
                <w:lang w:val="en-US"/>
              </w:rPr>
              <w:t xml:space="preserve"> </w:t>
            </w:r>
            <w:r>
              <w:rPr>
                <w:rFonts w:eastAsia="Calibri"/>
                <w:color w:val="231F20"/>
                <w:w w:val="115"/>
                <w:lang w:val="en-US"/>
              </w:rPr>
              <w:t>содержание</w:t>
            </w:r>
            <w:r>
              <w:rPr>
                <w:rFonts w:eastAsia="Calibri"/>
                <w:color w:val="231F20"/>
                <w:spacing w:val="18"/>
                <w:w w:val="115"/>
                <w:lang w:val="en-US"/>
              </w:rPr>
              <w:t xml:space="preserve"> </w:t>
            </w:r>
            <w:r>
              <w:rPr>
                <w:rFonts w:eastAsia="Calibri"/>
                <w:color w:val="231F20"/>
                <w:w w:val="115"/>
                <w:lang w:val="en-US"/>
              </w:rPr>
              <w:t>его</w:t>
            </w:r>
            <w:r>
              <w:rPr>
                <w:rFonts w:eastAsia="Calibri"/>
                <w:color w:val="231F20"/>
                <w:spacing w:val="17"/>
                <w:w w:val="115"/>
                <w:lang w:val="en-US"/>
              </w:rPr>
              <w:t xml:space="preserve"> </w:t>
            </w:r>
            <w:r>
              <w:rPr>
                <w:rFonts w:eastAsia="Calibri"/>
                <w:color w:val="231F20"/>
                <w:w w:val="115"/>
                <w:lang w:val="en-US"/>
              </w:rPr>
              <w:t>параграфов</w:t>
            </w:r>
            <w:r>
              <w:rPr>
                <w:rFonts w:eastAsia="Calibri"/>
                <w:color w:val="231F20"/>
                <w:spacing w:val="-49"/>
                <w:w w:val="115"/>
                <w:lang w:val="en-US"/>
              </w:rPr>
              <w:t xml:space="preserve"> </w:t>
            </w:r>
            <w:r>
              <w:rPr>
                <w:rFonts w:eastAsia="Calibri"/>
                <w:color w:val="231F20"/>
                <w:w w:val="115"/>
                <w:lang w:val="en-US"/>
              </w:rPr>
              <w:t>с</w:t>
            </w:r>
            <w:r>
              <w:rPr>
                <w:rFonts w:eastAsia="Calibri"/>
                <w:color w:val="231F20"/>
                <w:spacing w:val="-9"/>
                <w:w w:val="115"/>
                <w:lang w:val="en-US"/>
              </w:rPr>
              <w:t xml:space="preserve"> </w:t>
            </w:r>
            <w:r>
              <w:rPr>
                <w:rFonts w:eastAsia="Calibri"/>
                <w:color w:val="231F20"/>
                <w:w w:val="115"/>
                <w:lang w:val="en-US"/>
              </w:rPr>
              <w:t>заголовками;</w:t>
            </w:r>
          </w:p>
          <w:p w:rsidR="00B83F76" w:rsidRDefault="0036285B">
            <w:pPr>
              <w:pStyle w:val="TableParagraph"/>
              <w:numPr>
                <w:ilvl w:val="0"/>
                <w:numId w:val="63"/>
              </w:numPr>
              <w:tabs>
                <w:tab w:val="left" w:pos="341"/>
              </w:tabs>
              <w:spacing w:line="276" w:lineRule="auto"/>
              <w:ind w:right="100"/>
              <w:jc w:val="both"/>
            </w:pPr>
            <w:r>
              <w:rPr>
                <w:rFonts w:eastAsia="Calibri"/>
                <w:color w:val="231F20"/>
                <w:w w:val="125"/>
                <w:lang w:val="en-US"/>
              </w:rPr>
              <w:t xml:space="preserve">сравнивают жизненные пути Михаила </w:t>
            </w:r>
            <w:r>
              <w:rPr>
                <w:rFonts w:eastAsia="Calibri"/>
                <w:color w:val="231F20"/>
                <w:w w:val="125"/>
                <w:lang w:val="en-US"/>
              </w:rPr>
              <w:t>Ломоносова и</w:t>
            </w:r>
            <w:r>
              <w:rPr>
                <w:rFonts w:eastAsia="Calibri"/>
                <w:color w:val="231F20"/>
                <w:spacing w:val="1"/>
                <w:w w:val="125"/>
                <w:lang w:val="en-US"/>
              </w:rPr>
              <w:t xml:space="preserve"> </w:t>
            </w:r>
            <w:r>
              <w:rPr>
                <w:rFonts w:eastAsia="Calibri"/>
                <w:color w:val="231F20"/>
                <w:w w:val="120"/>
                <w:lang w:val="en-US"/>
              </w:rPr>
              <w:t>Бенджамина</w:t>
            </w:r>
            <w:r>
              <w:rPr>
                <w:rFonts w:eastAsia="Calibri"/>
                <w:color w:val="231F20"/>
                <w:spacing w:val="-15"/>
                <w:w w:val="120"/>
                <w:lang w:val="en-US"/>
              </w:rPr>
              <w:t xml:space="preserve"> </w:t>
            </w:r>
            <w:r>
              <w:rPr>
                <w:rFonts w:eastAsia="Calibri"/>
                <w:color w:val="231F20"/>
                <w:w w:val="120"/>
                <w:lang w:val="en-US"/>
              </w:rPr>
              <w:t>Франклина,</w:t>
            </w:r>
            <w:r>
              <w:rPr>
                <w:rFonts w:eastAsia="Calibri"/>
                <w:color w:val="231F20"/>
                <w:spacing w:val="-14"/>
                <w:w w:val="120"/>
                <w:lang w:val="en-US"/>
              </w:rPr>
              <w:t xml:space="preserve"> </w:t>
            </w:r>
            <w:r>
              <w:rPr>
                <w:rFonts w:eastAsia="Calibri"/>
                <w:color w:val="231F20"/>
                <w:w w:val="120"/>
                <w:lang w:val="en-US"/>
              </w:rPr>
              <w:t>опираясь</w:t>
            </w:r>
            <w:r>
              <w:rPr>
                <w:rFonts w:eastAsia="Calibri"/>
                <w:color w:val="231F20"/>
                <w:spacing w:val="-15"/>
                <w:w w:val="120"/>
                <w:lang w:val="en-US"/>
              </w:rPr>
              <w:t xml:space="preserve"> </w:t>
            </w:r>
            <w:r>
              <w:rPr>
                <w:rFonts w:eastAsia="Calibri"/>
                <w:color w:val="231F20"/>
                <w:w w:val="120"/>
                <w:lang w:val="en-US"/>
              </w:rPr>
              <w:t>на</w:t>
            </w:r>
            <w:r>
              <w:rPr>
                <w:rFonts w:eastAsia="Calibri"/>
                <w:color w:val="231F20"/>
                <w:spacing w:val="-14"/>
                <w:w w:val="120"/>
                <w:lang w:val="en-US"/>
              </w:rPr>
              <w:t xml:space="preserve"> </w:t>
            </w:r>
            <w:r>
              <w:rPr>
                <w:rFonts w:eastAsia="Calibri"/>
                <w:color w:val="231F20"/>
                <w:w w:val="120"/>
                <w:lang w:val="en-US"/>
              </w:rPr>
              <w:t>материал</w:t>
            </w:r>
            <w:r>
              <w:rPr>
                <w:rFonts w:eastAsia="Calibri"/>
                <w:color w:val="231F20"/>
                <w:spacing w:val="-14"/>
                <w:w w:val="120"/>
                <w:lang w:val="en-US"/>
              </w:rPr>
              <w:t xml:space="preserve"> </w:t>
            </w:r>
            <w:r>
              <w:rPr>
                <w:rFonts w:eastAsia="Calibri"/>
                <w:color w:val="231F20"/>
                <w:w w:val="120"/>
                <w:lang w:val="en-US"/>
              </w:rPr>
              <w:t>текстов</w:t>
            </w:r>
            <w:r>
              <w:rPr>
                <w:rFonts w:eastAsia="Calibri"/>
                <w:color w:val="231F20"/>
                <w:spacing w:val="-52"/>
                <w:w w:val="120"/>
                <w:lang w:val="en-US"/>
              </w:rPr>
              <w:t xml:space="preserve"> </w:t>
            </w:r>
            <w:r>
              <w:rPr>
                <w:rFonts w:eastAsia="Calibri"/>
                <w:color w:val="231F20"/>
                <w:w w:val="120"/>
                <w:lang w:val="en-US"/>
              </w:rPr>
              <w:t>для</w:t>
            </w:r>
            <w:r>
              <w:rPr>
                <w:rFonts w:eastAsia="Calibri"/>
                <w:color w:val="231F20"/>
                <w:spacing w:val="-11"/>
                <w:w w:val="120"/>
                <w:lang w:val="en-US"/>
              </w:rPr>
              <w:t xml:space="preserve"> </w:t>
            </w:r>
            <w:r>
              <w:rPr>
                <w:rFonts w:eastAsia="Calibri"/>
                <w:color w:val="231F20"/>
                <w:w w:val="120"/>
                <w:lang w:val="en-US"/>
              </w:rPr>
              <w:t>чтения;</w:t>
            </w:r>
          </w:p>
          <w:p w:rsidR="00B83F76" w:rsidRDefault="0036285B">
            <w:pPr>
              <w:pStyle w:val="TableParagraph"/>
              <w:numPr>
                <w:ilvl w:val="0"/>
                <w:numId w:val="63"/>
              </w:numPr>
              <w:tabs>
                <w:tab w:val="left" w:pos="341"/>
              </w:tabs>
              <w:spacing w:line="276" w:lineRule="auto"/>
              <w:ind w:right="102"/>
              <w:jc w:val="both"/>
            </w:pPr>
            <w:r>
              <w:rPr>
                <w:rFonts w:eastAsia="Calibri"/>
                <w:color w:val="231F20"/>
                <w:w w:val="120"/>
                <w:lang w:val="en-US"/>
              </w:rPr>
              <w:t>соотносят утверждения типа «верно/неверно/в тексте не</w:t>
            </w:r>
            <w:r>
              <w:rPr>
                <w:rFonts w:eastAsia="Calibri"/>
                <w:color w:val="231F20"/>
                <w:spacing w:val="1"/>
                <w:w w:val="120"/>
                <w:lang w:val="en-US"/>
              </w:rPr>
              <w:t xml:space="preserve"> </w:t>
            </w:r>
            <w:r>
              <w:rPr>
                <w:rFonts w:eastAsia="Calibri"/>
                <w:color w:val="231F20"/>
                <w:w w:val="115"/>
                <w:lang w:val="en-US"/>
              </w:rPr>
              <w:t>сказано»</w:t>
            </w:r>
            <w:r>
              <w:rPr>
                <w:rFonts w:eastAsia="Calibri"/>
                <w:color w:val="231F20"/>
                <w:spacing w:val="-5"/>
                <w:w w:val="115"/>
                <w:lang w:val="en-US"/>
              </w:rPr>
              <w:t xml:space="preserve"> </w:t>
            </w:r>
            <w:r>
              <w:rPr>
                <w:rFonts w:eastAsia="Calibri"/>
                <w:color w:val="231F20"/>
                <w:w w:val="115"/>
                <w:lang w:val="en-US"/>
              </w:rPr>
              <w:t>с</w:t>
            </w:r>
            <w:r>
              <w:rPr>
                <w:rFonts w:eastAsia="Calibri"/>
                <w:color w:val="231F20"/>
                <w:spacing w:val="-5"/>
                <w:w w:val="115"/>
                <w:lang w:val="en-US"/>
              </w:rPr>
              <w:t xml:space="preserve"> </w:t>
            </w:r>
            <w:r>
              <w:rPr>
                <w:rFonts w:eastAsia="Calibri"/>
                <w:color w:val="231F20"/>
                <w:w w:val="115"/>
                <w:lang w:val="en-US"/>
              </w:rPr>
              <w:t>содержанием</w:t>
            </w:r>
            <w:r>
              <w:rPr>
                <w:rFonts w:eastAsia="Calibri"/>
                <w:color w:val="231F20"/>
                <w:spacing w:val="-4"/>
                <w:w w:val="115"/>
                <w:lang w:val="en-US"/>
              </w:rPr>
              <w:t xml:space="preserve"> </w:t>
            </w:r>
            <w:r>
              <w:rPr>
                <w:rFonts w:eastAsia="Calibri"/>
                <w:color w:val="231F20"/>
                <w:w w:val="115"/>
                <w:lang w:val="en-US"/>
              </w:rPr>
              <w:t>текстов</w:t>
            </w:r>
            <w:r>
              <w:rPr>
                <w:rFonts w:eastAsia="Calibri"/>
                <w:color w:val="231F20"/>
                <w:spacing w:val="-5"/>
                <w:w w:val="115"/>
                <w:lang w:val="en-US"/>
              </w:rPr>
              <w:t xml:space="preserve"> </w:t>
            </w:r>
            <w:r>
              <w:rPr>
                <w:rFonts w:eastAsia="Calibri"/>
                <w:color w:val="231F20"/>
                <w:w w:val="115"/>
                <w:lang w:val="en-US"/>
              </w:rPr>
              <w:t>для</w:t>
            </w:r>
            <w:r>
              <w:rPr>
                <w:rFonts w:eastAsia="Calibri"/>
                <w:color w:val="231F20"/>
                <w:spacing w:val="-4"/>
                <w:w w:val="115"/>
                <w:lang w:val="en-US"/>
              </w:rPr>
              <w:t xml:space="preserve"> </w:t>
            </w:r>
            <w:r>
              <w:rPr>
                <w:rFonts w:eastAsia="Calibri"/>
                <w:color w:val="231F20"/>
                <w:w w:val="115"/>
                <w:lang w:val="en-US"/>
              </w:rPr>
              <w:t>чтения</w:t>
            </w:r>
            <w:r>
              <w:rPr>
                <w:rFonts w:eastAsia="Calibri"/>
                <w:color w:val="231F20"/>
                <w:spacing w:val="-5"/>
                <w:w w:val="115"/>
                <w:lang w:val="en-US"/>
              </w:rPr>
              <w:t xml:space="preserve"> </w:t>
            </w:r>
            <w:r>
              <w:rPr>
                <w:rFonts w:eastAsia="Calibri"/>
                <w:color w:val="231F20"/>
                <w:w w:val="115"/>
                <w:lang w:val="en-US"/>
              </w:rPr>
              <w:t>и</w:t>
            </w:r>
            <w:r>
              <w:rPr>
                <w:rFonts w:eastAsia="Calibri"/>
                <w:color w:val="231F20"/>
                <w:spacing w:val="-4"/>
                <w:w w:val="115"/>
                <w:lang w:val="en-US"/>
              </w:rPr>
              <w:t xml:space="preserve"> </w:t>
            </w:r>
            <w:r>
              <w:rPr>
                <w:rFonts w:eastAsia="Calibri"/>
                <w:color w:val="231F20"/>
                <w:w w:val="115"/>
                <w:lang w:val="en-US"/>
              </w:rPr>
              <w:t>аудирования;</w:t>
            </w:r>
          </w:p>
          <w:p w:rsidR="00B83F76" w:rsidRDefault="0036285B">
            <w:pPr>
              <w:pStyle w:val="TableParagraph"/>
              <w:numPr>
                <w:ilvl w:val="0"/>
                <w:numId w:val="63"/>
              </w:numPr>
              <w:tabs>
                <w:tab w:val="left" w:pos="341"/>
              </w:tabs>
              <w:spacing w:line="276" w:lineRule="auto"/>
              <w:ind w:right="101"/>
              <w:jc w:val="both"/>
            </w:pPr>
            <w:r>
              <w:rPr>
                <w:rFonts w:eastAsia="Calibri"/>
                <w:color w:val="231F20"/>
                <w:w w:val="115"/>
                <w:lang w:val="en-US"/>
              </w:rPr>
              <w:t>знакомятся с языковыми средствами высказывания своего</w:t>
            </w:r>
            <w:r>
              <w:rPr>
                <w:rFonts w:eastAsia="Calibri"/>
                <w:color w:val="231F20"/>
                <w:spacing w:val="1"/>
                <w:w w:val="115"/>
                <w:lang w:val="en-US"/>
              </w:rPr>
              <w:t xml:space="preserve"> </w:t>
            </w:r>
            <w:r>
              <w:rPr>
                <w:rFonts w:eastAsia="Calibri"/>
                <w:color w:val="231F20"/>
                <w:w w:val="115"/>
                <w:lang w:val="en-US"/>
              </w:rPr>
              <w:t>мнения</w:t>
            </w:r>
            <w:r>
              <w:rPr>
                <w:rFonts w:eastAsia="Calibri"/>
                <w:color w:val="231F20"/>
                <w:spacing w:val="-4"/>
                <w:w w:val="115"/>
                <w:lang w:val="en-US"/>
              </w:rPr>
              <w:t xml:space="preserve"> </w:t>
            </w:r>
            <w:r>
              <w:rPr>
                <w:rFonts w:eastAsia="Calibri"/>
                <w:color w:val="231F20"/>
                <w:w w:val="115"/>
                <w:lang w:val="en-US"/>
              </w:rPr>
              <w:t>по</w:t>
            </w:r>
            <w:r>
              <w:rPr>
                <w:rFonts w:eastAsia="Calibri"/>
                <w:color w:val="231F20"/>
                <w:spacing w:val="-3"/>
                <w:w w:val="115"/>
                <w:lang w:val="en-US"/>
              </w:rPr>
              <w:t xml:space="preserve"> </w:t>
            </w:r>
            <w:r>
              <w:rPr>
                <w:rFonts w:eastAsia="Calibri"/>
                <w:color w:val="231F20"/>
                <w:w w:val="115"/>
                <w:lang w:val="en-US"/>
              </w:rPr>
              <w:t>тому</w:t>
            </w:r>
            <w:r>
              <w:rPr>
                <w:rFonts w:eastAsia="Calibri"/>
                <w:color w:val="231F20"/>
                <w:spacing w:val="-3"/>
                <w:w w:val="115"/>
                <w:lang w:val="en-US"/>
              </w:rPr>
              <w:t xml:space="preserve"> </w:t>
            </w:r>
            <w:r>
              <w:rPr>
                <w:rFonts w:eastAsia="Calibri"/>
                <w:color w:val="231F20"/>
                <w:w w:val="115"/>
                <w:lang w:val="en-US"/>
              </w:rPr>
              <w:t>или</w:t>
            </w:r>
            <w:r>
              <w:rPr>
                <w:rFonts w:eastAsia="Calibri"/>
                <w:color w:val="231F20"/>
                <w:spacing w:val="-3"/>
                <w:w w:val="115"/>
                <w:lang w:val="en-US"/>
              </w:rPr>
              <w:t xml:space="preserve"> </w:t>
            </w:r>
            <w:r>
              <w:rPr>
                <w:rFonts w:eastAsia="Calibri"/>
                <w:color w:val="231F20"/>
                <w:w w:val="115"/>
                <w:lang w:val="en-US"/>
              </w:rPr>
              <w:t>иному</w:t>
            </w:r>
            <w:r>
              <w:rPr>
                <w:rFonts w:eastAsia="Calibri"/>
                <w:color w:val="231F20"/>
                <w:spacing w:val="-3"/>
                <w:w w:val="115"/>
                <w:lang w:val="en-US"/>
              </w:rPr>
              <w:t xml:space="preserve"> </w:t>
            </w:r>
            <w:r>
              <w:rPr>
                <w:rFonts w:eastAsia="Calibri"/>
                <w:color w:val="231F20"/>
                <w:w w:val="115"/>
                <w:lang w:val="en-US"/>
              </w:rPr>
              <w:t>поводу,</w:t>
            </w:r>
            <w:r>
              <w:rPr>
                <w:rFonts w:eastAsia="Calibri"/>
                <w:color w:val="231F20"/>
                <w:spacing w:val="-3"/>
                <w:w w:val="115"/>
                <w:lang w:val="en-US"/>
              </w:rPr>
              <w:t xml:space="preserve"> </w:t>
            </w:r>
            <w:r>
              <w:rPr>
                <w:rFonts w:eastAsia="Calibri"/>
                <w:color w:val="231F20"/>
                <w:w w:val="115"/>
                <w:lang w:val="en-US"/>
              </w:rPr>
              <w:t>используют</w:t>
            </w:r>
            <w:r>
              <w:rPr>
                <w:rFonts w:eastAsia="Calibri"/>
                <w:color w:val="231F20"/>
                <w:spacing w:val="-3"/>
                <w:w w:val="115"/>
                <w:lang w:val="en-US"/>
              </w:rPr>
              <w:t xml:space="preserve"> </w:t>
            </w:r>
            <w:r>
              <w:rPr>
                <w:rFonts w:eastAsia="Calibri"/>
                <w:color w:val="231F20"/>
                <w:w w:val="115"/>
                <w:lang w:val="en-US"/>
              </w:rPr>
              <w:t>их</w:t>
            </w:r>
            <w:r>
              <w:rPr>
                <w:rFonts w:eastAsia="Calibri"/>
                <w:color w:val="231F20"/>
                <w:spacing w:val="-3"/>
                <w:w w:val="115"/>
                <w:lang w:val="en-US"/>
              </w:rPr>
              <w:t xml:space="preserve"> </w:t>
            </w:r>
            <w:r>
              <w:rPr>
                <w:rFonts w:eastAsia="Calibri"/>
                <w:color w:val="231F20"/>
                <w:w w:val="115"/>
                <w:lang w:val="en-US"/>
              </w:rPr>
              <w:t>в</w:t>
            </w:r>
            <w:r>
              <w:rPr>
                <w:rFonts w:eastAsia="Calibri"/>
                <w:color w:val="231F20"/>
                <w:spacing w:val="-3"/>
                <w:w w:val="115"/>
                <w:lang w:val="en-US"/>
              </w:rPr>
              <w:t xml:space="preserve"> </w:t>
            </w:r>
            <w:r>
              <w:rPr>
                <w:rFonts w:eastAsia="Calibri"/>
                <w:color w:val="231F20"/>
                <w:w w:val="115"/>
                <w:lang w:val="en-US"/>
              </w:rPr>
              <w:t>речи;</w:t>
            </w:r>
          </w:p>
          <w:p w:rsidR="00B83F76" w:rsidRDefault="0036285B">
            <w:pPr>
              <w:pStyle w:val="TableParagraph"/>
              <w:numPr>
                <w:ilvl w:val="0"/>
                <w:numId w:val="63"/>
              </w:numPr>
              <w:tabs>
                <w:tab w:val="left" w:pos="341"/>
              </w:tabs>
              <w:spacing w:line="276" w:lineRule="auto"/>
              <w:ind w:hanging="228"/>
              <w:jc w:val="both"/>
              <w:rPr>
                <w:rFonts w:eastAsia="Calibri"/>
                <w:lang w:val="en-US"/>
              </w:rPr>
            </w:pPr>
            <w:r>
              <w:rPr>
                <w:rFonts w:eastAsia="Calibri"/>
                <w:color w:val="231F20"/>
                <w:w w:val="120"/>
                <w:lang w:val="en-US"/>
              </w:rPr>
              <w:t>комментируют</w:t>
            </w:r>
            <w:r>
              <w:rPr>
                <w:rFonts w:eastAsia="Calibri"/>
                <w:color w:val="231F20"/>
                <w:spacing w:val="1"/>
                <w:w w:val="120"/>
                <w:lang w:val="en-US"/>
              </w:rPr>
              <w:t xml:space="preserve"> </w:t>
            </w:r>
            <w:r>
              <w:rPr>
                <w:rFonts w:eastAsia="Calibri"/>
                <w:color w:val="231F20"/>
                <w:w w:val="120"/>
                <w:lang w:val="en-US"/>
              </w:rPr>
              <w:t>высказывания</w:t>
            </w:r>
            <w:r>
              <w:rPr>
                <w:rFonts w:eastAsia="Calibri"/>
                <w:color w:val="231F20"/>
                <w:spacing w:val="1"/>
                <w:w w:val="120"/>
                <w:lang w:val="en-US"/>
              </w:rPr>
              <w:t xml:space="preserve"> </w:t>
            </w:r>
            <w:r>
              <w:rPr>
                <w:rFonts w:eastAsia="Calibri"/>
                <w:color w:val="231F20"/>
                <w:w w:val="120"/>
                <w:lang w:val="en-US"/>
              </w:rPr>
              <w:t>других</w:t>
            </w:r>
            <w:r>
              <w:rPr>
                <w:rFonts w:eastAsia="Calibri"/>
                <w:color w:val="231F20"/>
                <w:spacing w:val="1"/>
                <w:w w:val="120"/>
                <w:lang w:val="en-US"/>
              </w:rPr>
              <w:t xml:space="preserve"> </w:t>
            </w:r>
            <w:r>
              <w:rPr>
                <w:rFonts w:eastAsia="Calibri"/>
                <w:color w:val="231F20"/>
                <w:w w:val="120"/>
                <w:lang w:val="en-US"/>
              </w:rPr>
              <w:t>людей;</w:t>
            </w:r>
          </w:p>
          <w:p w:rsidR="00B83F76" w:rsidRDefault="0036285B">
            <w:pPr>
              <w:pStyle w:val="TableParagraph"/>
              <w:numPr>
                <w:ilvl w:val="0"/>
                <w:numId w:val="63"/>
              </w:numPr>
              <w:tabs>
                <w:tab w:val="left" w:pos="341"/>
              </w:tabs>
              <w:spacing w:line="276" w:lineRule="auto"/>
              <w:ind w:right="100"/>
              <w:jc w:val="both"/>
            </w:pPr>
            <w:r>
              <w:rPr>
                <w:rFonts w:eastAsia="Calibri"/>
                <w:color w:val="231F20"/>
                <w:w w:val="115"/>
                <w:lang w:val="en-US"/>
              </w:rPr>
              <w:t>совершенствуют навыки использования модальных глаголов</w:t>
            </w:r>
            <w:r>
              <w:rPr>
                <w:rFonts w:eastAsia="Calibri"/>
                <w:color w:val="231F20"/>
                <w:spacing w:val="-6"/>
                <w:w w:val="115"/>
                <w:lang w:val="en-US"/>
              </w:rPr>
              <w:t xml:space="preserve"> </w:t>
            </w:r>
            <w:r>
              <w:rPr>
                <w:rFonts w:eastAsia="Calibri"/>
                <w:color w:val="231F20"/>
                <w:w w:val="115"/>
                <w:lang w:val="en-US"/>
              </w:rPr>
              <w:t>с</w:t>
            </w:r>
            <w:r>
              <w:rPr>
                <w:rFonts w:eastAsia="Calibri"/>
                <w:color w:val="231F20"/>
                <w:spacing w:val="-6"/>
                <w:w w:val="115"/>
                <w:lang w:val="en-US"/>
              </w:rPr>
              <w:t xml:space="preserve"> </w:t>
            </w:r>
            <w:r>
              <w:rPr>
                <w:rFonts w:eastAsia="Calibri"/>
                <w:color w:val="231F20"/>
                <w:w w:val="115"/>
                <w:lang w:val="en-US"/>
              </w:rPr>
              <w:t>конструкциями</w:t>
            </w:r>
            <w:r>
              <w:rPr>
                <w:rFonts w:eastAsia="Calibri"/>
                <w:color w:val="231F20"/>
                <w:spacing w:val="-6"/>
                <w:w w:val="115"/>
                <w:lang w:val="en-US"/>
              </w:rPr>
              <w:t xml:space="preserve"> </w:t>
            </w:r>
            <w:r>
              <w:rPr>
                <w:rFonts w:eastAsia="Calibri"/>
                <w:color w:val="231F20"/>
                <w:w w:val="115"/>
                <w:lang w:val="en-US"/>
              </w:rPr>
              <w:t>в</w:t>
            </w:r>
            <w:r>
              <w:rPr>
                <w:rFonts w:eastAsia="Calibri"/>
                <w:color w:val="231F20"/>
                <w:spacing w:val="-6"/>
                <w:w w:val="115"/>
                <w:lang w:val="en-US"/>
              </w:rPr>
              <w:t xml:space="preserve"> </w:t>
            </w:r>
            <w:r>
              <w:rPr>
                <w:rFonts w:eastAsia="Calibri"/>
                <w:color w:val="231F20"/>
                <w:w w:val="115"/>
                <w:lang w:val="en-US"/>
              </w:rPr>
              <w:t>страдательном</w:t>
            </w:r>
            <w:r>
              <w:rPr>
                <w:rFonts w:eastAsia="Calibri"/>
                <w:color w:val="231F20"/>
                <w:spacing w:val="-6"/>
                <w:w w:val="115"/>
                <w:lang w:val="en-US"/>
              </w:rPr>
              <w:t xml:space="preserve"> </w:t>
            </w:r>
            <w:r>
              <w:rPr>
                <w:rFonts w:eastAsia="Calibri"/>
                <w:color w:val="231F20"/>
                <w:w w:val="115"/>
                <w:lang w:val="en-US"/>
              </w:rPr>
              <w:t>залоге;</w:t>
            </w:r>
          </w:p>
          <w:p w:rsidR="00B83F76" w:rsidRDefault="0036285B">
            <w:pPr>
              <w:pStyle w:val="TableParagraph"/>
              <w:numPr>
                <w:ilvl w:val="0"/>
                <w:numId w:val="63"/>
              </w:numPr>
              <w:tabs>
                <w:tab w:val="left" w:pos="341"/>
              </w:tabs>
              <w:spacing w:line="276" w:lineRule="auto"/>
              <w:ind w:right="100"/>
              <w:jc w:val="both"/>
            </w:pPr>
            <w:r>
              <w:rPr>
                <w:rFonts w:eastAsia="Calibri"/>
                <w:color w:val="231F20"/>
                <w:w w:val="120"/>
                <w:lang w:val="en-US"/>
              </w:rPr>
              <w:t>расширяют социокультурный кругозор, приобретая новые</w:t>
            </w:r>
            <w:r>
              <w:rPr>
                <w:rFonts w:eastAsia="Calibri"/>
                <w:color w:val="231F20"/>
                <w:spacing w:val="-8"/>
                <w:w w:val="120"/>
                <w:lang w:val="en-US"/>
              </w:rPr>
              <w:t xml:space="preserve"> </w:t>
            </w:r>
            <w:r>
              <w:rPr>
                <w:rFonts w:eastAsia="Calibri"/>
                <w:color w:val="231F20"/>
                <w:w w:val="120"/>
                <w:lang w:val="en-US"/>
              </w:rPr>
              <w:t>знания</w:t>
            </w:r>
            <w:r>
              <w:rPr>
                <w:rFonts w:eastAsia="Calibri"/>
                <w:color w:val="231F20"/>
                <w:spacing w:val="-8"/>
                <w:w w:val="120"/>
                <w:lang w:val="en-US"/>
              </w:rPr>
              <w:t xml:space="preserve"> </w:t>
            </w:r>
            <w:r>
              <w:rPr>
                <w:rFonts w:eastAsia="Calibri"/>
                <w:color w:val="231F20"/>
                <w:w w:val="120"/>
                <w:lang w:val="en-US"/>
              </w:rPr>
              <w:t>о</w:t>
            </w:r>
            <w:r>
              <w:rPr>
                <w:rFonts w:eastAsia="Calibri"/>
                <w:color w:val="231F20"/>
                <w:spacing w:val="-7"/>
                <w:w w:val="120"/>
                <w:lang w:val="en-US"/>
              </w:rPr>
              <w:t xml:space="preserve"> </w:t>
            </w:r>
            <w:r>
              <w:rPr>
                <w:rFonts w:eastAsia="Calibri"/>
                <w:color w:val="231F20"/>
                <w:w w:val="120"/>
                <w:lang w:val="en-US"/>
              </w:rPr>
              <w:t>королеве</w:t>
            </w:r>
            <w:r>
              <w:rPr>
                <w:rFonts w:eastAsia="Calibri"/>
                <w:color w:val="231F20"/>
                <w:spacing w:val="-8"/>
                <w:w w:val="120"/>
                <w:lang w:val="en-US"/>
              </w:rPr>
              <w:t xml:space="preserve"> </w:t>
            </w:r>
            <w:r>
              <w:rPr>
                <w:rFonts w:eastAsia="Calibri"/>
                <w:color w:val="231F20"/>
                <w:w w:val="120"/>
                <w:lang w:val="en-US"/>
              </w:rPr>
              <w:t>Виктории</w:t>
            </w:r>
            <w:r>
              <w:rPr>
                <w:rFonts w:eastAsia="Calibri"/>
                <w:color w:val="231F20"/>
                <w:spacing w:val="-7"/>
                <w:w w:val="120"/>
                <w:lang w:val="en-US"/>
              </w:rPr>
              <w:t xml:space="preserve"> </w:t>
            </w:r>
            <w:r>
              <w:rPr>
                <w:rFonts w:eastAsia="Calibri"/>
                <w:color w:val="231F20"/>
                <w:w w:val="120"/>
                <w:lang w:val="en-US"/>
              </w:rPr>
              <w:t>и</w:t>
            </w:r>
            <w:r>
              <w:rPr>
                <w:rFonts w:eastAsia="Calibri"/>
                <w:color w:val="231F20"/>
                <w:spacing w:val="-8"/>
                <w:w w:val="120"/>
                <w:lang w:val="en-US"/>
              </w:rPr>
              <w:t xml:space="preserve"> </w:t>
            </w:r>
            <w:r>
              <w:rPr>
                <w:rFonts w:eastAsia="Calibri"/>
                <w:color w:val="231F20"/>
                <w:w w:val="120"/>
                <w:lang w:val="en-US"/>
              </w:rPr>
              <w:t>королеве</w:t>
            </w:r>
            <w:r>
              <w:rPr>
                <w:rFonts w:eastAsia="Calibri"/>
                <w:color w:val="231F20"/>
                <w:spacing w:val="-7"/>
                <w:w w:val="120"/>
                <w:lang w:val="en-US"/>
              </w:rPr>
              <w:t xml:space="preserve"> </w:t>
            </w:r>
            <w:r>
              <w:rPr>
                <w:rFonts w:eastAsia="Calibri"/>
                <w:color w:val="231F20"/>
                <w:w w:val="120"/>
                <w:lang w:val="en-US"/>
              </w:rPr>
              <w:t>Елизавете;</w:t>
            </w:r>
          </w:p>
          <w:p w:rsidR="00B83F76" w:rsidRDefault="0036285B">
            <w:pPr>
              <w:pStyle w:val="TableParagraph"/>
              <w:numPr>
                <w:ilvl w:val="0"/>
                <w:numId w:val="63"/>
              </w:numPr>
              <w:tabs>
                <w:tab w:val="left" w:pos="341"/>
              </w:tabs>
              <w:spacing w:line="276" w:lineRule="auto"/>
              <w:ind w:right="100"/>
              <w:jc w:val="both"/>
            </w:pPr>
            <w:r>
              <w:rPr>
                <w:rFonts w:eastAsia="Calibri"/>
                <w:color w:val="231F20"/>
                <w:w w:val="115"/>
                <w:lang w:val="en-US"/>
              </w:rPr>
              <w:t>знакомятся с глаголами, после которых в английском языке используются прилагательные, используют данные гла</w:t>
            </w:r>
            <w:r>
              <w:rPr>
                <w:rFonts w:eastAsia="Calibri"/>
                <w:color w:val="231F20"/>
                <w:w w:val="120"/>
                <w:lang w:val="en-US"/>
              </w:rPr>
              <w:t>голы</w:t>
            </w:r>
            <w:r>
              <w:rPr>
                <w:rFonts w:eastAsia="Calibri"/>
                <w:color w:val="231F20"/>
                <w:spacing w:val="-12"/>
                <w:w w:val="120"/>
                <w:lang w:val="en-US"/>
              </w:rPr>
              <w:t xml:space="preserve"> </w:t>
            </w:r>
            <w:r>
              <w:rPr>
                <w:rFonts w:eastAsia="Calibri"/>
                <w:color w:val="231F20"/>
                <w:w w:val="120"/>
                <w:lang w:val="en-US"/>
              </w:rPr>
              <w:t>в</w:t>
            </w:r>
            <w:r>
              <w:rPr>
                <w:rFonts w:eastAsia="Calibri"/>
                <w:color w:val="231F20"/>
                <w:spacing w:val="-11"/>
                <w:w w:val="120"/>
                <w:lang w:val="en-US"/>
              </w:rPr>
              <w:t xml:space="preserve"> </w:t>
            </w:r>
            <w:r>
              <w:rPr>
                <w:rFonts w:eastAsia="Calibri"/>
                <w:color w:val="231F20"/>
                <w:w w:val="120"/>
                <w:lang w:val="en-US"/>
              </w:rPr>
              <w:t>речи;</w:t>
            </w:r>
          </w:p>
          <w:p w:rsidR="00B83F76" w:rsidRDefault="0036285B">
            <w:pPr>
              <w:pStyle w:val="TableParagraph"/>
              <w:numPr>
                <w:ilvl w:val="0"/>
                <w:numId w:val="63"/>
              </w:numPr>
              <w:tabs>
                <w:tab w:val="left" w:pos="341"/>
              </w:tabs>
              <w:spacing w:line="276" w:lineRule="auto"/>
              <w:ind w:right="100"/>
              <w:jc w:val="both"/>
            </w:pPr>
            <w:r>
              <w:rPr>
                <w:rFonts w:eastAsia="Calibri"/>
                <w:color w:val="231F20"/>
                <w:w w:val="115"/>
                <w:lang w:val="en-US"/>
              </w:rPr>
              <w:t>осуществляют перенос знаний о языковой системе русского</w:t>
            </w:r>
            <w:r>
              <w:rPr>
                <w:rFonts w:eastAsia="Calibri"/>
                <w:color w:val="231F20"/>
                <w:spacing w:val="-5"/>
                <w:w w:val="115"/>
                <w:lang w:val="en-US"/>
              </w:rPr>
              <w:t xml:space="preserve"> </w:t>
            </w:r>
            <w:r>
              <w:rPr>
                <w:rFonts w:eastAsia="Calibri"/>
                <w:color w:val="231F20"/>
                <w:w w:val="115"/>
                <w:lang w:val="en-US"/>
              </w:rPr>
              <w:t>языка</w:t>
            </w:r>
            <w:r>
              <w:rPr>
                <w:rFonts w:eastAsia="Calibri"/>
                <w:color w:val="231F20"/>
                <w:spacing w:val="-5"/>
                <w:w w:val="115"/>
                <w:lang w:val="en-US"/>
              </w:rPr>
              <w:t xml:space="preserve"> </w:t>
            </w:r>
            <w:r>
              <w:rPr>
                <w:rFonts w:eastAsia="Calibri"/>
                <w:color w:val="231F20"/>
                <w:w w:val="115"/>
                <w:lang w:val="en-US"/>
              </w:rPr>
              <w:t>на</w:t>
            </w:r>
            <w:r>
              <w:rPr>
                <w:rFonts w:eastAsia="Calibri"/>
                <w:color w:val="231F20"/>
                <w:spacing w:val="-5"/>
                <w:w w:val="115"/>
                <w:lang w:val="en-US"/>
              </w:rPr>
              <w:t xml:space="preserve"> </w:t>
            </w:r>
            <w:r>
              <w:rPr>
                <w:rFonts w:eastAsia="Calibri"/>
                <w:color w:val="231F20"/>
                <w:w w:val="115"/>
                <w:lang w:val="en-US"/>
              </w:rPr>
              <w:t>явления</w:t>
            </w:r>
            <w:r>
              <w:rPr>
                <w:rFonts w:eastAsia="Calibri"/>
                <w:color w:val="231F20"/>
                <w:spacing w:val="-5"/>
                <w:w w:val="115"/>
                <w:lang w:val="en-US"/>
              </w:rPr>
              <w:t xml:space="preserve"> </w:t>
            </w:r>
            <w:r>
              <w:rPr>
                <w:rFonts w:eastAsia="Calibri"/>
                <w:color w:val="231F20"/>
                <w:w w:val="115"/>
                <w:lang w:val="en-US"/>
              </w:rPr>
              <w:t>английского</w:t>
            </w:r>
            <w:r>
              <w:rPr>
                <w:rFonts w:eastAsia="Calibri"/>
                <w:color w:val="231F20"/>
                <w:spacing w:val="-5"/>
                <w:w w:val="115"/>
                <w:lang w:val="en-US"/>
              </w:rPr>
              <w:t xml:space="preserve"> </w:t>
            </w:r>
            <w:r>
              <w:rPr>
                <w:rFonts w:eastAsia="Calibri"/>
                <w:color w:val="231F20"/>
                <w:w w:val="115"/>
                <w:lang w:val="en-US"/>
              </w:rPr>
              <w:t>языка;</w:t>
            </w:r>
          </w:p>
          <w:p w:rsidR="00B83F76" w:rsidRDefault="0036285B">
            <w:pPr>
              <w:pStyle w:val="TableParagraph"/>
              <w:numPr>
                <w:ilvl w:val="0"/>
                <w:numId w:val="63"/>
              </w:numPr>
              <w:tabs>
                <w:tab w:val="left" w:pos="341"/>
              </w:tabs>
              <w:spacing w:line="276" w:lineRule="auto"/>
              <w:ind w:right="101"/>
              <w:jc w:val="both"/>
            </w:pPr>
            <w:r>
              <w:rPr>
                <w:rFonts w:eastAsia="Calibri"/>
                <w:color w:val="231F20"/>
                <w:w w:val="115"/>
                <w:lang w:val="en-US"/>
              </w:rPr>
              <w:t xml:space="preserve">используют суффиксы </w:t>
            </w:r>
            <w:r>
              <w:rPr>
                <w:rFonts w:eastAsia="Calibri"/>
                <w:color w:val="231F20"/>
                <w:w w:val="115"/>
                <w:lang w:val="en-US"/>
              </w:rPr>
              <w:noBreakHyphen/>
              <w:t>do</w:t>
            </w:r>
            <w:r>
              <w:rPr>
                <w:rFonts w:eastAsia="Calibri"/>
                <w:color w:val="231F20"/>
                <w:w w:val="115"/>
                <w:lang w:val="en-US"/>
              </w:rPr>
              <w:t xml:space="preserve">m, </w:t>
            </w:r>
            <w:r>
              <w:rPr>
                <w:rFonts w:eastAsia="Calibri"/>
                <w:color w:val="231F20"/>
                <w:w w:val="115"/>
                <w:lang w:val="en-US"/>
              </w:rPr>
              <w:noBreakHyphen/>
              <w:t xml:space="preserve">hood, </w:t>
            </w:r>
            <w:r>
              <w:rPr>
                <w:rFonts w:eastAsia="Calibri"/>
                <w:color w:val="231F20"/>
                <w:w w:val="115"/>
                <w:lang w:val="en-US"/>
              </w:rPr>
              <w:noBreakHyphen/>
              <w:t xml:space="preserve">ship, </w:t>
            </w:r>
            <w:r>
              <w:rPr>
                <w:rFonts w:eastAsia="Calibri"/>
                <w:color w:val="231F20"/>
                <w:w w:val="115"/>
                <w:lang w:val="en-US"/>
              </w:rPr>
              <w:noBreakHyphen/>
              <w:t>ism для образования</w:t>
            </w:r>
            <w:r>
              <w:rPr>
                <w:rFonts w:eastAsia="Calibri"/>
                <w:color w:val="231F20"/>
                <w:spacing w:val="-9"/>
                <w:w w:val="115"/>
                <w:lang w:val="en-US"/>
              </w:rPr>
              <w:t xml:space="preserve"> </w:t>
            </w:r>
            <w:r>
              <w:rPr>
                <w:rFonts w:eastAsia="Calibri"/>
                <w:color w:val="231F20"/>
                <w:w w:val="115"/>
                <w:lang w:val="en-US"/>
              </w:rPr>
              <w:t>производных</w:t>
            </w:r>
            <w:r>
              <w:rPr>
                <w:rFonts w:eastAsia="Calibri"/>
                <w:color w:val="231F20"/>
                <w:spacing w:val="-8"/>
                <w:w w:val="115"/>
                <w:lang w:val="en-US"/>
              </w:rPr>
              <w:t xml:space="preserve"> </w:t>
            </w:r>
            <w:r>
              <w:rPr>
                <w:rFonts w:eastAsia="Calibri"/>
                <w:color w:val="231F20"/>
                <w:w w:val="115"/>
                <w:lang w:val="en-US"/>
              </w:rPr>
              <w:t>слов;</w:t>
            </w:r>
          </w:p>
          <w:p w:rsidR="00B83F76" w:rsidRDefault="0036285B">
            <w:pPr>
              <w:pStyle w:val="TableParagraph"/>
              <w:numPr>
                <w:ilvl w:val="0"/>
                <w:numId w:val="63"/>
              </w:numPr>
              <w:tabs>
                <w:tab w:val="left" w:pos="341"/>
              </w:tabs>
              <w:spacing w:line="276" w:lineRule="auto"/>
              <w:ind w:right="100"/>
              <w:jc w:val="both"/>
            </w:pPr>
            <w:r>
              <w:rPr>
                <w:rFonts w:eastAsia="Calibri"/>
                <w:color w:val="231F20"/>
                <w:w w:val="125"/>
                <w:lang w:val="en-US"/>
              </w:rPr>
              <w:t>извлекают</w:t>
            </w:r>
            <w:r>
              <w:rPr>
                <w:rFonts w:eastAsia="Calibri"/>
                <w:color w:val="231F20"/>
                <w:spacing w:val="-14"/>
                <w:w w:val="125"/>
                <w:lang w:val="en-US"/>
              </w:rPr>
              <w:t xml:space="preserve"> </w:t>
            </w:r>
            <w:r>
              <w:rPr>
                <w:rFonts w:eastAsia="Calibri"/>
                <w:color w:val="231F20"/>
                <w:w w:val="125"/>
                <w:lang w:val="en-US"/>
              </w:rPr>
              <w:t>информацию</w:t>
            </w:r>
            <w:r>
              <w:rPr>
                <w:rFonts w:eastAsia="Calibri"/>
                <w:color w:val="231F20"/>
                <w:spacing w:val="-13"/>
                <w:w w:val="125"/>
                <w:lang w:val="en-US"/>
              </w:rPr>
              <w:t xml:space="preserve"> </w:t>
            </w:r>
            <w:r>
              <w:rPr>
                <w:rFonts w:eastAsia="Calibri"/>
                <w:color w:val="231F20"/>
                <w:w w:val="125"/>
                <w:lang w:val="en-US"/>
              </w:rPr>
              <w:t>из</w:t>
            </w:r>
            <w:r>
              <w:rPr>
                <w:rFonts w:eastAsia="Calibri"/>
                <w:color w:val="231F20"/>
                <w:spacing w:val="-14"/>
                <w:w w:val="125"/>
                <w:lang w:val="en-US"/>
              </w:rPr>
              <w:t xml:space="preserve"> </w:t>
            </w:r>
            <w:r>
              <w:rPr>
                <w:rFonts w:eastAsia="Calibri"/>
                <w:color w:val="231F20"/>
                <w:w w:val="125"/>
                <w:lang w:val="en-US"/>
              </w:rPr>
              <w:t>текстов</w:t>
            </w:r>
            <w:r>
              <w:rPr>
                <w:rFonts w:eastAsia="Calibri"/>
                <w:color w:val="231F20"/>
                <w:spacing w:val="-13"/>
                <w:w w:val="125"/>
                <w:lang w:val="en-US"/>
              </w:rPr>
              <w:t xml:space="preserve"> </w:t>
            </w:r>
            <w:r>
              <w:rPr>
                <w:rFonts w:eastAsia="Calibri"/>
                <w:color w:val="231F20"/>
                <w:w w:val="125"/>
                <w:lang w:val="en-US"/>
              </w:rPr>
              <w:t>для</w:t>
            </w:r>
            <w:r>
              <w:rPr>
                <w:rFonts w:eastAsia="Calibri"/>
                <w:color w:val="231F20"/>
                <w:spacing w:val="-14"/>
                <w:w w:val="125"/>
                <w:lang w:val="en-US"/>
              </w:rPr>
              <w:t xml:space="preserve"> </w:t>
            </w:r>
            <w:r>
              <w:rPr>
                <w:rFonts w:eastAsia="Calibri"/>
                <w:color w:val="231F20"/>
                <w:w w:val="125"/>
                <w:lang w:val="en-US"/>
              </w:rPr>
              <w:t>чтения</w:t>
            </w:r>
            <w:r>
              <w:rPr>
                <w:rFonts w:eastAsia="Calibri"/>
                <w:color w:val="231F20"/>
                <w:spacing w:val="-13"/>
                <w:w w:val="125"/>
                <w:lang w:val="en-US"/>
              </w:rPr>
              <w:t xml:space="preserve"> </w:t>
            </w:r>
            <w:r>
              <w:rPr>
                <w:rFonts w:eastAsia="Calibri"/>
                <w:color w:val="231F20"/>
                <w:w w:val="125"/>
                <w:lang w:val="en-US"/>
              </w:rPr>
              <w:t>и</w:t>
            </w:r>
            <w:r>
              <w:rPr>
                <w:rFonts w:eastAsia="Calibri"/>
                <w:color w:val="231F20"/>
                <w:spacing w:val="-14"/>
                <w:w w:val="125"/>
                <w:lang w:val="en-US"/>
              </w:rPr>
              <w:t xml:space="preserve"> </w:t>
            </w:r>
            <w:r>
              <w:rPr>
                <w:rFonts w:eastAsia="Calibri"/>
                <w:color w:val="231F20"/>
                <w:w w:val="125"/>
                <w:lang w:val="en-US"/>
              </w:rPr>
              <w:t>аудирования;</w:t>
            </w:r>
          </w:p>
          <w:p w:rsidR="00B83F76" w:rsidRDefault="0036285B">
            <w:pPr>
              <w:pStyle w:val="TableParagraph"/>
              <w:numPr>
                <w:ilvl w:val="0"/>
                <w:numId w:val="63"/>
              </w:numPr>
              <w:tabs>
                <w:tab w:val="left" w:pos="341"/>
              </w:tabs>
              <w:spacing w:line="276" w:lineRule="auto"/>
              <w:ind w:right="100"/>
              <w:jc w:val="both"/>
            </w:pPr>
            <w:r>
              <w:rPr>
                <w:rFonts w:eastAsia="Calibri"/>
                <w:color w:val="231F20"/>
                <w:w w:val="115"/>
                <w:lang w:val="en-US"/>
              </w:rPr>
              <w:t xml:space="preserve">составляют </w:t>
            </w:r>
            <w:r>
              <w:rPr>
                <w:rFonts w:eastAsia="Calibri"/>
                <w:color w:val="231F20"/>
                <w:spacing w:val="1"/>
                <w:w w:val="115"/>
                <w:lang w:val="en-US"/>
              </w:rPr>
              <w:t xml:space="preserve"> </w:t>
            </w:r>
            <w:r>
              <w:rPr>
                <w:rFonts w:eastAsia="Calibri"/>
                <w:color w:val="231F20"/>
                <w:w w:val="115"/>
                <w:lang w:val="en-US"/>
              </w:rPr>
              <w:t>развернутое   монологическое   высказывание</w:t>
            </w:r>
            <w:r>
              <w:rPr>
                <w:rFonts w:eastAsia="Calibri"/>
                <w:color w:val="231F20"/>
                <w:spacing w:val="-49"/>
                <w:w w:val="115"/>
                <w:lang w:val="en-US"/>
              </w:rPr>
              <w:t xml:space="preserve"> </w:t>
            </w:r>
            <w:r>
              <w:rPr>
                <w:rFonts w:eastAsia="Calibri"/>
                <w:color w:val="231F20"/>
                <w:w w:val="115"/>
                <w:lang w:val="en-US"/>
              </w:rPr>
              <w:t>о</w:t>
            </w:r>
            <w:r>
              <w:rPr>
                <w:rFonts w:eastAsia="Calibri"/>
                <w:color w:val="231F20"/>
                <w:spacing w:val="-1"/>
                <w:w w:val="115"/>
                <w:lang w:val="en-US"/>
              </w:rPr>
              <w:t xml:space="preserve"> </w:t>
            </w:r>
            <w:r>
              <w:rPr>
                <w:rFonts w:eastAsia="Calibri"/>
                <w:color w:val="231F20"/>
                <w:w w:val="115"/>
                <w:lang w:val="en-US"/>
              </w:rPr>
              <w:t>Стиве Джобсе, используя материал текста для чтения;</w:t>
            </w:r>
          </w:p>
          <w:p w:rsidR="00B83F76" w:rsidRDefault="0036285B">
            <w:pPr>
              <w:pStyle w:val="TableParagraph"/>
              <w:numPr>
                <w:ilvl w:val="0"/>
                <w:numId w:val="63"/>
              </w:numPr>
              <w:tabs>
                <w:tab w:val="left" w:pos="341"/>
              </w:tabs>
              <w:spacing w:line="276" w:lineRule="auto"/>
              <w:ind w:right="101"/>
              <w:jc w:val="both"/>
              <w:rPr>
                <w:sz w:val="18"/>
              </w:rPr>
            </w:pPr>
            <w:r>
              <w:rPr>
                <w:rFonts w:eastAsia="Calibri"/>
                <w:color w:val="231F20"/>
                <w:w w:val="115"/>
                <w:lang w:val="en-US"/>
              </w:rPr>
              <w:t xml:space="preserve">знакомятся с новыми фразовыми </w:t>
            </w:r>
            <w:r>
              <w:rPr>
                <w:rFonts w:eastAsia="Calibri"/>
                <w:color w:val="231F20"/>
                <w:w w:val="115"/>
                <w:lang w:val="en-US"/>
              </w:rPr>
              <w:t>глаголами и используют</w:t>
            </w:r>
            <w:r>
              <w:rPr>
                <w:rFonts w:eastAsia="Calibri"/>
                <w:color w:val="231F20"/>
                <w:spacing w:val="1"/>
                <w:w w:val="115"/>
                <w:lang w:val="en-US"/>
              </w:rPr>
              <w:t xml:space="preserve"> </w:t>
            </w:r>
            <w:r>
              <w:rPr>
                <w:rFonts w:eastAsia="Calibri"/>
                <w:color w:val="231F20"/>
                <w:w w:val="120"/>
                <w:lang w:val="en-US"/>
              </w:rPr>
              <w:t>их</w:t>
            </w:r>
            <w:r>
              <w:rPr>
                <w:rFonts w:eastAsia="Calibri"/>
                <w:color w:val="231F20"/>
                <w:spacing w:val="-12"/>
                <w:w w:val="120"/>
                <w:lang w:val="en-US"/>
              </w:rPr>
              <w:t xml:space="preserve"> </w:t>
            </w:r>
            <w:r>
              <w:rPr>
                <w:rFonts w:eastAsia="Calibri"/>
                <w:color w:val="231F20"/>
                <w:w w:val="120"/>
                <w:lang w:val="en-US"/>
              </w:rPr>
              <w:t>в</w:t>
            </w:r>
            <w:r>
              <w:rPr>
                <w:rFonts w:eastAsia="Calibri"/>
                <w:color w:val="231F20"/>
                <w:spacing w:val="-11"/>
                <w:w w:val="120"/>
                <w:lang w:val="en-US"/>
              </w:rPr>
              <w:t xml:space="preserve"> </w:t>
            </w:r>
            <w:r>
              <w:rPr>
                <w:rFonts w:eastAsia="Calibri"/>
                <w:color w:val="231F20"/>
                <w:w w:val="120"/>
                <w:lang w:val="en-US"/>
              </w:rPr>
              <w:t>речи;</w:t>
            </w:r>
          </w:p>
        </w:tc>
      </w:tr>
    </w:tbl>
    <w:p w:rsidR="00B83F76" w:rsidRDefault="00B83F76">
      <w:pPr>
        <w:jc w:val="both"/>
        <w:rPr>
          <w:rFonts w:ascii="Times New Roman" w:hAnsi="Times New Roman" w:cs="Times New Roman"/>
          <w:sz w:val="28"/>
          <w:szCs w:val="28"/>
        </w:rPr>
      </w:pPr>
    </w:p>
    <w:tbl>
      <w:tblPr>
        <w:tblStyle w:val="TableNormal50"/>
        <w:tblW w:w="14733" w:type="dxa"/>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108" w:type="dxa"/>
          <w:right w:w="108" w:type="dxa"/>
        </w:tblCellMar>
        <w:tblLook w:val="01E0" w:firstRow="1" w:lastRow="1" w:firstColumn="1" w:lastColumn="1" w:noHBand="0" w:noVBand="0"/>
      </w:tblPr>
      <w:tblGrid>
        <w:gridCol w:w="2292"/>
        <w:gridCol w:w="4049"/>
        <w:gridCol w:w="8392"/>
      </w:tblGrid>
      <w:tr w:rsidR="00B83F76">
        <w:trPr>
          <w:trHeight w:val="780"/>
        </w:trPr>
        <w:tc>
          <w:tcPr>
            <w:tcW w:w="2292"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widowControl w:val="0"/>
              <w:spacing w:before="137" w:after="0" w:line="240" w:lineRule="auto"/>
              <w:ind w:left="522" w:right="51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eastAsia="en-US"/>
              </w:rPr>
              <w:t>Тема</w:t>
            </w:r>
          </w:p>
        </w:tc>
        <w:tc>
          <w:tcPr>
            <w:tcW w:w="4049"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widowControl w:val="0"/>
              <w:spacing w:before="66" w:after="0" w:line="208" w:lineRule="auto"/>
              <w:ind w:left="372" w:firstLine="455"/>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eastAsia="en-US"/>
              </w:rPr>
              <w:t>Содержание</w:t>
            </w:r>
            <w:r>
              <w:rPr>
                <w:rFonts w:ascii="Times New Roman" w:eastAsia="Times New Roman" w:hAnsi="Times New Roman" w:cs="Times New Roman"/>
                <w:b/>
                <w:spacing w:val="1"/>
                <w:sz w:val="28"/>
                <w:szCs w:val="28"/>
                <w:lang w:val="en-US" w:eastAsia="en-US"/>
              </w:rPr>
              <w:t xml:space="preserve"> </w:t>
            </w:r>
            <w:r>
              <w:rPr>
                <w:rFonts w:ascii="Times New Roman" w:eastAsia="Times New Roman" w:hAnsi="Times New Roman" w:cs="Times New Roman"/>
                <w:b/>
                <w:w w:val="90"/>
                <w:sz w:val="28"/>
                <w:szCs w:val="28"/>
                <w:lang w:val="en-US" w:eastAsia="en-US"/>
              </w:rPr>
              <w:t>тематического</w:t>
            </w:r>
            <w:r>
              <w:rPr>
                <w:rFonts w:ascii="Times New Roman" w:eastAsia="Times New Roman" w:hAnsi="Times New Roman" w:cs="Times New Roman"/>
                <w:b/>
                <w:spacing w:val="24"/>
                <w:w w:val="90"/>
                <w:sz w:val="28"/>
                <w:szCs w:val="28"/>
                <w:lang w:val="en-US" w:eastAsia="en-US"/>
              </w:rPr>
              <w:t xml:space="preserve"> </w:t>
            </w:r>
            <w:r>
              <w:rPr>
                <w:rFonts w:ascii="Times New Roman" w:eastAsia="Times New Roman" w:hAnsi="Times New Roman" w:cs="Times New Roman"/>
                <w:b/>
                <w:w w:val="90"/>
                <w:sz w:val="28"/>
                <w:szCs w:val="28"/>
                <w:lang w:val="en-US" w:eastAsia="en-US"/>
              </w:rPr>
              <w:t>модуля</w:t>
            </w:r>
          </w:p>
        </w:tc>
        <w:tc>
          <w:tcPr>
            <w:tcW w:w="8392"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widowControl w:val="0"/>
              <w:spacing w:before="137" w:after="0" w:line="240" w:lineRule="auto"/>
              <w:ind w:left="1514"/>
              <w:rPr>
                <w:rFonts w:ascii="Times New Roman" w:eastAsia="Times New Roman" w:hAnsi="Times New Roman" w:cs="Times New Roman"/>
                <w:b/>
                <w:sz w:val="28"/>
                <w:szCs w:val="28"/>
              </w:rPr>
            </w:pPr>
            <w:r>
              <w:rPr>
                <w:rFonts w:ascii="Times New Roman" w:eastAsia="Times New Roman" w:hAnsi="Times New Roman" w:cs="Times New Roman"/>
                <w:b/>
                <w:w w:val="90"/>
                <w:sz w:val="28"/>
                <w:szCs w:val="28"/>
                <w:lang w:val="en-US" w:eastAsia="en-US"/>
              </w:rPr>
              <w:t>Виды</w:t>
            </w:r>
            <w:r>
              <w:rPr>
                <w:rFonts w:ascii="Times New Roman" w:eastAsia="Times New Roman" w:hAnsi="Times New Roman" w:cs="Times New Roman"/>
                <w:b/>
                <w:spacing w:val="23"/>
                <w:w w:val="90"/>
                <w:sz w:val="28"/>
                <w:szCs w:val="28"/>
                <w:lang w:val="en-US" w:eastAsia="en-US"/>
              </w:rPr>
              <w:t xml:space="preserve"> </w:t>
            </w:r>
            <w:r>
              <w:rPr>
                <w:rFonts w:ascii="Times New Roman" w:eastAsia="Times New Roman" w:hAnsi="Times New Roman" w:cs="Times New Roman"/>
                <w:b/>
                <w:w w:val="90"/>
                <w:sz w:val="28"/>
                <w:szCs w:val="28"/>
                <w:lang w:val="en-US" w:eastAsia="en-US"/>
              </w:rPr>
              <w:t>деятельности</w:t>
            </w:r>
            <w:r>
              <w:rPr>
                <w:rFonts w:ascii="Times New Roman" w:eastAsia="Times New Roman" w:hAnsi="Times New Roman" w:cs="Times New Roman"/>
                <w:b/>
                <w:spacing w:val="23"/>
                <w:w w:val="90"/>
                <w:sz w:val="28"/>
                <w:szCs w:val="28"/>
                <w:lang w:val="en-US" w:eastAsia="en-US"/>
              </w:rPr>
              <w:t xml:space="preserve"> </w:t>
            </w:r>
            <w:r>
              <w:rPr>
                <w:rFonts w:ascii="Times New Roman" w:eastAsia="Times New Roman" w:hAnsi="Times New Roman" w:cs="Times New Roman"/>
                <w:b/>
                <w:w w:val="90"/>
                <w:sz w:val="28"/>
                <w:szCs w:val="28"/>
                <w:lang w:val="en-US" w:eastAsia="en-US"/>
              </w:rPr>
              <w:t>учащихся</w:t>
            </w:r>
          </w:p>
        </w:tc>
      </w:tr>
      <w:tr w:rsidR="00B83F76">
        <w:trPr>
          <w:trHeight w:val="5741"/>
        </w:trPr>
        <w:tc>
          <w:tcPr>
            <w:tcW w:w="2292" w:type="dxa"/>
            <w:tcBorders>
              <w:top w:val="single" w:sz="4" w:space="0" w:color="231F20"/>
              <w:left w:val="single" w:sz="6" w:space="0" w:color="231F20"/>
              <w:bottom w:val="single" w:sz="4" w:space="0" w:color="231F20"/>
              <w:right w:val="single" w:sz="4" w:space="0" w:color="231F20"/>
            </w:tcBorders>
            <w:shd w:val="clear" w:color="auto" w:fill="auto"/>
            <w:tcMar>
              <w:left w:w="105" w:type="dxa"/>
            </w:tcMar>
          </w:tcPr>
          <w:p w:rsidR="00B83F76" w:rsidRDefault="00B83F76">
            <w:pPr>
              <w:widowControl w:val="0"/>
              <w:spacing w:after="0"/>
              <w:rPr>
                <w:rFonts w:ascii="Times New Roman" w:eastAsia="Calibri" w:hAnsi="Times New Roman" w:cs="Times New Roman"/>
                <w:lang w:val="en-US" w:eastAsia="en-US"/>
              </w:rPr>
            </w:pPr>
          </w:p>
        </w:tc>
        <w:tc>
          <w:tcPr>
            <w:tcW w:w="4049"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B83F76">
            <w:pPr>
              <w:widowControl w:val="0"/>
              <w:spacing w:after="0"/>
              <w:rPr>
                <w:rFonts w:ascii="Times New Roman" w:eastAsia="Calibri" w:hAnsi="Times New Roman" w:cs="Times New Roman"/>
                <w:lang w:val="en-US" w:eastAsia="en-US"/>
              </w:rPr>
            </w:pPr>
          </w:p>
        </w:tc>
        <w:tc>
          <w:tcPr>
            <w:tcW w:w="8392"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widowControl w:val="0"/>
              <w:numPr>
                <w:ilvl w:val="0"/>
                <w:numId w:val="64"/>
              </w:numPr>
              <w:tabs>
                <w:tab w:val="left" w:pos="341"/>
              </w:tabs>
              <w:spacing w:before="83"/>
              <w:ind w:hanging="228"/>
              <w:jc w:val="both"/>
              <w:rPr>
                <w:rFonts w:ascii="Times New Roman" w:eastAsia="Times New Roman" w:hAnsi="Times New Roman" w:cs="Times New Roman"/>
              </w:rPr>
            </w:pPr>
            <w:r>
              <w:rPr>
                <w:rFonts w:ascii="Times New Roman" w:eastAsia="Times New Roman" w:hAnsi="Times New Roman" w:cs="Times New Roman"/>
                <w:color w:val="231F20"/>
                <w:w w:val="125"/>
                <w:lang w:val="en-US" w:eastAsia="en-US"/>
              </w:rPr>
              <w:t>высказывают</w:t>
            </w:r>
            <w:r>
              <w:rPr>
                <w:rFonts w:ascii="Times New Roman" w:eastAsia="Times New Roman" w:hAnsi="Times New Roman" w:cs="Times New Roman"/>
                <w:color w:val="231F20"/>
                <w:spacing w:val="1"/>
                <w:w w:val="125"/>
                <w:lang w:val="en-US" w:eastAsia="en-US"/>
              </w:rPr>
              <w:t xml:space="preserve"> </w:t>
            </w:r>
            <w:r>
              <w:rPr>
                <w:rFonts w:ascii="Times New Roman" w:eastAsia="Times New Roman" w:hAnsi="Times New Roman" w:cs="Times New Roman"/>
                <w:color w:val="231F20"/>
                <w:w w:val="125"/>
                <w:lang w:val="en-US" w:eastAsia="en-US"/>
              </w:rPr>
              <w:t>свое</w:t>
            </w:r>
            <w:r>
              <w:rPr>
                <w:rFonts w:ascii="Times New Roman" w:eastAsia="Times New Roman" w:hAnsi="Times New Roman" w:cs="Times New Roman"/>
                <w:color w:val="231F20"/>
                <w:spacing w:val="1"/>
                <w:w w:val="125"/>
                <w:lang w:val="en-US" w:eastAsia="en-US"/>
              </w:rPr>
              <w:t xml:space="preserve"> </w:t>
            </w:r>
            <w:r>
              <w:rPr>
                <w:rFonts w:ascii="Times New Roman" w:eastAsia="Times New Roman" w:hAnsi="Times New Roman" w:cs="Times New Roman"/>
                <w:color w:val="231F20"/>
                <w:w w:val="125"/>
                <w:lang w:val="en-US" w:eastAsia="en-US"/>
              </w:rPr>
              <w:t>отношение</w:t>
            </w:r>
            <w:r>
              <w:rPr>
                <w:rFonts w:ascii="Times New Roman" w:eastAsia="Times New Roman" w:hAnsi="Times New Roman" w:cs="Times New Roman"/>
                <w:color w:val="231F20"/>
                <w:spacing w:val="1"/>
                <w:w w:val="125"/>
                <w:lang w:val="en-US" w:eastAsia="en-US"/>
              </w:rPr>
              <w:t xml:space="preserve"> </w:t>
            </w:r>
            <w:r>
              <w:rPr>
                <w:rFonts w:ascii="Times New Roman" w:eastAsia="Times New Roman" w:hAnsi="Times New Roman" w:cs="Times New Roman"/>
                <w:color w:val="231F20"/>
                <w:w w:val="125"/>
                <w:lang w:val="en-US" w:eastAsia="en-US"/>
              </w:rPr>
              <w:t>к</w:t>
            </w:r>
            <w:r>
              <w:rPr>
                <w:rFonts w:ascii="Times New Roman" w:eastAsia="Times New Roman" w:hAnsi="Times New Roman" w:cs="Times New Roman"/>
                <w:color w:val="231F20"/>
                <w:spacing w:val="1"/>
                <w:w w:val="125"/>
                <w:lang w:val="en-US" w:eastAsia="en-US"/>
              </w:rPr>
              <w:t xml:space="preserve"> </w:t>
            </w:r>
            <w:r>
              <w:rPr>
                <w:rFonts w:ascii="Times New Roman" w:eastAsia="Times New Roman" w:hAnsi="Times New Roman" w:cs="Times New Roman"/>
                <w:color w:val="231F20"/>
                <w:w w:val="125"/>
                <w:lang w:val="en-US" w:eastAsia="en-US"/>
              </w:rPr>
              <w:t>такому</w:t>
            </w:r>
            <w:r>
              <w:rPr>
                <w:rFonts w:ascii="Times New Roman" w:eastAsia="Times New Roman" w:hAnsi="Times New Roman" w:cs="Times New Roman"/>
                <w:color w:val="231F20"/>
                <w:spacing w:val="1"/>
                <w:w w:val="125"/>
                <w:lang w:val="en-US" w:eastAsia="en-US"/>
              </w:rPr>
              <w:t xml:space="preserve"> </w:t>
            </w:r>
            <w:r>
              <w:rPr>
                <w:rFonts w:ascii="Times New Roman" w:eastAsia="Times New Roman" w:hAnsi="Times New Roman" w:cs="Times New Roman"/>
                <w:color w:val="231F20"/>
                <w:w w:val="125"/>
                <w:lang w:val="en-US" w:eastAsia="en-US"/>
              </w:rPr>
              <w:t>понятию,</w:t>
            </w:r>
            <w:r>
              <w:rPr>
                <w:rFonts w:ascii="Times New Roman" w:eastAsia="Times New Roman" w:hAnsi="Times New Roman" w:cs="Times New Roman"/>
                <w:color w:val="231F20"/>
                <w:spacing w:val="1"/>
                <w:w w:val="125"/>
                <w:lang w:val="en-US" w:eastAsia="en-US"/>
              </w:rPr>
              <w:t xml:space="preserve"> </w:t>
            </w:r>
            <w:r>
              <w:rPr>
                <w:rFonts w:ascii="Times New Roman" w:eastAsia="Times New Roman" w:hAnsi="Times New Roman" w:cs="Times New Roman"/>
                <w:color w:val="231F20"/>
                <w:w w:val="125"/>
                <w:lang w:val="en-US" w:eastAsia="en-US"/>
              </w:rPr>
              <w:t>как</w:t>
            </w:r>
          </w:p>
          <w:p w:rsidR="00B83F76" w:rsidRDefault="0036285B">
            <w:pPr>
              <w:widowControl w:val="0"/>
              <w:spacing w:after="0"/>
              <w:ind w:left="340"/>
              <w:jc w:val="both"/>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«знаменитость</w:t>
            </w:r>
            <w:r>
              <w:rPr>
                <w:rFonts w:ascii="Times New Roman" w:eastAsia="Times New Roman" w:hAnsi="Times New Roman" w:cs="Times New Roman"/>
                <w:color w:val="231F20"/>
                <w:spacing w:val="-2"/>
                <w:w w:val="120"/>
                <w:lang w:val="en-US" w:eastAsia="en-US"/>
              </w:rPr>
              <w:t xml:space="preserve"> </w:t>
            </w:r>
            <w:r>
              <w:rPr>
                <w:rFonts w:ascii="Times New Roman" w:eastAsia="Times New Roman" w:hAnsi="Times New Roman" w:cs="Times New Roman"/>
                <w:color w:val="231F20"/>
                <w:w w:val="120"/>
                <w:lang w:val="en-US" w:eastAsia="en-US"/>
              </w:rPr>
              <w:t>человека»;</w:t>
            </w:r>
          </w:p>
          <w:p w:rsidR="00B83F76" w:rsidRDefault="0036285B">
            <w:pPr>
              <w:widowControl w:val="0"/>
              <w:numPr>
                <w:ilvl w:val="0"/>
                <w:numId w:val="64"/>
              </w:numPr>
              <w:tabs>
                <w:tab w:val="left" w:pos="341"/>
              </w:tabs>
              <w:spacing w:before="2"/>
              <w:ind w:right="101"/>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догадываются о значении английских пословиц, комментируют</w:t>
            </w:r>
            <w:r>
              <w:rPr>
                <w:rFonts w:ascii="Times New Roman" w:eastAsia="Times New Roman" w:hAnsi="Times New Roman" w:cs="Times New Roman"/>
                <w:color w:val="231F20"/>
                <w:spacing w:val="-9"/>
                <w:w w:val="115"/>
                <w:lang w:val="en-US" w:eastAsia="en-US"/>
              </w:rPr>
              <w:t xml:space="preserve"> </w:t>
            </w:r>
            <w:r>
              <w:rPr>
                <w:rFonts w:ascii="Times New Roman" w:eastAsia="Times New Roman" w:hAnsi="Times New Roman" w:cs="Times New Roman"/>
                <w:color w:val="231F20"/>
                <w:w w:val="115"/>
                <w:lang w:val="en-US" w:eastAsia="en-US"/>
              </w:rPr>
              <w:t>их;</w:t>
            </w:r>
          </w:p>
          <w:p w:rsidR="00B83F76" w:rsidRDefault="0036285B">
            <w:pPr>
              <w:widowControl w:val="0"/>
              <w:numPr>
                <w:ilvl w:val="0"/>
                <w:numId w:val="64"/>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 xml:space="preserve">высказывают свое </w:t>
            </w:r>
            <w:r>
              <w:rPr>
                <w:rFonts w:ascii="Times New Roman" w:eastAsia="Times New Roman" w:hAnsi="Times New Roman" w:cs="Times New Roman"/>
                <w:color w:val="231F20"/>
                <w:w w:val="120"/>
                <w:lang w:val="en-US" w:eastAsia="en-US"/>
              </w:rPr>
              <w:t>отношение к фактам, событиям, яв</w:t>
            </w:r>
            <w:r>
              <w:rPr>
                <w:rFonts w:ascii="Times New Roman" w:eastAsia="Times New Roman" w:hAnsi="Times New Roman" w:cs="Times New Roman"/>
                <w:color w:val="231F20"/>
                <w:spacing w:val="-51"/>
                <w:w w:val="120"/>
                <w:lang w:val="en-US" w:eastAsia="en-US"/>
              </w:rPr>
              <w:t xml:space="preserve"> </w:t>
            </w:r>
            <w:r>
              <w:rPr>
                <w:rFonts w:ascii="Times New Roman" w:eastAsia="Times New Roman" w:hAnsi="Times New Roman" w:cs="Times New Roman"/>
                <w:color w:val="231F20"/>
                <w:w w:val="125"/>
                <w:lang w:val="en-US" w:eastAsia="en-US"/>
              </w:rPr>
              <w:t>лениям;</w:t>
            </w:r>
          </w:p>
          <w:p w:rsidR="00B83F76" w:rsidRDefault="0036285B">
            <w:pPr>
              <w:widowControl w:val="0"/>
              <w:numPr>
                <w:ilvl w:val="0"/>
                <w:numId w:val="64"/>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высказываются в дискуссии о том, что делает человека</w:t>
            </w:r>
            <w:r>
              <w:rPr>
                <w:rFonts w:ascii="Times New Roman" w:eastAsia="Times New Roman" w:hAnsi="Times New Roman" w:cs="Times New Roman"/>
                <w:color w:val="231F20"/>
                <w:spacing w:val="-51"/>
                <w:w w:val="120"/>
                <w:lang w:val="en-US" w:eastAsia="en-US"/>
              </w:rPr>
              <w:t xml:space="preserve"> </w:t>
            </w:r>
            <w:r>
              <w:rPr>
                <w:rFonts w:ascii="Times New Roman" w:eastAsia="Times New Roman" w:hAnsi="Times New Roman" w:cs="Times New Roman"/>
                <w:color w:val="231F20"/>
                <w:w w:val="120"/>
                <w:lang w:val="en-US" w:eastAsia="en-US"/>
              </w:rPr>
              <w:t>знаменитым, высказывают собственные мнения, аргументируют</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w w:val="120"/>
                <w:lang w:val="en-US" w:eastAsia="en-US"/>
              </w:rPr>
              <w:t>их,</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w w:val="120"/>
                <w:lang w:val="en-US" w:eastAsia="en-US"/>
              </w:rPr>
              <w:t>стремятся</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w w:val="120"/>
                <w:lang w:val="en-US" w:eastAsia="en-US"/>
              </w:rPr>
              <w:t>достичь</w:t>
            </w:r>
            <w:r>
              <w:rPr>
                <w:rFonts w:ascii="Times New Roman" w:eastAsia="Times New Roman" w:hAnsi="Times New Roman" w:cs="Times New Roman"/>
                <w:color w:val="231F20"/>
                <w:spacing w:val="-10"/>
                <w:w w:val="120"/>
                <w:lang w:val="en-US" w:eastAsia="en-US"/>
              </w:rPr>
              <w:t xml:space="preserve"> </w:t>
            </w:r>
            <w:r>
              <w:rPr>
                <w:rFonts w:ascii="Times New Roman" w:eastAsia="Times New Roman" w:hAnsi="Times New Roman" w:cs="Times New Roman"/>
                <w:color w:val="231F20"/>
                <w:w w:val="120"/>
                <w:lang w:val="en-US" w:eastAsia="en-US"/>
              </w:rPr>
              <w:t>консенсуса;</w:t>
            </w:r>
          </w:p>
          <w:p w:rsidR="00B83F76" w:rsidRDefault="0036285B">
            <w:pPr>
              <w:widowControl w:val="0"/>
              <w:numPr>
                <w:ilvl w:val="0"/>
                <w:numId w:val="64"/>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обмениваются информацией, приобретенной в ходе чтения</w:t>
            </w:r>
            <w:r>
              <w:rPr>
                <w:rFonts w:ascii="Times New Roman" w:eastAsia="Times New Roman" w:hAnsi="Times New Roman" w:cs="Times New Roman"/>
                <w:color w:val="231F20"/>
                <w:spacing w:val="-49"/>
                <w:w w:val="115"/>
                <w:lang w:val="en-US" w:eastAsia="en-US"/>
              </w:rPr>
              <w:t xml:space="preserve"> </w:t>
            </w:r>
            <w:r>
              <w:rPr>
                <w:rFonts w:ascii="Times New Roman" w:eastAsia="Times New Roman" w:hAnsi="Times New Roman" w:cs="Times New Roman"/>
                <w:color w:val="231F20"/>
                <w:w w:val="115"/>
                <w:lang w:val="en-US" w:eastAsia="en-US"/>
              </w:rPr>
              <w:t>текста;</w:t>
            </w:r>
          </w:p>
          <w:p w:rsidR="00B83F76" w:rsidRDefault="0036285B">
            <w:pPr>
              <w:widowControl w:val="0"/>
              <w:numPr>
                <w:ilvl w:val="0"/>
                <w:numId w:val="64"/>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дополняют предложения верными предлогами/глагольными</w:t>
            </w:r>
            <w:r>
              <w:rPr>
                <w:rFonts w:ascii="Times New Roman" w:eastAsia="Times New Roman" w:hAnsi="Times New Roman" w:cs="Times New Roman"/>
                <w:color w:val="231F20"/>
                <w:spacing w:val="4"/>
                <w:w w:val="115"/>
                <w:lang w:val="en-US" w:eastAsia="en-US"/>
              </w:rPr>
              <w:t xml:space="preserve"> </w:t>
            </w:r>
            <w:r>
              <w:rPr>
                <w:rFonts w:ascii="Times New Roman" w:eastAsia="Times New Roman" w:hAnsi="Times New Roman" w:cs="Times New Roman"/>
                <w:color w:val="231F20"/>
                <w:w w:val="115"/>
                <w:lang w:val="en-US" w:eastAsia="en-US"/>
              </w:rPr>
              <w:t>формами/подходящими</w:t>
            </w:r>
            <w:r>
              <w:rPr>
                <w:rFonts w:ascii="Times New Roman" w:eastAsia="Times New Roman" w:hAnsi="Times New Roman" w:cs="Times New Roman"/>
                <w:color w:val="231F20"/>
                <w:spacing w:val="4"/>
                <w:w w:val="115"/>
                <w:lang w:val="en-US" w:eastAsia="en-US"/>
              </w:rPr>
              <w:t xml:space="preserve"> </w:t>
            </w:r>
            <w:r>
              <w:rPr>
                <w:rFonts w:ascii="Times New Roman" w:eastAsia="Times New Roman" w:hAnsi="Times New Roman" w:cs="Times New Roman"/>
                <w:color w:val="231F20"/>
                <w:w w:val="115"/>
                <w:lang w:val="en-US" w:eastAsia="en-US"/>
              </w:rPr>
              <w:t>лексическими</w:t>
            </w:r>
            <w:r>
              <w:rPr>
                <w:rFonts w:ascii="Times New Roman" w:eastAsia="Times New Roman" w:hAnsi="Times New Roman" w:cs="Times New Roman"/>
                <w:color w:val="231F20"/>
                <w:spacing w:val="4"/>
                <w:w w:val="115"/>
                <w:lang w:val="en-US" w:eastAsia="en-US"/>
              </w:rPr>
              <w:t xml:space="preserve"> </w:t>
            </w:r>
            <w:r>
              <w:rPr>
                <w:rFonts w:ascii="Times New Roman" w:eastAsia="Times New Roman" w:hAnsi="Times New Roman" w:cs="Times New Roman"/>
                <w:color w:val="231F20"/>
                <w:w w:val="115"/>
                <w:lang w:val="en-US" w:eastAsia="en-US"/>
              </w:rPr>
              <w:t>единицами;</w:t>
            </w:r>
          </w:p>
          <w:p w:rsidR="00B83F76" w:rsidRDefault="0036285B">
            <w:pPr>
              <w:widowControl w:val="0"/>
              <w:numPr>
                <w:ilvl w:val="0"/>
                <w:numId w:val="64"/>
              </w:numPr>
              <w:tabs>
                <w:tab w:val="left" w:pos="341"/>
              </w:tabs>
              <w:spacing w:after="0"/>
              <w:ind w:hanging="228"/>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пишут</w:t>
            </w:r>
            <w:r>
              <w:rPr>
                <w:rFonts w:ascii="Times New Roman" w:eastAsia="Times New Roman" w:hAnsi="Times New Roman" w:cs="Times New Roman"/>
                <w:color w:val="231F20"/>
                <w:spacing w:val="12"/>
                <w:w w:val="115"/>
                <w:lang w:val="en-US" w:eastAsia="en-US"/>
              </w:rPr>
              <w:t xml:space="preserve"> </w:t>
            </w:r>
            <w:r>
              <w:rPr>
                <w:rFonts w:ascii="Times New Roman" w:eastAsia="Times New Roman" w:hAnsi="Times New Roman" w:cs="Times New Roman"/>
                <w:color w:val="231F20"/>
                <w:w w:val="115"/>
                <w:lang w:val="en-US" w:eastAsia="en-US"/>
              </w:rPr>
              <w:t>диктант</w:t>
            </w:r>
            <w:r>
              <w:rPr>
                <w:rFonts w:ascii="Times New Roman" w:eastAsia="Times New Roman" w:hAnsi="Times New Roman" w:cs="Times New Roman"/>
                <w:color w:val="231F20"/>
                <w:spacing w:val="12"/>
                <w:w w:val="115"/>
                <w:lang w:val="en-US" w:eastAsia="en-US"/>
              </w:rPr>
              <w:t xml:space="preserve"> </w:t>
            </w:r>
            <w:r>
              <w:rPr>
                <w:rFonts w:ascii="Times New Roman" w:eastAsia="Times New Roman" w:hAnsi="Times New Roman" w:cs="Times New Roman"/>
                <w:color w:val="231F20"/>
                <w:w w:val="115"/>
                <w:lang w:val="en-US" w:eastAsia="en-US"/>
              </w:rPr>
              <w:t>на</w:t>
            </w:r>
            <w:r>
              <w:rPr>
                <w:rFonts w:ascii="Times New Roman" w:eastAsia="Times New Roman" w:hAnsi="Times New Roman" w:cs="Times New Roman"/>
                <w:color w:val="231F20"/>
                <w:spacing w:val="13"/>
                <w:w w:val="115"/>
                <w:lang w:val="en-US" w:eastAsia="en-US"/>
              </w:rPr>
              <w:t xml:space="preserve"> </w:t>
            </w:r>
            <w:r>
              <w:rPr>
                <w:rFonts w:ascii="Times New Roman" w:eastAsia="Times New Roman" w:hAnsi="Times New Roman" w:cs="Times New Roman"/>
                <w:color w:val="231F20"/>
                <w:w w:val="115"/>
                <w:lang w:val="en-US" w:eastAsia="en-US"/>
              </w:rPr>
              <w:t>лексический</w:t>
            </w:r>
            <w:r>
              <w:rPr>
                <w:rFonts w:ascii="Times New Roman" w:eastAsia="Times New Roman" w:hAnsi="Times New Roman" w:cs="Times New Roman"/>
                <w:color w:val="231F20"/>
                <w:spacing w:val="12"/>
                <w:w w:val="115"/>
                <w:lang w:val="en-US" w:eastAsia="en-US"/>
              </w:rPr>
              <w:t xml:space="preserve"> </w:t>
            </w:r>
            <w:r>
              <w:rPr>
                <w:rFonts w:ascii="Times New Roman" w:eastAsia="Times New Roman" w:hAnsi="Times New Roman" w:cs="Times New Roman"/>
                <w:color w:val="231F20"/>
                <w:w w:val="115"/>
                <w:lang w:val="en-US" w:eastAsia="en-US"/>
              </w:rPr>
              <w:t>материал</w:t>
            </w:r>
            <w:r>
              <w:rPr>
                <w:rFonts w:ascii="Times New Roman" w:eastAsia="Times New Roman" w:hAnsi="Times New Roman" w:cs="Times New Roman"/>
                <w:color w:val="231F20"/>
                <w:spacing w:val="12"/>
                <w:w w:val="115"/>
                <w:lang w:val="en-US" w:eastAsia="en-US"/>
              </w:rPr>
              <w:t xml:space="preserve"> </w:t>
            </w:r>
            <w:r>
              <w:rPr>
                <w:rFonts w:ascii="Times New Roman" w:eastAsia="Times New Roman" w:hAnsi="Times New Roman" w:cs="Times New Roman"/>
                <w:color w:val="231F20"/>
                <w:w w:val="115"/>
                <w:lang w:val="en-US" w:eastAsia="en-US"/>
              </w:rPr>
              <w:t>блока;</w:t>
            </w:r>
          </w:p>
          <w:p w:rsidR="00B83F76" w:rsidRDefault="0036285B">
            <w:pPr>
              <w:widowControl w:val="0"/>
              <w:numPr>
                <w:ilvl w:val="0"/>
                <w:numId w:val="64"/>
              </w:numPr>
              <w:tabs>
                <w:tab w:val="left" w:pos="341"/>
              </w:tabs>
              <w:spacing w:after="0"/>
              <w:ind w:hanging="228"/>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выполняют</w:t>
            </w:r>
            <w:r>
              <w:rPr>
                <w:rFonts w:ascii="Times New Roman" w:eastAsia="Times New Roman" w:hAnsi="Times New Roman" w:cs="Times New Roman"/>
                <w:color w:val="231F20"/>
                <w:spacing w:val="-5"/>
                <w:w w:val="120"/>
                <w:lang w:val="en-US" w:eastAsia="en-US"/>
              </w:rPr>
              <w:t xml:space="preserve"> </w:t>
            </w:r>
            <w:r>
              <w:rPr>
                <w:rFonts w:ascii="Times New Roman" w:eastAsia="Times New Roman" w:hAnsi="Times New Roman" w:cs="Times New Roman"/>
                <w:color w:val="231F20"/>
                <w:w w:val="120"/>
                <w:lang w:val="en-US" w:eastAsia="en-US"/>
              </w:rPr>
              <w:t>проектное</w:t>
            </w:r>
            <w:r>
              <w:rPr>
                <w:rFonts w:ascii="Times New Roman" w:eastAsia="Times New Roman" w:hAnsi="Times New Roman" w:cs="Times New Roman"/>
                <w:color w:val="231F20"/>
                <w:spacing w:val="-4"/>
                <w:w w:val="120"/>
                <w:lang w:val="en-US" w:eastAsia="en-US"/>
              </w:rPr>
              <w:t xml:space="preserve"> </w:t>
            </w:r>
            <w:r>
              <w:rPr>
                <w:rFonts w:ascii="Times New Roman" w:eastAsia="Times New Roman" w:hAnsi="Times New Roman" w:cs="Times New Roman"/>
                <w:color w:val="231F20"/>
                <w:w w:val="120"/>
                <w:lang w:val="en-US" w:eastAsia="en-US"/>
              </w:rPr>
              <w:t>задание;</w:t>
            </w:r>
          </w:p>
          <w:p w:rsidR="00B83F76" w:rsidRDefault="0036285B">
            <w:pPr>
              <w:widowControl w:val="0"/>
              <w:numPr>
                <w:ilvl w:val="0"/>
                <w:numId w:val="64"/>
              </w:numPr>
              <w:tabs>
                <w:tab w:val="left" w:pos="341"/>
              </w:tabs>
              <w:spacing w:after="0"/>
              <w:ind w:hanging="228"/>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самостоятельно</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оценивают</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свои</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учебные</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достижения;</w:t>
            </w:r>
          </w:p>
          <w:p w:rsidR="00B83F76" w:rsidRDefault="0036285B">
            <w:pPr>
              <w:widowControl w:val="0"/>
              <w:numPr>
                <w:ilvl w:val="0"/>
                <w:numId w:val="64"/>
              </w:numPr>
              <w:tabs>
                <w:tab w:val="left" w:pos="341"/>
              </w:tabs>
              <w:spacing w:after="0"/>
              <w:ind w:hanging="228"/>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выполняют</w:t>
            </w:r>
            <w:r>
              <w:rPr>
                <w:rFonts w:ascii="Times New Roman" w:eastAsia="Times New Roman" w:hAnsi="Times New Roman" w:cs="Times New Roman"/>
                <w:color w:val="231F20"/>
                <w:spacing w:val="3"/>
                <w:w w:val="115"/>
                <w:lang w:val="en-US" w:eastAsia="en-US"/>
              </w:rPr>
              <w:t xml:space="preserve"> </w:t>
            </w:r>
            <w:r>
              <w:rPr>
                <w:rFonts w:ascii="Times New Roman" w:eastAsia="Times New Roman" w:hAnsi="Times New Roman" w:cs="Times New Roman"/>
                <w:color w:val="231F20"/>
                <w:w w:val="115"/>
                <w:lang w:val="en-US" w:eastAsia="en-US"/>
              </w:rPr>
              <w:t>задания,</w:t>
            </w:r>
            <w:r>
              <w:rPr>
                <w:rFonts w:ascii="Times New Roman" w:eastAsia="Times New Roman" w:hAnsi="Times New Roman" w:cs="Times New Roman"/>
                <w:color w:val="231F20"/>
                <w:spacing w:val="4"/>
                <w:w w:val="115"/>
                <w:lang w:val="en-US" w:eastAsia="en-US"/>
              </w:rPr>
              <w:t xml:space="preserve"> </w:t>
            </w:r>
            <w:r>
              <w:rPr>
                <w:rFonts w:ascii="Times New Roman" w:eastAsia="Times New Roman" w:hAnsi="Times New Roman" w:cs="Times New Roman"/>
                <w:color w:val="231F20"/>
                <w:w w:val="115"/>
                <w:lang w:val="en-US" w:eastAsia="en-US"/>
              </w:rPr>
              <w:t>приближенные</w:t>
            </w:r>
            <w:r>
              <w:rPr>
                <w:rFonts w:ascii="Times New Roman" w:eastAsia="Times New Roman" w:hAnsi="Times New Roman" w:cs="Times New Roman"/>
                <w:color w:val="231F20"/>
                <w:spacing w:val="3"/>
                <w:w w:val="115"/>
                <w:lang w:val="en-US" w:eastAsia="en-US"/>
              </w:rPr>
              <w:t xml:space="preserve"> </w:t>
            </w:r>
            <w:r>
              <w:rPr>
                <w:rFonts w:ascii="Times New Roman" w:eastAsia="Times New Roman" w:hAnsi="Times New Roman" w:cs="Times New Roman"/>
                <w:color w:val="231F20"/>
                <w:w w:val="115"/>
                <w:lang w:val="en-US" w:eastAsia="en-US"/>
              </w:rPr>
              <w:t>к</w:t>
            </w:r>
            <w:r>
              <w:rPr>
                <w:rFonts w:ascii="Times New Roman" w:eastAsia="Times New Roman" w:hAnsi="Times New Roman" w:cs="Times New Roman"/>
                <w:color w:val="231F20"/>
                <w:spacing w:val="4"/>
                <w:w w:val="115"/>
                <w:lang w:val="en-US" w:eastAsia="en-US"/>
              </w:rPr>
              <w:t xml:space="preserve"> </w:t>
            </w:r>
            <w:r>
              <w:rPr>
                <w:rFonts w:ascii="Times New Roman" w:eastAsia="Times New Roman" w:hAnsi="Times New Roman" w:cs="Times New Roman"/>
                <w:color w:val="231F20"/>
                <w:w w:val="115"/>
                <w:lang w:val="en-US" w:eastAsia="en-US"/>
              </w:rPr>
              <w:t>формату</w:t>
            </w:r>
            <w:r>
              <w:rPr>
                <w:rFonts w:ascii="Times New Roman" w:eastAsia="Times New Roman" w:hAnsi="Times New Roman" w:cs="Times New Roman"/>
                <w:color w:val="231F20"/>
                <w:spacing w:val="4"/>
                <w:w w:val="115"/>
                <w:lang w:val="en-US" w:eastAsia="en-US"/>
              </w:rPr>
              <w:t xml:space="preserve"> </w:t>
            </w:r>
            <w:r>
              <w:rPr>
                <w:rFonts w:ascii="Times New Roman" w:eastAsia="Times New Roman" w:hAnsi="Times New Roman" w:cs="Times New Roman"/>
                <w:color w:val="231F20"/>
                <w:w w:val="115"/>
                <w:lang w:val="en-US" w:eastAsia="en-US"/>
              </w:rPr>
              <w:t>ОГЭ</w:t>
            </w:r>
          </w:p>
        </w:tc>
      </w:tr>
      <w:tr w:rsidR="00B83F76">
        <w:trPr>
          <w:trHeight w:val="1240"/>
        </w:trPr>
        <w:tc>
          <w:tcPr>
            <w:tcW w:w="2292"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widowControl w:val="0"/>
              <w:spacing w:before="81"/>
              <w:ind w:left="113"/>
              <w:rPr>
                <w:rFonts w:ascii="Times New Roman" w:eastAsia="Times New Roman" w:hAnsi="Times New Roman" w:cs="Times New Roman"/>
              </w:rPr>
            </w:pPr>
            <w:r>
              <w:rPr>
                <w:rFonts w:ascii="Times New Roman" w:eastAsia="Times New Roman" w:hAnsi="Times New Roman" w:cs="Times New Roman"/>
                <w:w w:val="120"/>
                <w:lang w:val="en-US" w:eastAsia="en-US"/>
              </w:rPr>
              <w:t>Повторение</w:t>
            </w:r>
          </w:p>
          <w:p w:rsidR="00B83F76" w:rsidRDefault="0036285B">
            <w:pPr>
              <w:widowControl w:val="0"/>
              <w:spacing w:after="0"/>
              <w:ind w:left="113"/>
              <w:rPr>
                <w:rFonts w:ascii="Times New Roman" w:eastAsia="Times New Roman" w:hAnsi="Times New Roman" w:cs="Times New Roman"/>
              </w:rPr>
            </w:pPr>
            <w:r>
              <w:rPr>
                <w:rFonts w:ascii="Times New Roman" w:eastAsia="Times New Roman" w:hAnsi="Times New Roman" w:cs="Times New Roman"/>
                <w:w w:val="115"/>
                <w:lang w:val="en-US" w:eastAsia="en-US"/>
              </w:rPr>
              <w:t>(1</w:t>
            </w:r>
            <w:r>
              <w:rPr>
                <w:rFonts w:ascii="Times New Roman" w:eastAsia="Times New Roman" w:hAnsi="Times New Roman" w:cs="Times New Roman"/>
                <w:spacing w:val="-10"/>
                <w:w w:val="115"/>
                <w:lang w:val="en-US" w:eastAsia="en-US"/>
              </w:rPr>
              <w:t xml:space="preserve"> </w:t>
            </w:r>
            <w:r>
              <w:rPr>
                <w:rFonts w:ascii="Times New Roman" w:eastAsia="Times New Roman" w:hAnsi="Times New Roman" w:cs="Times New Roman"/>
                <w:w w:val="115"/>
                <w:lang w:val="en-US" w:eastAsia="en-US"/>
              </w:rPr>
              <w:t>час)</w:t>
            </w:r>
          </w:p>
        </w:tc>
        <w:tc>
          <w:tcPr>
            <w:tcW w:w="4049"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B83F76">
            <w:pPr>
              <w:widowControl w:val="0"/>
              <w:spacing w:after="0"/>
              <w:rPr>
                <w:rFonts w:ascii="Times New Roman" w:eastAsia="Calibri" w:hAnsi="Times New Roman" w:cs="Times New Roman"/>
                <w:lang w:val="en-US" w:eastAsia="en-US"/>
              </w:rPr>
            </w:pPr>
          </w:p>
        </w:tc>
        <w:tc>
          <w:tcPr>
            <w:tcW w:w="8392" w:type="dxa"/>
            <w:tcBorders>
              <w:top w:val="single" w:sz="6" w:space="0" w:color="231F20"/>
              <w:left w:val="single" w:sz="4" w:space="0" w:color="231F20"/>
              <w:bottom w:val="single" w:sz="6" w:space="0" w:color="231F20"/>
              <w:right w:val="single" w:sz="4" w:space="0" w:color="231F20"/>
            </w:tcBorders>
            <w:shd w:val="clear" w:color="auto" w:fill="auto"/>
            <w:tcMar>
              <w:left w:w="108" w:type="dxa"/>
            </w:tcMar>
          </w:tcPr>
          <w:p w:rsidR="00B83F76" w:rsidRDefault="00B83F76">
            <w:pPr>
              <w:widowControl w:val="0"/>
              <w:spacing w:after="0"/>
              <w:rPr>
                <w:rFonts w:ascii="Times New Roman" w:eastAsia="Calibri" w:hAnsi="Times New Roman" w:cs="Times New Roman"/>
                <w:lang w:val="en-US" w:eastAsia="en-US"/>
              </w:rPr>
            </w:pPr>
          </w:p>
        </w:tc>
      </w:tr>
    </w:tbl>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36285B">
      <w:pPr>
        <w:jc w:val="both"/>
        <w:rPr>
          <w:rFonts w:ascii="Times New Roman" w:hAnsi="Times New Roman" w:cs="Times New Roman"/>
          <w:b/>
          <w:sz w:val="28"/>
          <w:szCs w:val="28"/>
        </w:rPr>
      </w:pPr>
      <w:r>
        <w:rPr>
          <w:rFonts w:ascii="Times New Roman" w:hAnsi="Times New Roman" w:cs="Times New Roman"/>
          <w:b/>
          <w:sz w:val="28"/>
          <w:szCs w:val="28"/>
        </w:rPr>
        <w:t xml:space="preserve">Тематическое планирование (9 класс) </w:t>
      </w:r>
    </w:p>
    <w:p w:rsidR="00B83F76" w:rsidRDefault="0036285B">
      <w:pPr>
        <w:jc w:val="both"/>
        <w:rPr>
          <w:rFonts w:ascii="Times New Roman" w:hAnsi="Times New Roman" w:cs="Times New Roman"/>
          <w:b/>
          <w:sz w:val="28"/>
          <w:szCs w:val="28"/>
        </w:rPr>
      </w:pPr>
      <w:r>
        <w:rPr>
          <w:rFonts w:ascii="Times New Roman" w:hAnsi="Times New Roman" w:cs="Times New Roman"/>
          <w:b/>
          <w:sz w:val="28"/>
          <w:szCs w:val="28"/>
        </w:rPr>
        <w:t>105 часов</w:t>
      </w:r>
    </w:p>
    <w:tbl>
      <w:tblPr>
        <w:tblStyle w:val="TableNormal51"/>
        <w:tblW w:w="14734" w:type="dxa"/>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108" w:type="dxa"/>
          <w:right w:w="108" w:type="dxa"/>
        </w:tblCellMar>
        <w:tblLook w:val="01E0" w:firstRow="1" w:lastRow="1" w:firstColumn="1" w:lastColumn="1" w:noHBand="0" w:noVBand="0"/>
      </w:tblPr>
      <w:tblGrid>
        <w:gridCol w:w="2297"/>
        <w:gridCol w:w="4144"/>
        <w:gridCol w:w="8293"/>
      </w:tblGrid>
      <w:tr w:rsidR="00B83F76">
        <w:trPr>
          <w:trHeight w:val="613"/>
        </w:trPr>
        <w:tc>
          <w:tcPr>
            <w:tcW w:w="2297"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widowControl w:val="0"/>
              <w:spacing w:before="131" w:after="0" w:line="240" w:lineRule="auto"/>
              <w:ind w:left="522" w:right="51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eastAsia="en-US"/>
              </w:rPr>
              <w:t>Тема</w:t>
            </w:r>
          </w:p>
        </w:tc>
        <w:tc>
          <w:tcPr>
            <w:tcW w:w="4144"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widowControl w:val="0"/>
              <w:spacing w:before="61" w:after="0" w:line="208" w:lineRule="auto"/>
              <w:ind w:left="402" w:firstLine="455"/>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eastAsia="en-US"/>
              </w:rPr>
              <w:t>Содержание</w:t>
            </w:r>
            <w:r>
              <w:rPr>
                <w:rFonts w:ascii="Times New Roman" w:eastAsia="Times New Roman" w:hAnsi="Times New Roman" w:cs="Times New Roman"/>
                <w:b/>
                <w:spacing w:val="1"/>
                <w:sz w:val="28"/>
                <w:szCs w:val="28"/>
                <w:lang w:val="en-US" w:eastAsia="en-US"/>
              </w:rPr>
              <w:t xml:space="preserve"> </w:t>
            </w:r>
            <w:r>
              <w:rPr>
                <w:rFonts w:ascii="Times New Roman" w:eastAsia="Times New Roman" w:hAnsi="Times New Roman" w:cs="Times New Roman"/>
                <w:b/>
                <w:w w:val="90"/>
                <w:sz w:val="28"/>
                <w:szCs w:val="28"/>
                <w:lang w:val="en-US" w:eastAsia="en-US"/>
              </w:rPr>
              <w:t>тематического</w:t>
            </w:r>
            <w:r>
              <w:rPr>
                <w:rFonts w:ascii="Times New Roman" w:eastAsia="Times New Roman" w:hAnsi="Times New Roman" w:cs="Times New Roman"/>
                <w:b/>
                <w:spacing w:val="24"/>
                <w:w w:val="90"/>
                <w:sz w:val="28"/>
                <w:szCs w:val="28"/>
                <w:lang w:val="en-US" w:eastAsia="en-US"/>
              </w:rPr>
              <w:t xml:space="preserve"> </w:t>
            </w:r>
            <w:r>
              <w:rPr>
                <w:rFonts w:ascii="Times New Roman" w:eastAsia="Times New Roman" w:hAnsi="Times New Roman" w:cs="Times New Roman"/>
                <w:b/>
                <w:w w:val="90"/>
                <w:sz w:val="28"/>
                <w:szCs w:val="28"/>
                <w:lang w:val="en-US" w:eastAsia="en-US"/>
              </w:rPr>
              <w:t>модуля</w:t>
            </w:r>
          </w:p>
        </w:tc>
        <w:tc>
          <w:tcPr>
            <w:tcW w:w="8293"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widowControl w:val="0"/>
              <w:spacing w:before="131" w:after="0" w:line="240" w:lineRule="auto"/>
              <w:ind w:left="1474"/>
              <w:rPr>
                <w:rFonts w:ascii="Times New Roman" w:eastAsia="Times New Roman" w:hAnsi="Times New Roman" w:cs="Times New Roman"/>
                <w:b/>
                <w:sz w:val="28"/>
                <w:szCs w:val="28"/>
              </w:rPr>
            </w:pPr>
            <w:r>
              <w:rPr>
                <w:rFonts w:ascii="Times New Roman" w:eastAsia="Times New Roman" w:hAnsi="Times New Roman" w:cs="Times New Roman"/>
                <w:b/>
                <w:w w:val="90"/>
                <w:sz w:val="28"/>
                <w:szCs w:val="28"/>
                <w:lang w:val="en-US" w:eastAsia="en-US"/>
              </w:rPr>
              <w:t>Виды</w:t>
            </w:r>
            <w:r>
              <w:rPr>
                <w:rFonts w:ascii="Times New Roman" w:eastAsia="Times New Roman" w:hAnsi="Times New Roman" w:cs="Times New Roman"/>
                <w:b/>
                <w:spacing w:val="23"/>
                <w:w w:val="90"/>
                <w:sz w:val="28"/>
                <w:szCs w:val="28"/>
                <w:lang w:val="en-US" w:eastAsia="en-US"/>
              </w:rPr>
              <w:t xml:space="preserve"> </w:t>
            </w:r>
            <w:r>
              <w:rPr>
                <w:rFonts w:ascii="Times New Roman" w:eastAsia="Times New Roman" w:hAnsi="Times New Roman" w:cs="Times New Roman"/>
                <w:b/>
                <w:w w:val="90"/>
                <w:sz w:val="28"/>
                <w:szCs w:val="28"/>
                <w:lang w:val="en-US" w:eastAsia="en-US"/>
              </w:rPr>
              <w:t>деятельности</w:t>
            </w:r>
            <w:r>
              <w:rPr>
                <w:rFonts w:ascii="Times New Roman" w:eastAsia="Times New Roman" w:hAnsi="Times New Roman" w:cs="Times New Roman"/>
                <w:b/>
                <w:spacing w:val="23"/>
                <w:w w:val="90"/>
                <w:sz w:val="28"/>
                <w:szCs w:val="28"/>
                <w:lang w:val="en-US" w:eastAsia="en-US"/>
              </w:rPr>
              <w:t xml:space="preserve"> </w:t>
            </w:r>
            <w:r>
              <w:rPr>
                <w:rFonts w:ascii="Times New Roman" w:eastAsia="Times New Roman" w:hAnsi="Times New Roman" w:cs="Times New Roman"/>
                <w:b/>
                <w:w w:val="90"/>
                <w:sz w:val="28"/>
                <w:szCs w:val="28"/>
                <w:lang w:val="en-US" w:eastAsia="en-US"/>
              </w:rPr>
              <w:t>учащихся</w:t>
            </w:r>
          </w:p>
        </w:tc>
      </w:tr>
      <w:tr w:rsidR="00B83F76">
        <w:trPr>
          <w:trHeight w:val="7061"/>
        </w:trPr>
        <w:tc>
          <w:tcPr>
            <w:tcW w:w="2297" w:type="dxa"/>
            <w:tcBorders>
              <w:top w:val="single" w:sz="4" w:space="0" w:color="231F20"/>
              <w:left w:val="single" w:sz="6" w:space="0" w:color="231F20"/>
              <w:bottom w:val="single" w:sz="6" w:space="0" w:color="231F20"/>
              <w:right w:val="single" w:sz="6" w:space="0" w:color="231F20"/>
            </w:tcBorders>
            <w:shd w:val="clear" w:color="auto" w:fill="auto"/>
            <w:tcMar>
              <w:left w:w="105" w:type="dxa"/>
            </w:tcMar>
          </w:tcPr>
          <w:p w:rsidR="00B83F76" w:rsidRDefault="0036285B">
            <w:pPr>
              <w:widowControl w:val="0"/>
              <w:spacing w:before="41"/>
              <w:ind w:left="111"/>
              <w:rPr>
                <w:rFonts w:ascii="Times New Roman" w:eastAsia="Times New Roman" w:hAnsi="Times New Roman" w:cs="Times New Roman"/>
                <w:b/>
              </w:rPr>
            </w:pPr>
            <w:r>
              <w:rPr>
                <w:rFonts w:ascii="Times New Roman" w:eastAsia="Times New Roman" w:hAnsi="Times New Roman" w:cs="Times New Roman"/>
                <w:b/>
                <w:w w:val="105"/>
                <w:lang w:val="en-US" w:eastAsia="en-US"/>
              </w:rPr>
              <w:t>Unit</w:t>
            </w:r>
            <w:r>
              <w:rPr>
                <w:rFonts w:ascii="Times New Roman" w:eastAsia="Times New Roman" w:hAnsi="Times New Roman" w:cs="Times New Roman"/>
                <w:b/>
                <w:spacing w:val="-12"/>
                <w:w w:val="105"/>
                <w:lang w:val="en-US" w:eastAsia="en-US"/>
              </w:rPr>
              <w:t xml:space="preserve"> </w:t>
            </w:r>
            <w:r>
              <w:rPr>
                <w:rFonts w:ascii="Times New Roman" w:eastAsia="Times New Roman" w:hAnsi="Times New Roman" w:cs="Times New Roman"/>
                <w:b/>
                <w:w w:val="105"/>
                <w:lang w:val="en-US" w:eastAsia="en-US"/>
              </w:rPr>
              <w:t>1</w:t>
            </w:r>
          </w:p>
          <w:p w:rsidR="00B83F76" w:rsidRDefault="0036285B">
            <w:pPr>
              <w:widowControl w:val="0"/>
              <w:spacing w:before="1"/>
              <w:ind w:left="111" w:right="183"/>
              <w:rPr>
                <w:rFonts w:ascii="Times New Roman" w:eastAsia="Times New Roman" w:hAnsi="Times New Roman" w:cs="Times New Roman"/>
              </w:rPr>
            </w:pPr>
            <w:r>
              <w:rPr>
                <w:rFonts w:ascii="Times New Roman" w:eastAsia="Times New Roman" w:hAnsi="Times New Roman" w:cs="Times New Roman"/>
                <w:w w:val="120"/>
                <w:lang w:val="en-US" w:eastAsia="en-US"/>
              </w:rPr>
              <w:t>Mass Media:</w:t>
            </w:r>
            <w:r>
              <w:rPr>
                <w:rFonts w:ascii="Times New Roman" w:eastAsia="Times New Roman" w:hAnsi="Times New Roman" w:cs="Times New Roman"/>
                <w:spacing w:val="1"/>
                <w:w w:val="120"/>
                <w:lang w:val="en-US" w:eastAsia="en-US"/>
              </w:rPr>
              <w:t xml:space="preserve"> </w:t>
            </w:r>
            <w:r>
              <w:rPr>
                <w:rFonts w:ascii="Times New Roman" w:eastAsia="Times New Roman" w:hAnsi="Times New Roman" w:cs="Times New Roman"/>
                <w:w w:val="120"/>
                <w:lang w:val="en-US" w:eastAsia="en-US"/>
              </w:rPr>
              <w:t>Radio,</w:t>
            </w:r>
            <w:r>
              <w:rPr>
                <w:rFonts w:ascii="Times New Roman" w:eastAsia="Times New Roman" w:hAnsi="Times New Roman" w:cs="Times New Roman"/>
                <w:spacing w:val="1"/>
                <w:w w:val="120"/>
                <w:lang w:val="en-US" w:eastAsia="en-US"/>
              </w:rPr>
              <w:t xml:space="preserve"> </w:t>
            </w:r>
            <w:r>
              <w:rPr>
                <w:rFonts w:ascii="Times New Roman" w:eastAsia="Times New Roman" w:hAnsi="Times New Roman" w:cs="Times New Roman"/>
                <w:spacing w:val="-1"/>
                <w:w w:val="120"/>
                <w:lang w:val="en-US" w:eastAsia="en-US"/>
              </w:rPr>
              <w:t>Television, the</w:t>
            </w:r>
            <w:r>
              <w:rPr>
                <w:rFonts w:ascii="Times New Roman" w:eastAsia="Times New Roman" w:hAnsi="Times New Roman" w:cs="Times New Roman"/>
                <w:spacing w:val="-51"/>
                <w:w w:val="120"/>
                <w:lang w:val="en-US" w:eastAsia="en-US"/>
              </w:rPr>
              <w:t xml:space="preserve"> </w:t>
            </w:r>
            <w:r>
              <w:rPr>
                <w:rFonts w:ascii="Times New Roman" w:eastAsia="Times New Roman" w:hAnsi="Times New Roman" w:cs="Times New Roman"/>
                <w:w w:val="120"/>
                <w:lang w:val="en-US" w:eastAsia="en-US"/>
              </w:rPr>
              <w:t xml:space="preserve">Internet </w:t>
            </w:r>
            <w:r>
              <w:rPr>
                <w:rFonts w:ascii="Times New Roman" w:eastAsia="Times New Roman" w:hAnsi="Times New Roman" w:cs="Times New Roman"/>
                <w:spacing w:val="14"/>
                <w:w w:val="120"/>
                <w:lang w:val="en-US" w:eastAsia="en-US"/>
              </w:rPr>
              <w:t xml:space="preserve"> </w:t>
            </w:r>
            <w:r>
              <w:rPr>
                <w:rFonts w:ascii="Times New Roman" w:eastAsia="Times New Roman" w:hAnsi="Times New Roman" w:cs="Times New Roman"/>
                <w:w w:val="115"/>
                <w:lang w:val="en-US" w:eastAsia="en-US"/>
              </w:rPr>
              <w:t>Steps</w:t>
            </w:r>
            <w:r>
              <w:rPr>
                <w:rFonts w:ascii="Times New Roman" w:eastAsia="Times New Roman" w:hAnsi="Times New Roman" w:cs="Times New Roman"/>
                <w:spacing w:val="-6"/>
                <w:w w:val="115"/>
                <w:lang w:val="en-US" w:eastAsia="en-US"/>
              </w:rPr>
              <w:t xml:space="preserve"> </w:t>
            </w:r>
            <w:r>
              <w:rPr>
                <w:rFonts w:ascii="Times New Roman" w:eastAsia="Times New Roman" w:hAnsi="Times New Roman" w:cs="Times New Roman"/>
                <w:w w:val="115"/>
                <w:lang w:val="en-US" w:eastAsia="en-US"/>
              </w:rPr>
              <w:t>1—10</w:t>
            </w:r>
          </w:p>
          <w:p w:rsidR="00B83F76" w:rsidRDefault="0036285B">
            <w:pPr>
              <w:widowControl w:val="0"/>
              <w:spacing w:after="0"/>
              <w:ind w:left="111"/>
              <w:rPr>
                <w:rFonts w:ascii="Times New Roman" w:eastAsia="Times New Roman" w:hAnsi="Times New Roman" w:cs="Times New Roman"/>
              </w:rPr>
            </w:pPr>
            <w:r>
              <w:rPr>
                <w:rFonts w:ascii="Times New Roman" w:eastAsia="Times New Roman" w:hAnsi="Times New Roman" w:cs="Times New Roman"/>
                <w:w w:val="115"/>
                <w:lang w:val="en-US" w:eastAsia="en-US"/>
              </w:rPr>
              <w:t>(26</w:t>
            </w:r>
            <w:r>
              <w:rPr>
                <w:rFonts w:ascii="Times New Roman" w:eastAsia="Times New Roman" w:hAnsi="Times New Roman" w:cs="Times New Roman"/>
                <w:spacing w:val="-10"/>
                <w:w w:val="115"/>
                <w:lang w:val="en-US" w:eastAsia="en-US"/>
              </w:rPr>
              <w:t xml:space="preserve"> </w:t>
            </w:r>
            <w:r>
              <w:rPr>
                <w:rFonts w:ascii="Times New Roman" w:eastAsia="Times New Roman" w:hAnsi="Times New Roman" w:cs="Times New Roman"/>
                <w:w w:val="115"/>
                <w:lang w:val="en-US" w:eastAsia="en-US"/>
              </w:rPr>
              <w:t>часов)</w:t>
            </w:r>
          </w:p>
        </w:tc>
        <w:tc>
          <w:tcPr>
            <w:tcW w:w="4144" w:type="dxa"/>
            <w:tcBorders>
              <w:top w:val="single" w:sz="4" w:space="0" w:color="231F20"/>
              <w:left w:val="single" w:sz="6" w:space="0" w:color="231F20"/>
              <w:bottom w:val="single" w:sz="6" w:space="0" w:color="231F20"/>
              <w:right w:val="single" w:sz="4" w:space="0" w:color="231F20"/>
            </w:tcBorders>
            <w:shd w:val="clear" w:color="auto" w:fill="auto"/>
            <w:tcMar>
              <w:left w:w="105" w:type="dxa"/>
            </w:tcMar>
          </w:tcPr>
          <w:p w:rsidR="00B83F76" w:rsidRDefault="0036285B">
            <w:pPr>
              <w:widowControl w:val="0"/>
              <w:spacing w:before="43"/>
              <w:ind w:left="111" w:right="358"/>
              <w:rPr>
                <w:rFonts w:ascii="Times New Roman" w:eastAsia="Times New Roman" w:hAnsi="Times New Roman" w:cs="Times New Roman"/>
              </w:rPr>
            </w:pPr>
            <w:r>
              <w:rPr>
                <w:rFonts w:ascii="Times New Roman" w:eastAsia="Times New Roman" w:hAnsi="Times New Roman" w:cs="Times New Roman"/>
                <w:w w:val="110"/>
                <w:lang w:val="en-US" w:eastAsia="en-US"/>
              </w:rPr>
              <w:t>Средства</w:t>
            </w:r>
            <w:r>
              <w:rPr>
                <w:rFonts w:ascii="Times New Roman" w:eastAsia="Times New Roman" w:hAnsi="Times New Roman" w:cs="Times New Roman"/>
                <w:spacing w:val="20"/>
                <w:w w:val="110"/>
                <w:lang w:val="en-US" w:eastAsia="en-US"/>
              </w:rPr>
              <w:t xml:space="preserve"> </w:t>
            </w:r>
            <w:r>
              <w:rPr>
                <w:rFonts w:ascii="Times New Roman" w:eastAsia="Times New Roman" w:hAnsi="Times New Roman" w:cs="Times New Roman"/>
                <w:w w:val="110"/>
                <w:lang w:val="en-US" w:eastAsia="en-US"/>
              </w:rPr>
              <w:t>массовой</w:t>
            </w:r>
            <w:r>
              <w:rPr>
                <w:rFonts w:ascii="Times New Roman" w:eastAsia="Times New Roman" w:hAnsi="Times New Roman" w:cs="Times New Roman"/>
                <w:spacing w:val="20"/>
                <w:w w:val="110"/>
                <w:lang w:val="en-US" w:eastAsia="en-US"/>
              </w:rPr>
              <w:t xml:space="preserve"> </w:t>
            </w:r>
            <w:r>
              <w:rPr>
                <w:rFonts w:ascii="Times New Roman" w:eastAsia="Times New Roman" w:hAnsi="Times New Roman" w:cs="Times New Roman"/>
                <w:w w:val="110"/>
                <w:lang w:val="en-US" w:eastAsia="en-US"/>
              </w:rPr>
              <w:t>инфор</w:t>
            </w:r>
            <w:r>
              <w:rPr>
                <w:rFonts w:ascii="Times New Roman" w:eastAsia="Times New Roman" w:hAnsi="Times New Roman" w:cs="Times New Roman"/>
                <w:w w:val="115"/>
                <w:lang w:val="en-US" w:eastAsia="en-US"/>
              </w:rPr>
              <w:t xml:space="preserve">мации. </w:t>
            </w:r>
            <w:r>
              <w:rPr>
                <w:rFonts w:ascii="Times New Roman" w:eastAsia="Times New Roman" w:hAnsi="Times New Roman" w:cs="Times New Roman"/>
                <w:w w:val="115"/>
                <w:lang w:val="en-US" w:eastAsia="en-US"/>
              </w:rPr>
              <w:t>Телевизионные</w:t>
            </w:r>
            <w:r>
              <w:rPr>
                <w:rFonts w:ascii="Times New Roman" w:eastAsia="Times New Roman" w:hAnsi="Times New Roman" w:cs="Times New Roman"/>
                <w:spacing w:val="1"/>
                <w:w w:val="115"/>
                <w:lang w:val="en-US" w:eastAsia="en-US"/>
              </w:rPr>
              <w:t xml:space="preserve"> </w:t>
            </w:r>
            <w:r>
              <w:rPr>
                <w:rFonts w:ascii="Times New Roman" w:eastAsia="Times New Roman" w:hAnsi="Times New Roman" w:cs="Times New Roman"/>
                <w:w w:val="115"/>
                <w:lang w:val="en-US" w:eastAsia="en-US"/>
              </w:rPr>
              <w:t>программы.</w:t>
            </w:r>
            <w:r>
              <w:rPr>
                <w:rFonts w:ascii="Times New Roman" w:eastAsia="Times New Roman" w:hAnsi="Times New Roman" w:cs="Times New Roman"/>
                <w:spacing w:val="7"/>
                <w:w w:val="115"/>
                <w:lang w:val="en-US" w:eastAsia="en-US"/>
              </w:rPr>
              <w:t xml:space="preserve"> </w:t>
            </w:r>
            <w:r>
              <w:rPr>
                <w:rFonts w:ascii="Times New Roman" w:eastAsia="Times New Roman" w:hAnsi="Times New Roman" w:cs="Times New Roman"/>
                <w:w w:val="115"/>
                <w:lang w:val="en-US" w:eastAsia="en-US"/>
              </w:rPr>
              <w:t>Корпорация</w:t>
            </w:r>
            <w:r>
              <w:rPr>
                <w:rFonts w:ascii="Times New Roman" w:eastAsia="Times New Roman" w:hAnsi="Times New Roman" w:cs="Times New Roman"/>
                <w:spacing w:val="1"/>
                <w:w w:val="115"/>
                <w:lang w:val="en-US" w:eastAsia="en-US"/>
              </w:rPr>
              <w:t xml:space="preserve"> </w:t>
            </w:r>
            <w:r>
              <w:rPr>
                <w:rFonts w:ascii="Times New Roman" w:eastAsia="Times New Roman" w:hAnsi="Times New Roman" w:cs="Times New Roman"/>
                <w:w w:val="115"/>
                <w:lang w:val="en-US" w:eastAsia="en-US"/>
              </w:rPr>
              <w:t>Би</w:t>
            </w:r>
            <w:r>
              <w:rPr>
                <w:rFonts w:ascii="Times New Roman" w:eastAsia="Times New Roman" w:hAnsi="Times New Roman" w:cs="Times New Roman"/>
                <w:w w:val="115"/>
                <w:lang w:val="en-US" w:eastAsia="en-US"/>
              </w:rPr>
              <w:noBreakHyphen/>
              <w:t>Би</w:t>
            </w:r>
            <w:r>
              <w:rPr>
                <w:rFonts w:ascii="Times New Roman" w:eastAsia="Times New Roman" w:hAnsi="Times New Roman" w:cs="Times New Roman"/>
                <w:w w:val="115"/>
                <w:lang w:val="en-US" w:eastAsia="en-US"/>
              </w:rPr>
              <w:noBreakHyphen/>
              <w:t>Си.</w:t>
            </w:r>
            <w:r>
              <w:rPr>
                <w:rFonts w:ascii="Times New Roman" w:eastAsia="Times New Roman" w:hAnsi="Times New Roman" w:cs="Times New Roman"/>
                <w:spacing w:val="-6"/>
                <w:w w:val="115"/>
                <w:lang w:val="en-US" w:eastAsia="en-US"/>
              </w:rPr>
              <w:t xml:space="preserve"> </w:t>
            </w:r>
            <w:r>
              <w:rPr>
                <w:rFonts w:ascii="Times New Roman" w:eastAsia="Times New Roman" w:hAnsi="Times New Roman" w:cs="Times New Roman"/>
                <w:w w:val="115"/>
                <w:lang w:val="en-US" w:eastAsia="en-US"/>
              </w:rPr>
              <w:t>Телевидение</w:t>
            </w:r>
          </w:p>
          <w:p w:rsidR="00B83F76" w:rsidRDefault="0036285B">
            <w:pPr>
              <w:widowControl w:val="0"/>
              <w:spacing w:after="0"/>
              <w:ind w:left="111"/>
              <w:rPr>
                <w:rFonts w:ascii="Times New Roman" w:eastAsia="Times New Roman" w:hAnsi="Times New Roman" w:cs="Times New Roman"/>
              </w:rPr>
            </w:pPr>
            <w:r>
              <w:rPr>
                <w:rFonts w:ascii="Times New Roman" w:eastAsia="Times New Roman" w:hAnsi="Times New Roman" w:cs="Times New Roman"/>
                <w:w w:val="115"/>
                <w:lang w:val="en-US" w:eastAsia="en-US"/>
              </w:rPr>
              <w:t>в учебном процессе. Выбор</w:t>
            </w:r>
            <w:r>
              <w:rPr>
                <w:rFonts w:ascii="Times New Roman" w:eastAsia="Times New Roman" w:hAnsi="Times New Roman" w:cs="Times New Roman"/>
                <w:spacing w:val="1"/>
                <w:w w:val="115"/>
                <w:lang w:val="en-US" w:eastAsia="en-US"/>
              </w:rPr>
              <w:t xml:space="preserve"> </w:t>
            </w:r>
            <w:r>
              <w:rPr>
                <w:rFonts w:ascii="Times New Roman" w:eastAsia="Times New Roman" w:hAnsi="Times New Roman" w:cs="Times New Roman"/>
                <w:w w:val="115"/>
                <w:lang w:val="en-US" w:eastAsia="en-US"/>
              </w:rPr>
              <w:t>телеканалов</w:t>
            </w:r>
            <w:r>
              <w:rPr>
                <w:rFonts w:ascii="Times New Roman" w:eastAsia="Times New Roman" w:hAnsi="Times New Roman" w:cs="Times New Roman"/>
                <w:spacing w:val="13"/>
                <w:w w:val="115"/>
                <w:lang w:val="en-US" w:eastAsia="en-US"/>
              </w:rPr>
              <w:t xml:space="preserve"> </w:t>
            </w:r>
            <w:r>
              <w:rPr>
                <w:rFonts w:ascii="Times New Roman" w:eastAsia="Times New Roman" w:hAnsi="Times New Roman" w:cs="Times New Roman"/>
                <w:w w:val="115"/>
                <w:lang w:val="en-US" w:eastAsia="en-US"/>
              </w:rPr>
              <w:t>для</w:t>
            </w:r>
            <w:r>
              <w:rPr>
                <w:rFonts w:ascii="Times New Roman" w:eastAsia="Times New Roman" w:hAnsi="Times New Roman" w:cs="Times New Roman"/>
                <w:spacing w:val="14"/>
                <w:w w:val="115"/>
                <w:lang w:val="en-US" w:eastAsia="en-US"/>
              </w:rPr>
              <w:t xml:space="preserve"> </w:t>
            </w:r>
            <w:r>
              <w:rPr>
                <w:rFonts w:ascii="Times New Roman" w:eastAsia="Times New Roman" w:hAnsi="Times New Roman" w:cs="Times New Roman"/>
                <w:w w:val="115"/>
                <w:lang w:val="en-US" w:eastAsia="en-US"/>
              </w:rPr>
              <w:t>просмотра.</w:t>
            </w:r>
            <w:r>
              <w:rPr>
                <w:rFonts w:ascii="Times New Roman" w:eastAsia="Times New Roman" w:hAnsi="Times New Roman" w:cs="Times New Roman"/>
                <w:spacing w:val="-49"/>
                <w:w w:val="115"/>
                <w:lang w:val="en-US" w:eastAsia="en-US"/>
              </w:rPr>
              <w:t xml:space="preserve"> </w:t>
            </w:r>
            <w:r>
              <w:rPr>
                <w:rFonts w:ascii="Times New Roman" w:eastAsia="Times New Roman" w:hAnsi="Times New Roman" w:cs="Times New Roman"/>
                <w:w w:val="115"/>
                <w:lang w:val="en-US" w:eastAsia="en-US"/>
              </w:rPr>
              <w:t>Современное телевидение.</w:t>
            </w:r>
            <w:r>
              <w:rPr>
                <w:rFonts w:ascii="Times New Roman" w:eastAsia="Times New Roman" w:hAnsi="Times New Roman" w:cs="Times New Roman"/>
                <w:spacing w:val="1"/>
                <w:w w:val="115"/>
                <w:lang w:val="en-US" w:eastAsia="en-US"/>
              </w:rPr>
              <w:t xml:space="preserve"> </w:t>
            </w:r>
            <w:r>
              <w:rPr>
                <w:rFonts w:ascii="Times New Roman" w:eastAsia="Times New Roman" w:hAnsi="Times New Roman" w:cs="Times New Roman"/>
                <w:w w:val="115"/>
                <w:lang w:val="en-US" w:eastAsia="en-US"/>
              </w:rPr>
              <w:t>Интернет. Общение с помощью</w:t>
            </w:r>
            <w:r>
              <w:rPr>
                <w:rFonts w:ascii="Times New Roman" w:eastAsia="Times New Roman" w:hAnsi="Times New Roman" w:cs="Times New Roman"/>
                <w:spacing w:val="3"/>
                <w:w w:val="115"/>
                <w:lang w:val="en-US" w:eastAsia="en-US"/>
              </w:rPr>
              <w:t xml:space="preserve"> </w:t>
            </w:r>
            <w:r>
              <w:rPr>
                <w:rFonts w:ascii="Times New Roman" w:eastAsia="Times New Roman" w:hAnsi="Times New Roman" w:cs="Times New Roman"/>
                <w:w w:val="115"/>
                <w:lang w:val="en-US" w:eastAsia="en-US"/>
              </w:rPr>
              <w:t>бумажных</w:t>
            </w:r>
            <w:r>
              <w:rPr>
                <w:rFonts w:ascii="Times New Roman" w:eastAsia="Times New Roman" w:hAnsi="Times New Roman" w:cs="Times New Roman"/>
                <w:spacing w:val="3"/>
                <w:w w:val="115"/>
                <w:lang w:val="en-US" w:eastAsia="en-US"/>
              </w:rPr>
              <w:t xml:space="preserve"> </w:t>
            </w:r>
            <w:r>
              <w:rPr>
                <w:rFonts w:ascii="Times New Roman" w:eastAsia="Times New Roman" w:hAnsi="Times New Roman" w:cs="Times New Roman"/>
                <w:w w:val="115"/>
                <w:lang w:val="en-US" w:eastAsia="en-US"/>
              </w:rPr>
              <w:t>и</w:t>
            </w:r>
            <w:r>
              <w:rPr>
                <w:rFonts w:ascii="Times New Roman" w:eastAsia="Times New Roman" w:hAnsi="Times New Roman" w:cs="Times New Roman"/>
                <w:spacing w:val="4"/>
                <w:w w:val="115"/>
                <w:lang w:val="en-US" w:eastAsia="en-US"/>
              </w:rPr>
              <w:t xml:space="preserve"> </w:t>
            </w:r>
            <w:r>
              <w:rPr>
                <w:rFonts w:ascii="Times New Roman" w:eastAsia="Times New Roman" w:hAnsi="Times New Roman" w:cs="Times New Roman"/>
                <w:w w:val="115"/>
                <w:lang w:val="en-US" w:eastAsia="en-US"/>
              </w:rPr>
              <w:t>электронных</w:t>
            </w:r>
            <w:r>
              <w:rPr>
                <w:rFonts w:ascii="Times New Roman" w:eastAsia="Times New Roman" w:hAnsi="Times New Roman" w:cs="Times New Roman"/>
                <w:spacing w:val="-9"/>
                <w:w w:val="115"/>
                <w:lang w:val="en-US" w:eastAsia="en-US"/>
              </w:rPr>
              <w:t xml:space="preserve"> </w:t>
            </w:r>
            <w:r>
              <w:rPr>
                <w:rFonts w:ascii="Times New Roman" w:eastAsia="Times New Roman" w:hAnsi="Times New Roman" w:cs="Times New Roman"/>
                <w:w w:val="115"/>
                <w:lang w:val="en-US" w:eastAsia="en-US"/>
              </w:rPr>
              <w:t>писем</w:t>
            </w:r>
          </w:p>
        </w:tc>
        <w:tc>
          <w:tcPr>
            <w:tcW w:w="8293"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widowControl w:val="0"/>
              <w:spacing w:before="38"/>
              <w:ind w:left="113"/>
              <w:rPr>
                <w:rFonts w:ascii="Times New Roman" w:eastAsia="Times New Roman" w:hAnsi="Times New Roman" w:cs="Times New Roman"/>
              </w:rPr>
            </w:pPr>
            <w:r>
              <w:rPr>
                <w:rFonts w:ascii="Times New Roman" w:eastAsia="Times New Roman" w:hAnsi="Times New Roman" w:cs="Times New Roman"/>
                <w:w w:val="120"/>
                <w:lang w:val="en-US" w:eastAsia="en-US"/>
              </w:rPr>
              <w:t>Учащиеся:</w:t>
            </w:r>
          </w:p>
          <w:p w:rsidR="00B83F76" w:rsidRDefault="0036285B">
            <w:pPr>
              <w:widowControl w:val="0"/>
              <w:numPr>
                <w:ilvl w:val="0"/>
                <w:numId w:val="65"/>
              </w:numPr>
              <w:tabs>
                <w:tab w:val="left" w:pos="341"/>
              </w:tabs>
              <w:spacing w:before="1"/>
              <w:ind w:right="100"/>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воспринимают</w:t>
            </w:r>
            <w:r>
              <w:rPr>
                <w:rFonts w:ascii="Times New Roman" w:eastAsia="Times New Roman" w:hAnsi="Times New Roman" w:cs="Times New Roman"/>
                <w:color w:val="231F20"/>
                <w:spacing w:val="33"/>
                <w:w w:val="115"/>
                <w:lang w:val="en-US" w:eastAsia="en-US"/>
              </w:rPr>
              <w:t xml:space="preserve"> </w:t>
            </w:r>
            <w:r>
              <w:rPr>
                <w:rFonts w:ascii="Times New Roman" w:eastAsia="Times New Roman" w:hAnsi="Times New Roman" w:cs="Times New Roman"/>
                <w:color w:val="231F20"/>
                <w:w w:val="115"/>
                <w:lang w:val="en-US" w:eastAsia="en-US"/>
              </w:rPr>
              <w:t>на</w:t>
            </w:r>
            <w:r>
              <w:rPr>
                <w:rFonts w:ascii="Times New Roman" w:eastAsia="Times New Roman" w:hAnsi="Times New Roman" w:cs="Times New Roman"/>
                <w:color w:val="231F20"/>
                <w:spacing w:val="34"/>
                <w:w w:val="115"/>
                <w:lang w:val="en-US" w:eastAsia="en-US"/>
              </w:rPr>
              <w:t xml:space="preserve"> </w:t>
            </w:r>
            <w:r>
              <w:rPr>
                <w:rFonts w:ascii="Times New Roman" w:eastAsia="Times New Roman" w:hAnsi="Times New Roman" w:cs="Times New Roman"/>
                <w:color w:val="231F20"/>
                <w:w w:val="115"/>
                <w:lang w:val="en-US" w:eastAsia="en-US"/>
              </w:rPr>
              <w:t>слух,</w:t>
            </w:r>
            <w:r>
              <w:rPr>
                <w:rFonts w:ascii="Times New Roman" w:eastAsia="Times New Roman" w:hAnsi="Times New Roman" w:cs="Times New Roman"/>
                <w:color w:val="231F20"/>
                <w:spacing w:val="33"/>
                <w:w w:val="115"/>
                <w:lang w:val="en-US" w:eastAsia="en-US"/>
              </w:rPr>
              <w:t xml:space="preserve"> </w:t>
            </w:r>
            <w:r>
              <w:rPr>
                <w:rFonts w:ascii="Times New Roman" w:eastAsia="Times New Roman" w:hAnsi="Times New Roman" w:cs="Times New Roman"/>
                <w:color w:val="231F20"/>
                <w:w w:val="115"/>
                <w:lang w:val="en-US" w:eastAsia="en-US"/>
              </w:rPr>
              <w:t>разучивают</w:t>
            </w:r>
            <w:r>
              <w:rPr>
                <w:rFonts w:ascii="Times New Roman" w:eastAsia="Times New Roman" w:hAnsi="Times New Roman" w:cs="Times New Roman"/>
                <w:color w:val="231F20"/>
                <w:spacing w:val="34"/>
                <w:w w:val="115"/>
                <w:lang w:val="en-US" w:eastAsia="en-US"/>
              </w:rPr>
              <w:t xml:space="preserve"> </w:t>
            </w:r>
            <w:r>
              <w:rPr>
                <w:rFonts w:ascii="Times New Roman" w:eastAsia="Times New Roman" w:hAnsi="Times New Roman" w:cs="Times New Roman"/>
                <w:color w:val="231F20"/>
                <w:w w:val="115"/>
                <w:lang w:val="en-US" w:eastAsia="en-US"/>
              </w:rPr>
              <w:t>и</w:t>
            </w:r>
            <w:r>
              <w:rPr>
                <w:rFonts w:ascii="Times New Roman" w:eastAsia="Times New Roman" w:hAnsi="Times New Roman" w:cs="Times New Roman"/>
                <w:color w:val="231F20"/>
                <w:spacing w:val="34"/>
                <w:w w:val="115"/>
                <w:lang w:val="en-US" w:eastAsia="en-US"/>
              </w:rPr>
              <w:t xml:space="preserve"> </w:t>
            </w:r>
            <w:r>
              <w:rPr>
                <w:rFonts w:ascii="Times New Roman" w:eastAsia="Times New Roman" w:hAnsi="Times New Roman" w:cs="Times New Roman"/>
                <w:color w:val="231F20"/>
                <w:w w:val="115"/>
                <w:lang w:val="en-US" w:eastAsia="en-US"/>
              </w:rPr>
              <w:t>поют</w:t>
            </w:r>
            <w:r>
              <w:rPr>
                <w:rFonts w:ascii="Times New Roman" w:eastAsia="Times New Roman" w:hAnsi="Times New Roman" w:cs="Times New Roman"/>
                <w:color w:val="231F20"/>
                <w:spacing w:val="33"/>
                <w:w w:val="115"/>
                <w:lang w:val="en-US" w:eastAsia="en-US"/>
              </w:rPr>
              <w:t xml:space="preserve"> </w:t>
            </w:r>
            <w:r>
              <w:rPr>
                <w:rFonts w:ascii="Times New Roman" w:eastAsia="Times New Roman" w:hAnsi="Times New Roman" w:cs="Times New Roman"/>
                <w:color w:val="231F20"/>
                <w:w w:val="115"/>
                <w:lang w:val="en-US" w:eastAsia="en-US"/>
              </w:rPr>
              <w:t>популярную</w:t>
            </w:r>
            <w:r>
              <w:rPr>
                <w:rFonts w:ascii="Times New Roman" w:eastAsia="Times New Roman" w:hAnsi="Times New Roman" w:cs="Times New Roman"/>
                <w:color w:val="231F20"/>
                <w:spacing w:val="-49"/>
                <w:w w:val="115"/>
                <w:lang w:val="en-US" w:eastAsia="en-US"/>
              </w:rPr>
              <w:t xml:space="preserve"> </w:t>
            </w:r>
            <w:r>
              <w:rPr>
                <w:rFonts w:ascii="Times New Roman" w:eastAsia="Times New Roman" w:hAnsi="Times New Roman" w:cs="Times New Roman"/>
                <w:color w:val="231F20"/>
                <w:w w:val="115"/>
                <w:lang w:val="en-US" w:eastAsia="en-US"/>
              </w:rPr>
              <w:t>песню;</w:t>
            </w:r>
          </w:p>
          <w:p w:rsidR="00B83F76" w:rsidRDefault="0036285B">
            <w:pPr>
              <w:widowControl w:val="0"/>
              <w:numPr>
                <w:ilvl w:val="0"/>
                <w:numId w:val="65"/>
              </w:numPr>
              <w:tabs>
                <w:tab w:val="left" w:pos="341"/>
              </w:tabs>
              <w:spacing w:after="0"/>
              <w:ind w:hanging="228"/>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знакомятся</w:t>
            </w:r>
            <w:r>
              <w:rPr>
                <w:rFonts w:ascii="Times New Roman" w:eastAsia="Times New Roman" w:hAnsi="Times New Roman" w:cs="Times New Roman"/>
                <w:color w:val="231F20"/>
                <w:spacing w:val="15"/>
                <w:w w:val="115"/>
                <w:lang w:val="en-US" w:eastAsia="en-US"/>
              </w:rPr>
              <w:t xml:space="preserve"> </w:t>
            </w:r>
            <w:r>
              <w:rPr>
                <w:rFonts w:ascii="Times New Roman" w:eastAsia="Times New Roman" w:hAnsi="Times New Roman" w:cs="Times New Roman"/>
                <w:color w:val="231F20"/>
                <w:w w:val="115"/>
                <w:lang w:val="en-US" w:eastAsia="en-US"/>
              </w:rPr>
              <w:t>с</w:t>
            </w:r>
            <w:r>
              <w:rPr>
                <w:rFonts w:ascii="Times New Roman" w:eastAsia="Times New Roman" w:hAnsi="Times New Roman" w:cs="Times New Roman"/>
                <w:color w:val="231F20"/>
                <w:spacing w:val="15"/>
                <w:w w:val="115"/>
                <w:lang w:val="en-US" w:eastAsia="en-US"/>
              </w:rPr>
              <w:t xml:space="preserve"> </w:t>
            </w:r>
            <w:r>
              <w:rPr>
                <w:rFonts w:ascii="Times New Roman" w:eastAsia="Times New Roman" w:hAnsi="Times New Roman" w:cs="Times New Roman"/>
                <w:color w:val="231F20"/>
                <w:w w:val="115"/>
                <w:lang w:val="en-US" w:eastAsia="en-US"/>
              </w:rPr>
              <w:t>творчеством</w:t>
            </w:r>
            <w:r>
              <w:rPr>
                <w:rFonts w:ascii="Times New Roman" w:eastAsia="Times New Roman" w:hAnsi="Times New Roman" w:cs="Times New Roman"/>
                <w:color w:val="231F20"/>
                <w:spacing w:val="15"/>
                <w:w w:val="115"/>
                <w:lang w:val="en-US" w:eastAsia="en-US"/>
              </w:rPr>
              <w:t xml:space="preserve"> </w:t>
            </w:r>
            <w:r>
              <w:rPr>
                <w:rFonts w:ascii="Times New Roman" w:eastAsia="Times New Roman" w:hAnsi="Times New Roman" w:cs="Times New Roman"/>
                <w:color w:val="231F20"/>
                <w:w w:val="115"/>
                <w:lang w:val="en-US" w:eastAsia="en-US"/>
              </w:rPr>
              <w:t>группы</w:t>
            </w:r>
            <w:r>
              <w:rPr>
                <w:rFonts w:ascii="Times New Roman" w:eastAsia="Times New Roman" w:hAnsi="Times New Roman" w:cs="Times New Roman"/>
                <w:color w:val="231F20"/>
                <w:spacing w:val="15"/>
                <w:w w:val="115"/>
                <w:lang w:val="en-US" w:eastAsia="en-US"/>
              </w:rPr>
              <w:t xml:space="preserve"> </w:t>
            </w:r>
            <w:r>
              <w:rPr>
                <w:rFonts w:ascii="Times New Roman" w:eastAsia="Times New Roman" w:hAnsi="Times New Roman" w:cs="Times New Roman"/>
                <w:color w:val="231F20"/>
                <w:w w:val="115"/>
                <w:lang w:val="en-US" w:eastAsia="en-US"/>
              </w:rPr>
              <w:t>АВВА;</w:t>
            </w:r>
          </w:p>
          <w:p w:rsidR="00B83F76" w:rsidRDefault="0036285B">
            <w:pPr>
              <w:widowControl w:val="0"/>
              <w:numPr>
                <w:ilvl w:val="0"/>
                <w:numId w:val="65"/>
              </w:numPr>
              <w:tabs>
                <w:tab w:val="left" w:pos="341"/>
              </w:tabs>
              <w:spacing w:before="2"/>
              <w:ind w:right="100"/>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отвечают</w:t>
            </w:r>
            <w:r>
              <w:rPr>
                <w:rFonts w:ascii="Times New Roman" w:eastAsia="Times New Roman" w:hAnsi="Times New Roman" w:cs="Times New Roman"/>
                <w:color w:val="231F20"/>
                <w:spacing w:val="35"/>
                <w:w w:val="115"/>
                <w:lang w:val="en-US" w:eastAsia="en-US"/>
              </w:rPr>
              <w:t xml:space="preserve"> </w:t>
            </w:r>
            <w:r>
              <w:rPr>
                <w:rFonts w:ascii="Times New Roman" w:eastAsia="Times New Roman" w:hAnsi="Times New Roman" w:cs="Times New Roman"/>
                <w:color w:val="231F20"/>
                <w:w w:val="115"/>
                <w:lang w:val="en-US" w:eastAsia="en-US"/>
              </w:rPr>
              <w:t>на</w:t>
            </w:r>
            <w:r>
              <w:rPr>
                <w:rFonts w:ascii="Times New Roman" w:eastAsia="Times New Roman" w:hAnsi="Times New Roman" w:cs="Times New Roman"/>
                <w:color w:val="231F20"/>
                <w:spacing w:val="36"/>
                <w:w w:val="115"/>
                <w:lang w:val="en-US" w:eastAsia="en-US"/>
              </w:rPr>
              <w:t xml:space="preserve"> </w:t>
            </w:r>
            <w:r>
              <w:rPr>
                <w:rFonts w:ascii="Times New Roman" w:eastAsia="Times New Roman" w:hAnsi="Times New Roman" w:cs="Times New Roman"/>
                <w:color w:val="231F20"/>
                <w:w w:val="115"/>
                <w:lang w:val="en-US" w:eastAsia="en-US"/>
              </w:rPr>
              <w:t>вопросы</w:t>
            </w:r>
            <w:r>
              <w:rPr>
                <w:rFonts w:ascii="Times New Roman" w:eastAsia="Times New Roman" w:hAnsi="Times New Roman" w:cs="Times New Roman"/>
                <w:color w:val="231F20"/>
                <w:spacing w:val="36"/>
                <w:w w:val="115"/>
                <w:lang w:val="en-US" w:eastAsia="en-US"/>
              </w:rPr>
              <w:t xml:space="preserve"> </w:t>
            </w:r>
            <w:r>
              <w:rPr>
                <w:rFonts w:ascii="Times New Roman" w:eastAsia="Times New Roman" w:hAnsi="Times New Roman" w:cs="Times New Roman"/>
                <w:color w:val="231F20"/>
                <w:w w:val="115"/>
                <w:lang w:val="en-US" w:eastAsia="en-US"/>
              </w:rPr>
              <w:t>о</w:t>
            </w:r>
            <w:r>
              <w:rPr>
                <w:rFonts w:ascii="Times New Roman" w:eastAsia="Times New Roman" w:hAnsi="Times New Roman" w:cs="Times New Roman"/>
                <w:color w:val="231F20"/>
                <w:spacing w:val="35"/>
                <w:w w:val="115"/>
                <w:lang w:val="en-US" w:eastAsia="en-US"/>
              </w:rPr>
              <w:t xml:space="preserve"> </w:t>
            </w:r>
            <w:r>
              <w:rPr>
                <w:rFonts w:ascii="Times New Roman" w:eastAsia="Times New Roman" w:hAnsi="Times New Roman" w:cs="Times New Roman"/>
                <w:color w:val="231F20"/>
                <w:w w:val="115"/>
                <w:lang w:val="en-US" w:eastAsia="en-US"/>
              </w:rPr>
              <w:t>популярных</w:t>
            </w:r>
            <w:r>
              <w:rPr>
                <w:rFonts w:ascii="Times New Roman" w:eastAsia="Times New Roman" w:hAnsi="Times New Roman" w:cs="Times New Roman"/>
                <w:color w:val="231F20"/>
                <w:spacing w:val="36"/>
                <w:w w:val="115"/>
                <w:lang w:val="en-US" w:eastAsia="en-US"/>
              </w:rPr>
              <w:t xml:space="preserve"> </w:t>
            </w:r>
            <w:r>
              <w:rPr>
                <w:rFonts w:ascii="Times New Roman" w:eastAsia="Times New Roman" w:hAnsi="Times New Roman" w:cs="Times New Roman"/>
                <w:color w:val="231F20"/>
                <w:w w:val="115"/>
                <w:lang w:val="en-US" w:eastAsia="en-US"/>
              </w:rPr>
              <w:t>средствах</w:t>
            </w:r>
            <w:r>
              <w:rPr>
                <w:rFonts w:ascii="Times New Roman" w:eastAsia="Times New Roman" w:hAnsi="Times New Roman" w:cs="Times New Roman"/>
                <w:color w:val="231F20"/>
                <w:spacing w:val="36"/>
                <w:w w:val="115"/>
                <w:lang w:val="en-US" w:eastAsia="en-US"/>
              </w:rPr>
              <w:t xml:space="preserve"> </w:t>
            </w:r>
            <w:r>
              <w:rPr>
                <w:rFonts w:ascii="Times New Roman" w:eastAsia="Times New Roman" w:hAnsi="Times New Roman" w:cs="Times New Roman"/>
                <w:color w:val="231F20"/>
                <w:w w:val="115"/>
                <w:lang w:val="en-US" w:eastAsia="en-US"/>
              </w:rPr>
              <w:t>массовой</w:t>
            </w:r>
            <w:r>
              <w:rPr>
                <w:rFonts w:ascii="Times New Roman" w:eastAsia="Times New Roman" w:hAnsi="Times New Roman" w:cs="Times New Roman"/>
                <w:color w:val="231F20"/>
                <w:spacing w:val="-49"/>
                <w:w w:val="115"/>
                <w:lang w:val="en-US" w:eastAsia="en-US"/>
              </w:rPr>
              <w:t xml:space="preserve"> </w:t>
            </w:r>
            <w:r>
              <w:rPr>
                <w:rFonts w:ascii="Times New Roman" w:eastAsia="Times New Roman" w:hAnsi="Times New Roman" w:cs="Times New Roman"/>
                <w:color w:val="231F20"/>
                <w:w w:val="115"/>
                <w:lang w:val="en-US" w:eastAsia="en-US"/>
              </w:rPr>
              <w:t>информации;</w:t>
            </w:r>
          </w:p>
          <w:p w:rsidR="00B83F76" w:rsidRDefault="0036285B">
            <w:pPr>
              <w:widowControl w:val="0"/>
              <w:numPr>
                <w:ilvl w:val="0"/>
                <w:numId w:val="65"/>
              </w:numPr>
              <w:tabs>
                <w:tab w:val="left" w:pos="341"/>
              </w:tabs>
              <w:spacing w:after="0"/>
              <w:ind w:right="100"/>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проводят</w:t>
            </w:r>
            <w:r>
              <w:rPr>
                <w:rFonts w:ascii="Times New Roman" w:eastAsia="Times New Roman" w:hAnsi="Times New Roman" w:cs="Times New Roman"/>
                <w:color w:val="231F20"/>
                <w:spacing w:val="19"/>
                <w:w w:val="115"/>
                <w:lang w:val="en-US" w:eastAsia="en-US"/>
              </w:rPr>
              <w:t xml:space="preserve"> </w:t>
            </w:r>
            <w:r>
              <w:rPr>
                <w:rFonts w:ascii="Times New Roman" w:eastAsia="Times New Roman" w:hAnsi="Times New Roman" w:cs="Times New Roman"/>
                <w:color w:val="231F20"/>
                <w:w w:val="115"/>
                <w:lang w:val="en-US" w:eastAsia="en-US"/>
              </w:rPr>
              <w:t>опрос</w:t>
            </w:r>
            <w:r>
              <w:rPr>
                <w:rFonts w:ascii="Times New Roman" w:eastAsia="Times New Roman" w:hAnsi="Times New Roman" w:cs="Times New Roman"/>
                <w:color w:val="231F20"/>
                <w:spacing w:val="20"/>
                <w:w w:val="115"/>
                <w:lang w:val="en-US" w:eastAsia="en-US"/>
              </w:rPr>
              <w:t xml:space="preserve"> </w:t>
            </w:r>
            <w:r>
              <w:rPr>
                <w:rFonts w:ascii="Times New Roman" w:eastAsia="Times New Roman" w:hAnsi="Times New Roman" w:cs="Times New Roman"/>
                <w:color w:val="231F20"/>
                <w:w w:val="115"/>
                <w:lang w:val="en-US" w:eastAsia="en-US"/>
              </w:rPr>
              <w:t>среди</w:t>
            </w:r>
            <w:r>
              <w:rPr>
                <w:rFonts w:ascii="Times New Roman" w:eastAsia="Times New Roman" w:hAnsi="Times New Roman" w:cs="Times New Roman"/>
                <w:color w:val="231F20"/>
                <w:spacing w:val="20"/>
                <w:w w:val="115"/>
                <w:lang w:val="en-US" w:eastAsia="en-US"/>
              </w:rPr>
              <w:t xml:space="preserve"> </w:t>
            </w:r>
            <w:r>
              <w:rPr>
                <w:rFonts w:ascii="Times New Roman" w:eastAsia="Times New Roman" w:hAnsi="Times New Roman" w:cs="Times New Roman"/>
                <w:color w:val="231F20"/>
                <w:w w:val="115"/>
                <w:lang w:val="en-US" w:eastAsia="en-US"/>
              </w:rPr>
              <w:t>одноклассников,</w:t>
            </w:r>
            <w:r>
              <w:rPr>
                <w:rFonts w:ascii="Times New Roman" w:eastAsia="Times New Roman" w:hAnsi="Times New Roman" w:cs="Times New Roman"/>
                <w:color w:val="231F20"/>
                <w:spacing w:val="20"/>
                <w:w w:val="115"/>
                <w:lang w:val="en-US" w:eastAsia="en-US"/>
              </w:rPr>
              <w:t xml:space="preserve"> </w:t>
            </w:r>
            <w:r>
              <w:rPr>
                <w:rFonts w:ascii="Times New Roman" w:eastAsia="Times New Roman" w:hAnsi="Times New Roman" w:cs="Times New Roman"/>
                <w:color w:val="231F20"/>
                <w:w w:val="115"/>
                <w:lang w:val="en-US" w:eastAsia="en-US"/>
              </w:rPr>
              <w:t>определяя</w:t>
            </w:r>
            <w:r>
              <w:rPr>
                <w:rFonts w:ascii="Times New Roman" w:eastAsia="Times New Roman" w:hAnsi="Times New Roman" w:cs="Times New Roman"/>
                <w:color w:val="231F20"/>
                <w:spacing w:val="20"/>
                <w:w w:val="115"/>
                <w:lang w:val="en-US" w:eastAsia="en-US"/>
              </w:rPr>
              <w:t xml:space="preserve"> </w:t>
            </w:r>
            <w:r>
              <w:rPr>
                <w:rFonts w:ascii="Times New Roman" w:eastAsia="Times New Roman" w:hAnsi="Times New Roman" w:cs="Times New Roman"/>
                <w:color w:val="231F20"/>
                <w:w w:val="115"/>
                <w:lang w:val="en-US" w:eastAsia="en-US"/>
              </w:rPr>
              <w:t>их</w:t>
            </w:r>
            <w:r>
              <w:rPr>
                <w:rFonts w:ascii="Times New Roman" w:eastAsia="Times New Roman" w:hAnsi="Times New Roman" w:cs="Times New Roman"/>
                <w:color w:val="231F20"/>
                <w:spacing w:val="20"/>
                <w:w w:val="115"/>
                <w:lang w:val="en-US" w:eastAsia="en-US"/>
              </w:rPr>
              <w:t xml:space="preserve"> </w:t>
            </w:r>
            <w:r>
              <w:rPr>
                <w:rFonts w:ascii="Times New Roman" w:eastAsia="Times New Roman" w:hAnsi="Times New Roman" w:cs="Times New Roman"/>
                <w:color w:val="231F20"/>
                <w:w w:val="115"/>
                <w:lang w:val="en-US" w:eastAsia="en-US"/>
              </w:rPr>
              <w:t>любимые</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телевизионные</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программы;</w:t>
            </w:r>
          </w:p>
          <w:p w:rsidR="00B83F76" w:rsidRDefault="0036285B">
            <w:pPr>
              <w:widowControl w:val="0"/>
              <w:numPr>
                <w:ilvl w:val="0"/>
                <w:numId w:val="65"/>
              </w:numPr>
              <w:tabs>
                <w:tab w:val="left" w:pos="341"/>
              </w:tabs>
              <w:spacing w:after="0"/>
              <w:ind w:hanging="228"/>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совершенствуют</w:t>
            </w:r>
            <w:r>
              <w:rPr>
                <w:rFonts w:ascii="Times New Roman" w:eastAsia="Times New Roman" w:hAnsi="Times New Roman" w:cs="Times New Roman"/>
                <w:color w:val="231F20"/>
                <w:spacing w:val="36"/>
                <w:w w:val="115"/>
                <w:lang w:val="en-US" w:eastAsia="en-US"/>
              </w:rPr>
              <w:t xml:space="preserve"> </w:t>
            </w:r>
            <w:r>
              <w:rPr>
                <w:rFonts w:ascii="Times New Roman" w:eastAsia="Times New Roman" w:hAnsi="Times New Roman" w:cs="Times New Roman"/>
                <w:color w:val="231F20"/>
                <w:w w:val="115"/>
                <w:lang w:val="en-US" w:eastAsia="en-US"/>
              </w:rPr>
              <w:t>навыки</w:t>
            </w:r>
            <w:r>
              <w:rPr>
                <w:rFonts w:ascii="Times New Roman" w:eastAsia="Times New Roman" w:hAnsi="Times New Roman" w:cs="Times New Roman"/>
                <w:color w:val="231F20"/>
                <w:spacing w:val="36"/>
                <w:w w:val="115"/>
                <w:lang w:val="en-US" w:eastAsia="en-US"/>
              </w:rPr>
              <w:t xml:space="preserve"> </w:t>
            </w:r>
            <w:r>
              <w:rPr>
                <w:rFonts w:ascii="Times New Roman" w:eastAsia="Times New Roman" w:hAnsi="Times New Roman" w:cs="Times New Roman"/>
                <w:color w:val="231F20"/>
                <w:w w:val="115"/>
                <w:lang w:val="en-US" w:eastAsia="en-US"/>
              </w:rPr>
              <w:t>использования</w:t>
            </w:r>
            <w:r>
              <w:rPr>
                <w:rFonts w:ascii="Times New Roman" w:eastAsia="Times New Roman" w:hAnsi="Times New Roman" w:cs="Times New Roman"/>
                <w:color w:val="231F20"/>
                <w:spacing w:val="36"/>
                <w:w w:val="115"/>
                <w:lang w:val="en-US" w:eastAsia="en-US"/>
              </w:rPr>
              <w:t xml:space="preserve"> </w:t>
            </w:r>
            <w:r>
              <w:rPr>
                <w:rFonts w:ascii="Times New Roman" w:eastAsia="Times New Roman" w:hAnsi="Times New Roman" w:cs="Times New Roman"/>
                <w:color w:val="231F20"/>
                <w:w w:val="115"/>
                <w:lang w:val="en-US" w:eastAsia="en-US"/>
              </w:rPr>
              <w:t>в</w:t>
            </w:r>
            <w:r>
              <w:rPr>
                <w:rFonts w:ascii="Times New Roman" w:eastAsia="Times New Roman" w:hAnsi="Times New Roman" w:cs="Times New Roman"/>
                <w:color w:val="231F20"/>
                <w:spacing w:val="36"/>
                <w:w w:val="115"/>
                <w:lang w:val="en-US" w:eastAsia="en-US"/>
              </w:rPr>
              <w:t xml:space="preserve"> </w:t>
            </w:r>
            <w:r>
              <w:rPr>
                <w:rFonts w:ascii="Times New Roman" w:eastAsia="Times New Roman" w:hAnsi="Times New Roman" w:cs="Times New Roman"/>
                <w:color w:val="231F20"/>
                <w:w w:val="115"/>
                <w:lang w:val="en-US" w:eastAsia="en-US"/>
              </w:rPr>
              <w:t>речи</w:t>
            </w:r>
            <w:r>
              <w:rPr>
                <w:rFonts w:ascii="Times New Roman" w:eastAsia="Times New Roman" w:hAnsi="Times New Roman" w:cs="Times New Roman"/>
                <w:color w:val="231F20"/>
                <w:spacing w:val="36"/>
                <w:w w:val="115"/>
                <w:lang w:val="en-US" w:eastAsia="en-US"/>
              </w:rPr>
              <w:t xml:space="preserve"> </w:t>
            </w:r>
            <w:r>
              <w:rPr>
                <w:rFonts w:ascii="Times New Roman" w:eastAsia="Times New Roman" w:hAnsi="Times New Roman" w:cs="Times New Roman"/>
                <w:color w:val="231F20"/>
                <w:w w:val="115"/>
                <w:lang w:val="en-US" w:eastAsia="en-US"/>
              </w:rPr>
              <w:t>структур</w:t>
            </w:r>
          </w:p>
          <w:p w:rsidR="00B83F76" w:rsidRDefault="0036285B">
            <w:pPr>
              <w:widowControl w:val="0"/>
              <w:spacing w:after="0"/>
              <w:ind w:left="340"/>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present</w:t>
            </w:r>
            <w:r>
              <w:rPr>
                <w:rFonts w:ascii="Times New Roman" w:eastAsia="Times New Roman" w:hAnsi="Times New Roman" w:cs="Times New Roman"/>
                <w:color w:val="231F20"/>
                <w:spacing w:val="4"/>
                <w:w w:val="115"/>
                <w:lang w:val="en-US" w:eastAsia="en-US"/>
              </w:rPr>
              <w:t xml:space="preserve"> </w:t>
            </w:r>
            <w:r>
              <w:rPr>
                <w:rFonts w:ascii="Times New Roman" w:eastAsia="Times New Roman" w:hAnsi="Times New Roman" w:cs="Times New Roman"/>
                <w:color w:val="231F20"/>
                <w:w w:val="115"/>
                <w:lang w:val="en-US" w:eastAsia="en-US"/>
              </w:rPr>
              <w:t>progressive</w:t>
            </w:r>
            <w:r>
              <w:rPr>
                <w:rFonts w:ascii="Times New Roman" w:eastAsia="Times New Roman" w:hAnsi="Times New Roman" w:cs="Times New Roman"/>
                <w:color w:val="231F20"/>
                <w:spacing w:val="5"/>
                <w:w w:val="115"/>
                <w:lang w:val="en-US" w:eastAsia="en-US"/>
              </w:rPr>
              <w:t xml:space="preserve"> </w:t>
            </w:r>
            <w:r>
              <w:rPr>
                <w:rFonts w:ascii="Times New Roman" w:eastAsia="Times New Roman" w:hAnsi="Times New Roman" w:cs="Times New Roman"/>
                <w:color w:val="231F20"/>
                <w:w w:val="115"/>
                <w:lang w:val="en-US" w:eastAsia="en-US"/>
              </w:rPr>
              <w:t>passive</w:t>
            </w:r>
            <w:r>
              <w:rPr>
                <w:rFonts w:ascii="Times New Roman" w:eastAsia="Times New Roman" w:hAnsi="Times New Roman" w:cs="Times New Roman"/>
                <w:color w:val="231F20"/>
                <w:spacing w:val="4"/>
                <w:w w:val="115"/>
                <w:lang w:val="en-US" w:eastAsia="en-US"/>
              </w:rPr>
              <w:t xml:space="preserve"> </w:t>
            </w:r>
            <w:r>
              <w:rPr>
                <w:rFonts w:ascii="Times New Roman" w:eastAsia="Times New Roman" w:hAnsi="Times New Roman" w:cs="Times New Roman"/>
                <w:color w:val="231F20"/>
                <w:w w:val="115"/>
                <w:lang w:val="en-US" w:eastAsia="en-US"/>
              </w:rPr>
              <w:t>и</w:t>
            </w:r>
            <w:r>
              <w:rPr>
                <w:rFonts w:ascii="Times New Roman" w:eastAsia="Times New Roman" w:hAnsi="Times New Roman" w:cs="Times New Roman"/>
                <w:color w:val="231F20"/>
                <w:spacing w:val="5"/>
                <w:w w:val="115"/>
                <w:lang w:val="en-US" w:eastAsia="en-US"/>
              </w:rPr>
              <w:t xml:space="preserve"> </w:t>
            </w:r>
            <w:r>
              <w:rPr>
                <w:rFonts w:ascii="Times New Roman" w:eastAsia="Times New Roman" w:hAnsi="Times New Roman" w:cs="Times New Roman"/>
                <w:color w:val="231F20"/>
                <w:w w:val="115"/>
                <w:lang w:val="en-US" w:eastAsia="en-US"/>
              </w:rPr>
              <w:t>past</w:t>
            </w:r>
            <w:r>
              <w:rPr>
                <w:rFonts w:ascii="Times New Roman" w:eastAsia="Times New Roman" w:hAnsi="Times New Roman" w:cs="Times New Roman"/>
                <w:color w:val="231F20"/>
                <w:spacing w:val="4"/>
                <w:w w:val="115"/>
                <w:lang w:val="en-US" w:eastAsia="en-US"/>
              </w:rPr>
              <w:t xml:space="preserve"> </w:t>
            </w:r>
            <w:r>
              <w:rPr>
                <w:rFonts w:ascii="Times New Roman" w:eastAsia="Times New Roman" w:hAnsi="Times New Roman" w:cs="Times New Roman"/>
                <w:color w:val="231F20"/>
                <w:w w:val="115"/>
                <w:lang w:val="en-US" w:eastAsia="en-US"/>
              </w:rPr>
              <w:t>progressive</w:t>
            </w:r>
            <w:r>
              <w:rPr>
                <w:rFonts w:ascii="Times New Roman" w:eastAsia="Times New Roman" w:hAnsi="Times New Roman" w:cs="Times New Roman"/>
                <w:color w:val="231F20"/>
                <w:spacing w:val="5"/>
                <w:w w:val="115"/>
                <w:lang w:val="en-US" w:eastAsia="en-US"/>
              </w:rPr>
              <w:t xml:space="preserve"> </w:t>
            </w:r>
            <w:r>
              <w:rPr>
                <w:rFonts w:ascii="Times New Roman" w:eastAsia="Times New Roman" w:hAnsi="Times New Roman" w:cs="Times New Roman"/>
                <w:color w:val="231F20"/>
                <w:w w:val="115"/>
                <w:lang w:val="en-US" w:eastAsia="en-US"/>
              </w:rPr>
              <w:t>passive;</w:t>
            </w:r>
          </w:p>
          <w:p w:rsidR="00B83F76" w:rsidRDefault="0036285B">
            <w:pPr>
              <w:widowControl w:val="0"/>
              <w:numPr>
                <w:ilvl w:val="0"/>
                <w:numId w:val="65"/>
              </w:numPr>
              <w:tabs>
                <w:tab w:val="left" w:pos="341"/>
              </w:tabs>
              <w:spacing w:after="0"/>
              <w:ind w:hanging="228"/>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переводят</w:t>
            </w:r>
            <w:r>
              <w:rPr>
                <w:rFonts w:ascii="Times New Roman" w:eastAsia="Times New Roman" w:hAnsi="Times New Roman" w:cs="Times New Roman"/>
                <w:color w:val="231F20"/>
                <w:spacing w:val="10"/>
                <w:w w:val="115"/>
                <w:lang w:val="en-US" w:eastAsia="en-US"/>
              </w:rPr>
              <w:t xml:space="preserve"> </w:t>
            </w:r>
            <w:r>
              <w:rPr>
                <w:rFonts w:ascii="Times New Roman" w:eastAsia="Times New Roman" w:hAnsi="Times New Roman" w:cs="Times New Roman"/>
                <w:color w:val="231F20"/>
                <w:w w:val="115"/>
                <w:lang w:val="en-US" w:eastAsia="en-US"/>
              </w:rPr>
              <w:t>предложения</w:t>
            </w:r>
            <w:r>
              <w:rPr>
                <w:rFonts w:ascii="Times New Roman" w:eastAsia="Times New Roman" w:hAnsi="Times New Roman" w:cs="Times New Roman"/>
                <w:color w:val="231F20"/>
                <w:spacing w:val="10"/>
                <w:w w:val="115"/>
                <w:lang w:val="en-US" w:eastAsia="en-US"/>
              </w:rPr>
              <w:t xml:space="preserve"> </w:t>
            </w:r>
            <w:r>
              <w:rPr>
                <w:rFonts w:ascii="Times New Roman" w:eastAsia="Times New Roman" w:hAnsi="Times New Roman" w:cs="Times New Roman"/>
                <w:color w:val="231F20"/>
                <w:w w:val="115"/>
                <w:lang w:val="en-US" w:eastAsia="en-US"/>
              </w:rPr>
              <w:t>с</w:t>
            </w:r>
            <w:r>
              <w:rPr>
                <w:rFonts w:ascii="Times New Roman" w:eastAsia="Times New Roman" w:hAnsi="Times New Roman" w:cs="Times New Roman"/>
                <w:color w:val="231F20"/>
                <w:spacing w:val="10"/>
                <w:w w:val="115"/>
                <w:lang w:val="en-US" w:eastAsia="en-US"/>
              </w:rPr>
              <w:t xml:space="preserve"> </w:t>
            </w:r>
            <w:r>
              <w:rPr>
                <w:rFonts w:ascii="Times New Roman" w:eastAsia="Times New Roman" w:hAnsi="Times New Roman" w:cs="Times New Roman"/>
                <w:color w:val="231F20"/>
                <w:w w:val="115"/>
                <w:lang w:val="en-US" w:eastAsia="en-US"/>
              </w:rPr>
              <w:t>английского</w:t>
            </w:r>
            <w:r>
              <w:rPr>
                <w:rFonts w:ascii="Times New Roman" w:eastAsia="Times New Roman" w:hAnsi="Times New Roman" w:cs="Times New Roman"/>
                <w:color w:val="231F20"/>
                <w:spacing w:val="10"/>
                <w:w w:val="115"/>
                <w:lang w:val="en-US" w:eastAsia="en-US"/>
              </w:rPr>
              <w:t xml:space="preserve"> </w:t>
            </w:r>
            <w:r>
              <w:rPr>
                <w:rFonts w:ascii="Times New Roman" w:eastAsia="Times New Roman" w:hAnsi="Times New Roman" w:cs="Times New Roman"/>
                <w:color w:val="231F20"/>
                <w:w w:val="115"/>
                <w:lang w:val="en-US" w:eastAsia="en-US"/>
              </w:rPr>
              <w:t>языка</w:t>
            </w:r>
            <w:r>
              <w:rPr>
                <w:rFonts w:ascii="Times New Roman" w:eastAsia="Times New Roman" w:hAnsi="Times New Roman" w:cs="Times New Roman"/>
                <w:color w:val="231F20"/>
                <w:spacing w:val="11"/>
                <w:w w:val="115"/>
                <w:lang w:val="en-US" w:eastAsia="en-US"/>
              </w:rPr>
              <w:t xml:space="preserve"> </w:t>
            </w:r>
            <w:r>
              <w:rPr>
                <w:rFonts w:ascii="Times New Roman" w:eastAsia="Times New Roman" w:hAnsi="Times New Roman" w:cs="Times New Roman"/>
                <w:color w:val="231F20"/>
                <w:w w:val="115"/>
                <w:lang w:val="en-US" w:eastAsia="en-US"/>
              </w:rPr>
              <w:t>на</w:t>
            </w:r>
            <w:r>
              <w:rPr>
                <w:rFonts w:ascii="Times New Roman" w:eastAsia="Times New Roman" w:hAnsi="Times New Roman" w:cs="Times New Roman"/>
                <w:color w:val="231F20"/>
                <w:spacing w:val="10"/>
                <w:w w:val="115"/>
                <w:lang w:val="en-US" w:eastAsia="en-US"/>
              </w:rPr>
              <w:t xml:space="preserve"> </w:t>
            </w:r>
            <w:r>
              <w:rPr>
                <w:rFonts w:ascii="Times New Roman" w:eastAsia="Times New Roman" w:hAnsi="Times New Roman" w:cs="Times New Roman"/>
                <w:color w:val="231F20"/>
                <w:w w:val="115"/>
                <w:lang w:val="en-US" w:eastAsia="en-US"/>
              </w:rPr>
              <w:t>русский;</w:t>
            </w:r>
          </w:p>
          <w:p w:rsidR="00B83F76" w:rsidRDefault="0036285B">
            <w:pPr>
              <w:widowControl w:val="0"/>
              <w:numPr>
                <w:ilvl w:val="0"/>
                <w:numId w:val="65"/>
              </w:numPr>
              <w:tabs>
                <w:tab w:val="left" w:pos="341"/>
              </w:tabs>
              <w:spacing w:after="0"/>
              <w:ind w:right="100"/>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читают</w:t>
            </w:r>
            <w:r>
              <w:rPr>
                <w:rFonts w:ascii="Times New Roman" w:eastAsia="Times New Roman" w:hAnsi="Times New Roman" w:cs="Times New Roman"/>
                <w:color w:val="231F20"/>
                <w:spacing w:val="-9"/>
                <w:w w:val="120"/>
                <w:lang w:val="en-US" w:eastAsia="en-US"/>
              </w:rPr>
              <w:t xml:space="preserve"> </w:t>
            </w:r>
            <w:r>
              <w:rPr>
                <w:rFonts w:ascii="Times New Roman" w:eastAsia="Times New Roman" w:hAnsi="Times New Roman" w:cs="Times New Roman"/>
                <w:color w:val="231F20"/>
                <w:w w:val="120"/>
                <w:lang w:val="en-US" w:eastAsia="en-US"/>
              </w:rPr>
              <w:t>тексты</w:t>
            </w:r>
            <w:r>
              <w:rPr>
                <w:rFonts w:ascii="Times New Roman" w:eastAsia="Times New Roman" w:hAnsi="Times New Roman" w:cs="Times New Roman"/>
                <w:color w:val="231F20"/>
                <w:spacing w:val="-9"/>
                <w:w w:val="120"/>
                <w:lang w:val="en-US" w:eastAsia="en-US"/>
              </w:rPr>
              <w:t xml:space="preserve"> </w:t>
            </w:r>
            <w:r>
              <w:rPr>
                <w:rFonts w:ascii="Times New Roman" w:eastAsia="Times New Roman" w:hAnsi="Times New Roman" w:cs="Times New Roman"/>
                <w:color w:val="231F20"/>
                <w:w w:val="120"/>
                <w:lang w:val="en-US" w:eastAsia="en-US"/>
              </w:rPr>
              <w:t>и</w:t>
            </w:r>
            <w:r>
              <w:rPr>
                <w:rFonts w:ascii="Times New Roman" w:eastAsia="Times New Roman" w:hAnsi="Times New Roman" w:cs="Times New Roman"/>
                <w:color w:val="231F20"/>
                <w:spacing w:val="-9"/>
                <w:w w:val="120"/>
                <w:lang w:val="en-US" w:eastAsia="en-US"/>
              </w:rPr>
              <w:t xml:space="preserve"> </w:t>
            </w:r>
            <w:r>
              <w:rPr>
                <w:rFonts w:ascii="Times New Roman" w:eastAsia="Times New Roman" w:hAnsi="Times New Roman" w:cs="Times New Roman"/>
                <w:color w:val="231F20"/>
                <w:w w:val="120"/>
                <w:lang w:val="en-US" w:eastAsia="en-US"/>
              </w:rPr>
              <w:t>соотносят</w:t>
            </w:r>
            <w:r>
              <w:rPr>
                <w:rFonts w:ascii="Times New Roman" w:eastAsia="Times New Roman" w:hAnsi="Times New Roman" w:cs="Times New Roman"/>
                <w:color w:val="231F20"/>
                <w:spacing w:val="-9"/>
                <w:w w:val="120"/>
                <w:lang w:val="en-US" w:eastAsia="en-US"/>
              </w:rPr>
              <w:t xml:space="preserve"> </w:t>
            </w:r>
            <w:r>
              <w:rPr>
                <w:rFonts w:ascii="Times New Roman" w:eastAsia="Times New Roman" w:hAnsi="Times New Roman" w:cs="Times New Roman"/>
                <w:color w:val="231F20"/>
                <w:w w:val="120"/>
                <w:lang w:val="en-US" w:eastAsia="en-US"/>
              </w:rPr>
              <w:t>их</w:t>
            </w:r>
            <w:r>
              <w:rPr>
                <w:rFonts w:ascii="Times New Roman" w:eastAsia="Times New Roman" w:hAnsi="Times New Roman" w:cs="Times New Roman"/>
                <w:color w:val="231F20"/>
                <w:spacing w:val="-8"/>
                <w:w w:val="120"/>
                <w:lang w:val="en-US" w:eastAsia="en-US"/>
              </w:rPr>
              <w:t xml:space="preserve"> </w:t>
            </w:r>
            <w:r>
              <w:rPr>
                <w:rFonts w:ascii="Times New Roman" w:eastAsia="Times New Roman" w:hAnsi="Times New Roman" w:cs="Times New Roman"/>
                <w:color w:val="231F20"/>
                <w:w w:val="120"/>
                <w:lang w:val="en-US" w:eastAsia="en-US"/>
              </w:rPr>
              <w:t>содержание</w:t>
            </w:r>
            <w:r>
              <w:rPr>
                <w:rFonts w:ascii="Times New Roman" w:eastAsia="Times New Roman" w:hAnsi="Times New Roman" w:cs="Times New Roman"/>
                <w:color w:val="231F20"/>
                <w:spacing w:val="-9"/>
                <w:w w:val="120"/>
                <w:lang w:val="en-US" w:eastAsia="en-US"/>
              </w:rPr>
              <w:t xml:space="preserve"> </w:t>
            </w:r>
            <w:r>
              <w:rPr>
                <w:rFonts w:ascii="Times New Roman" w:eastAsia="Times New Roman" w:hAnsi="Times New Roman" w:cs="Times New Roman"/>
                <w:color w:val="231F20"/>
                <w:w w:val="120"/>
                <w:lang w:val="en-US" w:eastAsia="en-US"/>
              </w:rPr>
              <w:t>с</w:t>
            </w:r>
            <w:r>
              <w:rPr>
                <w:rFonts w:ascii="Times New Roman" w:eastAsia="Times New Roman" w:hAnsi="Times New Roman" w:cs="Times New Roman"/>
                <w:color w:val="231F20"/>
                <w:spacing w:val="-9"/>
                <w:w w:val="120"/>
                <w:lang w:val="en-US" w:eastAsia="en-US"/>
              </w:rPr>
              <w:t xml:space="preserve"> </w:t>
            </w:r>
            <w:r>
              <w:rPr>
                <w:rFonts w:ascii="Times New Roman" w:eastAsia="Times New Roman" w:hAnsi="Times New Roman" w:cs="Times New Roman"/>
                <w:color w:val="231F20"/>
                <w:w w:val="120"/>
                <w:lang w:val="en-US" w:eastAsia="en-US"/>
              </w:rPr>
              <w:t>заголовками;</w:t>
            </w:r>
          </w:p>
          <w:p w:rsidR="00B83F76" w:rsidRDefault="0036285B">
            <w:pPr>
              <w:widowControl w:val="0"/>
              <w:numPr>
                <w:ilvl w:val="0"/>
                <w:numId w:val="65"/>
              </w:numPr>
              <w:tabs>
                <w:tab w:val="left" w:pos="341"/>
              </w:tabs>
              <w:spacing w:after="0"/>
              <w:ind w:right="100"/>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дополняют</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предложения</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верными</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предлогами/гла</w:t>
            </w:r>
            <w:r>
              <w:rPr>
                <w:rFonts w:ascii="Times New Roman" w:eastAsia="Times New Roman" w:hAnsi="Times New Roman" w:cs="Times New Roman"/>
                <w:color w:val="231F20"/>
                <w:spacing w:val="-1"/>
                <w:w w:val="120"/>
                <w:lang w:val="en-US" w:eastAsia="en-US"/>
              </w:rPr>
              <w:t xml:space="preserve">гольными </w:t>
            </w:r>
            <w:r>
              <w:rPr>
                <w:rFonts w:ascii="Times New Roman" w:eastAsia="Times New Roman" w:hAnsi="Times New Roman" w:cs="Times New Roman"/>
                <w:color w:val="231F20"/>
                <w:w w:val="120"/>
                <w:lang w:val="en-US" w:eastAsia="en-US"/>
              </w:rPr>
              <w:t>формами/подходящими лексическими едини</w:t>
            </w:r>
            <w:r>
              <w:rPr>
                <w:rFonts w:ascii="Times New Roman" w:eastAsia="Times New Roman" w:hAnsi="Times New Roman" w:cs="Times New Roman"/>
                <w:color w:val="231F20"/>
                <w:spacing w:val="-51"/>
                <w:w w:val="120"/>
                <w:lang w:val="en-US" w:eastAsia="en-US"/>
              </w:rPr>
              <w:t xml:space="preserve"> </w:t>
            </w:r>
            <w:r>
              <w:rPr>
                <w:rFonts w:ascii="Times New Roman" w:eastAsia="Times New Roman" w:hAnsi="Times New Roman" w:cs="Times New Roman"/>
                <w:color w:val="231F20"/>
                <w:w w:val="120"/>
                <w:lang w:val="en-US" w:eastAsia="en-US"/>
              </w:rPr>
              <w:t>цами;</w:t>
            </w:r>
          </w:p>
          <w:p w:rsidR="00B83F76" w:rsidRDefault="0036285B">
            <w:pPr>
              <w:widowControl w:val="0"/>
              <w:numPr>
                <w:ilvl w:val="0"/>
                <w:numId w:val="65"/>
              </w:numPr>
              <w:tabs>
                <w:tab w:val="left" w:pos="341"/>
              </w:tabs>
              <w:spacing w:after="0"/>
              <w:ind w:right="100"/>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составляют развернутые монологические высказывания о</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летних</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каникулах</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на</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основе</w:t>
            </w:r>
            <w:r>
              <w:rPr>
                <w:rFonts w:ascii="Times New Roman" w:eastAsia="Times New Roman" w:hAnsi="Times New Roman" w:cs="Times New Roman"/>
                <w:color w:val="231F20"/>
                <w:spacing w:val="-6"/>
                <w:w w:val="115"/>
                <w:lang w:val="en-US" w:eastAsia="en-US"/>
              </w:rPr>
              <w:t xml:space="preserve"> </w:t>
            </w:r>
            <w:r>
              <w:rPr>
                <w:rFonts w:ascii="Times New Roman" w:eastAsia="Times New Roman" w:hAnsi="Times New Roman" w:cs="Times New Roman"/>
                <w:color w:val="231F20"/>
                <w:w w:val="115"/>
                <w:lang w:val="en-US" w:eastAsia="en-US"/>
              </w:rPr>
              <w:t>плана;</w:t>
            </w:r>
          </w:p>
          <w:p w:rsidR="00B83F76" w:rsidRDefault="0036285B">
            <w:pPr>
              <w:widowControl w:val="0"/>
              <w:numPr>
                <w:ilvl w:val="0"/>
                <w:numId w:val="65"/>
              </w:numPr>
              <w:tabs>
                <w:tab w:val="left" w:pos="341"/>
              </w:tabs>
              <w:spacing w:after="0"/>
              <w:ind w:right="100"/>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воспринимают  на  слух  тексты  разного  типа  и  диалоги</w:t>
            </w:r>
            <w:r>
              <w:rPr>
                <w:rFonts w:ascii="Times New Roman" w:eastAsia="Times New Roman" w:hAnsi="Times New Roman" w:cs="Times New Roman"/>
                <w:color w:val="231F20"/>
                <w:spacing w:val="-49"/>
                <w:w w:val="115"/>
                <w:lang w:val="en-US" w:eastAsia="en-US"/>
              </w:rPr>
              <w:t xml:space="preserve"> </w:t>
            </w:r>
            <w:r>
              <w:rPr>
                <w:rFonts w:ascii="Times New Roman" w:eastAsia="Times New Roman" w:hAnsi="Times New Roman" w:cs="Times New Roman"/>
                <w:color w:val="231F20"/>
                <w:w w:val="115"/>
                <w:lang w:val="en-US" w:eastAsia="en-US"/>
              </w:rPr>
              <w:t>с</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различной</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глубиной</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понимания;</w:t>
            </w:r>
          </w:p>
          <w:p w:rsidR="00B83F76" w:rsidRDefault="0036285B">
            <w:pPr>
              <w:widowControl w:val="0"/>
              <w:numPr>
                <w:ilvl w:val="0"/>
                <w:numId w:val="65"/>
              </w:numPr>
              <w:tabs>
                <w:tab w:val="left" w:pos="341"/>
              </w:tabs>
              <w:spacing w:after="0"/>
              <w:ind w:right="100"/>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соотносят</w:t>
            </w:r>
            <w:r>
              <w:rPr>
                <w:rFonts w:ascii="Times New Roman" w:eastAsia="Times New Roman" w:hAnsi="Times New Roman" w:cs="Times New Roman"/>
                <w:color w:val="231F20"/>
                <w:spacing w:val="-4"/>
                <w:w w:val="120"/>
                <w:lang w:val="en-US" w:eastAsia="en-US"/>
              </w:rPr>
              <w:t xml:space="preserve"> </w:t>
            </w:r>
            <w:r>
              <w:rPr>
                <w:rFonts w:ascii="Times New Roman" w:eastAsia="Times New Roman" w:hAnsi="Times New Roman" w:cs="Times New Roman"/>
                <w:color w:val="231F20"/>
                <w:w w:val="120"/>
                <w:lang w:val="en-US" w:eastAsia="en-US"/>
              </w:rPr>
              <w:t>утверждения</w:t>
            </w:r>
            <w:r>
              <w:rPr>
                <w:rFonts w:ascii="Times New Roman" w:eastAsia="Times New Roman" w:hAnsi="Times New Roman" w:cs="Times New Roman"/>
                <w:color w:val="231F20"/>
                <w:spacing w:val="-3"/>
                <w:w w:val="120"/>
                <w:lang w:val="en-US" w:eastAsia="en-US"/>
              </w:rPr>
              <w:t xml:space="preserve"> </w:t>
            </w:r>
            <w:r>
              <w:rPr>
                <w:rFonts w:ascii="Times New Roman" w:eastAsia="Times New Roman" w:hAnsi="Times New Roman" w:cs="Times New Roman"/>
                <w:color w:val="231F20"/>
                <w:w w:val="120"/>
                <w:lang w:val="en-US" w:eastAsia="en-US"/>
              </w:rPr>
              <w:t>типа</w:t>
            </w:r>
            <w:r>
              <w:rPr>
                <w:rFonts w:ascii="Times New Roman" w:eastAsia="Times New Roman" w:hAnsi="Times New Roman" w:cs="Times New Roman"/>
                <w:color w:val="231F20"/>
                <w:spacing w:val="-3"/>
                <w:w w:val="120"/>
                <w:lang w:val="en-US" w:eastAsia="en-US"/>
              </w:rPr>
              <w:t xml:space="preserve"> </w:t>
            </w:r>
            <w:r>
              <w:rPr>
                <w:rFonts w:ascii="Times New Roman" w:eastAsia="Times New Roman" w:hAnsi="Times New Roman" w:cs="Times New Roman"/>
                <w:color w:val="231F20"/>
                <w:w w:val="120"/>
                <w:lang w:val="en-US" w:eastAsia="en-US"/>
              </w:rPr>
              <w:t>«верно/неверно/в</w:t>
            </w:r>
            <w:r>
              <w:rPr>
                <w:rFonts w:ascii="Times New Roman" w:eastAsia="Times New Roman" w:hAnsi="Times New Roman" w:cs="Times New Roman"/>
                <w:color w:val="231F20"/>
                <w:spacing w:val="-3"/>
                <w:w w:val="120"/>
                <w:lang w:val="en-US" w:eastAsia="en-US"/>
              </w:rPr>
              <w:t xml:space="preserve"> </w:t>
            </w:r>
            <w:r>
              <w:rPr>
                <w:rFonts w:ascii="Times New Roman" w:eastAsia="Times New Roman" w:hAnsi="Times New Roman" w:cs="Times New Roman"/>
                <w:color w:val="231F20"/>
                <w:w w:val="120"/>
                <w:lang w:val="en-US" w:eastAsia="en-US"/>
              </w:rPr>
              <w:t>тексте</w:t>
            </w:r>
            <w:r>
              <w:rPr>
                <w:rFonts w:ascii="Times New Roman" w:eastAsia="Times New Roman" w:hAnsi="Times New Roman" w:cs="Times New Roman"/>
                <w:color w:val="231F20"/>
                <w:spacing w:val="-3"/>
                <w:w w:val="120"/>
                <w:lang w:val="en-US" w:eastAsia="en-US"/>
              </w:rPr>
              <w:t xml:space="preserve"> </w:t>
            </w:r>
            <w:r>
              <w:rPr>
                <w:rFonts w:ascii="Times New Roman" w:eastAsia="Times New Roman" w:hAnsi="Times New Roman" w:cs="Times New Roman"/>
                <w:color w:val="231F20"/>
                <w:w w:val="120"/>
                <w:lang w:val="en-US" w:eastAsia="en-US"/>
              </w:rPr>
              <w:t>не</w:t>
            </w:r>
            <w:r>
              <w:rPr>
                <w:rFonts w:ascii="Times New Roman" w:eastAsia="Times New Roman" w:hAnsi="Times New Roman" w:cs="Times New Roman"/>
                <w:color w:val="231F20"/>
                <w:spacing w:val="-51"/>
                <w:w w:val="120"/>
                <w:lang w:val="en-US" w:eastAsia="en-US"/>
              </w:rPr>
              <w:t xml:space="preserve"> </w:t>
            </w:r>
            <w:r>
              <w:rPr>
                <w:rFonts w:ascii="Times New Roman" w:eastAsia="Times New Roman" w:hAnsi="Times New Roman" w:cs="Times New Roman"/>
                <w:color w:val="231F20"/>
                <w:w w:val="120"/>
                <w:lang w:val="en-US" w:eastAsia="en-US"/>
              </w:rPr>
              <w:t xml:space="preserve">сказано» с содержанием </w:t>
            </w:r>
            <w:r>
              <w:rPr>
                <w:rFonts w:ascii="Times New Roman" w:eastAsia="Times New Roman" w:hAnsi="Times New Roman" w:cs="Times New Roman"/>
                <w:color w:val="231F20"/>
                <w:w w:val="120"/>
                <w:lang w:val="en-US" w:eastAsia="en-US"/>
              </w:rPr>
              <w:t>текстов для чтения и аудирования;</w:t>
            </w:r>
          </w:p>
          <w:p w:rsidR="00B83F76" w:rsidRDefault="0036285B">
            <w:pPr>
              <w:widowControl w:val="0"/>
              <w:numPr>
                <w:ilvl w:val="0"/>
                <w:numId w:val="65"/>
              </w:numPr>
              <w:tabs>
                <w:tab w:val="left" w:pos="341"/>
              </w:tabs>
              <w:spacing w:after="0"/>
              <w:ind w:right="100"/>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знакомятся с новыми лексическими единицами по теме,</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воспринимают</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их</w:t>
            </w:r>
            <w:r>
              <w:rPr>
                <w:rFonts w:ascii="Times New Roman" w:eastAsia="Times New Roman" w:hAnsi="Times New Roman" w:cs="Times New Roman"/>
                <w:color w:val="231F20"/>
                <w:spacing w:val="-6"/>
                <w:w w:val="115"/>
                <w:lang w:val="en-US" w:eastAsia="en-US"/>
              </w:rPr>
              <w:t xml:space="preserve"> </w:t>
            </w:r>
            <w:r>
              <w:rPr>
                <w:rFonts w:ascii="Times New Roman" w:eastAsia="Times New Roman" w:hAnsi="Times New Roman" w:cs="Times New Roman"/>
                <w:color w:val="231F20"/>
                <w:w w:val="115"/>
                <w:lang w:val="en-US" w:eastAsia="en-US"/>
              </w:rPr>
              <w:t>на</w:t>
            </w:r>
            <w:r>
              <w:rPr>
                <w:rFonts w:ascii="Times New Roman" w:eastAsia="Times New Roman" w:hAnsi="Times New Roman" w:cs="Times New Roman"/>
                <w:color w:val="231F20"/>
                <w:spacing w:val="-6"/>
                <w:w w:val="115"/>
                <w:lang w:val="en-US" w:eastAsia="en-US"/>
              </w:rPr>
              <w:t xml:space="preserve"> </w:t>
            </w:r>
            <w:r>
              <w:rPr>
                <w:rFonts w:ascii="Times New Roman" w:eastAsia="Times New Roman" w:hAnsi="Times New Roman" w:cs="Times New Roman"/>
                <w:color w:val="231F20"/>
                <w:w w:val="115"/>
                <w:lang w:val="en-US" w:eastAsia="en-US"/>
              </w:rPr>
              <w:t>слух</w:t>
            </w:r>
            <w:r>
              <w:rPr>
                <w:rFonts w:ascii="Times New Roman" w:eastAsia="Times New Roman" w:hAnsi="Times New Roman" w:cs="Times New Roman"/>
                <w:color w:val="231F20"/>
                <w:spacing w:val="-6"/>
                <w:w w:val="115"/>
                <w:lang w:val="en-US" w:eastAsia="en-US"/>
              </w:rPr>
              <w:t xml:space="preserve"> </w:t>
            </w:r>
            <w:r>
              <w:rPr>
                <w:rFonts w:ascii="Times New Roman" w:eastAsia="Times New Roman" w:hAnsi="Times New Roman" w:cs="Times New Roman"/>
                <w:color w:val="231F20"/>
                <w:w w:val="115"/>
                <w:lang w:val="en-US" w:eastAsia="en-US"/>
              </w:rPr>
              <w:t>и</w:t>
            </w:r>
            <w:r>
              <w:rPr>
                <w:rFonts w:ascii="Times New Roman" w:eastAsia="Times New Roman" w:hAnsi="Times New Roman" w:cs="Times New Roman"/>
                <w:color w:val="231F20"/>
                <w:spacing w:val="-6"/>
                <w:w w:val="115"/>
                <w:lang w:val="en-US" w:eastAsia="en-US"/>
              </w:rPr>
              <w:t xml:space="preserve"> </w:t>
            </w:r>
            <w:r>
              <w:rPr>
                <w:rFonts w:ascii="Times New Roman" w:eastAsia="Times New Roman" w:hAnsi="Times New Roman" w:cs="Times New Roman"/>
                <w:color w:val="231F20"/>
                <w:w w:val="115"/>
                <w:lang w:val="en-US" w:eastAsia="en-US"/>
              </w:rPr>
              <w:t>употребляют</w:t>
            </w:r>
            <w:r>
              <w:rPr>
                <w:rFonts w:ascii="Times New Roman" w:eastAsia="Times New Roman" w:hAnsi="Times New Roman" w:cs="Times New Roman"/>
                <w:color w:val="231F20"/>
                <w:spacing w:val="-6"/>
                <w:w w:val="115"/>
                <w:lang w:val="en-US" w:eastAsia="en-US"/>
              </w:rPr>
              <w:t xml:space="preserve"> </w:t>
            </w:r>
            <w:r>
              <w:rPr>
                <w:rFonts w:ascii="Times New Roman" w:eastAsia="Times New Roman" w:hAnsi="Times New Roman" w:cs="Times New Roman"/>
                <w:color w:val="231F20"/>
                <w:w w:val="115"/>
                <w:lang w:val="en-US" w:eastAsia="en-US"/>
              </w:rPr>
              <w:t>в</w:t>
            </w:r>
            <w:r>
              <w:rPr>
                <w:rFonts w:ascii="Times New Roman" w:eastAsia="Times New Roman" w:hAnsi="Times New Roman" w:cs="Times New Roman"/>
                <w:color w:val="231F20"/>
                <w:spacing w:val="-6"/>
                <w:w w:val="115"/>
                <w:lang w:val="en-US" w:eastAsia="en-US"/>
              </w:rPr>
              <w:t xml:space="preserve"> </w:t>
            </w:r>
            <w:r>
              <w:rPr>
                <w:rFonts w:ascii="Times New Roman" w:eastAsia="Times New Roman" w:hAnsi="Times New Roman" w:cs="Times New Roman"/>
                <w:color w:val="231F20"/>
                <w:w w:val="115"/>
                <w:lang w:val="en-US" w:eastAsia="en-US"/>
              </w:rPr>
              <w:t>речи;</w:t>
            </w:r>
          </w:p>
          <w:p w:rsidR="00B83F76" w:rsidRDefault="0036285B">
            <w:pPr>
              <w:widowControl w:val="0"/>
              <w:numPr>
                <w:ilvl w:val="0"/>
                <w:numId w:val="65"/>
              </w:numPr>
              <w:tabs>
                <w:tab w:val="left" w:pos="341"/>
              </w:tabs>
              <w:spacing w:after="0"/>
              <w:ind w:right="100"/>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соблюдают нормы произношения при чтении новых слов,</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словосочетаний;</w:t>
            </w:r>
          </w:p>
        </w:tc>
      </w:tr>
    </w:tbl>
    <w:p w:rsidR="00B83F76" w:rsidRDefault="00B83F76">
      <w:pPr>
        <w:jc w:val="both"/>
        <w:rPr>
          <w:rFonts w:ascii="Times New Roman" w:hAnsi="Times New Roman" w:cs="Times New Roman"/>
          <w:sz w:val="28"/>
          <w:szCs w:val="28"/>
        </w:rPr>
      </w:pPr>
    </w:p>
    <w:tbl>
      <w:tblPr>
        <w:tblStyle w:val="TableNormal54"/>
        <w:tblW w:w="14659" w:type="dxa"/>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108" w:type="dxa"/>
          <w:right w:w="108" w:type="dxa"/>
        </w:tblCellMar>
        <w:tblLook w:val="01E0" w:firstRow="1" w:lastRow="1" w:firstColumn="1" w:lastColumn="1" w:noHBand="0" w:noVBand="0"/>
      </w:tblPr>
      <w:tblGrid>
        <w:gridCol w:w="2285"/>
        <w:gridCol w:w="4123"/>
        <w:gridCol w:w="8251"/>
      </w:tblGrid>
      <w:tr w:rsidR="00B83F76">
        <w:trPr>
          <w:trHeight w:val="718"/>
        </w:trPr>
        <w:tc>
          <w:tcPr>
            <w:tcW w:w="2285"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widowControl w:val="0"/>
              <w:spacing w:before="131" w:after="0" w:line="240" w:lineRule="auto"/>
              <w:ind w:left="522" w:right="51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eastAsia="en-US"/>
              </w:rPr>
              <w:t>Тема</w:t>
            </w:r>
          </w:p>
        </w:tc>
        <w:tc>
          <w:tcPr>
            <w:tcW w:w="4123"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widowControl w:val="0"/>
              <w:spacing w:before="61" w:after="0" w:line="208" w:lineRule="auto"/>
              <w:ind w:left="402" w:firstLine="455"/>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eastAsia="en-US"/>
              </w:rPr>
              <w:t>Содержание</w:t>
            </w:r>
            <w:r>
              <w:rPr>
                <w:rFonts w:ascii="Times New Roman" w:eastAsia="Times New Roman" w:hAnsi="Times New Roman" w:cs="Times New Roman"/>
                <w:b/>
                <w:spacing w:val="1"/>
                <w:sz w:val="28"/>
                <w:szCs w:val="28"/>
                <w:lang w:val="en-US" w:eastAsia="en-US"/>
              </w:rPr>
              <w:t xml:space="preserve"> </w:t>
            </w:r>
            <w:r>
              <w:rPr>
                <w:rFonts w:ascii="Times New Roman" w:eastAsia="Times New Roman" w:hAnsi="Times New Roman" w:cs="Times New Roman"/>
                <w:b/>
                <w:w w:val="90"/>
                <w:sz w:val="28"/>
                <w:szCs w:val="28"/>
                <w:lang w:val="en-US" w:eastAsia="en-US"/>
              </w:rPr>
              <w:t>тематического</w:t>
            </w:r>
            <w:r>
              <w:rPr>
                <w:rFonts w:ascii="Times New Roman" w:eastAsia="Times New Roman" w:hAnsi="Times New Roman" w:cs="Times New Roman"/>
                <w:b/>
                <w:spacing w:val="24"/>
                <w:w w:val="90"/>
                <w:sz w:val="28"/>
                <w:szCs w:val="28"/>
                <w:lang w:val="en-US" w:eastAsia="en-US"/>
              </w:rPr>
              <w:t xml:space="preserve"> </w:t>
            </w:r>
            <w:r>
              <w:rPr>
                <w:rFonts w:ascii="Times New Roman" w:eastAsia="Times New Roman" w:hAnsi="Times New Roman" w:cs="Times New Roman"/>
                <w:b/>
                <w:w w:val="90"/>
                <w:sz w:val="28"/>
                <w:szCs w:val="28"/>
                <w:lang w:val="en-US" w:eastAsia="en-US"/>
              </w:rPr>
              <w:t>модуля</w:t>
            </w:r>
          </w:p>
        </w:tc>
        <w:tc>
          <w:tcPr>
            <w:tcW w:w="8251"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widowControl w:val="0"/>
              <w:spacing w:before="131" w:after="0" w:line="240" w:lineRule="auto"/>
              <w:ind w:left="1474"/>
              <w:rPr>
                <w:rFonts w:ascii="Times New Roman" w:eastAsia="Times New Roman" w:hAnsi="Times New Roman" w:cs="Times New Roman"/>
                <w:b/>
                <w:sz w:val="28"/>
                <w:szCs w:val="28"/>
              </w:rPr>
            </w:pPr>
            <w:r>
              <w:rPr>
                <w:rFonts w:ascii="Times New Roman" w:eastAsia="Times New Roman" w:hAnsi="Times New Roman" w:cs="Times New Roman"/>
                <w:b/>
                <w:w w:val="90"/>
                <w:sz w:val="28"/>
                <w:szCs w:val="28"/>
                <w:lang w:val="en-US" w:eastAsia="en-US"/>
              </w:rPr>
              <w:t>Виды</w:t>
            </w:r>
            <w:r>
              <w:rPr>
                <w:rFonts w:ascii="Times New Roman" w:eastAsia="Times New Roman" w:hAnsi="Times New Roman" w:cs="Times New Roman"/>
                <w:b/>
                <w:spacing w:val="23"/>
                <w:w w:val="90"/>
                <w:sz w:val="28"/>
                <w:szCs w:val="28"/>
                <w:lang w:val="en-US" w:eastAsia="en-US"/>
              </w:rPr>
              <w:t xml:space="preserve"> </w:t>
            </w:r>
            <w:r>
              <w:rPr>
                <w:rFonts w:ascii="Times New Roman" w:eastAsia="Times New Roman" w:hAnsi="Times New Roman" w:cs="Times New Roman"/>
                <w:b/>
                <w:w w:val="90"/>
                <w:sz w:val="28"/>
                <w:szCs w:val="28"/>
                <w:lang w:val="en-US" w:eastAsia="en-US"/>
              </w:rPr>
              <w:t>деятельности</w:t>
            </w:r>
            <w:r>
              <w:rPr>
                <w:rFonts w:ascii="Times New Roman" w:eastAsia="Times New Roman" w:hAnsi="Times New Roman" w:cs="Times New Roman"/>
                <w:b/>
                <w:spacing w:val="23"/>
                <w:w w:val="90"/>
                <w:sz w:val="28"/>
                <w:szCs w:val="28"/>
                <w:lang w:val="en-US" w:eastAsia="en-US"/>
              </w:rPr>
              <w:t xml:space="preserve"> </w:t>
            </w:r>
            <w:r>
              <w:rPr>
                <w:rFonts w:ascii="Times New Roman" w:eastAsia="Times New Roman" w:hAnsi="Times New Roman" w:cs="Times New Roman"/>
                <w:b/>
                <w:w w:val="90"/>
                <w:sz w:val="28"/>
                <w:szCs w:val="28"/>
                <w:lang w:val="en-US" w:eastAsia="en-US"/>
              </w:rPr>
              <w:t>учащихся</w:t>
            </w:r>
          </w:p>
        </w:tc>
      </w:tr>
      <w:tr w:rsidR="00B83F76">
        <w:trPr>
          <w:trHeight w:val="8360"/>
        </w:trPr>
        <w:tc>
          <w:tcPr>
            <w:tcW w:w="2285" w:type="dxa"/>
            <w:tcBorders>
              <w:top w:val="single" w:sz="4" w:space="0" w:color="231F20"/>
              <w:left w:val="single" w:sz="6" w:space="0" w:color="231F20"/>
              <w:bottom w:val="single" w:sz="6" w:space="0" w:color="231F20"/>
              <w:right w:val="single" w:sz="6" w:space="0" w:color="231F20"/>
            </w:tcBorders>
            <w:shd w:val="clear" w:color="auto" w:fill="auto"/>
            <w:tcMar>
              <w:left w:w="105" w:type="dxa"/>
            </w:tcMar>
          </w:tcPr>
          <w:p w:rsidR="00B83F76" w:rsidRDefault="00B83F76">
            <w:pPr>
              <w:widowControl w:val="0"/>
              <w:spacing w:after="0" w:line="240" w:lineRule="auto"/>
              <w:rPr>
                <w:rFonts w:ascii="Times New Roman" w:eastAsiaTheme="minorHAnsi" w:hAnsi="Times New Roman" w:cs="Times New Roman"/>
                <w:sz w:val="18"/>
                <w:lang w:val="en-US" w:eastAsia="en-US"/>
              </w:rPr>
            </w:pPr>
          </w:p>
        </w:tc>
        <w:tc>
          <w:tcPr>
            <w:tcW w:w="4123" w:type="dxa"/>
            <w:tcBorders>
              <w:top w:val="single" w:sz="4" w:space="0" w:color="231F20"/>
              <w:left w:val="single" w:sz="6" w:space="0" w:color="231F20"/>
              <w:bottom w:val="single" w:sz="6" w:space="0" w:color="231F20"/>
              <w:right w:val="single" w:sz="4" w:space="0" w:color="231F20"/>
            </w:tcBorders>
            <w:shd w:val="clear" w:color="auto" w:fill="auto"/>
            <w:tcMar>
              <w:left w:w="105" w:type="dxa"/>
            </w:tcMar>
          </w:tcPr>
          <w:p w:rsidR="00B83F76" w:rsidRDefault="00B83F76">
            <w:pPr>
              <w:widowControl w:val="0"/>
              <w:spacing w:after="0" w:line="240" w:lineRule="auto"/>
              <w:rPr>
                <w:rFonts w:ascii="Times New Roman" w:eastAsiaTheme="minorHAnsi" w:hAnsi="Times New Roman" w:cs="Times New Roman"/>
                <w:sz w:val="18"/>
                <w:lang w:val="en-US" w:eastAsia="en-US"/>
              </w:rPr>
            </w:pPr>
          </w:p>
        </w:tc>
        <w:tc>
          <w:tcPr>
            <w:tcW w:w="8251"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widowControl w:val="0"/>
              <w:numPr>
                <w:ilvl w:val="0"/>
                <w:numId w:val="66"/>
              </w:numPr>
              <w:tabs>
                <w:tab w:val="left" w:pos="341"/>
              </w:tabs>
              <w:spacing w:before="48"/>
              <w:ind w:right="100"/>
              <w:jc w:val="both"/>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расширяют социокультурные знания, знакомясь с деятельностью</w:t>
            </w:r>
            <w:r>
              <w:rPr>
                <w:rFonts w:ascii="Times New Roman" w:eastAsia="Times New Roman" w:hAnsi="Times New Roman" w:cs="Times New Roman"/>
                <w:color w:val="231F20"/>
                <w:spacing w:val="-7"/>
                <w:w w:val="120"/>
                <w:lang w:val="en-US" w:eastAsia="en-US"/>
              </w:rPr>
              <w:t xml:space="preserve"> </w:t>
            </w:r>
            <w:r>
              <w:rPr>
                <w:rFonts w:ascii="Times New Roman" w:eastAsia="Times New Roman" w:hAnsi="Times New Roman" w:cs="Times New Roman"/>
                <w:color w:val="231F20"/>
                <w:w w:val="120"/>
                <w:lang w:val="en-US" w:eastAsia="en-US"/>
              </w:rPr>
              <w:t>Британской</w:t>
            </w:r>
            <w:r>
              <w:rPr>
                <w:rFonts w:ascii="Times New Roman" w:eastAsia="Times New Roman" w:hAnsi="Times New Roman" w:cs="Times New Roman"/>
                <w:color w:val="231F20"/>
                <w:spacing w:val="-7"/>
                <w:w w:val="120"/>
                <w:lang w:val="en-US" w:eastAsia="en-US"/>
              </w:rPr>
              <w:t xml:space="preserve"> </w:t>
            </w:r>
            <w:r>
              <w:rPr>
                <w:rFonts w:ascii="Times New Roman" w:eastAsia="Times New Roman" w:hAnsi="Times New Roman" w:cs="Times New Roman"/>
                <w:color w:val="231F20"/>
                <w:w w:val="120"/>
                <w:lang w:val="en-US" w:eastAsia="en-US"/>
              </w:rPr>
              <w:t>широковещательной</w:t>
            </w:r>
            <w:r>
              <w:rPr>
                <w:rFonts w:ascii="Times New Roman" w:eastAsia="Times New Roman" w:hAnsi="Times New Roman" w:cs="Times New Roman"/>
                <w:color w:val="231F20"/>
                <w:spacing w:val="-6"/>
                <w:w w:val="120"/>
                <w:lang w:val="en-US" w:eastAsia="en-US"/>
              </w:rPr>
              <w:t xml:space="preserve"> </w:t>
            </w:r>
            <w:r>
              <w:rPr>
                <w:rFonts w:ascii="Times New Roman" w:eastAsia="Times New Roman" w:hAnsi="Times New Roman" w:cs="Times New Roman"/>
                <w:color w:val="231F20"/>
                <w:w w:val="120"/>
                <w:lang w:val="en-US" w:eastAsia="en-US"/>
              </w:rPr>
              <w:t>корпорации</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(ВВС);</w:t>
            </w:r>
          </w:p>
          <w:p w:rsidR="00B83F76" w:rsidRDefault="0036285B">
            <w:pPr>
              <w:widowControl w:val="0"/>
              <w:numPr>
                <w:ilvl w:val="0"/>
                <w:numId w:val="66"/>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переводят слова и словосочетания с русского языка на ан</w:t>
            </w:r>
            <w:r>
              <w:rPr>
                <w:rFonts w:ascii="Times New Roman" w:eastAsia="Times New Roman" w:hAnsi="Times New Roman" w:cs="Times New Roman"/>
                <w:color w:val="231F20"/>
                <w:spacing w:val="-49"/>
                <w:w w:val="115"/>
                <w:lang w:val="en-US" w:eastAsia="en-US"/>
              </w:rPr>
              <w:t xml:space="preserve"> </w:t>
            </w:r>
            <w:r>
              <w:rPr>
                <w:rFonts w:ascii="Times New Roman" w:eastAsia="Times New Roman" w:hAnsi="Times New Roman" w:cs="Times New Roman"/>
                <w:color w:val="231F20"/>
                <w:w w:val="115"/>
                <w:lang w:val="en-US" w:eastAsia="en-US"/>
              </w:rPr>
              <w:t>глийский;</w:t>
            </w:r>
          </w:p>
          <w:p w:rsidR="00B83F76" w:rsidRDefault="0036285B">
            <w:pPr>
              <w:widowControl w:val="0"/>
              <w:numPr>
                <w:ilvl w:val="0"/>
                <w:numId w:val="66"/>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знакомятся с особенностями употребления в речи неис</w:t>
            </w:r>
            <w:r>
              <w:rPr>
                <w:rFonts w:ascii="Times New Roman" w:eastAsia="Times New Roman" w:hAnsi="Times New Roman" w:cs="Times New Roman"/>
                <w:color w:val="231F20"/>
                <w:w w:val="115"/>
                <w:lang w:val="en-US" w:eastAsia="en-US"/>
              </w:rPr>
              <w:t xml:space="preserve">числяемых имен </w:t>
            </w:r>
            <w:r>
              <w:rPr>
                <w:rFonts w:ascii="Times New Roman" w:eastAsia="Times New Roman" w:hAnsi="Times New Roman" w:cs="Times New Roman"/>
                <w:color w:val="231F20"/>
                <w:w w:val="115"/>
                <w:lang w:val="en-US" w:eastAsia="en-US"/>
              </w:rPr>
              <w:t>существительных, используют их в сво</w:t>
            </w:r>
            <w:r>
              <w:rPr>
                <w:rFonts w:ascii="Times New Roman" w:eastAsia="Times New Roman" w:hAnsi="Times New Roman" w:cs="Times New Roman"/>
                <w:color w:val="231F20"/>
                <w:w w:val="120"/>
                <w:lang w:val="en-US" w:eastAsia="en-US"/>
              </w:rPr>
              <w:t>их</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w w:val="120"/>
                <w:lang w:val="en-US" w:eastAsia="en-US"/>
              </w:rPr>
              <w:t>высказываниях;</w:t>
            </w:r>
          </w:p>
          <w:p w:rsidR="00B83F76" w:rsidRDefault="0036285B">
            <w:pPr>
              <w:widowControl w:val="0"/>
              <w:numPr>
                <w:ilvl w:val="0"/>
                <w:numId w:val="66"/>
              </w:numPr>
              <w:tabs>
                <w:tab w:val="left" w:pos="341"/>
              </w:tabs>
              <w:spacing w:after="0"/>
              <w:ind w:right="101"/>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высказываются о телепрограммах, которые они предпо</w:t>
            </w:r>
            <w:r>
              <w:rPr>
                <w:rFonts w:ascii="Times New Roman" w:eastAsia="Times New Roman" w:hAnsi="Times New Roman" w:cs="Times New Roman"/>
                <w:color w:val="231F20"/>
                <w:w w:val="120"/>
                <w:lang w:val="en-US" w:eastAsia="en-US"/>
              </w:rPr>
              <w:t>читают,</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w w:val="120"/>
                <w:lang w:val="en-US" w:eastAsia="en-US"/>
              </w:rPr>
              <w:t>аргументируя</w:t>
            </w:r>
            <w:r>
              <w:rPr>
                <w:rFonts w:ascii="Times New Roman" w:eastAsia="Times New Roman" w:hAnsi="Times New Roman" w:cs="Times New Roman"/>
                <w:color w:val="231F20"/>
                <w:spacing w:val="-10"/>
                <w:w w:val="120"/>
                <w:lang w:val="en-US" w:eastAsia="en-US"/>
              </w:rPr>
              <w:t xml:space="preserve"> </w:t>
            </w:r>
            <w:r>
              <w:rPr>
                <w:rFonts w:ascii="Times New Roman" w:eastAsia="Times New Roman" w:hAnsi="Times New Roman" w:cs="Times New Roman"/>
                <w:color w:val="231F20"/>
                <w:w w:val="120"/>
                <w:lang w:val="en-US" w:eastAsia="en-US"/>
              </w:rPr>
              <w:t>свою</w:t>
            </w:r>
            <w:r>
              <w:rPr>
                <w:rFonts w:ascii="Times New Roman" w:eastAsia="Times New Roman" w:hAnsi="Times New Roman" w:cs="Times New Roman"/>
                <w:color w:val="231F20"/>
                <w:spacing w:val="-10"/>
                <w:w w:val="120"/>
                <w:lang w:val="en-US" w:eastAsia="en-US"/>
              </w:rPr>
              <w:t xml:space="preserve"> </w:t>
            </w:r>
            <w:r>
              <w:rPr>
                <w:rFonts w:ascii="Times New Roman" w:eastAsia="Times New Roman" w:hAnsi="Times New Roman" w:cs="Times New Roman"/>
                <w:color w:val="231F20"/>
                <w:w w:val="120"/>
                <w:lang w:val="en-US" w:eastAsia="en-US"/>
              </w:rPr>
              <w:t>точку</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w w:val="120"/>
                <w:lang w:val="en-US" w:eastAsia="en-US"/>
              </w:rPr>
              <w:t>зрения;</w:t>
            </w:r>
          </w:p>
          <w:p w:rsidR="00B83F76" w:rsidRDefault="0036285B">
            <w:pPr>
              <w:widowControl w:val="0"/>
              <w:numPr>
                <w:ilvl w:val="0"/>
                <w:numId w:val="66"/>
              </w:numPr>
              <w:tabs>
                <w:tab w:val="left" w:pos="341"/>
              </w:tabs>
              <w:spacing w:after="0"/>
              <w:ind w:hanging="228"/>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участвуют</w:t>
            </w:r>
            <w:r>
              <w:rPr>
                <w:rFonts w:ascii="Times New Roman" w:eastAsia="Times New Roman" w:hAnsi="Times New Roman" w:cs="Times New Roman"/>
                <w:color w:val="231F20"/>
                <w:spacing w:val="-6"/>
                <w:w w:val="115"/>
                <w:lang w:val="en-US" w:eastAsia="en-US"/>
              </w:rPr>
              <w:t xml:space="preserve"> </w:t>
            </w:r>
            <w:r>
              <w:rPr>
                <w:rFonts w:ascii="Times New Roman" w:eastAsia="Times New Roman" w:hAnsi="Times New Roman" w:cs="Times New Roman"/>
                <w:color w:val="231F20"/>
                <w:w w:val="115"/>
                <w:lang w:val="en-US" w:eastAsia="en-US"/>
              </w:rPr>
              <w:t>в</w:t>
            </w:r>
            <w:r>
              <w:rPr>
                <w:rFonts w:ascii="Times New Roman" w:eastAsia="Times New Roman" w:hAnsi="Times New Roman" w:cs="Times New Roman"/>
                <w:color w:val="231F20"/>
                <w:spacing w:val="-6"/>
                <w:w w:val="115"/>
                <w:lang w:val="en-US" w:eastAsia="en-US"/>
              </w:rPr>
              <w:t xml:space="preserve"> </w:t>
            </w:r>
            <w:r>
              <w:rPr>
                <w:rFonts w:ascii="Times New Roman" w:eastAsia="Times New Roman" w:hAnsi="Times New Roman" w:cs="Times New Roman"/>
                <w:color w:val="231F20"/>
                <w:w w:val="115"/>
                <w:lang w:val="en-US" w:eastAsia="en-US"/>
              </w:rPr>
              <w:t>диалоге</w:t>
            </w:r>
            <w:r>
              <w:rPr>
                <w:rFonts w:ascii="Times New Roman" w:eastAsia="Times New Roman" w:hAnsi="Times New Roman" w:cs="Times New Roman"/>
                <w:color w:val="231F20"/>
                <w:spacing w:val="-5"/>
                <w:w w:val="115"/>
                <w:lang w:val="en-US" w:eastAsia="en-US"/>
              </w:rPr>
              <w:t xml:space="preserve"> </w:t>
            </w:r>
            <w:r>
              <w:rPr>
                <w:rFonts w:ascii="Times New Roman" w:eastAsia="Times New Roman" w:hAnsi="Times New Roman" w:cs="Times New Roman"/>
                <w:color w:val="231F20"/>
                <w:w w:val="115"/>
                <w:lang w:val="en-US" w:eastAsia="en-US"/>
              </w:rPr>
              <w:t>—</w:t>
            </w:r>
            <w:r>
              <w:rPr>
                <w:rFonts w:ascii="Times New Roman" w:eastAsia="Times New Roman" w:hAnsi="Times New Roman" w:cs="Times New Roman"/>
                <w:color w:val="231F20"/>
                <w:spacing w:val="-6"/>
                <w:w w:val="115"/>
                <w:lang w:val="en-US" w:eastAsia="en-US"/>
              </w:rPr>
              <w:t xml:space="preserve"> </w:t>
            </w:r>
            <w:r>
              <w:rPr>
                <w:rFonts w:ascii="Times New Roman" w:eastAsia="Times New Roman" w:hAnsi="Times New Roman" w:cs="Times New Roman"/>
                <w:color w:val="231F20"/>
                <w:w w:val="115"/>
                <w:lang w:val="en-US" w:eastAsia="en-US"/>
              </w:rPr>
              <w:t>обмене</w:t>
            </w:r>
            <w:r>
              <w:rPr>
                <w:rFonts w:ascii="Times New Roman" w:eastAsia="Times New Roman" w:hAnsi="Times New Roman" w:cs="Times New Roman"/>
                <w:color w:val="231F20"/>
                <w:spacing w:val="-5"/>
                <w:w w:val="115"/>
                <w:lang w:val="en-US" w:eastAsia="en-US"/>
              </w:rPr>
              <w:t xml:space="preserve"> </w:t>
            </w:r>
            <w:r>
              <w:rPr>
                <w:rFonts w:ascii="Times New Roman" w:eastAsia="Times New Roman" w:hAnsi="Times New Roman" w:cs="Times New Roman"/>
                <w:color w:val="231F20"/>
                <w:w w:val="115"/>
                <w:lang w:val="en-US" w:eastAsia="en-US"/>
              </w:rPr>
              <w:t>мнениями;</w:t>
            </w:r>
          </w:p>
          <w:p w:rsidR="00B83F76" w:rsidRDefault="0036285B">
            <w:pPr>
              <w:widowControl w:val="0"/>
              <w:numPr>
                <w:ilvl w:val="0"/>
                <w:numId w:val="66"/>
              </w:numPr>
              <w:tabs>
                <w:tab w:val="left" w:pos="341"/>
              </w:tabs>
              <w:spacing w:after="0"/>
              <w:ind w:right="100"/>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знакомятся</w:t>
            </w:r>
            <w:r>
              <w:rPr>
                <w:rFonts w:ascii="Times New Roman" w:eastAsia="Times New Roman" w:hAnsi="Times New Roman" w:cs="Times New Roman"/>
                <w:color w:val="231F20"/>
                <w:spacing w:val="-14"/>
                <w:w w:val="120"/>
                <w:lang w:val="en-US" w:eastAsia="en-US"/>
              </w:rPr>
              <w:t xml:space="preserve"> </w:t>
            </w:r>
            <w:r>
              <w:rPr>
                <w:rFonts w:ascii="Times New Roman" w:eastAsia="Times New Roman" w:hAnsi="Times New Roman" w:cs="Times New Roman"/>
                <w:color w:val="231F20"/>
                <w:w w:val="120"/>
                <w:lang w:val="en-US" w:eastAsia="en-US"/>
              </w:rPr>
              <w:t>с</w:t>
            </w:r>
            <w:r>
              <w:rPr>
                <w:rFonts w:ascii="Times New Roman" w:eastAsia="Times New Roman" w:hAnsi="Times New Roman" w:cs="Times New Roman"/>
                <w:color w:val="231F20"/>
                <w:spacing w:val="-13"/>
                <w:w w:val="120"/>
                <w:lang w:val="en-US" w:eastAsia="en-US"/>
              </w:rPr>
              <w:t xml:space="preserve"> </w:t>
            </w:r>
            <w:r>
              <w:rPr>
                <w:rFonts w:ascii="Times New Roman" w:eastAsia="Times New Roman" w:hAnsi="Times New Roman" w:cs="Times New Roman"/>
                <w:color w:val="231F20"/>
                <w:w w:val="120"/>
                <w:lang w:val="en-US" w:eastAsia="en-US"/>
              </w:rPr>
              <w:t>новыми</w:t>
            </w:r>
            <w:r>
              <w:rPr>
                <w:rFonts w:ascii="Times New Roman" w:eastAsia="Times New Roman" w:hAnsi="Times New Roman" w:cs="Times New Roman"/>
                <w:color w:val="231F20"/>
                <w:spacing w:val="-13"/>
                <w:w w:val="120"/>
                <w:lang w:val="en-US" w:eastAsia="en-US"/>
              </w:rPr>
              <w:t xml:space="preserve"> </w:t>
            </w:r>
            <w:r>
              <w:rPr>
                <w:rFonts w:ascii="Times New Roman" w:eastAsia="Times New Roman" w:hAnsi="Times New Roman" w:cs="Times New Roman"/>
                <w:color w:val="231F20"/>
                <w:w w:val="120"/>
                <w:lang w:val="en-US" w:eastAsia="en-US"/>
              </w:rPr>
              <w:t>фразовыми</w:t>
            </w:r>
            <w:r>
              <w:rPr>
                <w:rFonts w:ascii="Times New Roman" w:eastAsia="Times New Roman" w:hAnsi="Times New Roman" w:cs="Times New Roman"/>
                <w:color w:val="231F20"/>
                <w:spacing w:val="-14"/>
                <w:w w:val="120"/>
                <w:lang w:val="en-US" w:eastAsia="en-US"/>
              </w:rPr>
              <w:t xml:space="preserve"> </w:t>
            </w:r>
            <w:r>
              <w:rPr>
                <w:rFonts w:ascii="Times New Roman" w:eastAsia="Times New Roman" w:hAnsi="Times New Roman" w:cs="Times New Roman"/>
                <w:color w:val="231F20"/>
                <w:w w:val="120"/>
                <w:lang w:val="en-US" w:eastAsia="en-US"/>
              </w:rPr>
              <w:t>глаголами,</w:t>
            </w:r>
            <w:r>
              <w:rPr>
                <w:rFonts w:ascii="Times New Roman" w:eastAsia="Times New Roman" w:hAnsi="Times New Roman" w:cs="Times New Roman"/>
                <w:color w:val="231F20"/>
                <w:spacing w:val="-13"/>
                <w:w w:val="120"/>
                <w:lang w:val="en-US" w:eastAsia="en-US"/>
              </w:rPr>
              <w:t xml:space="preserve"> </w:t>
            </w:r>
            <w:r>
              <w:rPr>
                <w:rFonts w:ascii="Times New Roman" w:eastAsia="Times New Roman" w:hAnsi="Times New Roman" w:cs="Times New Roman"/>
                <w:color w:val="231F20"/>
                <w:w w:val="120"/>
                <w:lang w:val="en-US" w:eastAsia="en-US"/>
              </w:rPr>
              <w:t>используют</w:t>
            </w:r>
            <w:r>
              <w:rPr>
                <w:rFonts w:ascii="Times New Roman" w:eastAsia="Times New Roman" w:hAnsi="Times New Roman" w:cs="Times New Roman"/>
                <w:color w:val="231F20"/>
                <w:spacing w:val="-51"/>
                <w:w w:val="120"/>
                <w:lang w:val="en-US" w:eastAsia="en-US"/>
              </w:rPr>
              <w:t xml:space="preserve"> </w:t>
            </w:r>
            <w:r>
              <w:rPr>
                <w:rFonts w:ascii="Times New Roman" w:eastAsia="Times New Roman" w:hAnsi="Times New Roman" w:cs="Times New Roman"/>
                <w:color w:val="231F20"/>
                <w:w w:val="120"/>
                <w:lang w:val="en-US" w:eastAsia="en-US"/>
              </w:rPr>
              <w:t>их</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в</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w w:val="120"/>
                <w:lang w:val="en-US" w:eastAsia="en-US"/>
              </w:rPr>
              <w:t>речи;</w:t>
            </w:r>
          </w:p>
          <w:p w:rsidR="00B83F76" w:rsidRDefault="0036285B">
            <w:pPr>
              <w:widowControl w:val="0"/>
              <w:numPr>
                <w:ilvl w:val="0"/>
                <w:numId w:val="66"/>
              </w:numPr>
              <w:tabs>
                <w:tab w:val="left" w:pos="341"/>
              </w:tabs>
              <w:spacing w:after="0"/>
              <w:ind w:right="100"/>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догадываются</w:t>
            </w:r>
            <w:r>
              <w:rPr>
                <w:rFonts w:ascii="Times New Roman" w:eastAsia="Times New Roman" w:hAnsi="Times New Roman" w:cs="Times New Roman"/>
                <w:color w:val="231F20"/>
                <w:spacing w:val="17"/>
                <w:w w:val="115"/>
                <w:lang w:val="en-US" w:eastAsia="en-US"/>
              </w:rPr>
              <w:t xml:space="preserve"> </w:t>
            </w:r>
            <w:r>
              <w:rPr>
                <w:rFonts w:ascii="Times New Roman" w:eastAsia="Times New Roman" w:hAnsi="Times New Roman" w:cs="Times New Roman"/>
                <w:color w:val="231F20"/>
                <w:w w:val="115"/>
                <w:lang w:val="en-US" w:eastAsia="en-US"/>
              </w:rPr>
              <w:t>о</w:t>
            </w:r>
            <w:r>
              <w:rPr>
                <w:rFonts w:ascii="Times New Roman" w:eastAsia="Times New Roman" w:hAnsi="Times New Roman" w:cs="Times New Roman"/>
                <w:color w:val="231F20"/>
                <w:spacing w:val="17"/>
                <w:w w:val="115"/>
                <w:lang w:val="en-US" w:eastAsia="en-US"/>
              </w:rPr>
              <w:t xml:space="preserve"> </w:t>
            </w:r>
            <w:r>
              <w:rPr>
                <w:rFonts w:ascii="Times New Roman" w:eastAsia="Times New Roman" w:hAnsi="Times New Roman" w:cs="Times New Roman"/>
                <w:color w:val="231F20"/>
                <w:w w:val="115"/>
                <w:lang w:val="en-US" w:eastAsia="en-US"/>
              </w:rPr>
              <w:t>содержании</w:t>
            </w:r>
            <w:r>
              <w:rPr>
                <w:rFonts w:ascii="Times New Roman" w:eastAsia="Times New Roman" w:hAnsi="Times New Roman" w:cs="Times New Roman"/>
                <w:color w:val="231F20"/>
                <w:spacing w:val="18"/>
                <w:w w:val="115"/>
                <w:lang w:val="en-US" w:eastAsia="en-US"/>
              </w:rPr>
              <w:t xml:space="preserve"> </w:t>
            </w:r>
            <w:r>
              <w:rPr>
                <w:rFonts w:ascii="Times New Roman" w:eastAsia="Times New Roman" w:hAnsi="Times New Roman" w:cs="Times New Roman"/>
                <w:color w:val="231F20"/>
                <w:w w:val="115"/>
                <w:lang w:val="en-US" w:eastAsia="en-US"/>
              </w:rPr>
              <w:t>текста</w:t>
            </w:r>
            <w:r>
              <w:rPr>
                <w:rFonts w:ascii="Times New Roman" w:eastAsia="Times New Roman" w:hAnsi="Times New Roman" w:cs="Times New Roman"/>
                <w:color w:val="231F20"/>
                <w:spacing w:val="17"/>
                <w:w w:val="115"/>
                <w:lang w:val="en-US" w:eastAsia="en-US"/>
              </w:rPr>
              <w:t xml:space="preserve"> </w:t>
            </w:r>
            <w:r>
              <w:rPr>
                <w:rFonts w:ascii="Times New Roman" w:eastAsia="Times New Roman" w:hAnsi="Times New Roman" w:cs="Times New Roman"/>
                <w:color w:val="231F20"/>
                <w:w w:val="115"/>
                <w:lang w:val="en-US" w:eastAsia="en-US"/>
              </w:rPr>
              <w:t>для</w:t>
            </w:r>
            <w:r>
              <w:rPr>
                <w:rFonts w:ascii="Times New Roman" w:eastAsia="Times New Roman" w:hAnsi="Times New Roman" w:cs="Times New Roman"/>
                <w:color w:val="231F20"/>
                <w:spacing w:val="18"/>
                <w:w w:val="115"/>
                <w:lang w:val="en-US" w:eastAsia="en-US"/>
              </w:rPr>
              <w:t xml:space="preserve"> </w:t>
            </w:r>
            <w:r>
              <w:rPr>
                <w:rFonts w:ascii="Times New Roman" w:eastAsia="Times New Roman" w:hAnsi="Times New Roman" w:cs="Times New Roman"/>
                <w:color w:val="231F20"/>
                <w:w w:val="115"/>
                <w:lang w:val="en-US" w:eastAsia="en-US"/>
              </w:rPr>
              <w:t>чтения</w:t>
            </w:r>
            <w:r>
              <w:rPr>
                <w:rFonts w:ascii="Times New Roman" w:eastAsia="Times New Roman" w:hAnsi="Times New Roman" w:cs="Times New Roman"/>
                <w:color w:val="231F20"/>
                <w:spacing w:val="17"/>
                <w:w w:val="115"/>
                <w:lang w:val="en-US" w:eastAsia="en-US"/>
              </w:rPr>
              <w:t xml:space="preserve"> </w:t>
            </w:r>
            <w:r>
              <w:rPr>
                <w:rFonts w:ascii="Times New Roman" w:eastAsia="Times New Roman" w:hAnsi="Times New Roman" w:cs="Times New Roman"/>
                <w:color w:val="231F20"/>
                <w:w w:val="115"/>
                <w:lang w:val="en-US" w:eastAsia="en-US"/>
              </w:rPr>
              <w:t>на</w:t>
            </w:r>
            <w:r>
              <w:rPr>
                <w:rFonts w:ascii="Times New Roman" w:eastAsia="Times New Roman" w:hAnsi="Times New Roman" w:cs="Times New Roman"/>
                <w:color w:val="231F20"/>
                <w:spacing w:val="18"/>
                <w:w w:val="115"/>
                <w:lang w:val="en-US" w:eastAsia="en-US"/>
              </w:rPr>
              <w:t xml:space="preserve"> </w:t>
            </w:r>
            <w:r>
              <w:rPr>
                <w:rFonts w:ascii="Times New Roman" w:eastAsia="Times New Roman" w:hAnsi="Times New Roman" w:cs="Times New Roman"/>
                <w:color w:val="231F20"/>
                <w:w w:val="115"/>
                <w:lang w:val="en-US" w:eastAsia="en-US"/>
              </w:rPr>
              <w:t>основе</w:t>
            </w:r>
            <w:r>
              <w:rPr>
                <w:rFonts w:ascii="Times New Roman" w:eastAsia="Times New Roman" w:hAnsi="Times New Roman" w:cs="Times New Roman"/>
                <w:color w:val="231F20"/>
                <w:spacing w:val="-49"/>
                <w:w w:val="115"/>
                <w:lang w:val="en-US" w:eastAsia="en-US"/>
              </w:rPr>
              <w:t xml:space="preserve"> </w:t>
            </w:r>
            <w:r>
              <w:rPr>
                <w:rFonts w:ascii="Times New Roman" w:eastAsia="Times New Roman" w:hAnsi="Times New Roman" w:cs="Times New Roman"/>
                <w:color w:val="231F20"/>
                <w:w w:val="115"/>
                <w:lang w:val="en-US" w:eastAsia="en-US"/>
              </w:rPr>
              <w:t>ключевых</w:t>
            </w:r>
            <w:r>
              <w:rPr>
                <w:rFonts w:ascii="Times New Roman" w:eastAsia="Times New Roman" w:hAnsi="Times New Roman" w:cs="Times New Roman"/>
                <w:color w:val="231F20"/>
                <w:spacing w:val="-9"/>
                <w:w w:val="115"/>
                <w:lang w:val="en-US" w:eastAsia="en-US"/>
              </w:rPr>
              <w:t xml:space="preserve"> </w:t>
            </w:r>
            <w:r>
              <w:rPr>
                <w:rFonts w:ascii="Times New Roman" w:eastAsia="Times New Roman" w:hAnsi="Times New Roman" w:cs="Times New Roman"/>
                <w:color w:val="231F20"/>
                <w:w w:val="115"/>
                <w:lang w:val="en-US" w:eastAsia="en-US"/>
              </w:rPr>
              <w:t>слов;</w:t>
            </w:r>
          </w:p>
          <w:p w:rsidR="00B83F76" w:rsidRDefault="0036285B">
            <w:pPr>
              <w:widowControl w:val="0"/>
              <w:numPr>
                <w:ilvl w:val="0"/>
                <w:numId w:val="66"/>
              </w:numPr>
              <w:tabs>
                <w:tab w:val="left" w:pos="341"/>
              </w:tabs>
              <w:spacing w:after="0"/>
              <w:ind w:right="100"/>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определяют</w:t>
            </w:r>
            <w:r>
              <w:rPr>
                <w:rFonts w:ascii="Times New Roman" w:eastAsia="Times New Roman" w:hAnsi="Times New Roman" w:cs="Times New Roman"/>
                <w:color w:val="231F20"/>
                <w:spacing w:val="31"/>
                <w:w w:val="120"/>
                <w:lang w:val="en-US" w:eastAsia="en-US"/>
              </w:rPr>
              <w:t xml:space="preserve"> </w:t>
            </w:r>
            <w:r>
              <w:rPr>
                <w:rFonts w:ascii="Times New Roman" w:eastAsia="Times New Roman" w:hAnsi="Times New Roman" w:cs="Times New Roman"/>
                <w:color w:val="231F20"/>
                <w:w w:val="120"/>
                <w:lang w:val="en-US" w:eastAsia="en-US"/>
              </w:rPr>
              <w:t>тему</w:t>
            </w:r>
            <w:r>
              <w:rPr>
                <w:rFonts w:ascii="Times New Roman" w:eastAsia="Times New Roman" w:hAnsi="Times New Roman" w:cs="Times New Roman"/>
                <w:color w:val="231F20"/>
                <w:spacing w:val="31"/>
                <w:w w:val="120"/>
                <w:lang w:val="en-US" w:eastAsia="en-US"/>
              </w:rPr>
              <w:t xml:space="preserve"> </w:t>
            </w:r>
            <w:r>
              <w:rPr>
                <w:rFonts w:ascii="Times New Roman" w:eastAsia="Times New Roman" w:hAnsi="Times New Roman" w:cs="Times New Roman"/>
                <w:color w:val="231F20"/>
                <w:w w:val="120"/>
                <w:lang w:val="en-US" w:eastAsia="en-US"/>
              </w:rPr>
              <w:t>текста</w:t>
            </w:r>
            <w:r>
              <w:rPr>
                <w:rFonts w:ascii="Times New Roman" w:eastAsia="Times New Roman" w:hAnsi="Times New Roman" w:cs="Times New Roman"/>
                <w:color w:val="231F20"/>
                <w:spacing w:val="31"/>
                <w:w w:val="120"/>
                <w:lang w:val="en-US" w:eastAsia="en-US"/>
              </w:rPr>
              <w:t xml:space="preserve"> </w:t>
            </w:r>
            <w:r>
              <w:rPr>
                <w:rFonts w:ascii="Times New Roman" w:eastAsia="Times New Roman" w:hAnsi="Times New Roman" w:cs="Times New Roman"/>
                <w:color w:val="231F20"/>
                <w:w w:val="120"/>
                <w:lang w:val="en-US" w:eastAsia="en-US"/>
              </w:rPr>
              <w:t>для</w:t>
            </w:r>
            <w:r>
              <w:rPr>
                <w:rFonts w:ascii="Times New Roman" w:eastAsia="Times New Roman" w:hAnsi="Times New Roman" w:cs="Times New Roman"/>
                <w:color w:val="231F20"/>
                <w:spacing w:val="31"/>
                <w:w w:val="120"/>
                <w:lang w:val="en-US" w:eastAsia="en-US"/>
              </w:rPr>
              <w:t xml:space="preserve"> </w:t>
            </w:r>
            <w:r>
              <w:rPr>
                <w:rFonts w:ascii="Times New Roman" w:eastAsia="Times New Roman" w:hAnsi="Times New Roman" w:cs="Times New Roman"/>
                <w:color w:val="231F20"/>
                <w:w w:val="120"/>
                <w:lang w:val="en-US" w:eastAsia="en-US"/>
              </w:rPr>
              <w:t>чтения</w:t>
            </w:r>
            <w:r>
              <w:rPr>
                <w:rFonts w:ascii="Times New Roman" w:eastAsia="Times New Roman" w:hAnsi="Times New Roman" w:cs="Times New Roman"/>
                <w:color w:val="231F20"/>
                <w:spacing w:val="31"/>
                <w:w w:val="120"/>
                <w:lang w:val="en-US" w:eastAsia="en-US"/>
              </w:rPr>
              <w:t xml:space="preserve"> </w:t>
            </w:r>
            <w:r>
              <w:rPr>
                <w:rFonts w:ascii="Times New Roman" w:eastAsia="Times New Roman" w:hAnsi="Times New Roman" w:cs="Times New Roman"/>
                <w:color w:val="231F20"/>
                <w:w w:val="120"/>
                <w:lang w:val="en-US" w:eastAsia="en-US"/>
              </w:rPr>
              <w:t>и</w:t>
            </w:r>
            <w:r>
              <w:rPr>
                <w:rFonts w:ascii="Times New Roman" w:eastAsia="Times New Roman" w:hAnsi="Times New Roman" w:cs="Times New Roman"/>
                <w:color w:val="231F20"/>
                <w:spacing w:val="31"/>
                <w:w w:val="120"/>
                <w:lang w:val="en-US" w:eastAsia="en-US"/>
              </w:rPr>
              <w:t xml:space="preserve"> </w:t>
            </w:r>
            <w:r>
              <w:rPr>
                <w:rFonts w:ascii="Times New Roman" w:eastAsia="Times New Roman" w:hAnsi="Times New Roman" w:cs="Times New Roman"/>
                <w:color w:val="231F20"/>
                <w:w w:val="120"/>
                <w:lang w:val="en-US" w:eastAsia="en-US"/>
              </w:rPr>
              <w:t>подбирают</w:t>
            </w:r>
            <w:r>
              <w:rPr>
                <w:rFonts w:ascii="Times New Roman" w:eastAsia="Times New Roman" w:hAnsi="Times New Roman" w:cs="Times New Roman"/>
                <w:color w:val="231F20"/>
                <w:spacing w:val="32"/>
                <w:w w:val="120"/>
                <w:lang w:val="en-US" w:eastAsia="en-US"/>
              </w:rPr>
              <w:t xml:space="preserve"> </w:t>
            </w:r>
            <w:r>
              <w:rPr>
                <w:rFonts w:ascii="Times New Roman" w:eastAsia="Times New Roman" w:hAnsi="Times New Roman" w:cs="Times New Roman"/>
                <w:color w:val="231F20"/>
                <w:w w:val="120"/>
                <w:lang w:val="en-US" w:eastAsia="en-US"/>
              </w:rPr>
              <w:t>к</w:t>
            </w:r>
            <w:r>
              <w:rPr>
                <w:rFonts w:ascii="Times New Roman" w:eastAsia="Times New Roman" w:hAnsi="Times New Roman" w:cs="Times New Roman"/>
                <w:color w:val="231F20"/>
                <w:spacing w:val="-51"/>
                <w:w w:val="120"/>
                <w:lang w:val="en-US" w:eastAsia="en-US"/>
              </w:rPr>
              <w:t xml:space="preserve"> </w:t>
            </w:r>
            <w:r>
              <w:rPr>
                <w:rFonts w:ascii="Times New Roman" w:eastAsia="Times New Roman" w:hAnsi="Times New Roman" w:cs="Times New Roman"/>
                <w:color w:val="231F20"/>
                <w:w w:val="120"/>
                <w:lang w:val="en-US" w:eastAsia="en-US"/>
              </w:rPr>
              <w:t>нему</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w w:val="120"/>
                <w:lang w:val="en-US" w:eastAsia="en-US"/>
              </w:rPr>
              <w:t>заголовок;</w:t>
            </w:r>
          </w:p>
          <w:p w:rsidR="00B83F76" w:rsidRDefault="0036285B">
            <w:pPr>
              <w:widowControl w:val="0"/>
              <w:numPr>
                <w:ilvl w:val="0"/>
                <w:numId w:val="66"/>
              </w:numPr>
              <w:tabs>
                <w:tab w:val="left" w:pos="341"/>
              </w:tabs>
              <w:spacing w:after="0"/>
              <w:ind w:right="100"/>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составляют</w:t>
            </w:r>
            <w:r>
              <w:rPr>
                <w:rFonts w:ascii="Times New Roman" w:eastAsia="Times New Roman" w:hAnsi="Times New Roman" w:cs="Times New Roman"/>
                <w:color w:val="231F20"/>
                <w:spacing w:val="36"/>
                <w:w w:val="115"/>
                <w:lang w:val="en-US" w:eastAsia="en-US"/>
              </w:rPr>
              <w:t xml:space="preserve"> </w:t>
            </w:r>
            <w:r>
              <w:rPr>
                <w:rFonts w:ascii="Times New Roman" w:eastAsia="Times New Roman" w:hAnsi="Times New Roman" w:cs="Times New Roman"/>
                <w:color w:val="231F20"/>
                <w:w w:val="115"/>
                <w:lang w:val="en-US" w:eastAsia="en-US"/>
              </w:rPr>
              <w:t xml:space="preserve">развернутое </w:t>
            </w:r>
            <w:r>
              <w:rPr>
                <w:rFonts w:ascii="Times New Roman" w:eastAsia="Times New Roman" w:hAnsi="Times New Roman" w:cs="Times New Roman"/>
                <w:color w:val="231F20"/>
                <w:spacing w:val="35"/>
                <w:w w:val="115"/>
                <w:lang w:val="en-US" w:eastAsia="en-US"/>
              </w:rPr>
              <w:t xml:space="preserve"> </w:t>
            </w:r>
            <w:r>
              <w:rPr>
                <w:rFonts w:ascii="Times New Roman" w:eastAsia="Times New Roman" w:hAnsi="Times New Roman" w:cs="Times New Roman"/>
                <w:color w:val="231F20"/>
                <w:w w:val="115"/>
                <w:lang w:val="en-US" w:eastAsia="en-US"/>
              </w:rPr>
              <w:t xml:space="preserve">монологическое </w:t>
            </w:r>
            <w:r>
              <w:rPr>
                <w:rFonts w:ascii="Times New Roman" w:eastAsia="Times New Roman" w:hAnsi="Times New Roman" w:cs="Times New Roman"/>
                <w:color w:val="231F20"/>
                <w:spacing w:val="35"/>
                <w:w w:val="115"/>
                <w:lang w:val="en-US" w:eastAsia="en-US"/>
              </w:rPr>
              <w:t xml:space="preserve"> </w:t>
            </w:r>
            <w:r>
              <w:rPr>
                <w:rFonts w:ascii="Times New Roman" w:eastAsia="Times New Roman" w:hAnsi="Times New Roman" w:cs="Times New Roman"/>
                <w:color w:val="231F20"/>
                <w:w w:val="115"/>
                <w:lang w:val="en-US" w:eastAsia="en-US"/>
              </w:rPr>
              <w:t>высказывание</w:t>
            </w:r>
            <w:r>
              <w:rPr>
                <w:rFonts w:ascii="Times New Roman" w:eastAsia="Times New Roman" w:hAnsi="Times New Roman" w:cs="Times New Roman"/>
                <w:color w:val="231F20"/>
                <w:spacing w:val="-49"/>
                <w:w w:val="115"/>
                <w:lang w:val="en-US" w:eastAsia="en-US"/>
              </w:rPr>
              <w:t xml:space="preserve"> </w:t>
            </w:r>
            <w:r>
              <w:rPr>
                <w:rFonts w:ascii="Times New Roman" w:eastAsia="Times New Roman" w:hAnsi="Times New Roman" w:cs="Times New Roman"/>
                <w:color w:val="231F20"/>
                <w:w w:val="115"/>
                <w:lang w:val="en-US" w:eastAsia="en-US"/>
              </w:rPr>
              <w:t>о</w:t>
            </w:r>
            <w:r>
              <w:rPr>
                <w:rFonts w:ascii="Times New Roman" w:eastAsia="Times New Roman" w:hAnsi="Times New Roman" w:cs="Times New Roman"/>
                <w:color w:val="231F20"/>
                <w:spacing w:val="-9"/>
                <w:w w:val="115"/>
                <w:lang w:val="en-US" w:eastAsia="en-US"/>
              </w:rPr>
              <w:t xml:space="preserve"> </w:t>
            </w:r>
            <w:r>
              <w:rPr>
                <w:rFonts w:ascii="Times New Roman" w:eastAsia="Times New Roman" w:hAnsi="Times New Roman" w:cs="Times New Roman"/>
                <w:color w:val="231F20"/>
                <w:w w:val="115"/>
                <w:lang w:val="en-US" w:eastAsia="en-US"/>
              </w:rPr>
              <w:t>телевидении</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на</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основе</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плана;</w:t>
            </w:r>
          </w:p>
          <w:p w:rsidR="00B83F76" w:rsidRDefault="0036285B">
            <w:pPr>
              <w:widowControl w:val="0"/>
              <w:numPr>
                <w:ilvl w:val="0"/>
                <w:numId w:val="66"/>
              </w:numPr>
              <w:tabs>
                <w:tab w:val="left" w:pos="341"/>
              </w:tabs>
              <w:spacing w:after="0"/>
              <w:ind w:hanging="228"/>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совершенствуют</w:t>
            </w:r>
            <w:r>
              <w:rPr>
                <w:rFonts w:ascii="Times New Roman" w:eastAsia="Times New Roman" w:hAnsi="Times New Roman" w:cs="Times New Roman"/>
                <w:color w:val="231F20"/>
                <w:spacing w:val="17"/>
                <w:w w:val="115"/>
                <w:lang w:val="en-US" w:eastAsia="en-US"/>
              </w:rPr>
              <w:t xml:space="preserve"> </w:t>
            </w:r>
            <w:r>
              <w:rPr>
                <w:rFonts w:ascii="Times New Roman" w:eastAsia="Times New Roman" w:hAnsi="Times New Roman" w:cs="Times New Roman"/>
                <w:color w:val="231F20"/>
                <w:w w:val="115"/>
                <w:lang w:val="en-US" w:eastAsia="en-US"/>
              </w:rPr>
              <w:t xml:space="preserve">навыки </w:t>
            </w:r>
            <w:r>
              <w:rPr>
                <w:rFonts w:ascii="Times New Roman" w:eastAsia="Times New Roman" w:hAnsi="Times New Roman" w:cs="Times New Roman"/>
                <w:color w:val="231F20"/>
                <w:spacing w:val="16"/>
                <w:w w:val="115"/>
                <w:lang w:val="en-US" w:eastAsia="en-US"/>
              </w:rPr>
              <w:t xml:space="preserve"> </w:t>
            </w:r>
            <w:r>
              <w:rPr>
                <w:rFonts w:ascii="Times New Roman" w:eastAsia="Times New Roman" w:hAnsi="Times New Roman" w:cs="Times New Roman"/>
                <w:color w:val="231F20"/>
                <w:w w:val="115"/>
                <w:lang w:val="en-US" w:eastAsia="en-US"/>
              </w:rPr>
              <w:t xml:space="preserve">использования </w:t>
            </w:r>
            <w:r>
              <w:rPr>
                <w:rFonts w:ascii="Times New Roman" w:eastAsia="Times New Roman" w:hAnsi="Times New Roman" w:cs="Times New Roman"/>
                <w:color w:val="231F20"/>
                <w:spacing w:val="17"/>
                <w:w w:val="115"/>
                <w:lang w:val="en-US" w:eastAsia="en-US"/>
              </w:rPr>
              <w:t xml:space="preserve"> </w:t>
            </w:r>
            <w:r>
              <w:rPr>
                <w:rFonts w:ascii="Times New Roman" w:eastAsia="Times New Roman" w:hAnsi="Times New Roman" w:cs="Times New Roman"/>
                <w:color w:val="231F20"/>
                <w:w w:val="115"/>
                <w:lang w:val="en-US" w:eastAsia="en-US"/>
              </w:rPr>
              <w:t xml:space="preserve">в </w:t>
            </w:r>
            <w:r>
              <w:rPr>
                <w:rFonts w:ascii="Times New Roman" w:eastAsia="Times New Roman" w:hAnsi="Times New Roman" w:cs="Times New Roman"/>
                <w:color w:val="231F20"/>
                <w:spacing w:val="16"/>
                <w:w w:val="115"/>
                <w:lang w:val="en-US" w:eastAsia="en-US"/>
              </w:rPr>
              <w:t xml:space="preserve"> </w:t>
            </w:r>
            <w:r>
              <w:rPr>
                <w:rFonts w:ascii="Times New Roman" w:eastAsia="Times New Roman" w:hAnsi="Times New Roman" w:cs="Times New Roman"/>
                <w:color w:val="231F20"/>
                <w:w w:val="115"/>
                <w:lang w:val="en-US" w:eastAsia="en-US"/>
              </w:rPr>
              <w:t xml:space="preserve">речи </w:t>
            </w:r>
            <w:r>
              <w:rPr>
                <w:rFonts w:ascii="Times New Roman" w:eastAsia="Times New Roman" w:hAnsi="Times New Roman" w:cs="Times New Roman"/>
                <w:color w:val="231F20"/>
                <w:spacing w:val="17"/>
                <w:w w:val="115"/>
                <w:lang w:val="en-US" w:eastAsia="en-US"/>
              </w:rPr>
              <w:t xml:space="preserve"> </w:t>
            </w:r>
            <w:r>
              <w:rPr>
                <w:rFonts w:ascii="Times New Roman" w:eastAsia="Times New Roman" w:hAnsi="Times New Roman" w:cs="Times New Roman"/>
                <w:color w:val="231F20"/>
                <w:w w:val="115"/>
                <w:lang w:val="en-US" w:eastAsia="en-US"/>
              </w:rPr>
              <w:t>времен</w:t>
            </w:r>
          </w:p>
          <w:p w:rsidR="00B83F76" w:rsidRDefault="0036285B">
            <w:pPr>
              <w:widowControl w:val="0"/>
              <w:spacing w:after="0"/>
              <w:ind w:left="340"/>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past</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perfect</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passive</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и</w:t>
            </w:r>
            <w:r>
              <w:rPr>
                <w:rFonts w:ascii="Times New Roman" w:eastAsia="Times New Roman" w:hAnsi="Times New Roman" w:cs="Times New Roman"/>
                <w:color w:val="231F20"/>
                <w:spacing w:val="9"/>
                <w:w w:val="115"/>
                <w:lang w:val="en-US" w:eastAsia="en-US"/>
              </w:rPr>
              <w:t xml:space="preserve"> </w:t>
            </w:r>
            <w:r>
              <w:rPr>
                <w:rFonts w:ascii="Times New Roman" w:eastAsia="Times New Roman" w:hAnsi="Times New Roman" w:cs="Times New Roman"/>
                <w:color w:val="231F20"/>
                <w:w w:val="115"/>
                <w:lang w:val="en-US" w:eastAsia="en-US"/>
              </w:rPr>
              <w:t>past</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progressive</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passive;</w:t>
            </w:r>
          </w:p>
          <w:p w:rsidR="00B83F76" w:rsidRDefault="0036285B">
            <w:pPr>
              <w:widowControl w:val="0"/>
              <w:numPr>
                <w:ilvl w:val="0"/>
                <w:numId w:val="66"/>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 xml:space="preserve">осуществляют </w:t>
            </w:r>
            <w:r>
              <w:rPr>
                <w:rFonts w:ascii="Times New Roman" w:eastAsia="Times New Roman" w:hAnsi="Times New Roman" w:cs="Times New Roman"/>
                <w:color w:val="231F20"/>
                <w:spacing w:val="25"/>
                <w:w w:val="115"/>
                <w:lang w:val="en-US" w:eastAsia="en-US"/>
              </w:rPr>
              <w:t xml:space="preserve"> </w:t>
            </w:r>
            <w:r>
              <w:rPr>
                <w:rFonts w:ascii="Times New Roman" w:eastAsia="Times New Roman" w:hAnsi="Times New Roman" w:cs="Times New Roman"/>
                <w:color w:val="231F20"/>
                <w:w w:val="115"/>
                <w:lang w:val="en-US" w:eastAsia="en-US"/>
              </w:rPr>
              <w:t xml:space="preserve">перенос  </w:t>
            </w:r>
            <w:r>
              <w:rPr>
                <w:rFonts w:ascii="Times New Roman" w:eastAsia="Times New Roman" w:hAnsi="Times New Roman" w:cs="Times New Roman"/>
                <w:color w:val="231F20"/>
                <w:spacing w:val="24"/>
                <w:w w:val="115"/>
                <w:lang w:val="en-US" w:eastAsia="en-US"/>
              </w:rPr>
              <w:t xml:space="preserve"> </w:t>
            </w:r>
            <w:r>
              <w:rPr>
                <w:rFonts w:ascii="Times New Roman" w:eastAsia="Times New Roman" w:hAnsi="Times New Roman" w:cs="Times New Roman"/>
                <w:color w:val="231F20"/>
                <w:w w:val="115"/>
                <w:lang w:val="en-US" w:eastAsia="en-US"/>
              </w:rPr>
              <w:t xml:space="preserve">ранее  </w:t>
            </w:r>
            <w:r>
              <w:rPr>
                <w:rFonts w:ascii="Times New Roman" w:eastAsia="Times New Roman" w:hAnsi="Times New Roman" w:cs="Times New Roman"/>
                <w:color w:val="231F20"/>
                <w:spacing w:val="24"/>
                <w:w w:val="115"/>
                <w:lang w:val="en-US" w:eastAsia="en-US"/>
              </w:rPr>
              <w:t xml:space="preserve"> </w:t>
            </w:r>
            <w:r>
              <w:rPr>
                <w:rFonts w:ascii="Times New Roman" w:eastAsia="Times New Roman" w:hAnsi="Times New Roman" w:cs="Times New Roman"/>
                <w:color w:val="231F20"/>
                <w:w w:val="115"/>
                <w:lang w:val="en-US" w:eastAsia="en-US"/>
              </w:rPr>
              <w:t xml:space="preserve">приобретенных  </w:t>
            </w:r>
            <w:r>
              <w:rPr>
                <w:rFonts w:ascii="Times New Roman" w:eastAsia="Times New Roman" w:hAnsi="Times New Roman" w:cs="Times New Roman"/>
                <w:color w:val="231F20"/>
                <w:spacing w:val="24"/>
                <w:w w:val="115"/>
                <w:lang w:val="en-US" w:eastAsia="en-US"/>
              </w:rPr>
              <w:t xml:space="preserve"> </w:t>
            </w:r>
            <w:r>
              <w:rPr>
                <w:rFonts w:ascii="Times New Roman" w:eastAsia="Times New Roman" w:hAnsi="Times New Roman" w:cs="Times New Roman"/>
                <w:color w:val="231F20"/>
                <w:w w:val="115"/>
                <w:lang w:val="en-US" w:eastAsia="en-US"/>
              </w:rPr>
              <w:t>знаний</w:t>
            </w:r>
            <w:r>
              <w:rPr>
                <w:rFonts w:ascii="Times New Roman" w:eastAsia="Times New Roman" w:hAnsi="Times New Roman" w:cs="Times New Roman"/>
                <w:color w:val="231F20"/>
                <w:spacing w:val="-50"/>
                <w:w w:val="115"/>
                <w:lang w:val="en-US" w:eastAsia="en-US"/>
              </w:rPr>
              <w:t xml:space="preserve"> </w:t>
            </w:r>
            <w:r>
              <w:rPr>
                <w:rFonts w:ascii="Times New Roman" w:eastAsia="Times New Roman" w:hAnsi="Times New Roman" w:cs="Times New Roman"/>
                <w:color w:val="231F20"/>
                <w:w w:val="115"/>
                <w:lang w:val="en-US" w:eastAsia="en-US"/>
              </w:rPr>
              <w:t>о языковой системе английского языка на новые грамматические</w:t>
            </w:r>
            <w:r>
              <w:rPr>
                <w:rFonts w:ascii="Times New Roman" w:eastAsia="Times New Roman" w:hAnsi="Times New Roman" w:cs="Times New Roman"/>
                <w:color w:val="231F20"/>
                <w:spacing w:val="-9"/>
                <w:w w:val="115"/>
                <w:lang w:val="en-US" w:eastAsia="en-US"/>
              </w:rPr>
              <w:t xml:space="preserve"> </w:t>
            </w:r>
            <w:r>
              <w:rPr>
                <w:rFonts w:ascii="Times New Roman" w:eastAsia="Times New Roman" w:hAnsi="Times New Roman" w:cs="Times New Roman"/>
                <w:color w:val="231F20"/>
                <w:w w:val="115"/>
                <w:lang w:val="en-US" w:eastAsia="en-US"/>
              </w:rPr>
              <w:t>категории;</w:t>
            </w:r>
          </w:p>
          <w:p w:rsidR="00B83F76" w:rsidRDefault="0036285B">
            <w:pPr>
              <w:widowControl w:val="0"/>
              <w:numPr>
                <w:ilvl w:val="0"/>
                <w:numId w:val="66"/>
              </w:numPr>
              <w:tabs>
                <w:tab w:val="left" w:pos="341"/>
              </w:tabs>
              <w:spacing w:after="0"/>
              <w:ind w:right="101"/>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составляют</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развернутые</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диалоги</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на</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основе</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диалога</w:t>
            </w:r>
            <w:r>
              <w:rPr>
                <w:rFonts w:ascii="Times New Roman" w:eastAsia="Times New Roman" w:hAnsi="Times New Roman" w:cs="Times New Roman"/>
                <w:color w:val="231F20"/>
                <w:w w:val="115"/>
                <w:lang w:val="en-US" w:eastAsia="en-US"/>
              </w:rPr>
              <w:noBreakHyphen/>
            </w:r>
            <w:r>
              <w:rPr>
                <w:rFonts w:ascii="Times New Roman" w:eastAsia="Times New Roman" w:hAnsi="Times New Roman" w:cs="Times New Roman"/>
                <w:color w:val="231F20"/>
                <w:spacing w:val="-49"/>
                <w:w w:val="115"/>
                <w:lang w:val="en-US" w:eastAsia="en-US"/>
              </w:rPr>
              <w:t xml:space="preserve"> </w:t>
            </w:r>
            <w:r>
              <w:rPr>
                <w:rFonts w:ascii="Times New Roman" w:eastAsia="Times New Roman" w:hAnsi="Times New Roman" w:cs="Times New Roman"/>
                <w:color w:val="231F20"/>
                <w:w w:val="115"/>
                <w:lang w:val="en-US" w:eastAsia="en-US"/>
              </w:rPr>
              <w:t>образца;</w:t>
            </w:r>
          </w:p>
          <w:p w:rsidR="00B83F76" w:rsidRDefault="0036285B">
            <w:pPr>
              <w:widowControl w:val="0"/>
              <w:numPr>
                <w:ilvl w:val="0"/>
                <w:numId w:val="66"/>
              </w:numPr>
              <w:tabs>
                <w:tab w:val="left" w:pos="341"/>
              </w:tabs>
              <w:spacing w:after="0"/>
              <w:ind w:right="100"/>
              <w:jc w:val="both"/>
              <w:rPr>
                <w:rFonts w:ascii="Times New Roman" w:eastAsia="Times New Roman" w:hAnsi="Times New Roman" w:cs="Times New Roman"/>
                <w:sz w:val="18"/>
              </w:rPr>
            </w:pPr>
            <w:r>
              <w:rPr>
                <w:rFonts w:ascii="Times New Roman" w:eastAsia="Times New Roman" w:hAnsi="Times New Roman" w:cs="Times New Roman"/>
                <w:color w:val="231F20"/>
                <w:spacing w:val="-1"/>
                <w:w w:val="120"/>
                <w:lang w:val="en-US" w:eastAsia="en-US"/>
              </w:rPr>
              <w:t>составляют</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spacing w:val="-1"/>
                <w:w w:val="120"/>
                <w:lang w:val="en-US" w:eastAsia="en-US"/>
              </w:rPr>
              <w:t>развернутое</w:t>
            </w:r>
            <w:r>
              <w:rPr>
                <w:rFonts w:ascii="Times New Roman" w:eastAsia="Times New Roman" w:hAnsi="Times New Roman" w:cs="Times New Roman"/>
                <w:color w:val="231F20"/>
                <w:spacing w:val="-10"/>
                <w:w w:val="120"/>
                <w:lang w:val="en-US" w:eastAsia="en-US"/>
              </w:rPr>
              <w:t xml:space="preserve"> </w:t>
            </w:r>
            <w:r>
              <w:rPr>
                <w:rFonts w:ascii="Times New Roman" w:eastAsia="Times New Roman" w:hAnsi="Times New Roman" w:cs="Times New Roman"/>
                <w:color w:val="231F20"/>
                <w:w w:val="120"/>
                <w:lang w:val="en-US" w:eastAsia="en-US"/>
              </w:rPr>
              <w:t>монологическое</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w w:val="120"/>
                <w:lang w:val="en-US" w:eastAsia="en-US"/>
              </w:rPr>
              <w:t>высказывание</w:t>
            </w:r>
            <w:r>
              <w:rPr>
                <w:rFonts w:ascii="Times New Roman" w:eastAsia="Times New Roman" w:hAnsi="Times New Roman" w:cs="Times New Roman"/>
                <w:color w:val="231F20"/>
                <w:spacing w:val="-51"/>
                <w:w w:val="120"/>
                <w:lang w:val="en-US" w:eastAsia="en-US"/>
              </w:rPr>
              <w:t xml:space="preserve"> </w:t>
            </w:r>
            <w:r>
              <w:rPr>
                <w:rFonts w:ascii="Times New Roman" w:eastAsia="Times New Roman" w:hAnsi="Times New Roman" w:cs="Times New Roman"/>
                <w:color w:val="231F20"/>
                <w:w w:val="120"/>
                <w:lang w:val="en-US" w:eastAsia="en-US"/>
              </w:rPr>
              <w:t>аргументативного</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w w:val="120"/>
                <w:lang w:val="en-US" w:eastAsia="en-US"/>
              </w:rPr>
              <w:t>характера;</w:t>
            </w:r>
          </w:p>
        </w:tc>
      </w:tr>
      <w:tr w:rsidR="00B83F76">
        <w:trPr>
          <w:trHeight w:val="9154"/>
        </w:trPr>
        <w:tc>
          <w:tcPr>
            <w:tcW w:w="2285" w:type="dxa"/>
            <w:tcBorders>
              <w:top w:val="single" w:sz="4" w:space="0" w:color="231F20"/>
              <w:left w:val="single" w:sz="6" w:space="0" w:color="231F20"/>
              <w:bottom w:val="single" w:sz="6" w:space="0" w:color="231F20"/>
              <w:right w:val="single" w:sz="6" w:space="0" w:color="231F20"/>
            </w:tcBorders>
            <w:shd w:val="clear" w:color="auto" w:fill="auto"/>
            <w:tcMar>
              <w:left w:w="105" w:type="dxa"/>
            </w:tcMar>
          </w:tcPr>
          <w:p w:rsidR="00B83F76" w:rsidRDefault="00B83F76">
            <w:pPr>
              <w:pStyle w:val="TableParagraph"/>
              <w:ind w:left="0" w:firstLine="0"/>
              <w:rPr>
                <w:rFonts w:eastAsiaTheme="minorHAnsi"/>
                <w:sz w:val="18"/>
                <w:lang w:val="en-US"/>
              </w:rPr>
            </w:pPr>
          </w:p>
        </w:tc>
        <w:tc>
          <w:tcPr>
            <w:tcW w:w="4123" w:type="dxa"/>
            <w:tcBorders>
              <w:top w:val="single" w:sz="4" w:space="0" w:color="231F20"/>
              <w:left w:val="single" w:sz="6" w:space="0" w:color="231F20"/>
              <w:bottom w:val="single" w:sz="6" w:space="0" w:color="231F20"/>
              <w:right w:val="single" w:sz="4" w:space="0" w:color="231F20"/>
            </w:tcBorders>
            <w:shd w:val="clear" w:color="auto" w:fill="auto"/>
            <w:tcMar>
              <w:left w:w="105" w:type="dxa"/>
            </w:tcMar>
          </w:tcPr>
          <w:p w:rsidR="00B83F76" w:rsidRDefault="00B83F76">
            <w:pPr>
              <w:pStyle w:val="TableParagraph"/>
              <w:ind w:left="0" w:firstLine="0"/>
              <w:rPr>
                <w:rFonts w:eastAsiaTheme="minorHAnsi"/>
                <w:sz w:val="18"/>
                <w:lang w:val="en-US"/>
              </w:rPr>
            </w:pPr>
          </w:p>
        </w:tc>
        <w:tc>
          <w:tcPr>
            <w:tcW w:w="8251"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pStyle w:val="TableParagraph"/>
              <w:numPr>
                <w:ilvl w:val="0"/>
                <w:numId w:val="67"/>
              </w:numPr>
              <w:tabs>
                <w:tab w:val="left" w:pos="341"/>
              </w:tabs>
              <w:spacing w:before="83" w:after="200" w:line="276" w:lineRule="auto"/>
              <w:ind w:hanging="228"/>
              <w:rPr>
                <w:rFonts w:eastAsia="Calibri"/>
                <w:lang w:val="en-US"/>
              </w:rPr>
            </w:pPr>
            <w:r>
              <w:rPr>
                <w:rFonts w:eastAsia="Calibri"/>
                <w:color w:val="231F20"/>
                <w:w w:val="115"/>
                <w:lang w:val="en-US"/>
              </w:rPr>
              <w:t>совершенствуют</w:t>
            </w:r>
            <w:r>
              <w:rPr>
                <w:rFonts w:eastAsia="Calibri"/>
                <w:color w:val="231F20"/>
                <w:spacing w:val="6"/>
                <w:w w:val="115"/>
                <w:lang w:val="en-US"/>
              </w:rPr>
              <w:t xml:space="preserve"> </w:t>
            </w:r>
            <w:r>
              <w:rPr>
                <w:rFonts w:eastAsia="Calibri"/>
                <w:color w:val="231F20"/>
                <w:w w:val="115"/>
                <w:lang w:val="en-US"/>
              </w:rPr>
              <w:t>орфографические</w:t>
            </w:r>
            <w:r>
              <w:rPr>
                <w:rFonts w:eastAsia="Calibri"/>
                <w:color w:val="231F20"/>
                <w:spacing w:val="7"/>
                <w:w w:val="115"/>
                <w:lang w:val="en-US"/>
              </w:rPr>
              <w:t xml:space="preserve"> </w:t>
            </w:r>
            <w:r>
              <w:rPr>
                <w:rFonts w:eastAsia="Calibri"/>
                <w:color w:val="231F20"/>
                <w:w w:val="115"/>
                <w:lang w:val="en-US"/>
              </w:rPr>
              <w:t>навыки;</w:t>
            </w:r>
          </w:p>
          <w:p w:rsidR="00B83F76" w:rsidRDefault="0036285B">
            <w:pPr>
              <w:pStyle w:val="TableParagraph"/>
              <w:numPr>
                <w:ilvl w:val="0"/>
                <w:numId w:val="67"/>
              </w:numPr>
              <w:tabs>
                <w:tab w:val="left" w:pos="341"/>
              </w:tabs>
              <w:spacing w:before="3" w:after="200" w:line="276" w:lineRule="auto"/>
              <w:ind w:right="101"/>
            </w:pPr>
            <w:r>
              <w:rPr>
                <w:rFonts w:eastAsia="Calibri"/>
                <w:color w:val="231F20"/>
                <w:w w:val="120"/>
                <w:lang w:val="en-US"/>
              </w:rPr>
              <w:t>соотносят</w:t>
            </w:r>
            <w:r>
              <w:rPr>
                <w:rFonts w:eastAsia="Calibri"/>
                <w:color w:val="231F20"/>
                <w:spacing w:val="-4"/>
                <w:w w:val="120"/>
                <w:lang w:val="en-US"/>
              </w:rPr>
              <w:t xml:space="preserve"> </w:t>
            </w:r>
            <w:r>
              <w:rPr>
                <w:rFonts w:eastAsia="Calibri"/>
                <w:color w:val="231F20"/>
                <w:w w:val="120"/>
                <w:lang w:val="en-US"/>
              </w:rPr>
              <w:t>содержание</w:t>
            </w:r>
            <w:r>
              <w:rPr>
                <w:rFonts w:eastAsia="Calibri"/>
                <w:color w:val="231F20"/>
                <w:spacing w:val="-3"/>
                <w:w w:val="120"/>
                <w:lang w:val="en-US"/>
              </w:rPr>
              <w:t xml:space="preserve"> </w:t>
            </w:r>
            <w:r>
              <w:rPr>
                <w:rFonts w:eastAsia="Calibri"/>
                <w:color w:val="231F20"/>
                <w:w w:val="120"/>
                <w:lang w:val="en-US"/>
              </w:rPr>
              <w:t>текста</w:t>
            </w:r>
            <w:r>
              <w:rPr>
                <w:rFonts w:eastAsia="Calibri"/>
                <w:color w:val="231F20"/>
                <w:spacing w:val="-3"/>
                <w:w w:val="120"/>
                <w:lang w:val="en-US"/>
              </w:rPr>
              <w:t xml:space="preserve"> </w:t>
            </w:r>
            <w:r>
              <w:rPr>
                <w:rFonts w:eastAsia="Calibri"/>
                <w:color w:val="231F20"/>
                <w:w w:val="120"/>
                <w:lang w:val="en-US"/>
              </w:rPr>
              <w:t>для</w:t>
            </w:r>
            <w:r>
              <w:rPr>
                <w:rFonts w:eastAsia="Calibri"/>
                <w:color w:val="231F20"/>
                <w:spacing w:val="-4"/>
                <w:w w:val="120"/>
                <w:lang w:val="en-US"/>
              </w:rPr>
              <w:t xml:space="preserve"> </w:t>
            </w:r>
            <w:r>
              <w:rPr>
                <w:rFonts w:eastAsia="Calibri"/>
                <w:color w:val="231F20"/>
                <w:w w:val="120"/>
                <w:lang w:val="en-US"/>
              </w:rPr>
              <w:t>чтения</w:t>
            </w:r>
            <w:r>
              <w:rPr>
                <w:rFonts w:eastAsia="Calibri"/>
                <w:color w:val="231F20"/>
                <w:spacing w:val="-3"/>
                <w:w w:val="120"/>
                <w:lang w:val="en-US"/>
              </w:rPr>
              <w:t xml:space="preserve"> </w:t>
            </w:r>
            <w:r>
              <w:rPr>
                <w:rFonts w:eastAsia="Calibri"/>
                <w:color w:val="231F20"/>
                <w:w w:val="120"/>
                <w:lang w:val="en-US"/>
              </w:rPr>
              <w:t>с</w:t>
            </w:r>
            <w:r>
              <w:rPr>
                <w:rFonts w:eastAsia="Calibri"/>
                <w:color w:val="231F20"/>
                <w:spacing w:val="-3"/>
                <w:w w:val="120"/>
                <w:lang w:val="en-US"/>
              </w:rPr>
              <w:t xml:space="preserve"> </w:t>
            </w:r>
            <w:r>
              <w:rPr>
                <w:rFonts w:eastAsia="Calibri"/>
                <w:color w:val="231F20"/>
                <w:w w:val="120"/>
                <w:lang w:val="en-US"/>
              </w:rPr>
              <w:t>имеющимися</w:t>
            </w:r>
            <w:r>
              <w:rPr>
                <w:rFonts w:eastAsia="Calibri"/>
                <w:color w:val="231F20"/>
                <w:spacing w:val="-51"/>
                <w:w w:val="120"/>
                <w:lang w:val="en-US"/>
              </w:rPr>
              <w:t xml:space="preserve"> </w:t>
            </w:r>
            <w:r>
              <w:rPr>
                <w:rFonts w:eastAsia="Calibri"/>
                <w:color w:val="231F20"/>
                <w:w w:val="120"/>
                <w:lang w:val="en-US"/>
              </w:rPr>
              <w:t>утверждениями;</w:t>
            </w:r>
          </w:p>
          <w:p w:rsidR="00B83F76" w:rsidRDefault="0036285B">
            <w:pPr>
              <w:pStyle w:val="TableParagraph"/>
              <w:numPr>
                <w:ilvl w:val="0"/>
                <w:numId w:val="67"/>
              </w:numPr>
              <w:tabs>
                <w:tab w:val="left" w:pos="341"/>
              </w:tabs>
              <w:spacing w:line="276" w:lineRule="auto"/>
              <w:ind w:right="100"/>
            </w:pPr>
            <w:r>
              <w:rPr>
                <w:rFonts w:eastAsia="Calibri"/>
                <w:color w:val="231F20"/>
                <w:w w:val="120"/>
                <w:lang w:val="en-US"/>
              </w:rPr>
              <w:t>высказывают</w:t>
            </w:r>
            <w:r>
              <w:rPr>
                <w:rFonts w:eastAsia="Calibri"/>
                <w:color w:val="231F20"/>
                <w:spacing w:val="-4"/>
                <w:w w:val="120"/>
                <w:lang w:val="en-US"/>
              </w:rPr>
              <w:t xml:space="preserve"> </w:t>
            </w:r>
            <w:r>
              <w:rPr>
                <w:rFonts w:eastAsia="Calibri"/>
                <w:color w:val="231F20"/>
                <w:w w:val="120"/>
                <w:lang w:val="en-US"/>
              </w:rPr>
              <w:t>собственное</w:t>
            </w:r>
            <w:r>
              <w:rPr>
                <w:rFonts w:eastAsia="Calibri"/>
                <w:color w:val="231F20"/>
                <w:spacing w:val="-4"/>
                <w:w w:val="120"/>
                <w:lang w:val="en-US"/>
              </w:rPr>
              <w:t xml:space="preserve"> </w:t>
            </w:r>
            <w:r>
              <w:rPr>
                <w:rFonts w:eastAsia="Calibri"/>
                <w:color w:val="231F20"/>
                <w:w w:val="120"/>
                <w:lang w:val="en-US"/>
              </w:rPr>
              <w:t>мнение</w:t>
            </w:r>
            <w:r>
              <w:rPr>
                <w:rFonts w:eastAsia="Calibri"/>
                <w:color w:val="231F20"/>
                <w:spacing w:val="-4"/>
                <w:w w:val="120"/>
                <w:lang w:val="en-US"/>
              </w:rPr>
              <w:t xml:space="preserve"> </w:t>
            </w:r>
            <w:r>
              <w:rPr>
                <w:rFonts w:eastAsia="Calibri"/>
                <w:color w:val="231F20"/>
                <w:w w:val="120"/>
                <w:lang w:val="en-US"/>
              </w:rPr>
              <w:t>о</w:t>
            </w:r>
            <w:r>
              <w:rPr>
                <w:rFonts w:eastAsia="Calibri"/>
                <w:color w:val="231F20"/>
                <w:spacing w:val="-4"/>
                <w:w w:val="120"/>
                <w:lang w:val="en-US"/>
              </w:rPr>
              <w:t xml:space="preserve"> </w:t>
            </w:r>
            <w:r>
              <w:rPr>
                <w:rFonts w:eastAsia="Calibri"/>
                <w:color w:val="231F20"/>
                <w:w w:val="120"/>
                <w:lang w:val="en-US"/>
              </w:rPr>
              <w:t>современном</w:t>
            </w:r>
            <w:r>
              <w:rPr>
                <w:rFonts w:eastAsia="Calibri"/>
                <w:color w:val="231F20"/>
                <w:spacing w:val="-4"/>
                <w:w w:val="120"/>
                <w:lang w:val="en-US"/>
              </w:rPr>
              <w:t xml:space="preserve"> </w:t>
            </w:r>
            <w:r>
              <w:rPr>
                <w:rFonts w:eastAsia="Calibri"/>
                <w:color w:val="231F20"/>
                <w:w w:val="120"/>
                <w:lang w:val="en-US"/>
              </w:rPr>
              <w:t>телевидении</w:t>
            </w:r>
            <w:r>
              <w:rPr>
                <w:rFonts w:eastAsia="Calibri"/>
                <w:color w:val="231F20"/>
                <w:spacing w:val="-9"/>
                <w:w w:val="120"/>
                <w:lang w:val="en-US"/>
              </w:rPr>
              <w:t xml:space="preserve"> </w:t>
            </w:r>
            <w:r>
              <w:rPr>
                <w:rFonts w:eastAsia="Calibri"/>
                <w:color w:val="231F20"/>
                <w:w w:val="120"/>
                <w:lang w:val="en-US"/>
              </w:rPr>
              <w:t>на</w:t>
            </w:r>
            <w:r>
              <w:rPr>
                <w:rFonts w:eastAsia="Calibri"/>
                <w:color w:val="231F20"/>
                <w:spacing w:val="-9"/>
                <w:w w:val="120"/>
                <w:lang w:val="en-US"/>
              </w:rPr>
              <w:t xml:space="preserve"> </w:t>
            </w:r>
            <w:r>
              <w:rPr>
                <w:rFonts w:eastAsia="Calibri"/>
                <w:color w:val="231F20"/>
                <w:w w:val="120"/>
                <w:lang w:val="en-US"/>
              </w:rPr>
              <w:t>основе</w:t>
            </w:r>
            <w:r>
              <w:rPr>
                <w:rFonts w:eastAsia="Calibri"/>
                <w:color w:val="231F20"/>
                <w:spacing w:val="-8"/>
                <w:w w:val="120"/>
                <w:lang w:val="en-US"/>
              </w:rPr>
              <w:t xml:space="preserve"> </w:t>
            </w:r>
            <w:r>
              <w:rPr>
                <w:rFonts w:eastAsia="Calibri"/>
                <w:color w:val="231F20"/>
                <w:w w:val="120"/>
                <w:lang w:val="en-US"/>
              </w:rPr>
              <w:t>информации</w:t>
            </w:r>
            <w:r>
              <w:rPr>
                <w:rFonts w:eastAsia="Calibri"/>
                <w:color w:val="231F20"/>
                <w:spacing w:val="-9"/>
                <w:w w:val="120"/>
                <w:lang w:val="en-US"/>
              </w:rPr>
              <w:t xml:space="preserve"> </w:t>
            </w:r>
            <w:r>
              <w:rPr>
                <w:rFonts w:eastAsia="Calibri"/>
                <w:color w:val="231F20"/>
                <w:w w:val="120"/>
                <w:lang w:val="en-US"/>
              </w:rPr>
              <w:t>текста</w:t>
            </w:r>
            <w:r>
              <w:rPr>
                <w:rFonts w:eastAsia="Calibri"/>
                <w:color w:val="231F20"/>
                <w:spacing w:val="-9"/>
                <w:w w:val="120"/>
                <w:lang w:val="en-US"/>
              </w:rPr>
              <w:t xml:space="preserve"> </w:t>
            </w:r>
            <w:r>
              <w:rPr>
                <w:rFonts w:eastAsia="Calibri"/>
                <w:color w:val="231F20"/>
                <w:w w:val="120"/>
                <w:lang w:val="en-US"/>
              </w:rPr>
              <w:t>для</w:t>
            </w:r>
            <w:r>
              <w:rPr>
                <w:rFonts w:eastAsia="Calibri"/>
                <w:color w:val="231F20"/>
                <w:spacing w:val="-8"/>
                <w:w w:val="120"/>
                <w:lang w:val="en-US"/>
              </w:rPr>
              <w:t xml:space="preserve"> </w:t>
            </w:r>
            <w:r>
              <w:rPr>
                <w:rFonts w:eastAsia="Calibri"/>
                <w:color w:val="231F20"/>
                <w:w w:val="120"/>
                <w:lang w:val="en-US"/>
              </w:rPr>
              <w:t>чтения;</w:t>
            </w:r>
          </w:p>
          <w:p w:rsidR="00B83F76" w:rsidRDefault="0036285B">
            <w:pPr>
              <w:pStyle w:val="TableParagraph"/>
              <w:numPr>
                <w:ilvl w:val="0"/>
                <w:numId w:val="67"/>
              </w:numPr>
              <w:tabs>
                <w:tab w:val="left" w:pos="341"/>
              </w:tabs>
              <w:spacing w:line="276" w:lineRule="auto"/>
              <w:ind w:right="100"/>
            </w:pPr>
            <w:r>
              <w:rPr>
                <w:rFonts w:eastAsia="Calibri"/>
                <w:color w:val="231F20"/>
                <w:w w:val="115"/>
                <w:lang w:val="en-US"/>
              </w:rPr>
              <w:t>догадываются</w:t>
            </w:r>
            <w:r>
              <w:rPr>
                <w:rFonts w:eastAsia="Calibri"/>
                <w:color w:val="231F20"/>
                <w:spacing w:val="7"/>
                <w:w w:val="115"/>
                <w:lang w:val="en-US"/>
              </w:rPr>
              <w:t xml:space="preserve"> </w:t>
            </w:r>
            <w:r>
              <w:rPr>
                <w:rFonts w:eastAsia="Calibri"/>
                <w:color w:val="231F20"/>
                <w:w w:val="115"/>
                <w:lang w:val="en-US"/>
              </w:rPr>
              <w:t>о</w:t>
            </w:r>
            <w:r>
              <w:rPr>
                <w:rFonts w:eastAsia="Calibri"/>
                <w:color w:val="231F20"/>
                <w:spacing w:val="7"/>
                <w:w w:val="115"/>
                <w:lang w:val="en-US"/>
              </w:rPr>
              <w:t xml:space="preserve"> </w:t>
            </w:r>
            <w:r>
              <w:rPr>
                <w:rFonts w:eastAsia="Calibri"/>
                <w:color w:val="231F20"/>
                <w:w w:val="115"/>
                <w:lang w:val="en-US"/>
              </w:rPr>
              <w:t>значениях</w:t>
            </w:r>
            <w:r>
              <w:rPr>
                <w:rFonts w:eastAsia="Calibri"/>
                <w:color w:val="231F20"/>
                <w:spacing w:val="7"/>
                <w:w w:val="115"/>
                <w:lang w:val="en-US"/>
              </w:rPr>
              <w:t xml:space="preserve"> </w:t>
            </w:r>
            <w:r>
              <w:rPr>
                <w:rFonts w:eastAsia="Calibri"/>
                <w:color w:val="231F20"/>
                <w:w w:val="115"/>
                <w:lang w:val="en-US"/>
              </w:rPr>
              <w:t>незнакомых</w:t>
            </w:r>
            <w:r>
              <w:rPr>
                <w:rFonts w:eastAsia="Calibri"/>
                <w:color w:val="231F20"/>
                <w:spacing w:val="7"/>
                <w:w w:val="115"/>
                <w:lang w:val="en-US"/>
              </w:rPr>
              <w:t xml:space="preserve"> </w:t>
            </w:r>
            <w:r>
              <w:rPr>
                <w:rFonts w:eastAsia="Calibri"/>
                <w:color w:val="231F20"/>
                <w:w w:val="115"/>
                <w:lang w:val="en-US"/>
              </w:rPr>
              <w:t>слов</w:t>
            </w:r>
            <w:r>
              <w:rPr>
                <w:rFonts w:eastAsia="Calibri"/>
                <w:color w:val="231F20"/>
                <w:spacing w:val="7"/>
                <w:w w:val="115"/>
                <w:lang w:val="en-US"/>
              </w:rPr>
              <w:t xml:space="preserve"> </w:t>
            </w:r>
            <w:r>
              <w:rPr>
                <w:rFonts w:eastAsia="Calibri"/>
                <w:color w:val="231F20"/>
                <w:w w:val="115"/>
                <w:lang w:val="en-US"/>
              </w:rPr>
              <w:t>на</w:t>
            </w:r>
            <w:r>
              <w:rPr>
                <w:rFonts w:eastAsia="Calibri"/>
                <w:color w:val="231F20"/>
                <w:spacing w:val="7"/>
                <w:w w:val="115"/>
                <w:lang w:val="en-US"/>
              </w:rPr>
              <w:t xml:space="preserve"> </w:t>
            </w:r>
            <w:r>
              <w:rPr>
                <w:rFonts w:eastAsia="Calibri"/>
                <w:color w:val="231F20"/>
                <w:w w:val="115"/>
                <w:lang w:val="en-US"/>
              </w:rPr>
              <w:t>основе</w:t>
            </w:r>
            <w:r>
              <w:rPr>
                <w:rFonts w:eastAsia="Calibri"/>
                <w:color w:val="231F20"/>
                <w:spacing w:val="-49"/>
                <w:w w:val="115"/>
                <w:lang w:val="en-US"/>
              </w:rPr>
              <w:t xml:space="preserve"> </w:t>
            </w:r>
            <w:r>
              <w:rPr>
                <w:rFonts w:eastAsia="Calibri"/>
                <w:color w:val="231F20"/>
                <w:w w:val="115"/>
                <w:lang w:val="en-US"/>
              </w:rPr>
              <w:t>контекста;</w:t>
            </w:r>
          </w:p>
          <w:p w:rsidR="00B83F76" w:rsidRDefault="0036285B">
            <w:pPr>
              <w:pStyle w:val="TableParagraph"/>
              <w:numPr>
                <w:ilvl w:val="0"/>
                <w:numId w:val="67"/>
              </w:numPr>
              <w:tabs>
                <w:tab w:val="left" w:pos="341"/>
              </w:tabs>
              <w:spacing w:line="276" w:lineRule="auto"/>
              <w:ind w:right="100"/>
            </w:pPr>
            <w:r>
              <w:rPr>
                <w:rFonts w:eastAsia="Calibri"/>
                <w:color w:val="231F20"/>
                <w:w w:val="115"/>
                <w:lang w:val="en-US"/>
              </w:rPr>
              <w:t>составляют</w:t>
            </w:r>
            <w:r>
              <w:rPr>
                <w:rFonts w:eastAsia="Calibri"/>
                <w:color w:val="231F20"/>
                <w:spacing w:val="11"/>
                <w:w w:val="115"/>
                <w:lang w:val="en-US"/>
              </w:rPr>
              <w:t xml:space="preserve"> </w:t>
            </w:r>
            <w:r>
              <w:rPr>
                <w:rFonts w:eastAsia="Calibri"/>
                <w:color w:val="231F20"/>
                <w:w w:val="115"/>
                <w:lang w:val="en-US"/>
              </w:rPr>
              <w:t>развернутые</w:t>
            </w:r>
            <w:r>
              <w:rPr>
                <w:rFonts w:eastAsia="Calibri"/>
                <w:color w:val="231F20"/>
                <w:spacing w:val="11"/>
                <w:w w:val="115"/>
                <w:lang w:val="en-US"/>
              </w:rPr>
              <w:t xml:space="preserve"> </w:t>
            </w:r>
            <w:r>
              <w:rPr>
                <w:rFonts w:eastAsia="Calibri"/>
                <w:color w:val="231F20"/>
                <w:w w:val="115"/>
                <w:lang w:val="en-US"/>
              </w:rPr>
              <w:t>монологические</w:t>
            </w:r>
            <w:r>
              <w:rPr>
                <w:rFonts w:eastAsia="Calibri"/>
                <w:color w:val="231F20"/>
                <w:spacing w:val="11"/>
                <w:w w:val="115"/>
                <w:lang w:val="en-US"/>
              </w:rPr>
              <w:t xml:space="preserve"> </w:t>
            </w:r>
            <w:r>
              <w:rPr>
                <w:rFonts w:eastAsia="Calibri"/>
                <w:color w:val="231F20"/>
                <w:w w:val="115"/>
                <w:lang w:val="en-US"/>
              </w:rPr>
              <w:t>высказывания</w:t>
            </w:r>
            <w:r>
              <w:rPr>
                <w:rFonts w:eastAsia="Calibri"/>
                <w:color w:val="231F20"/>
                <w:spacing w:val="11"/>
                <w:w w:val="115"/>
                <w:lang w:val="en-US"/>
              </w:rPr>
              <w:t xml:space="preserve"> </w:t>
            </w:r>
            <w:r>
              <w:rPr>
                <w:rFonts w:eastAsia="Calibri"/>
                <w:color w:val="231F20"/>
                <w:w w:val="115"/>
                <w:lang w:val="en-US"/>
              </w:rPr>
              <w:t>о</w:t>
            </w:r>
            <w:r>
              <w:rPr>
                <w:rFonts w:eastAsia="Calibri"/>
                <w:color w:val="231F20"/>
                <w:spacing w:val="-49"/>
                <w:w w:val="115"/>
                <w:lang w:val="en-US"/>
              </w:rPr>
              <w:t xml:space="preserve"> </w:t>
            </w:r>
            <w:r>
              <w:rPr>
                <w:rFonts w:eastAsia="Calibri"/>
                <w:color w:val="231F20"/>
                <w:w w:val="115"/>
                <w:lang w:val="en-US"/>
              </w:rPr>
              <w:t>телевизионных</w:t>
            </w:r>
            <w:r>
              <w:rPr>
                <w:rFonts w:eastAsia="Calibri"/>
                <w:color w:val="231F20"/>
                <w:spacing w:val="-7"/>
                <w:w w:val="115"/>
                <w:lang w:val="en-US"/>
              </w:rPr>
              <w:t xml:space="preserve"> </w:t>
            </w:r>
            <w:r>
              <w:rPr>
                <w:rFonts w:eastAsia="Calibri"/>
                <w:color w:val="231F20"/>
                <w:w w:val="115"/>
                <w:lang w:val="en-US"/>
              </w:rPr>
              <w:t>программах</w:t>
            </w:r>
            <w:r>
              <w:rPr>
                <w:rFonts w:eastAsia="Calibri"/>
                <w:color w:val="231F20"/>
                <w:spacing w:val="-6"/>
                <w:w w:val="115"/>
                <w:lang w:val="en-US"/>
              </w:rPr>
              <w:t xml:space="preserve"> </w:t>
            </w:r>
            <w:r>
              <w:rPr>
                <w:rFonts w:eastAsia="Calibri"/>
                <w:color w:val="231F20"/>
                <w:w w:val="115"/>
                <w:lang w:val="en-US"/>
              </w:rPr>
              <w:t>на</w:t>
            </w:r>
            <w:r>
              <w:rPr>
                <w:rFonts w:eastAsia="Calibri"/>
                <w:color w:val="231F20"/>
                <w:spacing w:val="-6"/>
                <w:w w:val="115"/>
                <w:lang w:val="en-US"/>
              </w:rPr>
              <w:t xml:space="preserve"> </w:t>
            </w:r>
            <w:r>
              <w:rPr>
                <w:rFonts w:eastAsia="Calibri"/>
                <w:color w:val="231F20"/>
                <w:w w:val="115"/>
                <w:lang w:val="en-US"/>
              </w:rPr>
              <w:t>основе</w:t>
            </w:r>
            <w:r>
              <w:rPr>
                <w:rFonts w:eastAsia="Calibri"/>
                <w:color w:val="231F20"/>
                <w:spacing w:val="-6"/>
                <w:w w:val="115"/>
                <w:lang w:val="en-US"/>
              </w:rPr>
              <w:t xml:space="preserve"> </w:t>
            </w:r>
            <w:r>
              <w:rPr>
                <w:rFonts w:eastAsia="Calibri"/>
                <w:color w:val="231F20"/>
                <w:w w:val="115"/>
                <w:lang w:val="en-US"/>
              </w:rPr>
              <w:t>плана;</w:t>
            </w:r>
          </w:p>
          <w:p w:rsidR="00B83F76" w:rsidRDefault="0036285B">
            <w:pPr>
              <w:pStyle w:val="TableParagraph"/>
              <w:numPr>
                <w:ilvl w:val="0"/>
                <w:numId w:val="67"/>
              </w:numPr>
              <w:tabs>
                <w:tab w:val="left" w:pos="341"/>
              </w:tabs>
              <w:spacing w:line="276" w:lineRule="auto"/>
              <w:ind w:right="100"/>
            </w:pPr>
            <w:r>
              <w:rPr>
                <w:rFonts w:eastAsia="Calibri"/>
                <w:color w:val="231F20"/>
                <w:w w:val="120"/>
                <w:lang w:val="en-US"/>
              </w:rPr>
              <w:t>используют</w:t>
            </w:r>
            <w:r>
              <w:rPr>
                <w:rFonts w:eastAsia="Calibri"/>
                <w:color w:val="231F20"/>
                <w:spacing w:val="-3"/>
                <w:w w:val="120"/>
                <w:lang w:val="en-US"/>
              </w:rPr>
              <w:t xml:space="preserve"> </w:t>
            </w:r>
            <w:r>
              <w:rPr>
                <w:rFonts w:eastAsia="Calibri"/>
                <w:color w:val="231F20"/>
                <w:w w:val="120"/>
                <w:lang w:val="en-US"/>
              </w:rPr>
              <w:t>префиксы</w:t>
            </w:r>
            <w:r>
              <w:rPr>
                <w:rFonts w:eastAsia="Calibri"/>
                <w:color w:val="231F20"/>
                <w:spacing w:val="-3"/>
                <w:w w:val="120"/>
                <w:lang w:val="en-US"/>
              </w:rPr>
              <w:t xml:space="preserve"> </w:t>
            </w:r>
            <w:r>
              <w:rPr>
                <w:rFonts w:eastAsia="Calibri"/>
                <w:color w:val="231F20"/>
                <w:w w:val="120"/>
                <w:lang w:val="en-US"/>
              </w:rPr>
              <w:t>un</w:t>
            </w:r>
            <w:r>
              <w:rPr>
                <w:rFonts w:eastAsia="Calibri"/>
                <w:color w:val="231F20"/>
                <w:w w:val="120"/>
                <w:lang w:val="en-US"/>
              </w:rPr>
              <w:noBreakHyphen/>
              <w:t>,</w:t>
            </w:r>
            <w:r>
              <w:rPr>
                <w:rFonts w:eastAsia="Calibri"/>
                <w:color w:val="231F20"/>
                <w:spacing w:val="-3"/>
                <w:w w:val="120"/>
                <w:lang w:val="en-US"/>
              </w:rPr>
              <w:t xml:space="preserve"> </w:t>
            </w:r>
            <w:r>
              <w:rPr>
                <w:rFonts w:eastAsia="Calibri"/>
                <w:color w:val="231F20"/>
                <w:w w:val="120"/>
                <w:lang w:val="en-US"/>
              </w:rPr>
              <w:t>non</w:t>
            </w:r>
            <w:r>
              <w:rPr>
                <w:rFonts w:eastAsia="Calibri"/>
                <w:color w:val="231F20"/>
                <w:w w:val="120"/>
                <w:lang w:val="en-US"/>
              </w:rPr>
              <w:noBreakHyphen/>
              <w:t>,</w:t>
            </w:r>
            <w:r>
              <w:rPr>
                <w:rFonts w:eastAsia="Calibri"/>
                <w:color w:val="231F20"/>
                <w:spacing w:val="-2"/>
                <w:w w:val="120"/>
                <w:lang w:val="en-US"/>
              </w:rPr>
              <w:t xml:space="preserve"> </w:t>
            </w:r>
            <w:r>
              <w:rPr>
                <w:rFonts w:eastAsia="Calibri"/>
                <w:color w:val="231F20"/>
                <w:w w:val="120"/>
                <w:lang w:val="en-US"/>
              </w:rPr>
              <w:t>in</w:t>
            </w:r>
            <w:r>
              <w:rPr>
                <w:rFonts w:eastAsia="Calibri"/>
                <w:color w:val="231F20"/>
                <w:w w:val="120"/>
                <w:lang w:val="en-US"/>
              </w:rPr>
              <w:noBreakHyphen/>
              <w:t>,</w:t>
            </w:r>
            <w:r>
              <w:rPr>
                <w:rFonts w:eastAsia="Calibri"/>
                <w:color w:val="231F20"/>
                <w:spacing w:val="-3"/>
                <w:w w:val="120"/>
                <w:lang w:val="en-US"/>
              </w:rPr>
              <w:t xml:space="preserve"> </w:t>
            </w:r>
            <w:r>
              <w:rPr>
                <w:rFonts w:eastAsia="Calibri"/>
                <w:color w:val="231F20"/>
                <w:w w:val="120"/>
                <w:lang w:val="en-US"/>
              </w:rPr>
              <w:t>im</w:t>
            </w:r>
            <w:r>
              <w:rPr>
                <w:rFonts w:eastAsia="Calibri"/>
                <w:color w:val="231F20"/>
                <w:w w:val="120"/>
                <w:lang w:val="en-US"/>
              </w:rPr>
              <w:noBreakHyphen/>
              <w:t>,</w:t>
            </w:r>
            <w:r>
              <w:rPr>
                <w:rFonts w:eastAsia="Calibri"/>
                <w:color w:val="231F20"/>
                <w:spacing w:val="-3"/>
                <w:w w:val="120"/>
                <w:lang w:val="en-US"/>
              </w:rPr>
              <w:t xml:space="preserve"> </w:t>
            </w:r>
            <w:r>
              <w:rPr>
                <w:rFonts w:eastAsia="Calibri"/>
                <w:color w:val="231F20"/>
                <w:w w:val="120"/>
                <w:lang w:val="en-US"/>
              </w:rPr>
              <w:t>il</w:t>
            </w:r>
            <w:r>
              <w:rPr>
                <w:rFonts w:eastAsia="Calibri"/>
                <w:color w:val="231F20"/>
                <w:w w:val="120"/>
                <w:lang w:val="en-US"/>
              </w:rPr>
              <w:noBreakHyphen/>
              <w:t>,</w:t>
            </w:r>
            <w:r>
              <w:rPr>
                <w:rFonts w:eastAsia="Calibri"/>
                <w:color w:val="231F20"/>
                <w:spacing w:val="-2"/>
                <w:w w:val="120"/>
                <w:lang w:val="en-US"/>
              </w:rPr>
              <w:t xml:space="preserve"> </w:t>
            </w:r>
            <w:r>
              <w:rPr>
                <w:rFonts w:eastAsia="Calibri"/>
                <w:color w:val="231F20"/>
                <w:w w:val="120"/>
                <w:lang w:val="en-US"/>
              </w:rPr>
              <w:t>ir</w:t>
            </w:r>
            <w:r>
              <w:rPr>
                <w:rFonts w:eastAsia="Calibri"/>
                <w:color w:val="231F20"/>
                <w:w w:val="120"/>
                <w:lang w:val="en-US"/>
              </w:rPr>
              <w:noBreakHyphen/>
            </w:r>
            <w:r>
              <w:rPr>
                <w:rFonts w:eastAsia="Calibri"/>
                <w:color w:val="231F20"/>
                <w:spacing w:val="-3"/>
                <w:w w:val="120"/>
                <w:lang w:val="en-US"/>
              </w:rPr>
              <w:t xml:space="preserve"> </w:t>
            </w:r>
            <w:r>
              <w:rPr>
                <w:rFonts w:eastAsia="Calibri"/>
                <w:color w:val="231F20"/>
                <w:w w:val="120"/>
                <w:lang w:val="en-US"/>
              </w:rPr>
              <w:t>для</w:t>
            </w:r>
            <w:r>
              <w:rPr>
                <w:rFonts w:eastAsia="Calibri"/>
                <w:color w:val="231F20"/>
                <w:spacing w:val="-3"/>
                <w:w w:val="120"/>
                <w:lang w:val="en-US"/>
              </w:rPr>
              <w:t xml:space="preserve"> </w:t>
            </w:r>
            <w:r>
              <w:rPr>
                <w:rFonts w:eastAsia="Calibri"/>
                <w:color w:val="231F20"/>
                <w:w w:val="120"/>
                <w:lang w:val="en-US"/>
              </w:rPr>
              <w:t>образования</w:t>
            </w:r>
            <w:r>
              <w:rPr>
                <w:rFonts w:eastAsia="Calibri"/>
                <w:color w:val="231F20"/>
                <w:spacing w:val="-12"/>
                <w:w w:val="120"/>
                <w:lang w:val="en-US"/>
              </w:rPr>
              <w:t xml:space="preserve"> </w:t>
            </w:r>
            <w:r>
              <w:rPr>
                <w:rFonts w:eastAsia="Calibri"/>
                <w:color w:val="231F20"/>
                <w:w w:val="120"/>
                <w:lang w:val="en-US"/>
              </w:rPr>
              <w:t>новых</w:t>
            </w:r>
            <w:r>
              <w:rPr>
                <w:rFonts w:eastAsia="Calibri"/>
                <w:color w:val="231F20"/>
                <w:spacing w:val="-11"/>
                <w:w w:val="120"/>
                <w:lang w:val="en-US"/>
              </w:rPr>
              <w:t xml:space="preserve"> </w:t>
            </w:r>
            <w:r>
              <w:rPr>
                <w:rFonts w:eastAsia="Calibri"/>
                <w:color w:val="231F20"/>
                <w:w w:val="120"/>
                <w:lang w:val="en-US"/>
              </w:rPr>
              <w:t>слов;</w:t>
            </w:r>
          </w:p>
          <w:p w:rsidR="00B83F76" w:rsidRDefault="0036285B">
            <w:pPr>
              <w:pStyle w:val="TableParagraph"/>
              <w:numPr>
                <w:ilvl w:val="0"/>
                <w:numId w:val="67"/>
              </w:numPr>
              <w:tabs>
                <w:tab w:val="left" w:pos="341"/>
              </w:tabs>
              <w:spacing w:line="276" w:lineRule="auto"/>
              <w:ind w:hanging="228"/>
              <w:rPr>
                <w:rFonts w:eastAsia="Calibri"/>
                <w:lang w:val="en-US"/>
              </w:rPr>
            </w:pPr>
            <w:r>
              <w:rPr>
                <w:rFonts w:eastAsia="Calibri"/>
                <w:color w:val="231F20"/>
                <w:w w:val="115"/>
                <w:lang w:val="en-US"/>
              </w:rPr>
              <w:t>выполняют</w:t>
            </w:r>
            <w:r>
              <w:rPr>
                <w:rFonts w:eastAsia="Calibri"/>
                <w:color w:val="231F20"/>
                <w:spacing w:val="7"/>
                <w:w w:val="115"/>
                <w:lang w:val="en-US"/>
              </w:rPr>
              <w:t xml:space="preserve"> </w:t>
            </w:r>
            <w:r>
              <w:rPr>
                <w:rFonts w:eastAsia="Calibri"/>
                <w:color w:val="231F20"/>
                <w:w w:val="115"/>
                <w:lang w:val="en-US"/>
              </w:rPr>
              <w:t>задания</w:t>
            </w:r>
            <w:r>
              <w:rPr>
                <w:rFonts w:eastAsia="Calibri"/>
                <w:color w:val="231F20"/>
                <w:spacing w:val="7"/>
                <w:w w:val="115"/>
                <w:lang w:val="en-US"/>
              </w:rPr>
              <w:t xml:space="preserve"> </w:t>
            </w:r>
            <w:r>
              <w:rPr>
                <w:rFonts w:eastAsia="Calibri"/>
                <w:color w:val="231F20"/>
                <w:w w:val="115"/>
                <w:lang w:val="en-US"/>
              </w:rPr>
              <w:t>на</w:t>
            </w:r>
            <w:r>
              <w:rPr>
                <w:rFonts w:eastAsia="Calibri"/>
                <w:color w:val="231F20"/>
                <w:spacing w:val="7"/>
                <w:w w:val="115"/>
                <w:lang w:val="en-US"/>
              </w:rPr>
              <w:t xml:space="preserve"> </w:t>
            </w:r>
            <w:r>
              <w:rPr>
                <w:rFonts w:eastAsia="Calibri"/>
                <w:color w:val="231F20"/>
                <w:w w:val="115"/>
                <w:lang w:val="en-US"/>
              </w:rPr>
              <w:t>словообразование;</w:t>
            </w:r>
          </w:p>
          <w:p w:rsidR="00B83F76" w:rsidRDefault="0036285B">
            <w:pPr>
              <w:pStyle w:val="TableParagraph"/>
              <w:numPr>
                <w:ilvl w:val="0"/>
                <w:numId w:val="67"/>
              </w:numPr>
              <w:tabs>
                <w:tab w:val="left" w:pos="341"/>
              </w:tabs>
              <w:spacing w:line="276" w:lineRule="auto"/>
              <w:ind w:right="100"/>
              <w:jc w:val="both"/>
            </w:pPr>
            <w:r>
              <w:rPr>
                <w:rFonts w:eastAsia="Calibri"/>
                <w:color w:val="231F20"/>
                <w:w w:val="120"/>
                <w:lang w:val="en-US"/>
              </w:rPr>
              <w:t>составляют</w:t>
            </w:r>
            <w:r>
              <w:rPr>
                <w:rFonts w:eastAsia="Calibri"/>
                <w:color w:val="231F20"/>
                <w:spacing w:val="43"/>
                <w:w w:val="120"/>
                <w:lang w:val="en-US"/>
              </w:rPr>
              <w:t xml:space="preserve"> </w:t>
            </w:r>
            <w:r>
              <w:rPr>
                <w:rFonts w:eastAsia="Calibri"/>
                <w:color w:val="231F20"/>
                <w:w w:val="120"/>
                <w:lang w:val="en-US"/>
              </w:rPr>
              <w:t>свободные</w:t>
            </w:r>
            <w:r>
              <w:rPr>
                <w:rFonts w:eastAsia="Calibri"/>
                <w:color w:val="231F20"/>
                <w:spacing w:val="44"/>
                <w:w w:val="120"/>
                <w:lang w:val="en-US"/>
              </w:rPr>
              <w:t xml:space="preserve"> </w:t>
            </w:r>
            <w:r>
              <w:rPr>
                <w:rFonts w:eastAsia="Calibri"/>
                <w:color w:val="231F20"/>
                <w:w w:val="120"/>
                <w:lang w:val="en-US"/>
              </w:rPr>
              <w:t>монологические</w:t>
            </w:r>
            <w:r>
              <w:rPr>
                <w:rFonts w:eastAsia="Calibri"/>
                <w:color w:val="231F20"/>
                <w:spacing w:val="44"/>
                <w:w w:val="120"/>
                <w:lang w:val="en-US"/>
              </w:rPr>
              <w:t xml:space="preserve"> </w:t>
            </w:r>
            <w:r>
              <w:rPr>
                <w:rFonts w:eastAsia="Calibri"/>
                <w:color w:val="231F20"/>
                <w:w w:val="120"/>
                <w:lang w:val="en-US"/>
              </w:rPr>
              <w:t>высказывания</w:t>
            </w:r>
            <w:r>
              <w:rPr>
                <w:rFonts w:eastAsia="Calibri"/>
                <w:color w:val="231F20"/>
                <w:spacing w:val="-52"/>
                <w:w w:val="120"/>
                <w:lang w:val="en-US"/>
              </w:rPr>
              <w:t xml:space="preserve"> </w:t>
            </w:r>
            <w:r>
              <w:rPr>
                <w:rFonts w:eastAsia="Calibri"/>
                <w:color w:val="231F20"/>
                <w:w w:val="120"/>
                <w:lang w:val="en-US"/>
              </w:rPr>
              <w:t>о</w:t>
            </w:r>
            <w:r>
              <w:rPr>
                <w:rFonts w:eastAsia="Calibri"/>
                <w:color w:val="231F20"/>
                <w:spacing w:val="-11"/>
                <w:w w:val="120"/>
                <w:lang w:val="en-US"/>
              </w:rPr>
              <w:t xml:space="preserve"> </w:t>
            </w:r>
            <w:r>
              <w:rPr>
                <w:rFonts w:eastAsia="Calibri"/>
                <w:color w:val="231F20"/>
                <w:w w:val="120"/>
                <w:lang w:val="en-US"/>
              </w:rPr>
              <w:t>своем</w:t>
            </w:r>
            <w:r>
              <w:rPr>
                <w:rFonts w:eastAsia="Calibri"/>
                <w:color w:val="231F20"/>
                <w:spacing w:val="-11"/>
                <w:w w:val="120"/>
                <w:lang w:val="en-US"/>
              </w:rPr>
              <w:t xml:space="preserve"> </w:t>
            </w:r>
            <w:r>
              <w:rPr>
                <w:rFonts w:eastAsia="Calibri"/>
                <w:color w:val="231F20"/>
                <w:w w:val="120"/>
                <w:lang w:val="en-US"/>
              </w:rPr>
              <w:t>отношении</w:t>
            </w:r>
            <w:r>
              <w:rPr>
                <w:rFonts w:eastAsia="Calibri"/>
                <w:color w:val="231F20"/>
                <w:spacing w:val="-10"/>
                <w:w w:val="120"/>
                <w:lang w:val="en-US"/>
              </w:rPr>
              <w:t xml:space="preserve"> </w:t>
            </w:r>
            <w:r>
              <w:rPr>
                <w:rFonts w:eastAsia="Calibri"/>
                <w:color w:val="231F20"/>
                <w:w w:val="120"/>
                <w:lang w:val="en-US"/>
              </w:rPr>
              <w:t>к</w:t>
            </w:r>
            <w:r>
              <w:rPr>
                <w:rFonts w:eastAsia="Calibri"/>
                <w:color w:val="231F20"/>
                <w:spacing w:val="-11"/>
                <w:w w:val="120"/>
                <w:lang w:val="en-US"/>
              </w:rPr>
              <w:t xml:space="preserve"> </w:t>
            </w:r>
            <w:r>
              <w:rPr>
                <w:rFonts w:eastAsia="Calibri"/>
                <w:color w:val="231F20"/>
                <w:w w:val="120"/>
                <w:lang w:val="en-US"/>
              </w:rPr>
              <w:t>Интернету;</w:t>
            </w:r>
          </w:p>
          <w:p w:rsidR="00B83F76" w:rsidRDefault="0036285B">
            <w:pPr>
              <w:pStyle w:val="TableParagraph"/>
              <w:numPr>
                <w:ilvl w:val="0"/>
                <w:numId w:val="67"/>
              </w:numPr>
              <w:tabs>
                <w:tab w:val="left" w:pos="341"/>
              </w:tabs>
              <w:spacing w:line="276" w:lineRule="auto"/>
              <w:ind w:right="100"/>
              <w:jc w:val="both"/>
            </w:pPr>
            <w:r>
              <w:rPr>
                <w:rFonts w:eastAsia="Calibri"/>
                <w:color w:val="231F20"/>
                <w:w w:val="115"/>
                <w:lang w:val="en-US"/>
              </w:rPr>
              <w:t>знакомятся</w:t>
            </w:r>
            <w:r>
              <w:rPr>
                <w:rFonts w:eastAsia="Calibri"/>
                <w:color w:val="231F20"/>
                <w:spacing w:val="1"/>
                <w:w w:val="115"/>
                <w:lang w:val="en-US"/>
              </w:rPr>
              <w:t xml:space="preserve"> </w:t>
            </w:r>
            <w:r>
              <w:rPr>
                <w:rFonts w:eastAsia="Calibri"/>
                <w:color w:val="231F20"/>
                <w:w w:val="115"/>
                <w:lang w:val="en-US"/>
              </w:rPr>
              <w:t>с</w:t>
            </w:r>
            <w:r>
              <w:rPr>
                <w:rFonts w:eastAsia="Calibri"/>
                <w:color w:val="231F20"/>
                <w:spacing w:val="1"/>
                <w:w w:val="115"/>
                <w:lang w:val="en-US"/>
              </w:rPr>
              <w:t xml:space="preserve"> </w:t>
            </w:r>
            <w:r>
              <w:rPr>
                <w:rFonts w:eastAsia="Calibri"/>
                <w:color w:val="231F20"/>
                <w:w w:val="115"/>
                <w:lang w:val="en-US"/>
              </w:rPr>
              <w:t>особенностями</w:t>
            </w:r>
            <w:r>
              <w:rPr>
                <w:rFonts w:eastAsia="Calibri"/>
                <w:color w:val="231F20"/>
                <w:spacing w:val="1"/>
                <w:w w:val="115"/>
                <w:lang w:val="en-US"/>
              </w:rPr>
              <w:t xml:space="preserve"> </w:t>
            </w:r>
            <w:r>
              <w:rPr>
                <w:rFonts w:eastAsia="Calibri"/>
                <w:color w:val="231F20"/>
                <w:w w:val="115"/>
                <w:lang w:val="en-US"/>
              </w:rPr>
              <w:t>образования</w:t>
            </w:r>
            <w:r>
              <w:rPr>
                <w:rFonts w:eastAsia="Calibri"/>
                <w:color w:val="231F20"/>
                <w:spacing w:val="1"/>
                <w:w w:val="115"/>
                <w:lang w:val="en-US"/>
              </w:rPr>
              <w:t xml:space="preserve"> </w:t>
            </w:r>
            <w:r>
              <w:rPr>
                <w:rFonts w:eastAsia="Calibri"/>
                <w:color w:val="231F20"/>
                <w:w w:val="115"/>
                <w:lang w:val="en-US"/>
              </w:rPr>
              <w:t>форм</w:t>
            </w:r>
            <w:r>
              <w:rPr>
                <w:rFonts w:eastAsia="Calibri"/>
                <w:color w:val="231F20"/>
                <w:spacing w:val="1"/>
                <w:w w:val="115"/>
                <w:lang w:val="en-US"/>
              </w:rPr>
              <w:t xml:space="preserve"> </w:t>
            </w:r>
            <w:r>
              <w:rPr>
                <w:rFonts w:eastAsia="Calibri"/>
                <w:color w:val="231F20"/>
                <w:w w:val="115"/>
                <w:lang w:val="en-US"/>
              </w:rPr>
              <w:t>множественного числа слов medium, datum, используют данные</w:t>
            </w:r>
            <w:r>
              <w:rPr>
                <w:rFonts w:eastAsia="Calibri"/>
                <w:color w:val="231F20"/>
                <w:spacing w:val="1"/>
                <w:w w:val="115"/>
                <w:lang w:val="en-US"/>
              </w:rPr>
              <w:t xml:space="preserve"> </w:t>
            </w:r>
            <w:r>
              <w:rPr>
                <w:rFonts w:eastAsia="Calibri"/>
                <w:color w:val="231F20"/>
                <w:w w:val="115"/>
                <w:lang w:val="en-US"/>
              </w:rPr>
              <w:t>лексические</w:t>
            </w:r>
            <w:r>
              <w:rPr>
                <w:rFonts w:eastAsia="Calibri"/>
                <w:color w:val="231F20"/>
                <w:spacing w:val="-8"/>
                <w:w w:val="115"/>
                <w:lang w:val="en-US"/>
              </w:rPr>
              <w:t xml:space="preserve"> </w:t>
            </w:r>
            <w:r>
              <w:rPr>
                <w:rFonts w:eastAsia="Calibri"/>
                <w:color w:val="231F20"/>
                <w:w w:val="115"/>
                <w:lang w:val="en-US"/>
              </w:rPr>
              <w:t>единицы</w:t>
            </w:r>
            <w:r>
              <w:rPr>
                <w:rFonts w:eastAsia="Calibri"/>
                <w:color w:val="231F20"/>
                <w:spacing w:val="-8"/>
                <w:w w:val="115"/>
                <w:lang w:val="en-US"/>
              </w:rPr>
              <w:t xml:space="preserve"> </w:t>
            </w:r>
            <w:r>
              <w:rPr>
                <w:rFonts w:eastAsia="Calibri"/>
                <w:color w:val="231F20"/>
                <w:w w:val="115"/>
                <w:lang w:val="en-US"/>
              </w:rPr>
              <w:t>в</w:t>
            </w:r>
            <w:r>
              <w:rPr>
                <w:rFonts w:eastAsia="Calibri"/>
                <w:color w:val="231F20"/>
                <w:spacing w:val="-7"/>
                <w:w w:val="115"/>
                <w:lang w:val="en-US"/>
              </w:rPr>
              <w:t xml:space="preserve"> </w:t>
            </w:r>
            <w:r>
              <w:rPr>
                <w:rFonts w:eastAsia="Calibri"/>
                <w:color w:val="231F20"/>
                <w:w w:val="115"/>
                <w:lang w:val="en-US"/>
              </w:rPr>
              <w:t>речи;</w:t>
            </w:r>
          </w:p>
          <w:p w:rsidR="00B83F76" w:rsidRDefault="0036285B">
            <w:pPr>
              <w:pStyle w:val="TableParagraph"/>
              <w:numPr>
                <w:ilvl w:val="0"/>
                <w:numId w:val="67"/>
              </w:numPr>
              <w:tabs>
                <w:tab w:val="left" w:pos="341"/>
              </w:tabs>
              <w:spacing w:line="276" w:lineRule="auto"/>
              <w:ind w:right="100"/>
              <w:jc w:val="both"/>
            </w:pPr>
            <w:r>
              <w:rPr>
                <w:rFonts w:eastAsia="Calibri"/>
                <w:color w:val="231F20"/>
                <w:w w:val="115"/>
                <w:lang w:val="en-US"/>
              </w:rPr>
              <w:t>овладевают языковыми средствами, позволяющими вежливо поправить собеседника и высказать свою точку зрения</w:t>
            </w:r>
            <w:r>
              <w:rPr>
                <w:rFonts w:eastAsia="Calibri"/>
                <w:color w:val="231F20"/>
                <w:spacing w:val="-7"/>
                <w:w w:val="115"/>
                <w:lang w:val="en-US"/>
              </w:rPr>
              <w:t xml:space="preserve"> </w:t>
            </w:r>
            <w:r>
              <w:rPr>
                <w:rFonts w:eastAsia="Calibri"/>
                <w:color w:val="231F20"/>
                <w:w w:val="115"/>
                <w:lang w:val="en-US"/>
              </w:rPr>
              <w:t>в</w:t>
            </w:r>
            <w:r>
              <w:rPr>
                <w:rFonts w:eastAsia="Calibri"/>
                <w:color w:val="231F20"/>
                <w:spacing w:val="-7"/>
                <w:w w:val="115"/>
                <w:lang w:val="en-US"/>
              </w:rPr>
              <w:t xml:space="preserve"> </w:t>
            </w:r>
            <w:r>
              <w:rPr>
                <w:rFonts w:eastAsia="Calibri"/>
                <w:color w:val="231F20"/>
                <w:w w:val="115"/>
                <w:lang w:val="en-US"/>
              </w:rPr>
              <w:t>ходе</w:t>
            </w:r>
            <w:r>
              <w:rPr>
                <w:rFonts w:eastAsia="Calibri"/>
                <w:color w:val="231F20"/>
                <w:spacing w:val="-7"/>
                <w:w w:val="115"/>
                <w:lang w:val="en-US"/>
              </w:rPr>
              <w:t xml:space="preserve"> </w:t>
            </w:r>
            <w:r>
              <w:rPr>
                <w:rFonts w:eastAsia="Calibri"/>
                <w:color w:val="231F20"/>
                <w:w w:val="115"/>
                <w:lang w:val="en-US"/>
              </w:rPr>
              <w:t>диалога,</w:t>
            </w:r>
            <w:r>
              <w:rPr>
                <w:rFonts w:eastAsia="Calibri"/>
                <w:color w:val="231F20"/>
                <w:spacing w:val="-7"/>
                <w:w w:val="115"/>
                <w:lang w:val="en-US"/>
              </w:rPr>
              <w:t xml:space="preserve"> </w:t>
            </w:r>
            <w:r>
              <w:rPr>
                <w:rFonts w:eastAsia="Calibri"/>
                <w:color w:val="231F20"/>
                <w:w w:val="115"/>
                <w:lang w:val="en-US"/>
              </w:rPr>
              <w:t>используют</w:t>
            </w:r>
            <w:r>
              <w:rPr>
                <w:rFonts w:eastAsia="Calibri"/>
                <w:color w:val="231F20"/>
                <w:spacing w:val="-6"/>
                <w:w w:val="115"/>
                <w:lang w:val="en-US"/>
              </w:rPr>
              <w:t xml:space="preserve"> </w:t>
            </w:r>
            <w:r>
              <w:rPr>
                <w:rFonts w:eastAsia="Calibri"/>
                <w:color w:val="231F20"/>
                <w:w w:val="115"/>
                <w:lang w:val="en-US"/>
              </w:rPr>
              <w:t>их</w:t>
            </w:r>
            <w:r>
              <w:rPr>
                <w:rFonts w:eastAsia="Calibri"/>
                <w:color w:val="231F20"/>
                <w:spacing w:val="-7"/>
                <w:w w:val="115"/>
                <w:lang w:val="en-US"/>
              </w:rPr>
              <w:t xml:space="preserve"> </w:t>
            </w:r>
            <w:r>
              <w:rPr>
                <w:rFonts w:eastAsia="Calibri"/>
                <w:color w:val="231F20"/>
                <w:w w:val="115"/>
                <w:lang w:val="en-US"/>
              </w:rPr>
              <w:t>в</w:t>
            </w:r>
            <w:r>
              <w:rPr>
                <w:rFonts w:eastAsia="Calibri"/>
                <w:color w:val="231F20"/>
                <w:spacing w:val="-7"/>
                <w:w w:val="115"/>
                <w:lang w:val="en-US"/>
              </w:rPr>
              <w:t xml:space="preserve"> </w:t>
            </w:r>
            <w:r>
              <w:rPr>
                <w:rFonts w:eastAsia="Calibri"/>
                <w:color w:val="231F20"/>
                <w:w w:val="115"/>
                <w:lang w:val="en-US"/>
              </w:rPr>
              <w:t>речи;</w:t>
            </w:r>
          </w:p>
          <w:p w:rsidR="00B83F76" w:rsidRDefault="0036285B">
            <w:pPr>
              <w:pStyle w:val="TableParagraph"/>
              <w:numPr>
                <w:ilvl w:val="0"/>
                <w:numId w:val="67"/>
              </w:numPr>
              <w:tabs>
                <w:tab w:val="left" w:pos="341"/>
              </w:tabs>
              <w:spacing w:line="276" w:lineRule="auto"/>
              <w:ind w:right="100"/>
              <w:jc w:val="both"/>
            </w:pPr>
            <w:r>
              <w:rPr>
                <w:rFonts w:eastAsia="Calibri"/>
                <w:color w:val="231F20"/>
                <w:w w:val="115"/>
                <w:lang w:val="en-US"/>
              </w:rPr>
              <w:t>знакомятся с правилами оформления личного письма, используют</w:t>
            </w:r>
            <w:r>
              <w:rPr>
                <w:rFonts w:eastAsia="Calibri"/>
                <w:color w:val="231F20"/>
                <w:spacing w:val="-7"/>
                <w:w w:val="115"/>
                <w:lang w:val="en-US"/>
              </w:rPr>
              <w:t xml:space="preserve"> </w:t>
            </w:r>
            <w:r>
              <w:rPr>
                <w:rFonts w:eastAsia="Calibri"/>
                <w:color w:val="231F20"/>
                <w:w w:val="115"/>
                <w:lang w:val="en-US"/>
              </w:rPr>
              <w:t>их</w:t>
            </w:r>
            <w:r>
              <w:rPr>
                <w:rFonts w:eastAsia="Calibri"/>
                <w:color w:val="231F20"/>
                <w:spacing w:val="-6"/>
                <w:w w:val="115"/>
                <w:lang w:val="en-US"/>
              </w:rPr>
              <w:t xml:space="preserve"> </w:t>
            </w:r>
            <w:r>
              <w:rPr>
                <w:rFonts w:eastAsia="Calibri"/>
                <w:color w:val="231F20"/>
                <w:w w:val="115"/>
                <w:lang w:val="en-US"/>
              </w:rPr>
              <w:t>при</w:t>
            </w:r>
            <w:r>
              <w:rPr>
                <w:rFonts w:eastAsia="Calibri"/>
                <w:color w:val="231F20"/>
                <w:spacing w:val="-6"/>
                <w:w w:val="115"/>
                <w:lang w:val="en-US"/>
              </w:rPr>
              <w:t xml:space="preserve"> </w:t>
            </w:r>
            <w:r>
              <w:rPr>
                <w:rFonts w:eastAsia="Calibri"/>
                <w:color w:val="231F20"/>
                <w:w w:val="115"/>
                <w:lang w:val="en-US"/>
              </w:rPr>
              <w:t>написании</w:t>
            </w:r>
            <w:r>
              <w:rPr>
                <w:rFonts w:eastAsia="Calibri"/>
                <w:color w:val="231F20"/>
                <w:spacing w:val="-6"/>
                <w:w w:val="115"/>
                <w:lang w:val="en-US"/>
              </w:rPr>
              <w:t xml:space="preserve"> </w:t>
            </w:r>
            <w:r>
              <w:rPr>
                <w:rFonts w:eastAsia="Calibri"/>
                <w:color w:val="231F20"/>
                <w:w w:val="115"/>
                <w:lang w:val="en-US"/>
              </w:rPr>
              <w:t>собственных</w:t>
            </w:r>
            <w:r>
              <w:rPr>
                <w:rFonts w:eastAsia="Calibri"/>
                <w:color w:val="231F20"/>
                <w:spacing w:val="-7"/>
                <w:w w:val="115"/>
                <w:lang w:val="en-US"/>
              </w:rPr>
              <w:t xml:space="preserve"> </w:t>
            </w:r>
            <w:r>
              <w:rPr>
                <w:rFonts w:eastAsia="Calibri"/>
                <w:color w:val="231F20"/>
                <w:w w:val="115"/>
                <w:lang w:val="en-US"/>
              </w:rPr>
              <w:t>писем;</w:t>
            </w:r>
          </w:p>
          <w:p w:rsidR="00B83F76" w:rsidRDefault="0036285B">
            <w:pPr>
              <w:pStyle w:val="TableParagraph"/>
              <w:numPr>
                <w:ilvl w:val="0"/>
                <w:numId w:val="67"/>
              </w:numPr>
              <w:tabs>
                <w:tab w:val="left" w:pos="341"/>
              </w:tabs>
              <w:spacing w:line="276" w:lineRule="auto"/>
              <w:ind w:hanging="228"/>
              <w:jc w:val="both"/>
              <w:rPr>
                <w:rFonts w:eastAsia="Calibri"/>
                <w:lang w:val="en-US"/>
              </w:rPr>
            </w:pPr>
            <w:r>
              <w:rPr>
                <w:rFonts w:eastAsia="Calibri"/>
                <w:color w:val="231F20"/>
                <w:w w:val="115"/>
                <w:lang w:val="en-US"/>
              </w:rPr>
              <w:t>пишут</w:t>
            </w:r>
            <w:r>
              <w:rPr>
                <w:rFonts w:eastAsia="Calibri"/>
                <w:color w:val="231F20"/>
                <w:spacing w:val="8"/>
                <w:w w:val="115"/>
                <w:lang w:val="en-US"/>
              </w:rPr>
              <w:t xml:space="preserve"> </w:t>
            </w:r>
            <w:r>
              <w:rPr>
                <w:rFonts w:eastAsia="Calibri"/>
                <w:color w:val="231F20"/>
                <w:w w:val="115"/>
                <w:lang w:val="en-US"/>
              </w:rPr>
              <w:t>лич</w:t>
            </w:r>
            <w:r>
              <w:rPr>
                <w:rFonts w:eastAsia="Calibri"/>
                <w:color w:val="231F20"/>
                <w:w w:val="115"/>
                <w:lang w:val="en-US"/>
              </w:rPr>
              <w:t>ные</w:t>
            </w:r>
            <w:r>
              <w:rPr>
                <w:rFonts w:eastAsia="Calibri"/>
                <w:color w:val="231F20"/>
                <w:spacing w:val="8"/>
                <w:w w:val="115"/>
                <w:lang w:val="en-US"/>
              </w:rPr>
              <w:t xml:space="preserve"> </w:t>
            </w:r>
            <w:r>
              <w:rPr>
                <w:rFonts w:eastAsia="Calibri"/>
                <w:color w:val="231F20"/>
                <w:w w:val="115"/>
                <w:lang w:val="en-US"/>
              </w:rPr>
              <w:t>письма;</w:t>
            </w:r>
          </w:p>
          <w:p w:rsidR="00B83F76" w:rsidRDefault="0036285B">
            <w:pPr>
              <w:pStyle w:val="TableParagraph"/>
              <w:numPr>
                <w:ilvl w:val="0"/>
                <w:numId w:val="67"/>
              </w:numPr>
              <w:tabs>
                <w:tab w:val="left" w:pos="341"/>
              </w:tabs>
              <w:spacing w:line="276" w:lineRule="auto"/>
              <w:ind w:right="100"/>
            </w:pPr>
            <w:r>
              <w:rPr>
                <w:rFonts w:eastAsia="Calibri"/>
                <w:color w:val="231F20"/>
                <w:w w:val="115"/>
                <w:lang w:val="en-US"/>
              </w:rPr>
              <w:t>знакомятся</w:t>
            </w:r>
            <w:r>
              <w:rPr>
                <w:rFonts w:eastAsia="Calibri"/>
                <w:color w:val="231F20"/>
                <w:spacing w:val="18"/>
                <w:w w:val="115"/>
                <w:lang w:val="en-US"/>
              </w:rPr>
              <w:t xml:space="preserve"> </w:t>
            </w:r>
            <w:r>
              <w:rPr>
                <w:rFonts w:eastAsia="Calibri"/>
                <w:color w:val="231F20"/>
                <w:w w:val="115"/>
                <w:lang w:val="en-US"/>
              </w:rPr>
              <w:t>с</w:t>
            </w:r>
            <w:r>
              <w:rPr>
                <w:rFonts w:eastAsia="Calibri"/>
                <w:color w:val="231F20"/>
                <w:spacing w:val="18"/>
                <w:w w:val="115"/>
                <w:lang w:val="en-US"/>
              </w:rPr>
              <w:t xml:space="preserve"> </w:t>
            </w:r>
            <w:r>
              <w:rPr>
                <w:rFonts w:eastAsia="Calibri"/>
                <w:color w:val="231F20"/>
                <w:w w:val="115"/>
                <w:lang w:val="en-US"/>
              </w:rPr>
              <w:t>общепринятыми</w:t>
            </w:r>
            <w:r>
              <w:rPr>
                <w:rFonts w:eastAsia="Calibri"/>
                <w:color w:val="231F20"/>
                <w:spacing w:val="18"/>
                <w:w w:val="115"/>
                <w:lang w:val="en-US"/>
              </w:rPr>
              <w:t xml:space="preserve"> </w:t>
            </w:r>
            <w:r>
              <w:rPr>
                <w:rFonts w:eastAsia="Calibri"/>
                <w:color w:val="231F20"/>
                <w:w w:val="115"/>
                <w:lang w:val="en-US"/>
              </w:rPr>
              <w:t>аббревиатурами,</w:t>
            </w:r>
            <w:r>
              <w:rPr>
                <w:rFonts w:eastAsia="Calibri"/>
                <w:color w:val="231F20"/>
                <w:spacing w:val="18"/>
                <w:w w:val="115"/>
                <w:lang w:val="en-US"/>
              </w:rPr>
              <w:t xml:space="preserve"> </w:t>
            </w:r>
            <w:r>
              <w:rPr>
                <w:rFonts w:eastAsia="Calibri"/>
                <w:color w:val="231F20"/>
                <w:w w:val="115"/>
                <w:lang w:val="en-US"/>
              </w:rPr>
              <w:t>используемыми</w:t>
            </w:r>
            <w:r>
              <w:rPr>
                <w:rFonts w:eastAsia="Calibri"/>
                <w:color w:val="231F20"/>
                <w:spacing w:val="-8"/>
                <w:w w:val="115"/>
                <w:lang w:val="en-US"/>
              </w:rPr>
              <w:t xml:space="preserve"> </w:t>
            </w:r>
            <w:r>
              <w:rPr>
                <w:rFonts w:eastAsia="Calibri"/>
                <w:color w:val="231F20"/>
                <w:w w:val="115"/>
                <w:lang w:val="en-US"/>
              </w:rPr>
              <w:t>в</w:t>
            </w:r>
            <w:r>
              <w:rPr>
                <w:rFonts w:eastAsia="Calibri"/>
                <w:color w:val="231F20"/>
                <w:spacing w:val="-8"/>
                <w:w w:val="115"/>
                <w:lang w:val="en-US"/>
              </w:rPr>
              <w:t xml:space="preserve"> </w:t>
            </w:r>
            <w:r>
              <w:rPr>
                <w:rFonts w:eastAsia="Calibri"/>
                <w:color w:val="231F20"/>
                <w:w w:val="115"/>
                <w:lang w:val="en-US"/>
              </w:rPr>
              <w:t>электронной</w:t>
            </w:r>
            <w:r>
              <w:rPr>
                <w:rFonts w:eastAsia="Calibri"/>
                <w:color w:val="231F20"/>
                <w:spacing w:val="-8"/>
                <w:w w:val="115"/>
                <w:lang w:val="en-US"/>
              </w:rPr>
              <w:t xml:space="preserve"> </w:t>
            </w:r>
            <w:r>
              <w:rPr>
                <w:rFonts w:eastAsia="Calibri"/>
                <w:color w:val="231F20"/>
                <w:w w:val="115"/>
                <w:lang w:val="en-US"/>
              </w:rPr>
              <w:t>переписке;</w:t>
            </w:r>
          </w:p>
          <w:p w:rsidR="00B83F76" w:rsidRDefault="0036285B">
            <w:pPr>
              <w:pStyle w:val="TableParagraph"/>
              <w:numPr>
                <w:ilvl w:val="0"/>
                <w:numId w:val="67"/>
              </w:numPr>
              <w:tabs>
                <w:tab w:val="left" w:pos="341"/>
              </w:tabs>
              <w:spacing w:line="276" w:lineRule="auto"/>
              <w:ind w:right="100"/>
            </w:pPr>
            <w:r>
              <w:rPr>
                <w:rFonts w:eastAsia="Calibri"/>
                <w:color w:val="231F20"/>
                <w:w w:val="120"/>
                <w:lang w:val="en-US"/>
              </w:rPr>
              <w:t>участвуют</w:t>
            </w:r>
            <w:r>
              <w:rPr>
                <w:rFonts w:eastAsia="Calibri"/>
                <w:color w:val="231F20"/>
                <w:spacing w:val="-4"/>
                <w:w w:val="120"/>
                <w:lang w:val="en-US"/>
              </w:rPr>
              <w:t xml:space="preserve"> </w:t>
            </w:r>
            <w:r>
              <w:rPr>
                <w:rFonts w:eastAsia="Calibri"/>
                <w:color w:val="231F20"/>
                <w:w w:val="120"/>
                <w:lang w:val="en-US"/>
              </w:rPr>
              <w:t>в</w:t>
            </w:r>
            <w:r>
              <w:rPr>
                <w:rFonts w:eastAsia="Calibri"/>
                <w:color w:val="231F20"/>
                <w:spacing w:val="-4"/>
                <w:w w:val="120"/>
                <w:lang w:val="en-US"/>
              </w:rPr>
              <w:t xml:space="preserve"> </w:t>
            </w:r>
            <w:r>
              <w:rPr>
                <w:rFonts w:eastAsia="Calibri"/>
                <w:color w:val="231F20"/>
                <w:w w:val="120"/>
                <w:lang w:val="en-US"/>
              </w:rPr>
              <w:t>дискуссии</w:t>
            </w:r>
            <w:r>
              <w:rPr>
                <w:rFonts w:eastAsia="Calibri"/>
                <w:color w:val="231F20"/>
                <w:spacing w:val="-3"/>
                <w:w w:val="120"/>
                <w:lang w:val="en-US"/>
              </w:rPr>
              <w:t xml:space="preserve"> </w:t>
            </w:r>
            <w:r>
              <w:rPr>
                <w:rFonts w:eastAsia="Calibri"/>
                <w:color w:val="231F20"/>
                <w:w w:val="120"/>
                <w:lang w:val="en-US"/>
              </w:rPr>
              <w:t>о</w:t>
            </w:r>
            <w:r>
              <w:rPr>
                <w:rFonts w:eastAsia="Calibri"/>
                <w:color w:val="231F20"/>
                <w:spacing w:val="-4"/>
                <w:w w:val="120"/>
                <w:lang w:val="en-US"/>
              </w:rPr>
              <w:t xml:space="preserve"> </w:t>
            </w:r>
            <w:r>
              <w:rPr>
                <w:rFonts w:eastAsia="Calibri"/>
                <w:color w:val="231F20"/>
                <w:w w:val="120"/>
                <w:lang w:val="en-US"/>
              </w:rPr>
              <w:t>достоинствах</w:t>
            </w:r>
            <w:r>
              <w:rPr>
                <w:rFonts w:eastAsia="Calibri"/>
                <w:color w:val="231F20"/>
                <w:spacing w:val="-3"/>
                <w:w w:val="120"/>
                <w:lang w:val="en-US"/>
              </w:rPr>
              <w:t xml:space="preserve"> </w:t>
            </w:r>
            <w:r>
              <w:rPr>
                <w:rFonts w:eastAsia="Calibri"/>
                <w:color w:val="231F20"/>
                <w:w w:val="120"/>
                <w:lang w:val="en-US"/>
              </w:rPr>
              <w:t>и</w:t>
            </w:r>
            <w:r>
              <w:rPr>
                <w:rFonts w:eastAsia="Calibri"/>
                <w:color w:val="231F20"/>
                <w:spacing w:val="-4"/>
                <w:w w:val="120"/>
                <w:lang w:val="en-US"/>
              </w:rPr>
              <w:t xml:space="preserve"> </w:t>
            </w:r>
            <w:r>
              <w:rPr>
                <w:rFonts w:eastAsia="Calibri"/>
                <w:color w:val="231F20"/>
                <w:w w:val="120"/>
                <w:lang w:val="en-US"/>
              </w:rPr>
              <w:t xml:space="preserve">недостатках  </w:t>
            </w:r>
            <w:r>
              <w:rPr>
                <w:rFonts w:eastAsia="Calibri"/>
                <w:color w:val="231F20"/>
                <w:spacing w:val="-51"/>
                <w:w w:val="120"/>
                <w:lang w:val="en-US"/>
              </w:rPr>
              <w:t xml:space="preserve"> </w:t>
            </w:r>
            <w:r>
              <w:rPr>
                <w:rFonts w:eastAsia="Calibri"/>
                <w:color w:val="231F20"/>
                <w:w w:val="120"/>
                <w:lang w:val="en-US"/>
              </w:rPr>
              <w:t>Интернета</w:t>
            </w:r>
            <w:r>
              <w:rPr>
                <w:rFonts w:eastAsia="Calibri"/>
                <w:color w:val="231F20"/>
                <w:spacing w:val="-12"/>
                <w:w w:val="120"/>
                <w:lang w:val="en-US"/>
              </w:rPr>
              <w:t xml:space="preserve"> </w:t>
            </w:r>
            <w:r>
              <w:rPr>
                <w:rFonts w:eastAsia="Calibri"/>
                <w:color w:val="231F20"/>
                <w:w w:val="120"/>
                <w:lang w:val="en-US"/>
              </w:rPr>
              <w:t>как</w:t>
            </w:r>
            <w:r>
              <w:rPr>
                <w:rFonts w:eastAsia="Calibri"/>
                <w:color w:val="231F20"/>
                <w:spacing w:val="-11"/>
                <w:w w:val="120"/>
                <w:lang w:val="en-US"/>
              </w:rPr>
              <w:t xml:space="preserve"> </w:t>
            </w:r>
            <w:r>
              <w:rPr>
                <w:rFonts w:eastAsia="Calibri"/>
                <w:color w:val="231F20"/>
                <w:w w:val="120"/>
                <w:lang w:val="en-US"/>
              </w:rPr>
              <w:t>средства</w:t>
            </w:r>
            <w:r>
              <w:rPr>
                <w:rFonts w:eastAsia="Calibri"/>
                <w:color w:val="231F20"/>
                <w:spacing w:val="-11"/>
                <w:w w:val="120"/>
                <w:lang w:val="en-US"/>
              </w:rPr>
              <w:t xml:space="preserve"> </w:t>
            </w:r>
            <w:r>
              <w:rPr>
                <w:rFonts w:eastAsia="Calibri"/>
                <w:color w:val="231F20"/>
                <w:w w:val="120"/>
                <w:lang w:val="en-US"/>
              </w:rPr>
              <w:t>массовой</w:t>
            </w:r>
            <w:r>
              <w:rPr>
                <w:rFonts w:eastAsia="Calibri"/>
                <w:color w:val="231F20"/>
                <w:spacing w:val="-11"/>
                <w:w w:val="120"/>
                <w:lang w:val="en-US"/>
              </w:rPr>
              <w:t xml:space="preserve"> </w:t>
            </w:r>
            <w:r>
              <w:rPr>
                <w:rFonts w:eastAsia="Calibri"/>
                <w:color w:val="231F20"/>
                <w:w w:val="120"/>
                <w:lang w:val="en-US"/>
              </w:rPr>
              <w:t>информации;</w:t>
            </w:r>
          </w:p>
          <w:p w:rsidR="00B83F76" w:rsidRDefault="0036285B">
            <w:pPr>
              <w:pStyle w:val="TableParagraph"/>
              <w:numPr>
                <w:ilvl w:val="0"/>
                <w:numId w:val="67"/>
              </w:numPr>
              <w:tabs>
                <w:tab w:val="left" w:pos="341"/>
              </w:tabs>
              <w:spacing w:line="276" w:lineRule="auto"/>
              <w:ind w:hanging="228"/>
            </w:pPr>
            <w:r>
              <w:rPr>
                <w:rFonts w:eastAsia="Calibri"/>
                <w:color w:val="231F20"/>
                <w:w w:val="115"/>
                <w:lang w:val="en-US"/>
              </w:rPr>
              <w:t>пишут</w:t>
            </w:r>
            <w:r>
              <w:rPr>
                <w:rFonts w:eastAsia="Calibri"/>
                <w:color w:val="231F20"/>
                <w:spacing w:val="12"/>
                <w:w w:val="115"/>
                <w:lang w:val="en-US"/>
              </w:rPr>
              <w:t xml:space="preserve"> </w:t>
            </w:r>
            <w:r>
              <w:rPr>
                <w:rFonts w:eastAsia="Calibri"/>
                <w:color w:val="231F20"/>
                <w:w w:val="115"/>
                <w:lang w:val="en-US"/>
              </w:rPr>
              <w:t>диктант</w:t>
            </w:r>
            <w:r>
              <w:rPr>
                <w:rFonts w:eastAsia="Calibri"/>
                <w:color w:val="231F20"/>
                <w:spacing w:val="12"/>
                <w:w w:val="115"/>
                <w:lang w:val="en-US"/>
              </w:rPr>
              <w:t xml:space="preserve"> </w:t>
            </w:r>
            <w:r>
              <w:rPr>
                <w:rFonts w:eastAsia="Calibri"/>
                <w:color w:val="231F20"/>
                <w:w w:val="115"/>
                <w:lang w:val="en-US"/>
              </w:rPr>
              <w:t>на</w:t>
            </w:r>
            <w:r>
              <w:rPr>
                <w:rFonts w:eastAsia="Calibri"/>
                <w:color w:val="231F20"/>
                <w:spacing w:val="13"/>
                <w:w w:val="115"/>
                <w:lang w:val="en-US"/>
              </w:rPr>
              <w:t xml:space="preserve"> </w:t>
            </w:r>
            <w:r>
              <w:rPr>
                <w:rFonts w:eastAsia="Calibri"/>
                <w:color w:val="231F20"/>
                <w:w w:val="115"/>
                <w:lang w:val="en-US"/>
              </w:rPr>
              <w:t>лексический</w:t>
            </w:r>
            <w:r>
              <w:rPr>
                <w:rFonts w:eastAsia="Calibri"/>
                <w:color w:val="231F20"/>
                <w:spacing w:val="12"/>
                <w:w w:val="115"/>
                <w:lang w:val="en-US"/>
              </w:rPr>
              <w:t xml:space="preserve"> </w:t>
            </w:r>
            <w:r>
              <w:rPr>
                <w:rFonts w:eastAsia="Calibri"/>
                <w:color w:val="231F20"/>
                <w:w w:val="115"/>
                <w:lang w:val="en-US"/>
              </w:rPr>
              <w:t>материал</w:t>
            </w:r>
            <w:r>
              <w:rPr>
                <w:rFonts w:eastAsia="Calibri"/>
                <w:color w:val="231F20"/>
                <w:spacing w:val="12"/>
                <w:w w:val="115"/>
                <w:lang w:val="en-US"/>
              </w:rPr>
              <w:t xml:space="preserve"> </w:t>
            </w:r>
            <w:r>
              <w:rPr>
                <w:rFonts w:eastAsia="Calibri"/>
                <w:color w:val="231F20"/>
                <w:w w:val="115"/>
                <w:lang w:val="en-US"/>
              </w:rPr>
              <w:t>блока;</w:t>
            </w:r>
          </w:p>
          <w:p w:rsidR="00B83F76" w:rsidRDefault="0036285B">
            <w:pPr>
              <w:pStyle w:val="TableParagraph"/>
              <w:numPr>
                <w:ilvl w:val="0"/>
                <w:numId w:val="67"/>
              </w:numPr>
              <w:tabs>
                <w:tab w:val="left" w:pos="341"/>
              </w:tabs>
              <w:spacing w:line="276" w:lineRule="auto"/>
              <w:ind w:hanging="228"/>
              <w:rPr>
                <w:rFonts w:eastAsia="Calibri"/>
                <w:lang w:val="en-US"/>
              </w:rPr>
            </w:pPr>
            <w:r>
              <w:rPr>
                <w:rFonts w:eastAsia="Calibri"/>
                <w:color w:val="231F20"/>
                <w:w w:val="115"/>
                <w:lang w:val="en-US"/>
              </w:rPr>
              <w:t>выполняют</w:t>
            </w:r>
            <w:r>
              <w:rPr>
                <w:rFonts w:eastAsia="Calibri"/>
                <w:color w:val="231F20"/>
                <w:spacing w:val="7"/>
                <w:w w:val="115"/>
                <w:lang w:val="en-US"/>
              </w:rPr>
              <w:t xml:space="preserve"> </w:t>
            </w:r>
            <w:r>
              <w:rPr>
                <w:rFonts w:eastAsia="Calibri"/>
                <w:color w:val="231F20"/>
                <w:w w:val="115"/>
                <w:lang w:val="en-US"/>
              </w:rPr>
              <w:t>проектное</w:t>
            </w:r>
            <w:r>
              <w:rPr>
                <w:rFonts w:eastAsia="Calibri"/>
                <w:color w:val="231F20"/>
                <w:spacing w:val="8"/>
                <w:w w:val="115"/>
                <w:lang w:val="en-US"/>
              </w:rPr>
              <w:t xml:space="preserve"> </w:t>
            </w:r>
            <w:r>
              <w:rPr>
                <w:rFonts w:eastAsia="Calibri"/>
                <w:color w:val="231F20"/>
                <w:w w:val="115"/>
                <w:lang w:val="en-US"/>
              </w:rPr>
              <w:t>задание;</w:t>
            </w:r>
          </w:p>
          <w:p w:rsidR="00B83F76" w:rsidRDefault="0036285B">
            <w:pPr>
              <w:pStyle w:val="TableParagraph"/>
              <w:numPr>
                <w:ilvl w:val="0"/>
                <w:numId w:val="67"/>
              </w:numPr>
              <w:tabs>
                <w:tab w:val="left" w:pos="341"/>
              </w:tabs>
              <w:spacing w:line="276" w:lineRule="auto"/>
              <w:ind w:hanging="228"/>
            </w:pPr>
            <w:r>
              <w:rPr>
                <w:rFonts w:eastAsia="Calibri"/>
                <w:color w:val="231F20"/>
                <w:w w:val="115"/>
                <w:lang w:val="en-US"/>
              </w:rPr>
              <w:t>самостоятельно</w:t>
            </w:r>
            <w:r>
              <w:rPr>
                <w:rFonts w:eastAsia="Calibri"/>
                <w:color w:val="231F20"/>
                <w:spacing w:val="1"/>
                <w:w w:val="115"/>
                <w:lang w:val="en-US"/>
              </w:rPr>
              <w:t xml:space="preserve"> </w:t>
            </w:r>
            <w:r>
              <w:rPr>
                <w:rFonts w:eastAsia="Calibri"/>
                <w:color w:val="231F20"/>
                <w:w w:val="115"/>
                <w:lang w:val="en-US"/>
              </w:rPr>
              <w:t>оценивают</w:t>
            </w:r>
            <w:r>
              <w:rPr>
                <w:rFonts w:eastAsia="Calibri"/>
                <w:color w:val="231F20"/>
                <w:spacing w:val="1"/>
                <w:w w:val="115"/>
                <w:lang w:val="en-US"/>
              </w:rPr>
              <w:t xml:space="preserve"> </w:t>
            </w:r>
            <w:r>
              <w:rPr>
                <w:rFonts w:eastAsia="Calibri"/>
                <w:color w:val="231F20"/>
                <w:w w:val="115"/>
                <w:lang w:val="en-US"/>
              </w:rPr>
              <w:t>свои</w:t>
            </w:r>
            <w:r>
              <w:rPr>
                <w:rFonts w:eastAsia="Calibri"/>
                <w:color w:val="231F20"/>
                <w:spacing w:val="1"/>
                <w:w w:val="115"/>
                <w:lang w:val="en-US"/>
              </w:rPr>
              <w:t xml:space="preserve"> </w:t>
            </w:r>
            <w:r>
              <w:rPr>
                <w:rFonts w:eastAsia="Calibri"/>
                <w:color w:val="231F20"/>
                <w:w w:val="115"/>
                <w:lang w:val="en-US"/>
              </w:rPr>
              <w:t>учебные</w:t>
            </w:r>
            <w:r>
              <w:rPr>
                <w:rFonts w:eastAsia="Calibri"/>
                <w:color w:val="231F20"/>
                <w:spacing w:val="1"/>
                <w:w w:val="115"/>
                <w:lang w:val="en-US"/>
              </w:rPr>
              <w:t xml:space="preserve"> </w:t>
            </w:r>
            <w:r>
              <w:rPr>
                <w:rFonts w:eastAsia="Calibri"/>
                <w:color w:val="231F20"/>
                <w:w w:val="115"/>
                <w:lang w:val="en-US"/>
              </w:rPr>
              <w:t>достижения;</w:t>
            </w:r>
          </w:p>
          <w:p w:rsidR="00B83F76" w:rsidRDefault="0036285B">
            <w:pPr>
              <w:pStyle w:val="TableParagraph"/>
              <w:numPr>
                <w:ilvl w:val="0"/>
                <w:numId w:val="67"/>
              </w:numPr>
              <w:tabs>
                <w:tab w:val="left" w:pos="341"/>
              </w:tabs>
              <w:spacing w:line="276" w:lineRule="auto"/>
              <w:ind w:hanging="228"/>
              <w:rPr>
                <w:sz w:val="18"/>
              </w:rPr>
            </w:pPr>
            <w:r>
              <w:rPr>
                <w:rFonts w:eastAsia="Calibri"/>
                <w:color w:val="231F20"/>
                <w:w w:val="115"/>
                <w:lang w:val="en-US"/>
              </w:rPr>
              <w:t>выполняют</w:t>
            </w:r>
            <w:r>
              <w:rPr>
                <w:rFonts w:eastAsia="Calibri"/>
                <w:color w:val="231F20"/>
                <w:spacing w:val="3"/>
                <w:w w:val="115"/>
                <w:lang w:val="en-US"/>
              </w:rPr>
              <w:t xml:space="preserve"> </w:t>
            </w:r>
            <w:r>
              <w:rPr>
                <w:rFonts w:eastAsia="Calibri"/>
                <w:color w:val="231F20"/>
                <w:w w:val="115"/>
                <w:lang w:val="en-US"/>
              </w:rPr>
              <w:t>задания,</w:t>
            </w:r>
            <w:r>
              <w:rPr>
                <w:rFonts w:eastAsia="Calibri"/>
                <w:color w:val="231F20"/>
                <w:spacing w:val="4"/>
                <w:w w:val="115"/>
                <w:lang w:val="en-US"/>
              </w:rPr>
              <w:t xml:space="preserve"> </w:t>
            </w:r>
            <w:r>
              <w:rPr>
                <w:rFonts w:eastAsia="Calibri"/>
                <w:color w:val="231F20"/>
                <w:w w:val="115"/>
                <w:lang w:val="en-US"/>
              </w:rPr>
              <w:t>приближенные</w:t>
            </w:r>
            <w:r>
              <w:rPr>
                <w:rFonts w:eastAsia="Calibri"/>
                <w:color w:val="231F20"/>
                <w:spacing w:val="3"/>
                <w:w w:val="115"/>
                <w:lang w:val="en-US"/>
              </w:rPr>
              <w:t xml:space="preserve"> </w:t>
            </w:r>
            <w:r>
              <w:rPr>
                <w:rFonts w:eastAsia="Calibri"/>
                <w:color w:val="231F20"/>
                <w:w w:val="115"/>
                <w:lang w:val="en-US"/>
              </w:rPr>
              <w:t>к</w:t>
            </w:r>
            <w:r>
              <w:rPr>
                <w:rFonts w:eastAsia="Calibri"/>
                <w:color w:val="231F20"/>
                <w:spacing w:val="4"/>
                <w:w w:val="115"/>
                <w:lang w:val="en-US"/>
              </w:rPr>
              <w:t xml:space="preserve"> </w:t>
            </w:r>
            <w:r>
              <w:rPr>
                <w:rFonts w:eastAsia="Calibri"/>
                <w:color w:val="231F20"/>
                <w:w w:val="115"/>
                <w:lang w:val="en-US"/>
              </w:rPr>
              <w:t>формату</w:t>
            </w:r>
            <w:r>
              <w:rPr>
                <w:rFonts w:eastAsia="Calibri"/>
                <w:color w:val="231F20"/>
                <w:spacing w:val="4"/>
                <w:w w:val="115"/>
                <w:lang w:val="en-US"/>
              </w:rPr>
              <w:t xml:space="preserve"> </w:t>
            </w:r>
            <w:r>
              <w:rPr>
                <w:rFonts w:eastAsia="Calibri"/>
                <w:color w:val="231F20"/>
                <w:w w:val="115"/>
                <w:lang w:val="en-US"/>
              </w:rPr>
              <w:t>ОГЭ</w:t>
            </w:r>
          </w:p>
        </w:tc>
      </w:tr>
      <w:tr w:rsidR="00B83F76">
        <w:trPr>
          <w:trHeight w:val="706"/>
        </w:trPr>
        <w:tc>
          <w:tcPr>
            <w:tcW w:w="2285"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pStyle w:val="TableParagraph"/>
              <w:spacing w:before="131"/>
              <w:ind w:left="522" w:right="512" w:firstLine="0"/>
              <w:jc w:val="center"/>
              <w:rPr>
                <w:b/>
                <w:sz w:val="28"/>
                <w:szCs w:val="28"/>
              </w:rPr>
            </w:pPr>
            <w:r>
              <w:rPr>
                <w:rFonts w:eastAsiaTheme="minorHAnsi"/>
                <w:b/>
                <w:sz w:val="28"/>
                <w:szCs w:val="28"/>
                <w:lang w:val="en-US"/>
              </w:rPr>
              <w:t>Тема</w:t>
            </w:r>
          </w:p>
        </w:tc>
        <w:tc>
          <w:tcPr>
            <w:tcW w:w="4123"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pStyle w:val="TableParagraph"/>
              <w:spacing w:before="61" w:line="208" w:lineRule="auto"/>
              <w:ind w:left="402" w:firstLine="455"/>
              <w:rPr>
                <w:b/>
                <w:sz w:val="28"/>
                <w:szCs w:val="28"/>
              </w:rPr>
            </w:pPr>
            <w:r>
              <w:rPr>
                <w:rFonts w:eastAsiaTheme="minorHAnsi"/>
                <w:b/>
                <w:sz w:val="28"/>
                <w:szCs w:val="28"/>
                <w:lang w:val="en-US"/>
              </w:rPr>
              <w:t>Содержание</w:t>
            </w:r>
            <w:r>
              <w:rPr>
                <w:rFonts w:eastAsiaTheme="minorHAnsi"/>
                <w:b/>
                <w:spacing w:val="1"/>
                <w:sz w:val="28"/>
                <w:szCs w:val="28"/>
                <w:lang w:val="en-US"/>
              </w:rPr>
              <w:t xml:space="preserve"> </w:t>
            </w:r>
            <w:r>
              <w:rPr>
                <w:rFonts w:eastAsiaTheme="minorHAnsi"/>
                <w:b/>
                <w:w w:val="90"/>
                <w:sz w:val="28"/>
                <w:szCs w:val="28"/>
                <w:lang w:val="en-US"/>
              </w:rPr>
              <w:t>тематического</w:t>
            </w:r>
            <w:r>
              <w:rPr>
                <w:rFonts w:eastAsiaTheme="minorHAnsi"/>
                <w:b/>
                <w:spacing w:val="24"/>
                <w:w w:val="90"/>
                <w:sz w:val="28"/>
                <w:szCs w:val="28"/>
                <w:lang w:val="en-US"/>
              </w:rPr>
              <w:t xml:space="preserve"> </w:t>
            </w:r>
            <w:r>
              <w:rPr>
                <w:rFonts w:eastAsiaTheme="minorHAnsi"/>
                <w:b/>
                <w:w w:val="90"/>
                <w:sz w:val="28"/>
                <w:szCs w:val="28"/>
                <w:lang w:val="en-US"/>
              </w:rPr>
              <w:t>модуля</w:t>
            </w:r>
          </w:p>
        </w:tc>
        <w:tc>
          <w:tcPr>
            <w:tcW w:w="8251"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pStyle w:val="TableParagraph"/>
              <w:spacing w:before="131"/>
              <w:ind w:left="1474" w:firstLine="0"/>
              <w:rPr>
                <w:b/>
                <w:sz w:val="28"/>
                <w:szCs w:val="28"/>
              </w:rPr>
            </w:pPr>
            <w:r>
              <w:rPr>
                <w:rFonts w:eastAsiaTheme="minorHAnsi"/>
                <w:b/>
                <w:w w:val="90"/>
                <w:sz w:val="28"/>
                <w:szCs w:val="28"/>
                <w:lang w:val="en-US"/>
              </w:rPr>
              <w:t>Виды</w:t>
            </w:r>
            <w:r>
              <w:rPr>
                <w:rFonts w:eastAsiaTheme="minorHAnsi"/>
                <w:b/>
                <w:spacing w:val="23"/>
                <w:w w:val="90"/>
                <w:sz w:val="28"/>
                <w:szCs w:val="28"/>
                <w:lang w:val="en-US"/>
              </w:rPr>
              <w:t xml:space="preserve"> </w:t>
            </w:r>
            <w:r>
              <w:rPr>
                <w:rFonts w:eastAsiaTheme="minorHAnsi"/>
                <w:b/>
                <w:w w:val="90"/>
                <w:sz w:val="28"/>
                <w:szCs w:val="28"/>
                <w:lang w:val="en-US"/>
              </w:rPr>
              <w:t>деятельности</w:t>
            </w:r>
            <w:r>
              <w:rPr>
                <w:rFonts w:eastAsiaTheme="minorHAnsi"/>
                <w:b/>
                <w:spacing w:val="23"/>
                <w:w w:val="90"/>
                <w:sz w:val="28"/>
                <w:szCs w:val="28"/>
                <w:lang w:val="en-US"/>
              </w:rPr>
              <w:t xml:space="preserve"> </w:t>
            </w:r>
            <w:r>
              <w:rPr>
                <w:rFonts w:eastAsiaTheme="minorHAnsi"/>
                <w:b/>
                <w:w w:val="90"/>
                <w:sz w:val="28"/>
                <w:szCs w:val="28"/>
                <w:lang w:val="en-US"/>
              </w:rPr>
              <w:t>учащихся</w:t>
            </w:r>
          </w:p>
        </w:tc>
      </w:tr>
      <w:tr w:rsidR="00B83F76">
        <w:trPr>
          <w:trHeight w:val="8270"/>
        </w:trPr>
        <w:tc>
          <w:tcPr>
            <w:tcW w:w="2285" w:type="dxa"/>
            <w:tcBorders>
              <w:top w:val="single" w:sz="4" w:space="0" w:color="231F20"/>
              <w:left w:val="single" w:sz="6" w:space="0" w:color="231F20"/>
              <w:bottom w:val="single" w:sz="6" w:space="0" w:color="231F20"/>
              <w:right w:val="single" w:sz="6" w:space="0" w:color="231F20"/>
            </w:tcBorders>
            <w:shd w:val="clear" w:color="auto" w:fill="auto"/>
            <w:tcMar>
              <w:left w:w="105" w:type="dxa"/>
            </w:tcMar>
          </w:tcPr>
          <w:p w:rsidR="00B83F76" w:rsidRDefault="0036285B">
            <w:pPr>
              <w:pStyle w:val="TableParagraph"/>
              <w:spacing w:before="41" w:after="200" w:line="276" w:lineRule="auto"/>
              <w:ind w:left="111" w:firstLine="0"/>
              <w:rPr>
                <w:b/>
              </w:rPr>
            </w:pPr>
            <w:r>
              <w:rPr>
                <w:rFonts w:eastAsiaTheme="minorHAnsi"/>
                <w:b/>
                <w:lang w:val="en-US"/>
              </w:rPr>
              <w:t>Unit</w:t>
            </w:r>
            <w:r>
              <w:rPr>
                <w:rFonts w:eastAsiaTheme="minorHAnsi"/>
                <w:b/>
                <w:spacing w:val="-10"/>
                <w:lang w:val="en-US"/>
              </w:rPr>
              <w:t xml:space="preserve"> </w:t>
            </w:r>
            <w:r>
              <w:rPr>
                <w:rFonts w:eastAsiaTheme="minorHAnsi"/>
                <w:b/>
                <w:lang w:val="en-US"/>
              </w:rPr>
              <w:t>2</w:t>
            </w:r>
          </w:p>
          <w:p w:rsidR="00B83F76" w:rsidRDefault="0036285B">
            <w:pPr>
              <w:pStyle w:val="TableParagraph"/>
              <w:spacing w:before="3" w:after="200" w:line="276" w:lineRule="auto"/>
              <w:ind w:left="111" w:right="324" w:firstLine="0"/>
              <w:rPr>
                <w:rFonts w:eastAsiaTheme="minorHAnsi"/>
                <w:lang w:val="en-US"/>
              </w:rPr>
            </w:pPr>
            <w:r>
              <w:rPr>
                <w:rFonts w:eastAsiaTheme="minorHAnsi"/>
                <w:w w:val="120"/>
                <w:lang w:val="en-US"/>
              </w:rPr>
              <w:t>The</w:t>
            </w:r>
            <w:r>
              <w:rPr>
                <w:rFonts w:eastAsiaTheme="minorHAnsi"/>
                <w:spacing w:val="2"/>
                <w:w w:val="120"/>
                <w:lang w:val="en-US"/>
              </w:rPr>
              <w:t xml:space="preserve"> </w:t>
            </w:r>
            <w:r>
              <w:rPr>
                <w:rFonts w:eastAsiaTheme="minorHAnsi"/>
                <w:w w:val="120"/>
                <w:lang w:val="en-US"/>
              </w:rPr>
              <w:t>Printed</w:t>
            </w:r>
            <w:r>
              <w:rPr>
                <w:rFonts w:eastAsiaTheme="minorHAnsi"/>
                <w:spacing w:val="1"/>
                <w:w w:val="120"/>
                <w:lang w:val="en-US"/>
              </w:rPr>
              <w:t xml:space="preserve"> </w:t>
            </w:r>
            <w:r>
              <w:rPr>
                <w:rFonts w:eastAsiaTheme="minorHAnsi"/>
                <w:w w:val="115"/>
                <w:lang w:val="en-US"/>
              </w:rPr>
              <w:t>Page: Books,</w:t>
            </w:r>
            <w:r>
              <w:rPr>
                <w:rFonts w:eastAsiaTheme="minorHAnsi"/>
                <w:spacing w:val="-49"/>
                <w:w w:val="115"/>
                <w:lang w:val="en-US"/>
              </w:rPr>
              <w:t xml:space="preserve"> </w:t>
            </w:r>
            <w:r>
              <w:rPr>
                <w:rFonts w:eastAsiaTheme="minorHAnsi"/>
                <w:w w:val="120"/>
                <w:lang w:val="en-US"/>
              </w:rPr>
              <w:t>Magazines,</w:t>
            </w:r>
            <w:r>
              <w:rPr>
                <w:rFonts w:eastAsiaTheme="minorHAnsi"/>
                <w:spacing w:val="1"/>
                <w:w w:val="120"/>
                <w:lang w:val="en-US"/>
              </w:rPr>
              <w:t xml:space="preserve"> </w:t>
            </w:r>
            <w:r>
              <w:rPr>
                <w:rFonts w:eastAsiaTheme="minorHAnsi"/>
                <w:w w:val="120"/>
                <w:lang w:val="en-US"/>
              </w:rPr>
              <w:t>Newspapers</w:t>
            </w:r>
            <w:r>
              <w:rPr>
                <w:rFonts w:eastAsiaTheme="minorHAnsi"/>
                <w:spacing w:val="-51"/>
                <w:w w:val="120"/>
                <w:lang w:val="en-US"/>
              </w:rPr>
              <w:t xml:space="preserve"> </w:t>
            </w:r>
            <w:r>
              <w:rPr>
                <w:rFonts w:eastAsiaTheme="minorHAnsi"/>
                <w:w w:val="115"/>
                <w:lang w:val="en-US"/>
              </w:rPr>
              <w:t>Steps</w:t>
            </w:r>
            <w:r>
              <w:rPr>
                <w:rFonts w:eastAsiaTheme="minorHAnsi"/>
                <w:spacing w:val="-1"/>
                <w:w w:val="115"/>
                <w:lang w:val="en-US"/>
              </w:rPr>
              <w:t xml:space="preserve"> </w:t>
            </w:r>
            <w:r>
              <w:rPr>
                <w:rFonts w:eastAsiaTheme="minorHAnsi"/>
                <w:w w:val="115"/>
                <w:lang w:val="en-US"/>
              </w:rPr>
              <w:t>1—10</w:t>
            </w:r>
          </w:p>
          <w:p w:rsidR="00B83F76" w:rsidRDefault="0036285B">
            <w:pPr>
              <w:pStyle w:val="TableParagraph"/>
              <w:spacing w:line="276" w:lineRule="auto"/>
              <w:ind w:left="111" w:firstLine="0"/>
              <w:rPr>
                <w:rFonts w:eastAsiaTheme="minorHAnsi"/>
                <w:lang w:val="en-US"/>
              </w:rPr>
            </w:pPr>
            <w:r>
              <w:rPr>
                <w:rFonts w:eastAsiaTheme="minorHAnsi"/>
                <w:w w:val="115"/>
                <w:lang w:val="en-US"/>
              </w:rPr>
              <w:t>(26</w:t>
            </w:r>
            <w:r>
              <w:rPr>
                <w:rFonts w:eastAsiaTheme="minorHAnsi"/>
                <w:spacing w:val="-10"/>
                <w:w w:val="115"/>
                <w:lang w:val="en-US"/>
              </w:rPr>
              <w:t xml:space="preserve"> </w:t>
            </w:r>
            <w:r>
              <w:rPr>
                <w:rFonts w:eastAsiaTheme="minorHAnsi"/>
                <w:w w:val="115"/>
                <w:lang w:val="en-US"/>
              </w:rPr>
              <w:t>часов)</w:t>
            </w:r>
          </w:p>
        </w:tc>
        <w:tc>
          <w:tcPr>
            <w:tcW w:w="4123" w:type="dxa"/>
            <w:tcBorders>
              <w:top w:val="single" w:sz="4" w:space="0" w:color="231F20"/>
              <w:left w:val="single" w:sz="6" w:space="0" w:color="231F20"/>
              <w:bottom w:val="single" w:sz="6" w:space="0" w:color="231F20"/>
              <w:right w:val="single" w:sz="4" w:space="0" w:color="231F20"/>
            </w:tcBorders>
            <w:shd w:val="clear" w:color="auto" w:fill="auto"/>
            <w:tcMar>
              <w:left w:w="105" w:type="dxa"/>
            </w:tcMar>
          </w:tcPr>
          <w:p w:rsidR="00B83F76" w:rsidRDefault="0036285B">
            <w:pPr>
              <w:pStyle w:val="TableParagraph"/>
              <w:spacing w:before="46" w:after="200" w:line="276" w:lineRule="auto"/>
              <w:ind w:left="111" w:right="463" w:firstLine="0"/>
            </w:pPr>
            <w:r>
              <w:rPr>
                <w:rFonts w:eastAsiaTheme="minorHAnsi"/>
                <w:w w:val="115"/>
                <w:lang w:val="en-US"/>
              </w:rPr>
              <w:t xml:space="preserve">Сетевой </w:t>
            </w:r>
            <w:r>
              <w:rPr>
                <w:rFonts w:eastAsiaTheme="minorHAnsi"/>
                <w:w w:val="115"/>
                <w:lang w:val="en-US"/>
              </w:rPr>
              <w:t>жаргон Weblish.</w:t>
            </w:r>
            <w:r>
              <w:rPr>
                <w:rFonts w:eastAsiaTheme="minorHAnsi"/>
                <w:spacing w:val="-49"/>
                <w:w w:val="115"/>
                <w:lang w:val="en-US"/>
              </w:rPr>
              <w:t xml:space="preserve"> </w:t>
            </w:r>
            <w:r>
              <w:rPr>
                <w:rFonts w:eastAsiaTheme="minorHAnsi"/>
                <w:w w:val="115"/>
                <w:lang w:val="en-US"/>
              </w:rPr>
              <w:t>Предпочтения</w:t>
            </w:r>
            <w:r>
              <w:rPr>
                <w:rFonts w:eastAsiaTheme="minorHAnsi"/>
                <w:spacing w:val="7"/>
                <w:w w:val="115"/>
                <w:lang w:val="en-US"/>
              </w:rPr>
              <w:t xml:space="preserve"> </w:t>
            </w:r>
            <w:r>
              <w:rPr>
                <w:rFonts w:eastAsiaTheme="minorHAnsi"/>
                <w:w w:val="115"/>
                <w:lang w:val="en-US"/>
              </w:rPr>
              <w:t>в</w:t>
            </w:r>
            <w:r>
              <w:rPr>
                <w:rFonts w:eastAsiaTheme="minorHAnsi"/>
                <w:spacing w:val="8"/>
                <w:w w:val="115"/>
                <w:lang w:val="en-US"/>
              </w:rPr>
              <w:t xml:space="preserve"> </w:t>
            </w:r>
            <w:r>
              <w:rPr>
                <w:rFonts w:eastAsiaTheme="minorHAnsi"/>
                <w:w w:val="115"/>
                <w:lang w:val="en-US"/>
              </w:rPr>
              <w:t>чтении.</w:t>
            </w:r>
            <w:r>
              <w:rPr>
                <w:rFonts w:eastAsiaTheme="minorHAnsi"/>
                <w:spacing w:val="1"/>
                <w:w w:val="115"/>
                <w:lang w:val="en-US"/>
              </w:rPr>
              <w:t xml:space="preserve"> </w:t>
            </w:r>
            <w:r>
              <w:rPr>
                <w:rFonts w:eastAsiaTheme="minorHAnsi"/>
                <w:w w:val="115"/>
                <w:lang w:val="en-US"/>
              </w:rPr>
              <w:t>Посещение библиотеки.</w:t>
            </w:r>
            <w:r>
              <w:rPr>
                <w:rFonts w:eastAsiaTheme="minorHAnsi"/>
                <w:spacing w:val="1"/>
                <w:w w:val="115"/>
                <w:lang w:val="en-US"/>
              </w:rPr>
              <w:t xml:space="preserve"> </w:t>
            </w:r>
            <w:r>
              <w:rPr>
                <w:rFonts w:eastAsiaTheme="minorHAnsi"/>
                <w:w w:val="115"/>
                <w:lang w:val="en-US"/>
              </w:rPr>
              <w:t>Музей</w:t>
            </w:r>
            <w:r>
              <w:rPr>
                <w:rFonts w:eastAsiaTheme="minorHAnsi"/>
                <w:spacing w:val="5"/>
                <w:w w:val="115"/>
                <w:lang w:val="en-US"/>
              </w:rPr>
              <w:t xml:space="preserve"> </w:t>
            </w:r>
            <w:r>
              <w:rPr>
                <w:rFonts w:eastAsiaTheme="minorHAnsi"/>
                <w:w w:val="115"/>
                <w:lang w:val="en-US"/>
              </w:rPr>
              <w:t>Шерлока</w:t>
            </w:r>
            <w:r>
              <w:rPr>
                <w:rFonts w:eastAsiaTheme="minorHAnsi"/>
                <w:spacing w:val="6"/>
                <w:w w:val="115"/>
                <w:lang w:val="en-US"/>
              </w:rPr>
              <w:t xml:space="preserve"> </w:t>
            </w:r>
            <w:r>
              <w:rPr>
                <w:rFonts w:eastAsiaTheme="minorHAnsi"/>
                <w:w w:val="115"/>
                <w:lang w:val="en-US"/>
              </w:rPr>
              <w:t>Холмса.</w:t>
            </w:r>
            <w:r>
              <w:rPr>
                <w:rFonts w:eastAsiaTheme="minorHAnsi"/>
                <w:spacing w:val="-49"/>
                <w:w w:val="115"/>
                <w:lang w:val="en-US"/>
              </w:rPr>
              <w:t xml:space="preserve"> </w:t>
            </w:r>
            <w:r>
              <w:rPr>
                <w:rFonts w:eastAsiaTheme="minorHAnsi"/>
                <w:w w:val="115"/>
                <w:lang w:val="en-US"/>
              </w:rPr>
              <w:t>Самые известные</w:t>
            </w:r>
            <w:r>
              <w:rPr>
                <w:rFonts w:eastAsiaTheme="minorHAnsi"/>
                <w:spacing w:val="1"/>
                <w:w w:val="115"/>
                <w:lang w:val="en-US"/>
              </w:rPr>
              <w:t xml:space="preserve"> </w:t>
            </w:r>
            <w:r>
              <w:rPr>
                <w:rFonts w:eastAsiaTheme="minorHAnsi"/>
                <w:w w:val="115"/>
                <w:lang w:val="en-US"/>
              </w:rPr>
              <w:t>библиотеки</w:t>
            </w:r>
            <w:r>
              <w:rPr>
                <w:rFonts w:eastAsiaTheme="minorHAnsi"/>
                <w:spacing w:val="-7"/>
                <w:w w:val="115"/>
                <w:lang w:val="en-US"/>
              </w:rPr>
              <w:t xml:space="preserve"> </w:t>
            </w:r>
            <w:r>
              <w:rPr>
                <w:rFonts w:eastAsiaTheme="minorHAnsi"/>
                <w:w w:val="115"/>
                <w:lang w:val="en-US"/>
              </w:rPr>
              <w:t>мира.</w:t>
            </w:r>
          </w:p>
          <w:p w:rsidR="00B83F76" w:rsidRDefault="0036285B">
            <w:pPr>
              <w:pStyle w:val="TableParagraph"/>
              <w:spacing w:line="276" w:lineRule="auto"/>
              <w:ind w:left="111" w:right="650" w:firstLine="0"/>
            </w:pPr>
            <w:r>
              <w:rPr>
                <w:rFonts w:eastAsiaTheme="minorHAnsi"/>
                <w:spacing w:val="-1"/>
                <w:w w:val="120"/>
                <w:lang w:val="en-US"/>
              </w:rPr>
              <w:t>Литературные жанры.</w:t>
            </w:r>
            <w:r>
              <w:rPr>
                <w:rFonts w:eastAsiaTheme="minorHAnsi"/>
                <w:spacing w:val="-51"/>
                <w:w w:val="120"/>
                <w:lang w:val="en-US"/>
              </w:rPr>
              <w:t xml:space="preserve"> </w:t>
            </w:r>
            <w:r>
              <w:rPr>
                <w:rFonts w:eastAsiaTheme="minorHAnsi"/>
                <w:w w:val="115"/>
                <w:lang w:val="en-US"/>
              </w:rPr>
              <w:t>Карманные</w:t>
            </w:r>
            <w:r>
              <w:rPr>
                <w:rFonts w:eastAsiaTheme="minorHAnsi"/>
                <w:spacing w:val="-3"/>
                <w:w w:val="115"/>
                <w:lang w:val="en-US"/>
              </w:rPr>
              <w:t xml:space="preserve"> </w:t>
            </w:r>
            <w:r>
              <w:rPr>
                <w:rFonts w:eastAsiaTheme="minorHAnsi"/>
                <w:w w:val="115"/>
                <w:lang w:val="en-US"/>
              </w:rPr>
              <w:t>деньги.</w:t>
            </w:r>
          </w:p>
          <w:p w:rsidR="00B83F76" w:rsidRDefault="0036285B">
            <w:pPr>
              <w:pStyle w:val="TableParagraph"/>
              <w:spacing w:line="276" w:lineRule="auto"/>
              <w:ind w:left="111" w:right="758" w:firstLine="0"/>
            </w:pPr>
            <w:r>
              <w:rPr>
                <w:rFonts w:eastAsiaTheme="minorHAnsi"/>
                <w:w w:val="120"/>
                <w:lang w:val="en-US"/>
              </w:rPr>
              <w:t>Британская пресса.</w:t>
            </w:r>
            <w:r>
              <w:rPr>
                <w:rFonts w:eastAsiaTheme="minorHAnsi"/>
                <w:spacing w:val="1"/>
                <w:w w:val="120"/>
                <w:lang w:val="en-US"/>
              </w:rPr>
              <w:t xml:space="preserve"> </w:t>
            </w:r>
            <w:r>
              <w:rPr>
                <w:rFonts w:eastAsiaTheme="minorHAnsi"/>
                <w:spacing w:val="-1"/>
                <w:w w:val="120"/>
                <w:lang w:val="en-US"/>
              </w:rPr>
              <w:t xml:space="preserve">Различные </w:t>
            </w:r>
            <w:r>
              <w:rPr>
                <w:rFonts w:eastAsiaTheme="minorHAnsi"/>
                <w:w w:val="120"/>
                <w:lang w:val="en-US"/>
              </w:rPr>
              <w:t>журналы.</w:t>
            </w:r>
            <w:r>
              <w:rPr>
                <w:rFonts w:eastAsiaTheme="minorHAnsi"/>
                <w:spacing w:val="-51"/>
                <w:w w:val="120"/>
                <w:lang w:val="en-US"/>
              </w:rPr>
              <w:t xml:space="preserve"> </w:t>
            </w:r>
            <w:r>
              <w:rPr>
                <w:rFonts w:eastAsiaTheme="minorHAnsi"/>
                <w:w w:val="120"/>
                <w:lang w:val="en-US"/>
              </w:rPr>
              <w:t>Журналистика.</w:t>
            </w:r>
          </w:p>
          <w:p w:rsidR="00B83F76" w:rsidRDefault="0036285B">
            <w:pPr>
              <w:pStyle w:val="TableParagraph"/>
              <w:spacing w:line="276" w:lineRule="auto"/>
              <w:ind w:left="111" w:firstLine="0"/>
              <w:rPr>
                <w:rFonts w:eastAsiaTheme="minorHAnsi"/>
                <w:lang w:val="en-US"/>
              </w:rPr>
            </w:pPr>
            <w:r>
              <w:rPr>
                <w:rFonts w:eastAsiaTheme="minorHAnsi"/>
                <w:w w:val="115"/>
                <w:lang w:val="en-US"/>
              </w:rPr>
              <w:t>Творчество Джоан Роулинг.</w:t>
            </w:r>
            <w:r>
              <w:rPr>
                <w:rFonts w:eastAsiaTheme="minorHAnsi"/>
                <w:spacing w:val="-49"/>
                <w:w w:val="115"/>
                <w:lang w:val="en-US"/>
              </w:rPr>
              <w:t xml:space="preserve"> </w:t>
            </w:r>
            <w:r>
              <w:rPr>
                <w:rFonts w:eastAsiaTheme="minorHAnsi"/>
                <w:w w:val="120"/>
                <w:lang w:val="en-US"/>
              </w:rPr>
              <w:t>Электронные</w:t>
            </w:r>
            <w:r>
              <w:rPr>
                <w:rFonts w:eastAsiaTheme="minorHAnsi"/>
                <w:spacing w:val="-13"/>
                <w:w w:val="120"/>
                <w:lang w:val="en-US"/>
              </w:rPr>
              <w:t xml:space="preserve"> </w:t>
            </w:r>
            <w:r>
              <w:rPr>
                <w:rFonts w:eastAsiaTheme="minorHAnsi"/>
                <w:w w:val="120"/>
                <w:lang w:val="en-US"/>
              </w:rPr>
              <w:t>книги.</w:t>
            </w:r>
          </w:p>
          <w:p w:rsidR="00B83F76" w:rsidRDefault="0036285B">
            <w:pPr>
              <w:pStyle w:val="TableParagraph"/>
              <w:spacing w:line="276" w:lineRule="auto"/>
              <w:ind w:left="111" w:firstLine="0"/>
              <w:rPr>
                <w:rFonts w:eastAsiaTheme="minorHAnsi"/>
                <w:lang w:val="en-US"/>
              </w:rPr>
            </w:pPr>
            <w:r>
              <w:rPr>
                <w:rFonts w:eastAsiaTheme="minorHAnsi"/>
                <w:w w:val="115"/>
                <w:lang w:val="en-US"/>
              </w:rPr>
              <w:t>Энциклопедия</w:t>
            </w:r>
          </w:p>
          <w:p w:rsidR="00B83F76" w:rsidRDefault="0036285B">
            <w:pPr>
              <w:pStyle w:val="TableParagraph"/>
              <w:spacing w:line="276" w:lineRule="auto"/>
              <w:ind w:left="111" w:firstLine="0"/>
              <w:rPr>
                <w:rFonts w:eastAsiaTheme="minorHAnsi"/>
                <w:lang w:val="en-US"/>
              </w:rPr>
            </w:pPr>
            <w:r>
              <w:rPr>
                <w:rFonts w:eastAsiaTheme="minorHAnsi"/>
                <w:w w:val="120"/>
                <w:lang w:val="en-US"/>
              </w:rPr>
              <w:t>«Британника»</w:t>
            </w:r>
          </w:p>
        </w:tc>
        <w:tc>
          <w:tcPr>
            <w:tcW w:w="8251"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pStyle w:val="TableParagraph"/>
              <w:spacing w:before="38" w:after="200" w:line="276" w:lineRule="auto"/>
              <w:ind w:left="114" w:firstLine="0"/>
              <w:rPr>
                <w:rFonts w:eastAsia="Calibri"/>
                <w:lang w:val="en-US"/>
              </w:rPr>
            </w:pPr>
            <w:r>
              <w:rPr>
                <w:rFonts w:eastAsia="Calibri"/>
                <w:w w:val="120"/>
                <w:lang w:val="en-US"/>
              </w:rPr>
              <w:t>Учащиеся:</w:t>
            </w:r>
          </w:p>
          <w:p w:rsidR="00B83F76" w:rsidRDefault="0036285B">
            <w:pPr>
              <w:pStyle w:val="TableParagraph"/>
              <w:numPr>
                <w:ilvl w:val="0"/>
                <w:numId w:val="68"/>
              </w:numPr>
              <w:tabs>
                <w:tab w:val="left" w:pos="341"/>
              </w:tabs>
              <w:spacing w:line="276" w:lineRule="auto"/>
              <w:ind w:hanging="228"/>
            </w:pPr>
            <w:r>
              <w:rPr>
                <w:rFonts w:eastAsia="Calibri"/>
                <w:color w:val="231F20"/>
                <w:w w:val="115"/>
                <w:lang w:val="en-US"/>
              </w:rPr>
              <w:t>воспринимают</w:t>
            </w:r>
            <w:r>
              <w:rPr>
                <w:rFonts w:eastAsia="Calibri"/>
                <w:color w:val="231F20"/>
                <w:spacing w:val="-1"/>
                <w:w w:val="115"/>
                <w:lang w:val="en-US"/>
              </w:rPr>
              <w:t xml:space="preserve"> </w:t>
            </w:r>
            <w:r>
              <w:rPr>
                <w:rFonts w:eastAsia="Calibri"/>
                <w:color w:val="231F20"/>
                <w:w w:val="115"/>
                <w:lang w:val="en-US"/>
              </w:rPr>
              <w:t>на слух, разучивают</w:t>
            </w:r>
            <w:r>
              <w:rPr>
                <w:rFonts w:eastAsia="Calibri"/>
                <w:color w:val="231F20"/>
                <w:spacing w:val="-1"/>
                <w:w w:val="115"/>
                <w:lang w:val="en-US"/>
              </w:rPr>
              <w:t xml:space="preserve"> </w:t>
            </w:r>
            <w:r>
              <w:rPr>
                <w:rFonts w:eastAsia="Calibri"/>
                <w:color w:val="231F20"/>
                <w:w w:val="115"/>
                <w:lang w:val="en-US"/>
              </w:rPr>
              <w:t>и поют песню;</w:t>
            </w:r>
          </w:p>
          <w:p w:rsidR="00B83F76" w:rsidRDefault="0036285B">
            <w:pPr>
              <w:pStyle w:val="TableParagraph"/>
              <w:numPr>
                <w:ilvl w:val="0"/>
                <w:numId w:val="68"/>
              </w:numPr>
              <w:tabs>
                <w:tab w:val="left" w:pos="341"/>
              </w:tabs>
              <w:spacing w:before="3" w:after="200" w:line="276" w:lineRule="auto"/>
              <w:ind w:right="100"/>
            </w:pPr>
            <w:r>
              <w:rPr>
                <w:rFonts w:eastAsia="Calibri"/>
                <w:color w:val="231F20"/>
                <w:w w:val="115"/>
                <w:lang w:val="en-US"/>
              </w:rPr>
              <w:t xml:space="preserve">знакомятся </w:t>
            </w:r>
            <w:r>
              <w:rPr>
                <w:rFonts w:eastAsia="Calibri"/>
                <w:color w:val="231F20"/>
                <w:spacing w:val="7"/>
                <w:w w:val="115"/>
                <w:lang w:val="en-US"/>
              </w:rPr>
              <w:t xml:space="preserve"> </w:t>
            </w:r>
            <w:r>
              <w:rPr>
                <w:rFonts w:eastAsia="Calibri"/>
                <w:color w:val="231F20"/>
                <w:w w:val="115"/>
                <w:lang w:val="en-US"/>
              </w:rPr>
              <w:t xml:space="preserve">с  </w:t>
            </w:r>
            <w:r>
              <w:rPr>
                <w:rFonts w:eastAsia="Calibri"/>
                <w:color w:val="231F20"/>
                <w:spacing w:val="6"/>
                <w:w w:val="115"/>
                <w:lang w:val="en-US"/>
              </w:rPr>
              <w:t xml:space="preserve"> </w:t>
            </w:r>
            <w:r>
              <w:rPr>
                <w:rFonts w:eastAsia="Calibri"/>
                <w:color w:val="231F20"/>
                <w:w w:val="115"/>
                <w:lang w:val="en-US"/>
              </w:rPr>
              <w:t xml:space="preserve">сетевым  </w:t>
            </w:r>
            <w:r>
              <w:rPr>
                <w:rFonts w:eastAsia="Calibri"/>
                <w:color w:val="231F20"/>
                <w:spacing w:val="7"/>
                <w:w w:val="115"/>
                <w:lang w:val="en-US"/>
              </w:rPr>
              <w:t xml:space="preserve"> </w:t>
            </w:r>
            <w:r>
              <w:rPr>
                <w:rFonts w:eastAsia="Calibri"/>
                <w:color w:val="231F20"/>
                <w:w w:val="115"/>
                <w:lang w:val="en-US"/>
              </w:rPr>
              <w:t xml:space="preserve">жаргоном  </w:t>
            </w:r>
            <w:r>
              <w:rPr>
                <w:rFonts w:eastAsia="Calibri"/>
                <w:color w:val="231F20"/>
                <w:spacing w:val="7"/>
                <w:w w:val="115"/>
                <w:lang w:val="en-US"/>
              </w:rPr>
              <w:t xml:space="preserve"> </w:t>
            </w:r>
            <w:r>
              <w:rPr>
                <w:rFonts w:eastAsia="Calibri"/>
                <w:color w:val="231F20"/>
                <w:w w:val="115"/>
                <w:lang w:val="en-US"/>
              </w:rPr>
              <w:t xml:space="preserve">Weblish,  </w:t>
            </w:r>
            <w:r>
              <w:rPr>
                <w:rFonts w:eastAsia="Calibri"/>
                <w:color w:val="231F20"/>
                <w:spacing w:val="7"/>
                <w:w w:val="115"/>
                <w:lang w:val="en-US"/>
              </w:rPr>
              <w:t xml:space="preserve"> </w:t>
            </w:r>
            <w:r>
              <w:rPr>
                <w:rFonts w:eastAsia="Calibri"/>
                <w:color w:val="231F20"/>
                <w:w w:val="115"/>
                <w:lang w:val="en-US"/>
              </w:rPr>
              <w:t>участвуют</w:t>
            </w:r>
            <w:r>
              <w:rPr>
                <w:rFonts w:eastAsia="Calibri"/>
                <w:color w:val="231F20"/>
                <w:spacing w:val="-49"/>
                <w:w w:val="115"/>
                <w:lang w:val="en-US"/>
              </w:rPr>
              <w:t xml:space="preserve"> </w:t>
            </w:r>
            <w:r>
              <w:rPr>
                <w:rFonts w:eastAsia="Calibri"/>
                <w:color w:val="231F20"/>
                <w:w w:val="115"/>
                <w:lang w:val="en-US"/>
              </w:rPr>
              <w:t>в</w:t>
            </w:r>
            <w:r>
              <w:rPr>
                <w:rFonts w:eastAsia="Calibri"/>
                <w:color w:val="231F20"/>
                <w:spacing w:val="-7"/>
                <w:w w:val="115"/>
                <w:lang w:val="en-US"/>
              </w:rPr>
              <w:t xml:space="preserve"> </w:t>
            </w:r>
            <w:r>
              <w:rPr>
                <w:rFonts w:eastAsia="Calibri"/>
                <w:color w:val="231F20"/>
                <w:w w:val="115"/>
                <w:lang w:val="en-US"/>
              </w:rPr>
              <w:t>дискуссии</w:t>
            </w:r>
            <w:r>
              <w:rPr>
                <w:rFonts w:eastAsia="Calibri"/>
                <w:color w:val="231F20"/>
                <w:spacing w:val="-7"/>
                <w:w w:val="115"/>
                <w:lang w:val="en-US"/>
              </w:rPr>
              <w:t xml:space="preserve"> </w:t>
            </w:r>
            <w:r>
              <w:rPr>
                <w:rFonts w:eastAsia="Calibri"/>
                <w:color w:val="231F20"/>
                <w:w w:val="115"/>
                <w:lang w:val="en-US"/>
              </w:rPr>
              <w:t>о</w:t>
            </w:r>
            <w:r>
              <w:rPr>
                <w:rFonts w:eastAsia="Calibri"/>
                <w:color w:val="231F20"/>
                <w:spacing w:val="-7"/>
                <w:w w:val="115"/>
                <w:lang w:val="en-US"/>
              </w:rPr>
              <w:t xml:space="preserve"> </w:t>
            </w:r>
            <w:r>
              <w:rPr>
                <w:rFonts w:eastAsia="Calibri"/>
                <w:color w:val="231F20"/>
                <w:w w:val="115"/>
                <w:lang w:val="en-US"/>
              </w:rPr>
              <w:t>целесообразности</w:t>
            </w:r>
            <w:r>
              <w:rPr>
                <w:rFonts w:eastAsia="Calibri"/>
                <w:color w:val="231F20"/>
                <w:spacing w:val="-7"/>
                <w:w w:val="115"/>
                <w:lang w:val="en-US"/>
              </w:rPr>
              <w:t xml:space="preserve"> </w:t>
            </w:r>
            <w:r>
              <w:rPr>
                <w:rFonts w:eastAsia="Calibri"/>
                <w:color w:val="231F20"/>
                <w:w w:val="115"/>
                <w:lang w:val="en-US"/>
              </w:rPr>
              <w:t>его</w:t>
            </w:r>
            <w:r>
              <w:rPr>
                <w:rFonts w:eastAsia="Calibri"/>
                <w:color w:val="231F20"/>
                <w:spacing w:val="-6"/>
                <w:w w:val="115"/>
                <w:lang w:val="en-US"/>
              </w:rPr>
              <w:t xml:space="preserve"> </w:t>
            </w:r>
            <w:r>
              <w:rPr>
                <w:rFonts w:eastAsia="Calibri"/>
                <w:color w:val="231F20"/>
                <w:w w:val="115"/>
                <w:lang w:val="en-US"/>
              </w:rPr>
              <w:t>использования;</w:t>
            </w:r>
          </w:p>
          <w:p w:rsidR="00B83F76" w:rsidRDefault="0036285B">
            <w:pPr>
              <w:pStyle w:val="TableParagraph"/>
              <w:numPr>
                <w:ilvl w:val="0"/>
                <w:numId w:val="68"/>
              </w:numPr>
              <w:tabs>
                <w:tab w:val="left" w:pos="341"/>
              </w:tabs>
              <w:spacing w:line="276" w:lineRule="auto"/>
              <w:ind w:hanging="228"/>
            </w:pPr>
            <w:r>
              <w:rPr>
                <w:rFonts w:eastAsia="Calibri"/>
                <w:color w:val="231F20"/>
                <w:w w:val="115"/>
                <w:lang w:val="en-US"/>
              </w:rPr>
              <w:t>отвечают</w:t>
            </w:r>
            <w:r>
              <w:rPr>
                <w:rFonts w:eastAsia="Calibri"/>
                <w:color w:val="231F20"/>
                <w:spacing w:val="-2"/>
                <w:w w:val="115"/>
                <w:lang w:val="en-US"/>
              </w:rPr>
              <w:t xml:space="preserve"> </w:t>
            </w:r>
            <w:r>
              <w:rPr>
                <w:rFonts w:eastAsia="Calibri"/>
                <w:color w:val="231F20"/>
                <w:w w:val="115"/>
                <w:lang w:val="en-US"/>
              </w:rPr>
              <w:t>на</w:t>
            </w:r>
            <w:r>
              <w:rPr>
                <w:rFonts w:eastAsia="Calibri"/>
                <w:color w:val="231F20"/>
                <w:spacing w:val="-2"/>
                <w:w w:val="115"/>
                <w:lang w:val="en-US"/>
              </w:rPr>
              <w:t xml:space="preserve"> </w:t>
            </w:r>
            <w:r>
              <w:rPr>
                <w:rFonts w:eastAsia="Calibri"/>
                <w:color w:val="231F20"/>
                <w:w w:val="115"/>
                <w:lang w:val="en-US"/>
              </w:rPr>
              <w:t>вопросы</w:t>
            </w:r>
            <w:r>
              <w:rPr>
                <w:rFonts w:eastAsia="Calibri"/>
                <w:color w:val="231F20"/>
                <w:spacing w:val="-2"/>
                <w:w w:val="115"/>
                <w:lang w:val="en-US"/>
              </w:rPr>
              <w:t xml:space="preserve"> </w:t>
            </w:r>
            <w:r>
              <w:rPr>
                <w:rFonts w:eastAsia="Calibri"/>
                <w:color w:val="231F20"/>
                <w:w w:val="115"/>
                <w:lang w:val="en-US"/>
              </w:rPr>
              <w:t>о</w:t>
            </w:r>
            <w:r>
              <w:rPr>
                <w:rFonts w:eastAsia="Calibri"/>
                <w:color w:val="231F20"/>
                <w:spacing w:val="-2"/>
                <w:w w:val="115"/>
                <w:lang w:val="en-US"/>
              </w:rPr>
              <w:t xml:space="preserve"> </w:t>
            </w:r>
            <w:r>
              <w:rPr>
                <w:rFonts w:eastAsia="Calibri"/>
                <w:color w:val="231F20"/>
                <w:w w:val="115"/>
                <w:lang w:val="en-US"/>
              </w:rPr>
              <w:t>своих</w:t>
            </w:r>
            <w:r>
              <w:rPr>
                <w:rFonts w:eastAsia="Calibri"/>
                <w:color w:val="231F20"/>
                <w:spacing w:val="-2"/>
                <w:w w:val="115"/>
                <w:lang w:val="en-US"/>
              </w:rPr>
              <w:t xml:space="preserve"> </w:t>
            </w:r>
            <w:r>
              <w:rPr>
                <w:rFonts w:eastAsia="Calibri"/>
                <w:color w:val="231F20"/>
                <w:w w:val="115"/>
                <w:lang w:val="en-US"/>
              </w:rPr>
              <w:t>предпочтениях</w:t>
            </w:r>
            <w:r>
              <w:rPr>
                <w:rFonts w:eastAsia="Calibri"/>
                <w:color w:val="231F20"/>
                <w:spacing w:val="-1"/>
                <w:w w:val="115"/>
                <w:lang w:val="en-US"/>
              </w:rPr>
              <w:t xml:space="preserve"> </w:t>
            </w:r>
            <w:r>
              <w:rPr>
                <w:rFonts w:eastAsia="Calibri"/>
                <w:color w:val="231F20"/>
                <w:w w:val="115"/>
                <w:lang w:val="en-US"/>
              </w:rPr>
              <w:t>в</w:t>
            </w:r>
            <w:r>
              <w:rPr>
                <w:rFonts w:eastAsia="Calibri"/>
                <w:color w:val="231F20"/>
                <w:spacing w:val="-2"/>
                <w:w w:val="115"/>
                <w:lang w:val="en-US"/>
              </w:rPr>
              <w:t xml:space="preserve"> </w:t>
            </w:r>
            <w:r>
              <w:rPr>
                <w:rFonts w:eastAsia="Calibri"/>
                <w:color w:val="231F20"/>
                <w:w w:val="115"/>
                <w:lang w:val="en-US"/>
              </w:rPr>
              <w:t>чтении;</w:t>
            </w:r>
          </w:p>
          <w:p w:rsidR="00B83F76" w:rsidRDefault="0036285B">
            <w:pPr>
              <w:pStyle w:val="TableParagraph"/>
              <w:numPr>
                <w:ilvl w:val="0"/>
                <w:numId w:val="68"/>
              </w:numPr>
              <w:tabs>
                <w:tab w:val="left" w:pos="341"/>
              </w:tabs>
              <w:spacing w:before="3" w:after="200" w:line="276" w:lineRule="auto"/>
              <w:ind w:right="100"/>
              <w:jc w:val="both"/>
            </w:pPr>
            <w:r>
              <w:rPr>
                <w:rFonts w:eastAsia="Calibri"/>
                <w:color w:val="231F20"/>
                <w:w w:val="120"/>
                <w:lang w:val="en-US"/>
              </w:rPr>
              <w:t xml:space="preserve">знакомятся с </w:t>
            </w:r>
            <w:r>
              <w:rPr>
                <w:rFonts w:eastAsia="Calibri"/>
                <w:color w:val="231F20"/>
                <w:w w:val="120"/>
                <w:lang w:val="en-US"/>
              </w:rPr>
              <w:t>новыми лексическими единицами по теме,</w:t>
            </w:r>
            <w:r>
              <w:rPr>
                <w:rFonts w:eastAsia="Calibri"/>
                <w:color w:val="231F20"/>
                <w:spacing w:val="-52"/>
                <w:w w:val="120"/>
                <w:lang w:val="en-US"/>
              </w:rPr>
              <w:t xml:space="preserve"> </w:t>
            </w:r>
            <w:r>
              <w:rPr>
                <w:rFonts w:eastAsia="Calibri"/>
                <w:color w:val="231F20"/>
                <w:w w:val="115"/>
                <w:lang w:val="en-US"/>
              </w:rPr>
              <w:t>воспринимают</w:t>
            </w:r>
            <w:r>
              <w:rPr>
                <w:rFonts w:eastAsia="Calibri"/>
                <w:color w:val="231F20"/>
                <w:spacing w:val="-5"/>
                <w:w w:val="115"/>
                <w:lang w:val="en-US"/>
              </w:rPr>
              <w:t xml:space="preserve"> </w:t>
            </w:r>
            <w:r>
              <w:rPr>
                <w:rFonts w:eastAsia="Calibri"/>
                <w:color w:val="231F20"/>
                <w:w w:val="115"/>
                <w:lang w:val="en-US"/>
              </w:rPr>
              <w:t>их</w:t>
            </w:r>
            <w:r>
              <w:rPr>
                <w:rFonts w:eastAsia="Calibri"/>
                <w:color w:val="231F20"/>
                <w:spacing w:val="-5"/>
                <w:w w:val="115"/>
                <w:lang w:val="en-US"/>
              </w:rPr>
              <w:t xml:space="preserve"> </w:t>
            </w:r>
            <w:r>
              <w:rPr>
                <w:rFonts w:eastAsia="Calibri"/>
                <w:color w:val="231F20"/>
                <w:w w:val="115"/>
                <w:lang w:val="en-US"/>
              </w:rPr>
              <w:t>на</w:t>
            </w:r>
            <w:r>
              <w:rPr>
                <w:rFonts w:eastAsia="Calibri"/>
                <w:color w:val="231F20"/>
                <w:spacing w:val="-5"/>
                <w:w w:val="115"/>
                <w:lang w:val="en-US"/>
              </w:rPr>
              <w:t xml:space="preserve"> </w:t>
            </w:r>
            <w:r>
              <w:rPr>
                <w:rFonts w:eastAsia="Calibri"/>
                <w:color w:val="231F20"/>
                <w:w w:val="115"/>
                <w:lang w:val="en-US"/>
              </w:rPr>
              <w:t>слух</w:t>
            </w:r>
            <w:r>
              <w:rPr>
                <w:rFonts w:eastAsia="Calibri"/>
                <w:color w:val="231F20"/>
                <w:spacing w:val="-5"/>
                <w:w w:val="115"/>
                <w:lang w:val="en-US"/>
              </w:rPr>
              <w:t xml:space="preserve"> </w:t>
            </w:r>
            <w:r>
              <w:rPr>
                <w:rFonts w:eastAsia="Calibri"/>
                <w:color w:val="231F20"/>
                <w:w w:val="115"/>
                <w:lang w:val="en-US"/>
              </w:rPr>
              <w:t>и</w:t>
            </w:r>
            <w:r>
              <w:rPr>
                <w:rFonts w:eastAsia="Calibri"/>
                <w:color w:val="231F20"/>
                <w:spacing w:val="-5"/>
                <w:w w:val="115"/>
                <w:lang w:val="en-US"/>
              </w:rPr>
              <w:t xml:space="preserve"> </w:t>
            </w:r>
            <w:r>
              <w:rPr>
                <w:rFonts w:eastAsia="Calibri"/>
                <w:color w:val="231F20"/>
                <w:w w:val="115"/>
                <w:lang w:val="en-US"/>
              </w:rPr>
              <w:t>употребляют</w:t>
            </w:r>
            <w:r>
              <w:rPr>
                <w:rFonts w:eastAsia="Calibri"/>
                <w:color w:val="231F20"/>
                <w:spacing w:val="-5"/>
                <w:w w:val="115"/>
                <w:lang w:val="en-US"/>
              </w:rPr>
              <w:t xml:space="preserve"> </w:t>
            </w:r>
            <w:r>
              <w:rPr>
                <w:rFonts w:eastAsia="Calibri"/>
                <w:color w:val="231F20"/>
                <w:w w:val="115"/>
                <w:lang w:val="en-US"/>
              </w:rPr>
              <w:t>их</w:t>
            </w:r>
            <w:r>
              <w:rPr>
                <w:rFonts w:eastAsia="Calibri"/>
                <w:color w:val="231F20"/>
                <w:spacing w:val="-5"/>
                <w:w w:val="115"/>
                <w:lang w:val="en-US"/>
              </w:rPr>
              <w:t xml:space="preserve"> </w:t>
            </w:r>
            <w:r>
              <w:rPr>
                <w:rFonts w:eastAsia="Calibri"/>
                <w:color w:val="231F20"/>
                <w:w w:val="115"/>
                <w:lang w:val="en-US"/>
              </w:rPr>
              <w:t>в</w:t>
            </w:r>
            <w:r>
              <w:rPr>
                <w:rFonts w:eastAsia="Calibri"/>
                <w:color w:val="231F20"/>
                <w:spacing w:val="-5"/>
                <w:w w:val="115"/>
                <w:lang w:val="en-US"/>
              </w:rPr>
              <w:t xml:space="preserve"> </w:t>
            </w:r>
            <w:r>
              <w:rPr>
                <w:rFonts w:eastAsia="Calibri"/>
                <w:color w:val="231F20"/>
                <w:w w:val="115"/>
                <w:lang w:val="en-US"/>
              </w:rPr>
              <w:t>речи;</w:t>
            </w:r>
          </w:p>
          <w:p w:rsidR="00B83F76" w:rsidRDefault="0036285B">
            <w:pPr>
              <w:pStyle w:val="TableParagraph"/>
              <w:numPr>
                <w:ilvl w:val="0"/>
                <w:numId w:val="68"/>
              </w:numPr>
              <w:tabs>
                <w:tab w:val="left" w:pos="341"/>
              </w:tabs>
              <w:spacing w:line="276" w:lineRule="auto"/>
              <w:ind w:right="100"/>
              <w:jc w:val="both"/>
            </w:pPr>
            <w:r>
              <w:rPr>
                <w:rFonts w:eastAsia="Calibri"/>
                <w:color w:val="231F20"/>
                <w:w w:val="115"/>
                <w:lang w:val="en-US"/>
              </w:rPr>
              <w:t>соблюдают нормы произношения при чтении новых слов,</w:t>
            </w:r>
            <w:r>
              <w:rPr>
                <w:rFonts w:eastAsia="Calibri"/>
                <w:color w:val="231F20"/>
                <w:spacing w:val="1"/>
                <w:w w:val="115"/>
                <w:lang w:val="en-US"/>
              </w:rPr>
              <w:t xml:space="preserve"> </w:t>
            </w:r>
            <w:r>
              <w:rPr>
                <w:rFonts w:eastAsia="Calibri"/>
                <w:color w:val="231F20"/>
                <w:w w:val="115"/>
                <w:lang w:val="en-US"/>
              </w:rPr>
              <w:t>словосочетаний;</w:t>
            </w:r>
          </w:p>
          <w:p w:rsidR="00B83F76" w:rsidRDefault="0036285B">
            <w:pPr>
              <w:pStyle w:val="TableParagraph"/>
              <w:numPr>
                <w:ilvl w:val="0"/>
                <w:numId w:val="68"/>
              </w:numPr>
              <w:tabs>
                <w:tab w:val="left" w:pos="341"/>
              </w:tabs>
              <w:spacing w:line="276" w:lineRule="auto"/>
              <w:ind w:right="100"/>
              <w:jc w:val="both"/>
            </w:pPr>
            <w:r>
              <w:rPr>
                <w:rFonts w:eastAsia="Calibri"/>
                <w:color w:val="231F20"/>
                <w:w w:val="120"/>
                <w:lang w:val="en-US"/>
              </w:rPr>
              <w:t xml:space="preserve">применяют </w:t>
            </w:r>
            <w:r>
              <w:rPr>
                <w:rFonts w:eastAsia="Calibri"/>
                <w:color w:val="231F20"/>
                <w:spacing w:val="1"/>
                <w:w w:val="120"/>
                <w:lang w:val="en-US"/>
              </w:rPr>
              <w:t xml:space="preserve"> </w:t>
            </w:r>
            <w:r>
              <w:rPr>
                <w:rFonts w:eastAsia="Calibri"/>
                <w:color w:val="231F20"/>
                <w:w w:val="120"/>
                <w:lang w:val="en-US"/>
              </w:rPr>
              <w:t xml:space="preserve">социокультурные </w:t>
            </w:r>
            <w:r>
              <w:rPr>
                <w:rFonts w:eastAsia="Calibri"/>
                <w:color w:val="231F20"/>
                <w:spacing w:val="1"/>
                <w:w w:val="120"/>
                <w:lang w:val="en-US"/>
              </w:rPr>
              <w:t xml:space="preserve"> </w:t>
            </w:r>
            <w:r>
              <w:rPr>
                <w:rFonts w:eastAsia="Calibri"/>
                <w:color w:val="231F20"/>
                <w:w w:val="120"/>
                <w:lang w:val="en-US"/>
              </w:rPr>
              <w:t>знания   об   английских</w:t>
            </w:r>
            <w:r>
              <w:rPr>
                <w:rFonts w:eastAsia="Calibri"/>
                <w:color w:val="231F20"/>
                <w:spacing w:val="-52"/>
                <w:w w:val="120"/>
                <w:lang w:val="en-US"/>
              </w:rPr>
              <w:t xml:space="preserve"> </w:t>
            </w:r>
            <w:r>
              <w:rPr>
                <w:rFonts w:eastAsia="Calibri"/>
                <w:color w:val="231F20"/>
                <w:w w:val="120"/>
                <w:lang w:val="en-US"/>
              </w:rPr>
              <w:t>и</w:t>
            </w:r>
            <w:r>
              <w:rPr>
                <w:rFonts w:eastAsia="Calibri"/>
                <w:color w:val="231F20"/>
                <w:spacing w:val="-5"/>
                <w:w w:val="120"/>
                <w:lang w:val="en-US"/>
              </w:rPr>
              <w:t xml:space="preserve"> </w:t>
            </w:r>
            <w:r>
              <w:rPr>
                <w:rFonts w:eastAsia="Calibri"/>
                <w:color w:val="231F20"/>
                <w:w w:val="120"/>
                <w:lang w:val="en-US"/>
              </w:rPr>
              <w:t>американских</w:t>
            </w:r>
            <w:r>
              <w:rPr>
                <w:rFonts w:eastAsia="Calibri"/>
                <w:color w:val="231F20"/>
                <w:spacing w:val="-5"/>
                <w:w w:val="120"/>
                <w:lang w:val="en-US"/>
              </w:rPr>
              <w:t xml:space="preserve"> </w:t>
            </w:r>
            <w:r>
              <w:rPr>
                <w:rFonts w:eastAsia="Calibri"/>
                <w:color w:val="231F20"/>
                <w:w w:val="120"/>
                <w:lang w:val="en-US"/>
              </w:rPr>
              <w:t>писателях</w:t>
            </w:r>
            <w:r>
              <w:rPr>
                <w:rFonts w:eastAsia="Calibri"/>
                <w:color w:val="231F20"/>
                <w:spacing w:val="-5"/>
                <w:w w:val="120"/>
                <w:lang w:val="en-US"/>
              </w:rPr>
              <w:t xml:space="preserve"> </w:t>
            </w:r>
            <w:r>
              <w:rPr>
                <w:rFonts w:eastAsia="Calibri"/>
                <w:color w:val="231F20"/>
                <w:w w:val="120"/>
                <w:lang w:val="en-US"/>
              </w:rPr>
              <w:t>и</w:t>
            </w:r>
            <w:r>
              <w:rPr>
                <w:rFonts w:eastAsia="Calibri"/>
                <w:color w:val="231F20"/>
                <w:spacing w:val="-5"/>
                <w:w w:val="120"/>
                <w:lang w:val="en-US"/>
              </w:rPr>
              <w:t xml:space="preserve"> </w:t>
            </w:r>
            <w:r>
              <w:rPr>
                <w:rFonts w:eastAsia="Calibri"/>
                <w:color w:val="231F20"/>
                <w:w w:val="120"/>
                <w:lang w:val="en-US"/>
              </w:rPr>
              <w:t>их</w:t>
            </w:r>
            <w:r>
              <w:rPr>
                <w:rFonts w:eastAsia="Calibri"/>
                <w:color w:val="231F20"/>
                <w:spacing w:val="-5"/>
                <w:w w:val="120"/>
                <w:lang w:val="en-US"/>
              </w:rPr>
              <w:t xml:space="preserve"> </w:t>
            </w:r>
            <w:r>
              <w:rPr>
                <w:rFonts w:eastAsia="Calibri"/>
                <w:color w:val="231F20"/>
                <w:w w:val="120"/>
                <w:lang w:val="en-US"/>
              </w:rPr>
              <w:t>произведениях;</w:t>
            </w:r>
          </w:p>
          <w:p w:rsidR="00B83F76" w:rsidRDefault="0036285B">
            <w:pPr>
              <w:pStyle w:val="TableParagraph"/>
              <w:numPr>
                <w:ilvl w:val="0"/>
                <w:numId w:val="68"/>
              </w:numPr>
              <w:tabs>
                <w:tab w:val="left" w:pos="341"/>
              </w:tabs>
              <w:spacing w:line="276" w:lineRule="auto"/>
              <w:ind w:right="100"/>
              <w:jc w:val="both"/>
            </w:pPr>
            <w:r>
              <w:rPr>
                <w:rFonts w:eastAsia="Calibri"/>
                <w:color w:val="231F20"/>
                <w:w w:val="115"/>
                <w:lang w:val="en-US"/>
              </w:rPr>
              <w:t>зн</w:t>
            </w:r>
            <w:r>
              <w:rPr>
                <w:rFonts w:eastAsia="Calibri"/>
                <w:color w:val="231F20"/>
                <w:w w:val="115"/>
                <w:lang w:val="en-US"/>
              </w:rPr>
              <w:t>акомятся с новыми единицами синонимического ряда</w:t>
            </w:r>
            <w:r>
              <w:rPr>
                <w:rFonts w:eastAsia="Calibri"/>
                <w:color w:val="231F20"/>
                <w:spacing w:val="1"/>
                <w:w w:val="115"/>
                <w:lang w:val="en-US"/>
              </w:rPr>
              <w:t xml:space="preserve"> </w:t>
            </w:r>
            <w:r>
              <w:rPr>
                <w:rFonts w:eastAsia="Calibri"/>
                <w:color w:val="231F20"/>
                <w:w w:val="115"/>
                <w:lang w:val="en-US"/>
              </w:rPr>
              <w:t>слов,</w:t>
            </w:r>
            <w:r>
              <w:rPr>
                <w:rFonts w:eastAsia="Calibri"/>
                <w:color w:val="231F20"/>
                <w:spacing w:val="1"/>
                <w:w w:val="115"/>
                <w:lang w:val="en-US"/>
              </w:rPr>
              <w:t xml:space="preserve"> </w:t>
            </w:r>
            <w:r>
              <w:rPr>
                <w:rFonts w:eastAsia="Calibri"/>
                <w:color w:val="231F20"/>
                <w:w w:val="115"/>
                <w:lang w:val="en-US"/>
              </w:rPr>
              <w:t>описывающих  процесс  говорения,  используют  их</w:t>
            </w:r>
            <w:r>
              <w:rPr>
                <w:rFonts w:eastAsia="Calibri"/>
                <w:color w:val="231F20"/>
                <w:spacing w:val="-49"/>
                <w:w w:val="115"/>
                <w:lang w:val="en-US"/>
              </w:rPr>
              <w:t xml:space="preserve"> </w:t>
            </w:r>
            <w:r>
              <w:rPr>
                <w:rFonts w:eastAsia="Calibri"/>
                <w:color w:val="231F20"/>
                <w:w w:val="115"/>
                <w:lang w:val="en-US"/>
              </w:rPr>
              <w:t>в</w:t>
            </w:r>
            <w:r>
              <w:rPr>
                <w:rFonts w:eastAsia="Calibri"/>
                <w:color w:val="231F20"/>
                <w:spacing w:val="-9"/>
                <w:w w:val="115"/>
                <w:lang w:val="en-US"/>
              </w:rPr>
              <w:t xml:space="preserve"> </w:t>
            </w:r>
            <w:r>
              <w:rPr>
                <w:rFonts w:eastAsia="Calibri"/>
                <w:color w:val="231F20"/>
                <w:w w:val="115"/>
                <w:lang w:val="en-US"/>
              </w:rPr>
              <w:t>речи;</w:t>
            </w:r>
          </w:p>
          <w:p w:rsidR="00B83F76" w:rsidRDefault="0036285B">
            <w:pPr>
              <w:pStyle w:val="TableParagraph"/>
              <w:numPr>
                <w:ilvl w:val="0"/>
                <w:numId w:val="68"/>
              </w:numPr>
              <w:tabs>
                <w:tab w:val="left" w:pos="341"/>
              </w:tabs>
              <w:spacing w:line="276" w:lineRule="auto"/>
              <w:ind w:right="100"/>
              <w:jc w:val="both"/>
            </w:pPr>
            <w:r>
              <w:rPr>
                <w:rFonts w:eastAsia="Calibri"/>
                <w:color w:val="231F20"/>
                <w:w w:val="120"/>
                <w:lang w:val="en-US"/>
              </w:rPr>
              <w:t>дополняют предложения верными предлогами/глаголь</w:t>
            </w:r>
            <w:r>
              <w:rPr>
                <w:rFonts w:eastAsia="Calibri"/>
                <w:color w:val="231F20"/>
                <w:w w:val="115"/>
                <w:lang w:val="en-US"/>
              </w:rPr>
              <w:t>ными</w:t>
            </w:r>
            <w:r>
              <w:rPr>
                <w:rFonts w:eastAsia="Calibri"/>
                <w:color w:val="231F20"/>
                <w:spacing w:val="31"/>
                <w:w w:val="115"/>
                <w:lang w:val="en-US"/>
              </w:rPr>
              <w:t xml:space="preserve"> </w:t>
            </w:r>
            <w:r>
              <w:rPr>
                <w:rFonts w:eastAsia="Calibri"/>
                <w:color w:val="231F20"/>
                <w:w w:val="115"/>
                <w:lang w:val="en-US"/>
              </w:rPr>
              <w:t>формами/подходящими</w:t>
            </w:r>
            <w:r>
              <w:rPr>
                <w:rFonts w:eastAsia="Calibri"/>
                <w:color w:val="231F20"/>
                <w:spacing w:val="32"/>
                <w:w w:val="115"/>
                <w:lang w:val="en-US"/>
              </w:rPr>
              <w:t xml:space="preserve"> </w:t>
            </w:r>
            <w:r>
              <w:rPr>
                <w:rFonts w:eastAsia="Calibri"/>
                <w:color w:val="231F20"/>
                <w:w w:val="115"/>
                <w:lang w:val="en-US"/>
              </w:rPr>
              <w:t>лексическими</w:t>
            </w:r>
            <w:r>
              <w:rPr>
                <w:rFonts w:eastAsia="Calibri"/>
                <w:color w:val="231F20"/>
                <w:spacing w:val="32"/>
                <w:w w:val="115"/>
                <w:lang w:val="en-US"/>
              </w:rPr>
              <w:t xml:space="preserve"> </w:t>
            </w:r>
            <w:r>
              <w:rPr>
                <w:rFonts w:eastAsia="Calibri"/>
                <w:color w:val="231F20"/>
                <w:w w:val="115"/>
                <w:lang w:val="en-US"/>
              </w:rPr>
              <w:t>единицами;</w:t>
            </w:r>
          </w:p>
          <w:p w:rsidR="00B83F76" w:rsidRDefault="0036285B">
            <w:pPr>
              <w:pStyle w:val="TableParagraph"/>
              <w:numPr>
                <w:ilvl w:val="0"/>
                <w:numId w:val="68"/>
              </w:numPr>
              <w:tabs>
                <w:tab w:val="left" w:pos="341"/>
              </w:tabs>
              <w:spacing w:line="276" w:lineRule="auto"/>
              <w:ind w:right="100"/>
              <w:jc w:val="both"/>
            </w:pPr>
            <w:r>
              <w:rPr>
                <w:rFonts w:eastAsia="Calibri"/>
                <w:color w:val="231F20"/>
                <w:w w:val="115"/>
                <w:lang w:val="en-US"/>
              </w:rPr>
              <w:t xml:space="preserve">догадываются о содержании текста для чтения, </w:t>
            </w:r>
            <w:r>
              <w:rPr>
                <w:rFonts w:eastAsia="Calibri"/>
                <w:color w:val="231F20"/>
                <w:w w:val="115"/>
                <w:lang w:val="en-US"/>
              </w:rPr>
              <w:t>опира</w:t>
            </w:r>
            <w:r>
              <w:rPr>
                <w:rFonts w:eastAsia="Calibri"/>
                <w:color w:val="231F20"/>
                <w:w w:val="120"/>
                <w:lang w:val="en-US"/>
              </w:rPr>
              <w:t>ясь</w:t>
            </w:r>
            <w:r>
              <w:rPr>
                <w:rFonts w:eastAsia="Calibri"/>
                <w:color w:val="231F20"/>
                <w:spacing w:val="-11"/>
                <w:w w:val="120"/>
                <w:lang w:val="en-US"/>
              </w:rPr>
              <w:t xml:space="preserve"> </w:t>
            </w:r>
            <w:r>
              <w:rPr>
                <w:rFonts w:eastAsia="Calibri"/>
                <w:color w:val="231F20"/>
                <w:w w:val="120"/>
                <w:lang w:val="en-US"/>
              </w:rPr>
              <w:t>на</w:t>
            </w:r>
            <w:r>
              <w:rPr>
                <w:rFonts w:eastAsia="Calibri"/>
                <w:color w:val="231F20"/>
                <w:spacing w:val="-11"/>
                <w:w w:val="120"/>
                <w:lang w:val="en-US"/>
              </w:rPr>
              <w:t xml:space="preserve"> </w:t>
            </w:r>
            <w:r>
              <w:rPr>
                <w:rFonts w:eastAsia="Calibri"/>
                <w:color w:val="231F20"/>
                <w:w w:val="120"/>
                <w:lang w:val="en-US"/>
              </w:rPr>
              <w:t>ключевые</w:t>
            </w:r>
            <w:r>
              <w:rPr>
                <w:rFonts w:eastAsia="Calibri"/>
                <w:color w:val="231F20"/>
                <w:spacing w:val="-11"/>
                <w:w w:val="120"/>
                <w:lang w:val="en-US"/>
              </w:rPr>
              <w:t xml:space="preserve"> </w:t>
            </w:r>
            <w:r>
              <w:rPr>
                <w:rFonts w:eastAsia="Calibri"/>
                <w:color w:val="231F20"/>
                <w:w w:val="120"/>
                <w:lang w:val="en-US"/>
              </w:rPr>
              <w:t>слова;</w:t>
            </w:r>
          </w:p>
          <w:p w:rsidR="00B83F76" w:rsidRDefault="0036285B">
            <w:pPr>
              <w:pStyle w:val="TableParagraph"/>
              <w:numPr>
                <w:ilvl w:val="0"/>
                <w:numId w:val="68"/>
              </w:numPr>
              <w:tabs>
                <w:tab w:val="left" w:pos="341"/>
              </w:tabs>
              <w:spacing w:line="276" w:lineRule="auto"/>
              <w:ind w:right="101"/>
              <w:jc w:val="both"/>
            </w:pPr>
            <w:r>
              <w:rPr>
                <w:rFonts w:eastAsia="Calibri"/>
                <w:color w:val="231F20"/>
                <w:w w:val="120"/>
                <w:lang w:val="en-US"/>
              </w:rPr>
              <w:t>читают</w:t>
            </w:r>
            <w:r>
              <w:rPr>
                <w:rFonts w:eastAsia="Calibri"/>
                <w:color w:val="231F20"/>
                <w:spacing w:val="36"/>
                <w:w w:val="120"/>
                <w:lang w:val="en-US"/>
              </w:rPr>
              <w:t xml:space="preserve"> </w:t>
            </w:r>
            <w:r>
              <w:rPr>
                <w:rFonts w:eastAsia="Calibri"/>
                <w:color w:val="231F20"/>
                <w:w w:val="120"/>
                <w:lang w:val="en-US"/>
              </w:rPr>
              <w:t>и</w:t>
            </w:r>
            <w:r>
              <w:rPr>
                <w:rFonts w:eastAsia="Calibri"/>
                <w:color w:val="231F20"/>
                <w:spacing w:val="36"/>
                <w:w w:val="120"/>
                <w:lang w:val="en-US"/>
              </w:rPr>
              <w:t xml:space="preserve"> </w:t>
            </w:r>
            <w:r>
              <w:rPr>
                <w:rFonts w:eastAsia="Calibri"/>
                <w:color w:val="231F20"/>
                <w:w w:val="120"/>
                <w:lang w:val="en-US"/>
              </w:rPr>
              <w:t>воспринимают</w:t>
            </w:r>
            <w:r>
              <w:rPr>
                <w:rFonts w:eastAsia="Calibri"/>
                <w:color w:val="231F20"/>
                <w:spacing w:val="36"/>
                <w:w w:val="120"/>
                <w:lang w:val="en-US"/>
              </w:rPr>
              <w:t xml:space="preserve"> </w:t>
            </w:r>
            <w:r>
              <w:rPr>
                <w:rFonts w:eastAsia="Calibri"/>
                <w:color w:val="231F20"/>
                <w:w w:val="120"/>
                <w:lang w:val="en-US"/>
              </w:rPr>
              <w:t>на</w:t>
            </w:r>
            <w:r>
              <w:rPr>
                <w:rFonts w:eastAsia="Calibri"/>
                <w:color w:val="231F20"/>
                <w:spacing w:val="36"/>
                <w:w w:val="120"/>
                <w:lang w:val="en-US"/>
              </w:rPr>
              <w:t xml:space="preserve"> </w:t>
            </w:r>
            <w:r>
              <w:rPr>
                <w:rFonts w:eastAsia="Calibri"/>
                <w:color w:val="231F20"/>
                <w:w w:val="120"/>
                <w:lang w:val="en-US"/>
              </w:rPr>
              <w:t>слух</w:t>
            </w:r>
            <w:r>
              <w:rPr>
                <w:rFonts w:eastAsia="Calibri"/>
                <w:color w:val="231F20"/>
                <w:spacing w:val="36"/>
                <w:w w:val="120"/>
                <w:lang w:val="en-US"/>
              </w:rPr>
              <w:t xml:space="preserve"> </w:t>
            </w:r>
            <w:r>
              <w:rPr>
                <w:rFonts w:eastAsia="Calibri"/>
                <w:color w:val="231F20"/>
                <w:w w:val="120"/>
                <w:lang w:val="en-US"/>
              </w:rPr>
              <w:t>тексты</w:t>
            </w:r>
            <w:r>
              <w:rPr>
                <w:rFonts w:eastAsia="Calibri"/>
                <w:color w:val="231F20"/>
                <w:spacing w:val="36"/>
                <w:w w:val="120"/>
                <w:lang w:val="en-US"/>
              </w:rPr>
              <w:t xml:space="preserve"> </w:t>
            </w:r>
            <w:r>
              <w:rPr>
                <w:rFonts w:eastAsia="Calibri"/>
                <w:color w:val="231F20"/>
                <w:w w:val="120"/>
                <w:lang w:val="en-US"/>
              </w:rPr>
              <w:t>разного</w:t>
            </w:r>
            <w:r>
              <w:rPr>
                <w:rFonts w:eastAsia="Calibri"/>
                <w:color w:val="231F20"/>
                <w:spacing w:val="37"/>
                <w:w w:val="120"/>
                <w:lang w:val="en-US"/>
              </w:rPr>
              <w:t xml:space="preserve"> </w:t>
            </w:r>
            <w:r>
              <w:rPr>
                <w:rFonts w:eastAsia="Calibri"/>
                <w:color w:val="231F20"/>
                <w:w w:val="120"/>
                <w:lang w:val="en-US"/>
              </w:rPr>
              <w:t>типа</w:t>
            </w:r>
            <w:r>
              <w:rPr>
                <w:rFonts w:eastAsia="Calibri"/>
                <w:color w:val="231F20"/>
                <w:spacing w:val="-52"/>
                <w:w w:val="120"/>
                <w:lang w:val="en-US"/>
              </w:rPr>
              <w:t xml:space="preserve"> </w:t>
            </w:r>
            <w:r>
              <w:rPr>
                <w:rFonts w:eastAsia="Calibri"/>
                <w:color w:val="231F20"/>
                <w:w w:val="120"/>
                <w:lang w:val="en-US"/>
              </w:rPr>
              <w:t>и диалоги с различной глубиной проникновения в их</w:t>
            </w:r>
            <w:r>
              <w:rPr>
                <w:rFonts w:eastAsia="Calibri"/>
                <w:color w:val="231F20"/>
                <w:spacing w:val="1"/>
                <w:w w:val="120"/>
                <w:lang w:val="en-US"/>
              </w:rPr>
              <w:t xml:space="preserve"> </w:t>
            </w:r>
            <w:r>
              <w:rPr>
                <w:rFonts w:eastAsia="Calibri"/>
                <w:color w:val="231F20"/>
                <w:w w:val="120"/>
                <w:lang w:val="en-US"/>
              </w:rPr>
              <w:t>содержание;</w:t>
            </w:r>
          </w:p>
          <w:p w:rsidR="00B83F76" w:rsidRDefault="0036285B">
            <w:pPr>
              <w:pStyle w:val="TableParagraph"/>
              <w:numPr>
                <w:ilvl w:val="0"/>
                <w:numId w:val="68"/>
              </w:numPr>
              <w:tabs>
                <w:tab w:val="left" w:pos="341"/>
              </w:tabs>
              <w:spacing w:line="276" w:lineRule="auto"/>
              <w:ind w:hanging="228"/>
              <w:jc w:val="both"/>
              <w:rPr>
                <w:rFonts w:eastAsia="Calibri"/>
                <w:lang w:val="en-US"/>
              </w:rPr>
            </w:pPr>
            <w:r>
              <w:rPr>
                <w:rFonts w:eastAsia="Calibri"/>
                <w:color w:val="231F20"/>
                <w:w w:val="115"/>
                <w:lang w:val="en-US"/>
              </w:rPr>
              <w:t>совершенствуют</w:t>
            </w:r>
            <w:r>
              <w:rPr>
                <w:rFonts w:eastAsia="Calibri"/>
                <w:color w:val="231F20"/>
                <w:spacing w:val="6"/>
                <w:w w:val="115"/>
                <w:lang w:val="en-US"/>
              </w:rPr>
              <w:t xml:space="preserve"> </w:t>
            </w:r>
            <w:r>
              <w:rPr>
                <w:rFonts w:eastAsia="Calibri"/>
                <w:color w:val="231F20"/>
                <w:w w:val="115"/>
                <w:lang w:val="en-US"/>
              </w:rPr>
              <w:t>орфографические</w:t>
            </w:r>
            <w:r>
              <w:rPr>
                <w:rFonts w:eastAsia="Calibri"/>
                <w:color w:val="231F20"/>
                <w:spacing w:val="7"/>
                <w:w w:val="115"/>
                <w:lang w:val="en-US"/>
              </w:rPr>
              <w:t xml:space="preserve"> </w:t>
            </w:r>
            <w:r>
              <w:rPr>
                <w:rFonts w:eastAsia="Calibri"/>
                <w:color w:val="231F20"/>
                <w:w w:val="115"/>
                <w:lang w:val="en-US"/>
              </w:rPr>
              <w:t>навыки;</w:t>
            </w:r>
          </w:p>
          <w:p w:rsidR="00B83F76" w:rsidRDefault="0036285B">
            <w:pPr>
              <w:pStyle w:val="TableParagraph"/>
              <w:numPr>
                <w:ilvl w:val="0"/>
                <w:numId w:val="68"/>
              </w:numPr>
              <w:tabs>
                <w:tab w:val="left" w:pos="341"/>
              </w:tabs>
              <w:spacing w:line="276" w:lineRule="auto"/>
              <w:ind w:right="100"/>
            </w:pPr>
            <w:r>
              <w:rPr>
                <w:rFonts w:eastAsia="Calibri"/>
                <w:color w:val="231F20"/>
                <w:w w:val="115"/>
                <w:lang w:val="en-US"/>
              </w:rPr>
              <w:t>составляют</w:t>
            </w:r>
            <w:r>
              <w:rPr>
                <w:rFonts w:eastAsia="Calibri"/>
                <w:color w:val="231F20"/>
                <w:spacing w:val="26"/>
                <w:w w:val="115"/>
                <w:lang w:val="en-US"/>
              </w:rPr>
              <w:t xml:space="preserve"> </w:t>
            </w:r>
            <w:r>
              <w:rPr>
                <w:rFonts w:eastAsia="Calibri"/>
                <w:color w:val="231F20"/>
                <w:w w:val="115"/>
                <w:lang w:val="en-US"/>
              </w:rPr>
              <w:t>развернутое</w:t>
            </w:r>
            <w:r>
              <w:rPr>
                <w:rFonts w:eastAsia="Calibri"/>
                <w:color w:val="231F20"/>
                <w:spacing w:val="27"/>
                <w:w w:val="115"/>
                <w:lang w:val="en-US"/>
              </w:rPr>
              <w:t xml:space="preserve"> </w:t>
            </w:r>
            <w:r>
              <w:rPr>
                <w:rFonts w:eastAsia="Calibri"/>
                <w:color w:val="231F20"/>
                <w:w w:val="115"/>
                <w:lang w:val="en-US"/>
              </w:rPr>
              <w:t>монологическое</w:t>
            </w:r>
            <w:r>
              <w:rPr>
                <w:rFonts w:eastAsia="Calibri"/>
                <w:color w:val="231F20"/>
                <w:spacing w:val="27"/>
                <w:w w:val="115"/>
                <w:lang w:val="en-US"/>
              </w:rPr>
              <w:t xml:space="preserve"> </w:t>
            </w:r>
            <w:r>
              <w:rPr>
                <w:rFonts w:eastAsia="Calibri"/>
                <w:color w:val="231F20"/>
                <w:w w:val="115"/>
                <w:lang w:val="en-US"/>
              </w:rPr>
              <w:t>высказывание</w:t>
            </w:r>
            <w:r>
              <w:rPr>
                <w:rFonts w:eastAsia="Calibri"/>
                <w:color w:val="231F20"/>
                <w:spacing w:val="27"/>
                <w:w w:val="115"/>
                <w:lang w:val="en-US"/>
              </w:rPr>
              <w:t xml:space="preserve"> </w:t>
            </w:r>
            <w:r>
              <w:rPr>
                <w:rFonts w:eastAsia="Calibri"/>
                <w:color w:val="231F20"/>
                <w:w w:val="115"/>
                <w:lang w:val="en-US"/>
              </w:rPr>
              <w:t>о</w:t>
            </w:r>
            <w:r>
              <w:rPr>
                <w:rFonts w:eastAsia="Calibri"/>
                <w:color w:val="231F20"/>
                <w:spacing w:val="-49"/>
                <w:w w:val="115"/>
                <w:lang w:val="en-US"/>
              </w:rPr>
              <w:t xml:space="preserve"> </w:t>
            </w:r>
            <w:r>
              <w:rPr>
                <w:rFonts w:eastAsia="Calibri"/>
                <w:color w:val="231F20"/>
                <w:w w:val="115"/>
                <w:lang w:val="en-US"/>
              </w:rPr>
              <w:t>посещении</w:t>
            </w:r>
            <w:r>
              <w:rPr>
                <w:rFonts w:eastAsia="Calibri"/>
                <w:color w:val="231F20"/>
                <w:spacing w:val="-8"/>
                <w:w w:val="115"/>
                <w:lang w:val="en-US"/>
              </w:rPr>
              <w:t xml:space="preserve"> </w:t>
            </w:r>
            <w:r>
              <w:rPr>
                <w:rFonts w:eastAsia="Calibri"/>
                <w:color w:val="231F20"/>
                <w:w w:val="115"/>
                <w:lang w:val="en-US"/>
              </w:rPr>
              <w:t>библиотеки</w:t>
            </w:r>
            <w:r>
              <w:rPr>
                <w:rFonts w:eastAsia="Calibri"/>
                <w:color w:val="231F20"/>
                <w:spacing w:val="-8"/>
                <w:w w:val="115"/>
                <w:lang w:val="en-US"/>
              </w:rPr>
              <w:t xml:space="preserve"> </w:t>
            </w:r>
            <w:r>
              <w:rPr>
                <w:rFonts w:eastAsia="Calibri"/>
                <w:color w:val="231F20"/>
                <w:w w:val="115"/>
                <w:lang w:val="en-US"/>
              </w:rPr>
              <w:t>на</w:t>
            </w:r>
            <w:r>
              <w:rPr>
                <w:rFonts w:eastAsia="Calibri"/>
                <w:color w:val="231F20"/>
                <w:spacing w:val="-8"/>
                <w:w w:val="115"/>
                <w:lang w:val="en-US"/>
              </w:rPr>
              <w:t xml:space="preserve"> </w:t>
            </w:r>
            <w:r>
              <w:rPr>
                <w:rFonts w:eastAsia="Calibri"/>
                <w:color w:val="231F20"/>
                <w:w w:val="115"/>
                <w:lang w:val="en-US"/>
              </w:rPr>
              <w:t>основе</w:t>
            </w:r>
            <w:r>
              <w:rPr>
                <w:rFonts w:eastAsia="Calibri"/>
                <w:color w:val="231F20"/>
                <w:spacing w:val="-7"/>
                <w:w w:val="115"/>
                <w:lang w:val="en-US"/>
              </w:rPr>
              <w:t xml:space="preserve"> </w:t>
            </w:r>
            <w:r>
              <w:rPr>
                <w:rFonts w:eastAsia="Calibri"/>
                <w:color w:val="231F20"/>
                <w:w w:val="115"/>
                <w:lang w:val="en-US"/>
              </w:rPr>
              <w:t>плана;</w:t>
            </w:r>
          </w:p>
          <w:p w:rsidR="00B83F76" w:rsidRDefault="0036285B">
            <w:pPr>
              <w:pStyle w:val="TableParagraph"/>
              <w:numPr>
                <w:ilvl w:val="0"/>
                <w:numId w:val="68"/>
              </w:numPr>
              <w:tabs>
                <w:tab w:val="left" w:pos="341"/>
              </w:tabs>
              <w:spacing w:line="276" w:lineRule="auto"/>
              <w:ind w:right="100"/>
            </w:pPr>
            <w:r>
              <w:rPr>
                <w:rFonts w:eastAsia="Calibri"/>
                <w:color w:val="231F20"/>
                <w:w w:val="120"/>
                <w:lang w:val="en-US"/>
              </w:rPr>
              <w:t>расширяют социокультурные знания, знакомясь с музе</w:t>
            </w:r>
            <w:r>
              <w:rPr>
                <w:rFonts w:eastAsia="Calibri"/>
                <w:color w:val="231F20"/>
                <w:spacing w:val="-51"/>
                <w:w w:val="120"/>
                <w:lang w:val="en-US"/>
              </w:rPr>
              <w:t xml:space="preserve"> </w:t>
            </w:r>
            <w:r>
              <w:rPr>
                <w:rFonts w:eastAsia="Calibri"/>
                <w:color w:val="231F20"/>
                <w:w w:val="120"/>
                <w:lang w:val="en-US"/>
              </w:rPr>
              <w:t>ем</w:t>
            </w:r>
            <w:r>
              <w:rPr>
                <w:rFonts w:eastAsia="Calibri"/>
                <w:color w:val="231F20"/>
                <w:spacing w:val="-11"/>
                <w:w w:val="120"/>
                <w:lang w:val="en-US"/>
              </w:rPr>
              <w:t xml:space="preserve"> </w:t>
            </w:r>
            <w:r>
              <w:rPr>
                <w:rFonts w:eastAsia="Calibri"/>
                <w:color w:val="231F20"/>
                <w:w w:val="120"/>
                <w:lang w:val="en-US"/>
              </w:rPr>
              <w:t>Шерлока</w:t>
            </w:r>
            <w:r>
              <w:rPr>
                <w:rFonts w:eastAsia="Calibri"/>
                <w:color w:val="231F20"/>
                <w:spacing w:val="-11"/>
                <w:w w:val="120"/>
                <w:lang w:val="en-US"/>
              </w:rPr>
              <w:t xml:space="preserve"> </w:t>
            </w:r>
            <w:r>
              <w:rPr>
                <w:rFonts w:eastAsia="Calibri"/>
                <w:color w:val="231F20"/>
                <w:w w:val="120"/>
                <w:lang w:val="en-US"/>
              </w:rPr>
              <w:t>Холмса;</w:t>
            </w:r>
          </w:p>
          <w:p w:rsidR="00B83F76" w:rsidRDefault="0036285B">
            <w:pPr>
              <w:pStyle w:val="TableParagraph"/>
              <w:numPr>
                <w:ilvl w:val="0"/>
                <w:numId w:val="68"/>
              </w:numPr>
              <w:tabs>
                <w:tab w:val="left" w:pos="341"/>
              </w:tabs>
              <w:spacing w:line="276" w:lineRule="auto"/>
              <w:ind w:right="100"/>
            </w:pPr>
            <w:r>
              <w:rPr>
                <w:rFonts w:eastAsia="Calibri"/>
                <w:color w:val="231F20"/>
                <w:w w:val="115"/>
                <w:lang w:val="en-US"/>
              </w:rPr>
              <w:t>догадываются</w:t>
            </w:r>
            <w:r>
              <w:rPr>
                <w:rFonts w:eastAsia="Calibri"/>
                <w:color w:val="231F20"/>
                <w:spacing w:val="10"/>
                <w:w w:val="115"/>
                <w:lang w:val="en-US"/>
              </w:rPr>
              <w:t xml:space="preserve"> </w:t>
            </w:r>
            <w:r>
              <w:rPr>
                <w:rFonts w:eastAsia="Calibri"/>
                <w:color w:val="231F20"/>
                <w:w w:val="115"/>
                <w:lang w:val="en-US"/>
              </w:rPr>
              <w:t>о</w:t>
            </w:r>
            <w:r>
              <w:rPr>
                <w:rFonts w:eastAsia="Calibri"/>
                <w:color w:val="231F20"/>
                <w:spacing w:val="10"/>
                <w:w w:val="115"/>
                <w:lang w:val="en-US"/>
              </w:rPr>
              <w:t xml:space="preserve"> </w:t>
            </w:r>
            <w:r>
              <w:rPr>
                <w:rFonts w:eastAsia="Calibri"/>
                <w:color w:val="231F20"/>
                <w:w w:val="115"/>
                <w:lang w:val="en-US"/>
              </w:rPr>
              <w:t>значениях</w:t>
            </w:r>
            <w:r>
              <w:rPr>
                <w:rFonts w:eastAsia="Calibri"/>
                <w:color w:val="231F20"/>
                <w:spacing w:val="10"/>
                <w:w w:val="115"/>
                <w:lang w:val="en-US"/>
              </w:rPr>
              <w:t xml:space="preserve"> </w:t>
            </w:r>
            <w:r>
              <w:rPr>
                <w:rFonts w:eastAsia="Calibri"/>
                <w:color w:val="231F20"/>
                <w:w w:val="115"/>
                <w:lang w:val="en-US"/>
              </w:rPr>
              <w:t>незнакомых</w:t>
            </w:r>
            <w:r>
              <w:rPr>
                <w:rFonts w:eastAsia="Calibri"/>
                <w:color w:val="231F20"/>
                <w:spacing w:val="10"/>
                <w:w w:val="115"/>
                <w:lang w:val="en-US"/>
              </w:rPr>
              <w:t xml:space="preserve"> </w:t>
            </w:r>
            <w:r>
              <w:rPr>
                <w:rFonts w:eastAsia="Calibri"/>
                <w:color w:val="231F20"/>
                <w:w w:val="115"/>
                <w:lang w:val="en-US"/>
              </w:rPr>
              <w:t>слов</w:t>
            </w:r>
            <w:r>
              <w:rPr>
                <w:rFonts w:eastAsia="Calibri"/>
                <w:color w:val="231F20"/>
                <w:spacing w:val="10"/>
                <w:w w:val="115"/>
                <w:lang w:val="en-US"/>
              </w:rPr>
              <w:t xml:space="preserve"> </w:t>
            </w:r>
            <w:r>
              <w:rPr>
                <w:rFonts w:eastAsia="Calibri"/>
                <w:color w:val="231F20"/>
                <w:w w:val="115"/>
                <w:lang w:val="en-US"/>
              </w:rPr>
              <w:t>по</w:t>
            </w:r>
            <w:r>
              <w:rPr>
                <w:rFonts w:eastAsia="Calibri"/>
                <w:color w:val="231F20"/>
                <w:spacing w:val="10"/>
                <w:w w:val="115"/>
                <w:lang w:val="en-US"/>
              </w:rPr>
              <w:t xml:space="preserve"> </w:t>
            </w:r>
            <w:r>
              <w:rPr>
                <w:rFonts w:eastAsia="Calibri"/>
                <w:color w:val="231F20"/>
                <w:w w:val="115"/>
                <w:lang w:val="en-US"/>
              </w:rPr>
              <w:t>словообразовательным</w:t>
            </w:r>
            <w:r>
              <w:rPr>
                <w:rFonts w:eastAsia="Calibri"/>
                <w:color w:val="231F20"/>
                <w:spacing w:val="-9"/>
                <w:w w:val="115"/>
                <w:lang w:val="en-US"/>
              </w:rPr>
              <w:t xml:space="preserve"> </w:t>
            </w:r>
            <w:r>
              <w:rPr>
                <w:rFonts w:eastAsia="Calibri"/>
                <w:color w:val="231F20"/>
                <w:w w:val="115"/>
                <w:lang w:val="en-US"/>
              </w:rPr>
              <w:t>элементам;</w:t>
            </w:r>
          </w:p>
        </w:tc>
      </w:tr>
    </w:tbl>
    <w:p w:rsidR="00B83F76" w:rsidRDefault="00B83F76">
      <w:pPr>
        <w:jc w:val="both"/>
        <w:rPr>
          <w:rFonts w:ascii="Times New Roman" w:hAnsi="Times New Roman" w:cs="Times New Roman"/>
          <w:sz w:val="28"/>
          <w:szCs w:val="28"/>
        </w:rPr>
      </w:pPr>
    </w:p>
    <w:tbl>
      <w:tblPr>
        <w:tblStyle w:val="TableNormal57"/>
        <w:tblW w:w="14449" w:type="dxa"/>
        <w:tblInd w:w="128" w:type="dxa"/>
        <w:tblBorders>
          <w:top w:val="single" w:sz="4" w:space="0" w:color="231F20"/>
          <w:left w:val="single" w:sz="6" w:space="0" w:color="231F20"/>
          <w:bottom w:val="single" w:sz="6" w:space="0" w:color="231F20"/>
          <w:right w:val="single" w:sz="6" w:space="0" w:color="231F20"/>
          <w:insideH w:val="single" w:sz="6" w:space="0" w:color="231F20"/>
          <w:insideV w:val="single" w:sz="6" w:space="0" w:color="231F20"/>
        </w:tblBorders>
        <w:tblCellMar>
          <w:left w:w="105" w:type="dxa"/>
          <w:right w:w="108" w:type="dxa"/>
        </w:tblCellMar>
        <w:tblLook w:val="01E0" w:firstRow="1" w:lastRow="1" w:firstColumn="1" w:lastColumn="1" w:noHBand="0" w:noVBand="0"/>
      </w:tblPr>
      <w:tblGrid>
        <w:gridCol w:w="2252"/>
        <w:gridCol w:w="4065"/>
        <w:gridCol w:w="8132"/>
      </w:tblGrid>
      <w:tr w:rsidR="00B83F76">
        <w:trPr>
          <w:trHeight w:val="9064"/>
        </w:trPr>
        <w:tc>
          <w:tcPr>
            <w:tcW w:w="2252" w:type="dxa"/>
            <w:tcBorders>
              <w:top w:val="single" w:sz="4" w:space="0" w:color="231F20"/>
              <w:left w:val="single" w:sz="6" w:space="0" w:color="231F20"/>
              <w:bottom w:val="single" w:sz="6" w:space="0" w:color="231F20"/>
              <w:right w:val="single" w:sz="6" w:space="0" w:color="231F20"/>
            </w:tcBorders>
            <w:shd w:val="clear" w:color="auto" w:fill="auto"/>
            <w:tcMar>
              <w:left w:w="105" w:type="dxa"/>
            </w:tcMar>
          </w:tcPr>
          <w:p w:rsidR="00B83F76" w:rsidRDefault="00B83F76">
            <w:pPr>
              <w:widowControl w:val="0"/>
              <w:spacing w:after="0" w:line="240" w:lineRule="auto"/>
              <w:rPr>
                <w:rFonts w:ascii="Times New Roman" w:eastAsiaTheme="minorHAnsi" w:hAnsi="Times New Roman" w:cs="Times New Roman"/>
                <w:sz w:val="18"/>
                <w:lang w:val="en-US" w:eastAsia="en-US"/>
              </w:rPr>
            </w:pPr>
          </w:p>
        </w:tc>
        <w:tc>
          <w:tcPr>
            <w:tcW w:w="4065" w:type="dxa"/>
            <w:tcBorders>
              <w:top w:val="single" w:sz="4" w:space="0" w:color="231F20"/>
              <w:left w:val="single" w:sz="6" w:space="0" w:color="231F20"/>
              <w:bottom w:val="single" w:sz="6" w:space="0" w:color="231F20"/>
              <w:right w:val="single" w:sz="4" w:space="0" w:color="231F20"/>
            </w:tcBorders>
            <w:shd w:val="clear" w:color="auto" w:fill="auto"/>
            <w:tcMar>
              <w:left w:w="105" w:type="dxa"/>
            </w:tcMar>
          </w:tcPr>
          <w:p w:rsidR="00B83F76" w:rsidRDefault="00B83F76">
            <w:pPr>
              <w:widowControl w:val="0"/>
              <w:spacing w:after="0" w:line="240" w:lineRule="auto"/>
              <w:rPr>
                <w:rFonts w:ascii="Times New Roman" w:eastAsiaTheme="minorHAnsi" w:hAnsi="Times New Roman" w:cs="Times New Roman"/>
                <w:sz w:val="18"/>
                <w:lang w:val="en-US" w:eastAsia="en-US"/>
              </w:rPr>
            </w:pPr>
          </w:p>
        </w:tc>
        <w:tc>
          <w:tcPr>
            <w:tcW w:w="8132"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widowControl w:val="0"/>
              <w:numPr>
                <w:ilvl w:val="0"/>
                <w:numId w:val="69"/>
              </w:numPr>
              <w:tabs>
                <w:tab w:val="left" w:pos="341"/>
              </w:tabs>
              <w:spacing w:before="145"/>
              <w:ind w:right="100"/>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читают</w:t>
            </w:r>
            <w:r>
              <w:rPr>
                <w:rFonts w:ascii="Times New Roman" w:eastAsia="Times New Roman" w:hAnsi="Times New Roman" w:cs="Times New Roman"/>
                <w:color w:val="231F20"/>
                <w:spacing w:val="22"/>
                <w:w w:val="115"/>
                <w:lang w:val="en-US" w:eastAsia="en-US"/>
              </w:rPr>
              <w:t xml:space="preserve"> </w:t>
            </w:r>
            <w:r>
              <w:rPr>
                <w:rFonts w:ascii="Times New Roman" w:eastAsia="Times New Roman" w:hAnsi="Times New Roman" w:cs="Times New Roman"/>
                <w:color w:val="231F20"/>
                <w:w w:val="115"/>
                <w:lang w:val="en-US" w:eastAsia="en-US"/>
              </w:rPr>
              <w:t>текст</w:t>
            </w:r>
            <w:r>
              <w:rPr>
                <w:rFonts w:ascii="Times New Roman" w:eastAsia="Times New Roman" w:hAnsi="Times New Roman" w:cs="Times New Roman"/>
                <w:color w:val="231F20"/>
                <w:spacing w:val="22"/>
                <w:w w:val="115"/>
                <w:lang w:val="en-US" w:eastAsia="en-US"/>
              </w:rPr>
              <w:t xml:space="preserve"> </w:t>
            </w:r>
            <w:r>
              <w:rPr>
                <w:rFonts w:ascii="Times New Roman" w:eastAsia="Times New Roman" w:hAnsi="Times New Roman" w:cs="Times New Roman"/>
                <w:color w:val="231F20"/>
                <w:w w:val="115"/>
                <w:lang w:val="en-US" w:eastAsia="en-US"/>
              </w:rPr>
              <w:t>и</w:t>
            </w:r>
            <w:r>
              <w:rPr>
                <w:rFonts w:ascii="Times New Roman" w:eastAsia="Times New Roman" w:hAnsi="Times New Roman" w:cs="Times New Roman"/>
                <w:color w:val="231F20"/>
                <w:spacing w:val="22"/>
                <w:w w:val="115"/>
                <w:lang w:val="en-US" w:eastAsia="en-US"/>
              </w:rPr>
              <w:t xml:space="preserve"> </w:t>
            </w:r>
            <w:r>
              <w:rPr>
                <w:rFonts w:ascii="Times New Roman" w:eastAsia="Times New Roman" w:hAnsi="Times New Roman" w:cs="Times New Roman"/>
                <w:color w:val="231F20"/>
                <w:w w:val="115"/>
                <w:lang w:val="en-US" w:eastAsia="en-US"/>
              </w:rPr>
              <w:t>соотносят</w:t>
            </w:r>
            <w:r>
              <w:rPr>
                <w:rFonts w:ascii="Times New Roman" w:eastAsia="Times New Roman" w:hAnsi="Times New Roman" w:cs="Times New Roman"/>
                <w:color w:val="231F20"/>
                <w:spacing w:val="22"/>
                <w:w w:val="115"/>
                <w:lang w:val="en-US" w:eastAsia="en-US"/>
              </w:rPr>
              <w:t xml:space="preserve"> </w:t>
            </w:r>
            <w:r>
              <w:rPr>
                <w:rFonts w:ascii="Times New Roman" w:eastAsia="Times New Roman" w:hAnsi="Times New Roman" w:cs="Times New Roman"/>
                <w:color w:val="231F20"/>
                <w:w w:val="115"/>
                <w:lang w:val="en-US" w:eastAsia="en-US"/>
              </w:rPr>
              <w:t>имеющиеся</w:t>
            </w:r>
            <w:r>
              <w:rPr>
                <w:rFonts w:ascii="Times New Roman" w:eastAsia="Times New Roman" w:hAnsi="Times New Roman" w:cs="Times New Roman"/>
                <w:color w:val="231F20"/>
                <w:spacing w:val="22"/>
                <w:w w:val="115"/>
                <w:lang w:val="en-US" w:eastAsia="en-US"/>
              </w:rPr>
              <w:t xml:space="preserve"> </w:t>
            </w:r>
            <w:r>
              <w:rPr>
                <w:rFonts w:ascii="Times New Roman" w:eastAsia="Times New Roman" w:hAnsi="Times New Roman" w:cs="Times New Roman"/>
                <w:color w:val="231F20"/>
                <w:w w:val="115"/>
                <w:lang w:val="en-US" w:eastAsia="en-US"/>
              </w:rPr>
              <w:t>утверждения</w:t>
            </w:r>
            <w:r>
              <w:rPr>
                <w:rFonts w:ascii="Times New Roman" w:eastAsia="Times New Roman" w:hAnsi="Times New Roman" w:cs="Times New Roman"/>
                <w:color w:val="231F20"/>
                <w:spacing w:val="22"/>
                <w:w w:val="115"/>
                <w:lang w:val="en-US" w:eastAsia="en-US"/>
              </w:rPr>
              <w:t xml:space="preserve"> </w:t>
            </w:r>
            <w:r>
              <w:rPr>
                <w:rFonts w:ascii="Times New Roman" w:eastAsia="Times New Roman" w:hAnsi="Times New Roman" w:cs="Times New Roman"/>
                <w:color w:val="231F20"/>
                <w:w w:val="115"/>
                <w:lang w:val="en-US" w:eastAsia="en-US"/>
              </w:rPr>
              <w:t>с</w:t>
            </w:r>
            <w:r>
              <w:rPr>
                <w:rFonts w:ascii="Times New Roman" w:eastAsia="Times New Roman" w:hAnsi="Times New Roman" w:cs="Times New Roman"/>
                <w:color w:val="231F20"/>
                <w:spacing w:val="22"/>
                <w:w w:val="115"/>
                <w:lang w:val="en-US" w:eastAsia="en-US"/>
              </w:rPr>
              <w:t xml:space="preserve"> </w:t>
            </w:r>
            <w:r>
              <w:rPr>
                <w:rFonts w:ascii="Times New Roman" w:eastAsia="Times New Roman" w:hAnsi="Times New Roman" w:cs="Times New Roman"/>
                <w:color w:val="231F20"/>
                <w:w w:val="115"/>
                <w:lang w:val="en-US" w:eastAsia="en-US"/>
              </w:rPr>
              <w:t>его</w:t>
            </w:r>
            <w:r>
              <w:rPr>
                <w:rFonts w:ascii="Times New Roman" w:eastAsia="Times New Roman" w:hAnsi="Times New Roman" w:cs="Times New Roman"/>
                <w:color w:val="231F20"/>
                <w:spacing w:val="-49"/>
                <w:w w:val="115"/>
                <w:lang w:val="en-US" w:eastAsia="en-US"/>
              </w:rPr>
              <w:t xml:space="preserve"> </w:t>
            </w:r>
            <w:r>
              <w:rPr>
                <w:rFonts w:ascii="Times New Roman" w:eastAsia="Times New Roman" w:hAnsi="Times New Roman" w:cs="Times New Roman"/>
                <w:color w:val="231F20"/>
                <w:w w:val="115"/>
                <w:lang w:val="en-US" w:eastAsia="en-US"/>
              </w:rPr>
              <w:t>содержанием;</w:t>
            </w:r>
          </w:p>
          <w:p w:rsidR="00B83F76" w:rsidRDefault="0036285B">
            <w:pPr>
              <w:widowControl w:val="0"/>
              <w:numPr>
                <w:ilvl w:val="0"/>
                <w:numId w:val="69"/>
              </w:numPr>
              <w:tabs>
                <w:tab w:val="left" w:pos="341"/>
              </w:tabs>
              <w:spacing w:after="0"/>
              <w:ind w:right="100"/>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расширяют</w:t>
            </w:r>
            <w:r>
              <w:rPr>
                <w:rFonts w:ascii="Times New Roman" w:eastAsia="Times New Roman" w:hAnsi="Times New Roman" w:cs="Times New Roman"/>
                <w:color w:val="231F20"/>
                <w:spacing w:val="22"/>
                <w:w w:val="120"/>
                <w:lang w:val="en-US" w:eastAsia="en-US"/>
              </w:rPr>
              <w:t xml:space="preserve"> </w:t>
            </w:r>
            <w:r>
              <w:rPr>
                <w:rFonts w:ascii="Times New Roman" w:eastAsia="Times New Roman" w:hAnsi="Times New Roman" w:cs="Times New Roman"/>
                <w:color w:val="231F20"/>
                <w:w w:val="120"/>
                <w:lang w:val="en-US" w:eastAsia="en-US"/>
              </w:rPr>
              <w:t>филологический</w:t>
            </w:r>
            <w:r>
              <w:rPr>
                <w:rFonts w:ascii="Times New Roman" w:eastAsia="Times New Roman" w:hAnsi="Times New Roman" w:cs="Times New Roman"/>
                <w:color w:val="231F20"/>
                <w:spacing w:val="22"/>
                <w:w w:val="120"/>
                <w:lang w:val="en-US" w:eastAsia="en-US"/>
              </w:rPr>
              <w:t xml:space="preserve"> </w:t>
            </w:r>
            <w:r>
              <w:rPr>
                <w:rFonts w:ascii="Times New Roman" w:eastAsia="Times New Roman" w:hAnsi="Times New Roman" w:cs="Times New Roman"/>
                <w:color w:val="231F20"/>
                <w:w w:val="120"/>
                <w:lang w:val="en-US" w:eastAsia="en-US"/>
              </w:rPr>
              <w:t>кругозор,</w:t>
            </w:r>
            <w:r>
              <w:rPr>
                <w:rFonts w:ascii="Times New Roman" w:eastAsia="Times New Roman" w:hAnsi="Times New Roman" w:cs="Times New Roman"/>
                <w:color w:val="231F20"/>
                <w:spacing w:val="22"/>
                <w:w w:val="120"/>
                <w:lang w:val="en-US" w:eastAsia="en-US"/>
              </w:rPr>
              <w:t xml:space="preserve"> </w:t>
            </w:r>
            <w:r>
              <w:rPr>
                <w:rFonts w:ascii="Times New Roman" w:eastAsia="Times New Roman" w:hAnsi="Times New Roman" w:cs="Times New Roman"/>
                <w:color w:val="231F20"/>
                <w:w w:val="120"/>
                <w:lang w:val="en-US" w:eastAsia="en-US"/>
              </w:rPr>
              <w:t>знакомясь</w:t>
            </w:r>
            <w:r>
              <w:rPr>
                <w:rFonts w:ascii="Times New Roman" w:eastAsia="Times New Roman" w:hAnsi="Times New Roman" w:cs="Times New Roman"/>
                <w:color w:val="231F20"/>
                <w:spacing w:val="23"/>
                <w:w w:val="120"/>
                <w:lang w:val="en-US" w:eastAsia="en-US"/>
              </w:rPr>
              <w:t xml:space="preserve"> </w:t>
            </w:r>
            <w:r>
              <w:rPr>
                <w:rFonts w:ascii="Times New Roman" w:eastAsia="Times New Roman" w:hAnsi="Times New Roman" w:cs="Times New Roman"/>
                <w:color w:val="231F20"/>
                <w:w w:val="120"/>
                <w:lang w:val="en-US" w:eastAsia="en-US"/>
              </w:rPr>
              <w:t>с</w:t>
            </w:r>
            <w:r>
              <w:rPr>
                <w:rFonts w:ascii="Times New Roman" w:eastAsia="Times New Roman" w:hAnsi="Times New Roman" w:cs="Times New Roman"/>
                <w:color w:val="231F20"/>
                <w:spacing w:val="22"/>
                <w:w w:val="120"/>
                <w:lang w:val="en-US" w:eastAsia="en-US"/>
              </w:rPr>
              <w:t xml:space="preserve"> </w:t>
            </w:r>
            <w:r>
              <w:rPr>
                <w:rFonts w:ascii="Times New Roman" w:eastAsia="Times New Roman" w:hAnsi="Times New Roman" w:cs="Times New Roman"/>
                <w:color w:val="231F20"/>
                <w:w w:val="120"/>
                <w:lang w:val="en-US" w:eastAsia="en-US"/>
              </w:rPr>
              <w:t>та</w:t>
            </w:r>
            <w:r>
              <w:rPr>
                <w:rFonts w:ascii="Times New Roman" w:eastAsia="Times New Roman" w:hAnsi="Times New Roman" w:cs="Times New Roman"/>
                <w:color w:val="231F20"/>
                <w:spacing w:val="-51"/>
                <w:w w:val="120"/>
                <w:lang w:val="en-US" w:eastAsia="en-US"/>
              </w:rPr>
              <w:t xml:space="preserve"> </w:t>
            </w:r>
            <w:r>
              <w:rPr>
                <w:rFonts w:ascii="Times New Roman" w:eastAsia="Times New Roman" w:hAnsi="Times New Roman" w:cs="Times New Roman"/>
                <w:color w:val="231F20"/>
                <w:w w:val="120"/>
                <w:lang w:val="en-US" w:eastAsia="en-US"/>
              </w:rPr>
              <w:t>ким</w:t>
            </w:r>
            <w:r>
              <w:rPr>
                <w:rFonts w:ascii="Times New Roman" w:eastAsia="Times New Roman" w:hAnsi="Times New Roman" w:cs="Times New Roman"/>
                <w:color w:val="231F20"/>
                <w:spacing w:val="-10"/>
                <w:w w:val="120"/>
                <w:lang w:val="en-US" w:eastAsia="en-US"/>
              </w:rPr>
              <w:t xml:space="preserve"> </w:t>
            </w:r>
            <w:r>
              <w:rPr>
                <w:rFonts w:ascii="Times New Roman" w:eastAsia="Times New Roman" w:hAnsi="Times New Roman" w:cs="Times New Roman"/>
                <w:color w:val="231F20"/>
                <w:w w:val="120"/>
                <w:lang w:val="en-US" w:eastAsia="en-US"/>
              </w:rPr>
              <w:t>явлением,</w:t>
            </w:r>
            <w:r>
              <w:rPr>
                <w:rFonts w:ascii="Times New Roman" w:eastAsia="Times New Roman" w:hAnsi="Times New Roman" w:cs="Times New Roman"/>
                <w:color w:val="231F20"/>
                <w:spacing w:val="-9"/>
                <w:w w:val="120"/>
                <w:lang w:val="en-US" w:eastAsia="en-US"/>
              </w:rPr>
              <w:t xml:space="preserve"> </w:t>
            </w:r>
            <w:r>
              <w:rPr>
                <w:rFonts w:ascii="Times New Roman" w:eastAsia="Times New Roman" w:hAnsi="Times New Roman" w:cs="Times New Roman"/>
                <w:color w:val="231F20"/>
                <w:w w:val="120"/>
                <w:lang w:val="en-US" w:eastAsia="en-US"/>
              </w:rPr>
              <w:t>как</w:t>
            </w:r>
            <w:r>
              <w:rPr>
                <w:rFonts w:ascii="Times New Roman" w:eastAsia="Times New Roman" w:hAnsi="Times New Roman" w:cs="Times New Roman"/>
                <w:color w:val="231F20"/>
                <w:spacing w:val="-10"/>
                <w:w w:val="120"/>
                <w:lang w:val="en-US" w:eastAsia="en-US"/>
              </w:rPr>
              <w:t xml:space="preserve"> </w:t>
            </w:r>
            <w:r>
              <w:rPr>
                <w:rFonts w:ascii="Times New Roman" w:eastAsia="Times New Roman" w:hAnsi="Times New Roman" w:cs="Times New Roman"/>
                <w:color w:val="231F20"/>
                <w:w w:val="120"/>
                <w:lang w:val="en-US" w:eastAsia="en-US"/>
              </w:rPr>
              <w:t>синонимия;</w:t>
            </w:r>
          </w:p>
          <w:p w:rsidR="00B83F76" w:rsidRDefault="0036285B">
            <w:pPr>
              <w:widowControl w:val="0"/>
              <w:numPr>
                <w:ilvl w:val="0"/>
                <w:numId w:val="69"/>
              </w:numPr>
              <w:tabs>
                <w:tab w:val="left" w:pos="341"/>
              </w:tabs>
              <w:spacing w:after="0"/>
              <w:ind w:right="100"/>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переводят</w:t>
            </w:r>
            <w:r>
              <w:rPr>
                <w:rFonts w:ascii="Times New Roman" w:eastAsia="Times New Roman" w:hAnsi="Times New Roman" w:cs="Times New Roman"/>
                <w:color w:val="231F20"/>
                <w:spacing w:val="50"/>
                <w:w w:val="115"/>
                <w:lang w:val="en-US" w:eastAsia="en-US"/>
              </w:rPr>
              <w:t xml:space="preserve"> </w:t>
            </w:r>
            <w:r>
              <w:rPr>
                <w:rFonts w:ascii="Times New Roman" w:eastAsia="Times New Roman" w:hAnsi="Times New Roman" w:cs="Times New Roman"/>
                <w:color w:val="231F20"/>
                <w:w w:val="115"/>
                <w:lang w:val="en-US" w:eastAsia="en-US"/>
              </w:rPr>
              <w:t>слова</w:t>
            </w:r>
            <w:r>
              <w:rPr>
                <w:rFonts w:ascii="Times New Roman" w:eastAsia="Times New Roman" w:hAnsi="Times New Roman" w:cs="Times New Roman"/>
                <w:color w:val="231F20"/>
                <w:spacing w:val="49"/>
                <w:w w:val="115"/>
                <w:lang w:val="en-US" w:eastAsia="en-US"/>
              </w:rPr>
              <w:t xml:space="preserve"> </w:t>
            </w:r>
            <w:r>
              <w:rPr>
                <w:rFonts w:ascii="Times New Roman" w:eastAsia="Times New Roman" w:hAnsi="Times New Roman" w:cs="Times New Roman"/>
                <w:color w:val="231F20"/>
                <w:w w:val="115"/>
                <w:lang w:val="en-US" w:eastAsia="en-US"/>
              </w:rPr>
              <w:t>и</w:t>
            </w:r>
            <w:r>
              <w:rPr>
                <w:rFonts w:ascii="Times New Roman" w:eastAsia="Times New Roman" w:hAnsi="Times New Roman" w:cs="Times New Roman"/>
                <w:color w:val="231F20"/>
                <w:spacing w:val="49"/>
                <w:w w:val="115"/>
                <w:lang w:val="en-US" w:eastAsia="en-US"/>
              </w:rPr>
              <w:t xml:space="preserve"> </w:t>
            </w:r>
            <w:r>
              <w:rPr>
                <w:rFonts w:ascii="Times New Roman" w:eastAsia="Times New Roman" w:hAnsi="Times New Roman" w:cs="Times New Roman"/>
                <w:color w:val="231F20"/>
                <w:w w:val="115"/>
                <w:lang w:val="en-US" w:eastAsia="en-US"/>
              </w:rPr>
              <w:t xml:space="preserve">словосочетания </w:t>
            </w:r>
            <w:r>
              <w:rPr>
                <w:rFonts w:ascii="Times New Roman" w:eastAsia="Times New Roman" w:hAnsi="Times New Roman" w:cs="Times New Roman"/>
                <w:color w:val="231F20"/>
                <w:spacing w:val="48"/>
                <w:w w:val="115"/>
                <w:lang w:val="en-US" w:eastAsia="en-US"/>
              </w:rPr>
              <w:t xml:space="preserve"> </w:t>
            </w:r>
            <w:r>
              <w:rPr>
                <w:rFonts w:ascii="Times New Roman" w:eastAsia="Times New Roman" w:hAnsi="Times New Roman" w:cs="Times New Roman"/>
                <w:color w:val="231F20"/>
                <w:w w:val="115"/>
                <w:lang w:val="en-US" w:eastAsia="en-US"/>
              </w:rPr>
              <w:t xml:space="preserve">с </w:t>
            </w:r>
            <w:r>
              <w:rPr>
                <w:rFonts w:ascii="Times New Roman" w:eastAsia="Times New Roman" w:hAnsi="Times New Roman" w:cs="Times New Roman"/>
                <w:color w:val="231F20"/>
                <w:spacing w:val="49"/>
                <w:w w:val="115"/>
                <w:lang w:val="en-US" w:eastAsia="en-US"/>
              </w:rPr>
              <w:t xml:space="preserve"> </w:t>
            </w:r>
            <w:r>
              <w:rPr>
                <w:rFonts w:ascii="Times New Roman" w:eastAsia="Times New Roman" w:hAnsi="Times New Roman" w:cs="Times New Roman"/>
                <w:color w:val="231F20"/>
                <w:w w:val="115"/>
                <w:lang w:val="en-US" w:eastAsia="en-US"/>
              </w:rPr>
              <w:t xml:space="preserve">русского </w:t>
            </w:r>
            <w:r>
              <w:rPr>
                <w:rFonts w:ascii="Times New Roman" w:eastAsia="Times New Roman" w:hAnsi="Times New Roman" w:cs="Times New Roman"/>
                <w:color w:val="231F20"/>
                <w:spacing w:val="48"/>
                <w:w w:val="115"/>
                <w:lang w:val="en-US" w:eastAsia="en-US"/>
              </w:rPr>
              <w:t xml:space="preserve"> </w:t>
            </w:r>
            <w:r>
              <w:rPr>
                <w:rFonts w:ascii="Times New Roman" w:eastAsia="Times New Roman" w:hAnsi="Times New Roman" w:cs="Times New Roman"/>
                <w:color w:val="231F20"/>
                <w:w w:val="115"/>
                <w:lang w:val="en-US" w:eastAsia="en-US"/>
              </w:rPr>
              <w:t>языка</w:t>
            </w:r>
            <w:r>
              <w:rPr>
                <w:rFonts w:ascii="Times New Roman" w:eastAsia="Times New Roman" w:hAnsi="Times New Roman" w:cs="Times New Roman"/>
                <w:color w:val="231F20"/>
                <w:spacing w:val="-49"/>
                <w:w w:val="115"/>
                <w:lang w:val="en-US" w:eastAsia="en-US"/>
              </w:rPr>
              <w:t xml:space="preserve"> </w:t>
            </w:r>
            <w:r>
              <w:rPr>
                <w:rFonts w:ascii="Times New Roman" w:eastAsia="Times New Roman" w:hAnsi="Times New Roman" w:cs="Times New Roman"/>
                <w:color w:val="231F20"/>
                <w:w w:val="115"/>
                <w:lang w:val="en-US" w:eastAsia="en-US"/>
              </w:rPr>
              <w:t>на</w:t>
            </w:r>
            <w:r>
              <w:rPr>
                <w:rFonts w:ascii="Times New Roman" w:eastAsia="Times New Roman" w:hAnsi="Times New Roman" w:cs="Times New Roman"/>
                <w:color w:val="231F20"/>
                <w:spacing w:val="-9"/>
                <w:w w:val="115"/>
                <w:lang w:val="en-US" w:eastAsia="en-US"/>
              </w:rPr>
              <w:t xml:space="preserve"> </w:t>
            </w:r>
            <w:r>
              <w:rPr>
                <w:rFonts w:ascii="Times New Roman" w:eastAsia="Times New Roman" w:hAnsi="Times New Roman" w:cs="Times New Roman"/>
                <w:color w:val="231F20"/>
                <w:w w:val="115"/>
                <w:lang w:val="en-US" w:eastAsia="en-US"/>
              </w:rPr>
              <w:t>английский;</w:t>
            </w:r>
          </w:p>
          <w:p w:rsidR="00B83F76" w:rsidRDefault="0036285B">
            <w:pPr>
              <w:widowControl w:val="0"/>
              <w:numPr>
                <w:ilvl w:val="0"/>
                <w:numId w:val="69"/>
              </w:numPr>
              <w:tabs>
                <w:tab w:val="left" w:pos="341"/>
              </w:tabs>
              <w:spacing w:after="0"/>
              <w:ind w:right="101"/>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пишут</w:t>
            </w:r>
            <w:r>
              <w:rPr>
                <w:rFonts w:ascii="Times New Roman" w:eastAsia="Times New Roman" w:hAnsi="Times New Roman" w:cs="Times New Roman"/>
                <w:color w:val="231F20"/>
                <w:spacing w:val="29"/>
                <w:w w:val="115"/>
                <w:lang w:val="en-US" w:eastAsia="en-US"/>
              </w:rPr>
              <w:t xml:space="preserve"> </w:t>
            </w:r>
            <w:r>
              <w:rPr>
                <w:rFonts w:ascii="Times New Roman" w:eastAsia="Times New Roman" w:hAnsi="Times New Roman" w:cs="Times New Roman"/>
                <w:color w:val="231F20"/>
                <w:w w:val="115"/>
                <w:lang w:val="en-US" w:eastAsia="en-US"/>
              </w:rPr>
              <w:t>личные</w:t>
            </w:r>
            <w:r>
              <w:rPr>
                <w:rFonts w:ascii="Times New Roman" w:eastAsia="Times New Roman" w:hAnsi="Times New Roman" w:cs="Times New Roman"/>
                <w:color w:val="231F20"/>
                <w:spacing w:val="29"/>
                <w:w w:val="115"/>
                <w:lang w:val="en-US" w:eastAsia="en-US"/>
              </w:rPr>
              <w:t xml:space="preserve"> </w:t>
            </w:r>
            <w:r>
              <w:rPr>
                <w:rFonts w:ascii="Times New Roman" w:eastAsia="Times New Roman" w:hAnsi="Times New Roman" w:cs="Times New Roman"/>
                <w:color w:val="231F20"/>
                <w:w w:val="115"/>
                <w:lang w:val="en-US" w:eastAsia="en-US"/>
              </w:rPr>
              <w:t>письма</w:t>
            </w:r>
            <w:r>
              <w:rPr>
                <w:rFonts w:ascii="Times New Roman" w:eastAsia="Times New Roman" w:hAnsi="Times New Roman" w:cs="Times New Roman"/>
                <w:color w:val="231F20"/>
                <w:spacing w:val="29"/>
                <w:w w:val="115"/>
                <w:lang w:val="en-US" w:eastAsia="en-US"/>
              </w:rPr>
              <w:t xml:space="preserve"> </w:t>
            </w:r>
            <w:r>
              <w:rPr>
                <w:rFonts w:ascii="Times New Roman" w:eastAsia="Times New Roman" w:hAnsi="Times New Roman" w:cs="Times New Roman"/>
                <w:color w:val="231F20"/>
                <w:w w:val="115"/>
                <w:lang w:val="en-US" w:eastAsia="en-US"/>
              </w:rPr>
              <w:t>в</w:t>
            </w:r>
            <w:r>
              <w:rPr>
                <w:rFonts w:ascii="Times New Roman" w:eastAsia="Times New Roman" w:hAnsi="Times New Roman" w:cs="Times New Roman"/>
                <w:color w:val="231F20"/>
                <w:spacing w:val="29"/>
                <w:w w:val="115"/>
                <w:lang w:val="en-US" w:eastAsia="en-US"/>
              </w:rPr>
              <w:t xml:space="preserve"> </w:t>
            </w:r>
            <w:r>
              <w:rPr>
                <w:rFonts w:ascii="Times New Roman" w:eastAsia="Times New Roman" w:hAnsi="Times New Roman" w:cs="Times New Roman"/>
                <w:color w:val="231F20"/>
                <w:w w:val="115"/>
                <w:lang w:val="en-US" w:eastAsia="en-US"/>
              </w:rPr>
              <w:t>формате,</w:t>
            </w:r>
            <w:r>
              <w:rPr>
                <w:rFonts w:ascii="Times New Roman" w:eastAsia="Times New Roman" w:hAnsi="Times New Roman" w:cs="Times New Roman"/>
                <w:color w:val="231F20"/>
                <w:spacing w:val="29"/>
                <w:w w:val="115"/>
                <w:lang w:val="en-US" w:eastAsia="en-US"/>
              </w:rPr>
              <w:t xml:space="preserve"> </w:t>
            </w:r>
            <w:r>
              <w:rPr>
                <w:rFonts w:ascii="Times New Roman" w:eastAsia="Times New Roman" w:hAnsi="Times New Roman" w:cs="Times New Roman"/>
                <w:color w:val="231F20"/>
                <w:w w:val="115"/>
                <w:lang w:val="en-US" w:eastAsia="en-US"/>
              </w:rPr>
              <w:t>приближенном</w:t>
            </w:r>
            <w:r>
              <w:rPr>
                <w:rFonts w:ascii="Times New Roman" w:eastAsia="Times New Roman" w:hAnsi="Times New Roman" w:cs="Times New Roman"/>
                <w:color w:val="231F20"/>
                <w:spacing w:val="29"/>
                <w:w w:val="115"/>
                <w:lang w:val="en-US" w:eastAsia="en-US"/>
              </w:rPr>
              <w:t xml:space="preserve"> </w:t>
            </w:r>
            <w:r>
              <w:rPr>
                <w:rFonts w:ascii="Times New Roman" w:eastAsia="Times New Roman" w:hAnsi="Times New Roman" w:cs="Times New Roman"/>
                <w:color w:val="231F20"/>
                <w:w w:val="115"/>
                <w:lang w:val="en-US" w:eastAsia="en-US"/>
              </w:rPr>
              <w:t>к</w:t>
            </w:r>
            <w:r>
              <w:rPr>
                <w:rFonts w:ascii="Times New Roman" w:eastAsia="Times New Roman" w:hAnsi="Times New Roman" w:cs="Times New Roman"/>
                <w:color w:val="231F20"/>
                <w:spacing w:val="30"/>
                <w:w w:val="115"/>
                <w:lang w:val="en-US" w:eastAsia="en-US"/>
              </w:rPr>
              <w:t xml:space="preserve"> </w:t>
            </w:r>
            <w:r>
              <w:rPr>
                <w:rFonts w:ascii="Times New Roman" w:eastAsia="Times New Roman" w:hAnsi="Times New Roman" w:cs="Times New Roman"/>
                <w:color w:val="231F20"/>
                <w:w w:val="115"/>
                <w:lang w:val="en-US" w:eastAsia="en-US"/>
              </w:rPr>
              <w:t>ОГЭ</w:t>
            </w:r>
            <w:r>
              <w:rPr>
                <w:rFonts w:ascii="Times New Roman" w:eastAsia="Times New Roman" w:hAnsi="Times New Roman" w:cs="Times New Roman"/>
                <w:color w:val="231F20"/>
                <w:spacing w:val="-49"/>
                <w:w w:val="115"/>
                <w:lang w:val="en-US" w:eastAsia="en-US"/>
              </w:rPr>
              <w:t xml:space="preserve"> </w:t>
            </w:r>
            <w:r>
              <w:rPr>
                <w:rFonts w:ascii="Times New Roman" w:eastAsia="Times New Roman" w:hAnsi="Times New Roman" w:cs="Times New Roman"/>
                <w:color w:val="231F20"/>
                <w:w w:val="115"/>
                <w:lang w:val="en-US" w:eastAsia="en-US"/>
              </w:rPr>
              <w:t>и</w:t>
            </w:r>
            <w:r>
              <w:rPr>
                <w:rFonts w:ascii="Times New Roman" w:eastAsia="Times New Roman" w:hAnsi="Times New Roman" w:cs="Times New Roman"/>
                <w:color w:val="231F20"/>
                <w:spacing w:val="-9"/>
                <w:w w:val="115"/>
                <w:lang w:val="en-US" w:eastAsia="en-US"/>
              </w:rPr>
              <w:t xml:space="preserve"> </w:t>
            </w:r>
            <w:r>
              <w:rPr>
                <w:rFonts w:ascii="Times New Roman" w:eastAsia="Times New Roman" w:hAnsi="Times New Roman" w:cs="Times New Roman"/>
                <w:color w:val="231F20"/>
                <w:w w:val="115"/>
                <w:lang w:val="en-US" w:eastAsia="en-US"/>
              </w:rPr>
              <w:t>ЕГЭ;</w:t>
            </w:r>
          </w:p>
          <w:p w:rsidR="00B83F76" w:rsidRDefault="0036285B">
            <w:pPr>
              <w:widowControl w:val="0"/>
              <w:numPr>
                <w:ilvl w:val="0"/>
                <w:numId w:val="69"/>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воспринимают  на  слух  тексты  разного  типа  и  диалоги</w:t>
            </w:r>
            <w:r>
              <w:rPr>
                <w:rFonts w:ascii="Times New Roman" w:eastAsia="Times New Roman" w:hAnsi="Times New Roman" w:cs="Times New Roman"/>
                <w:color w:val="231F20"/>
                <w:spacing w:val="-49"/>
                <w:w w:val="115"/>
                <w:lang w:val="en-US" w:eastAsia="en-US"/>
              </w:rPr>
              <w:t xml:space="preserve"> </w:t>
            </w:r>
            <w:r>
              <w:rPr>
                <w:rFonts w:ascii="Times New Roman" w:eastAsia="Times New Roman" w:hAnsi="Times New Roman" w:cs="Times New Roman"/>
                <w:color w:val="231F20"/>
                <w:w w:val="115"/>
                <w:lang w:val="en-US" w:eastAsia="en-US"/>
              </w:rPr>
              <w:t>с</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различной</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глубиной</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понимания;</w:t>
            </w:r>
          </w:p>
          <w:p w:rsidR="00B83F76" w:rsidRDefault="0036285B">
            <w:pPr>
              <w:widowControl w:val="0"/>
              <w:numPr>
                <w:ilvl w:val="0"/>
                <w:numId w:val="69"/>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учатся</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анализировать</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информацию,</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сопоставлять</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факты;</w:t>
            </w:r>
          </w:p>
          <w:p w:rsidR="00B83F76" w:rsidRDefault="0036285B">
            <w:pPr>
              <w:widowControl w:val="0"/>
              <w:numPr>
                <w:ilvl w:val="0"/>
                <w:numId w:val="69"/>
              </w:numPr>
              <w:tabs>
                <w:tab w:val="left" w:pos="341"/>
              </w:tabs>
              <w:spacing w:after="0"/>
              <w:ind w:right="102"/>
              <w:jc w:val="both"/>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отвечают</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на</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вопросы</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о</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различных</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литературных</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жанрах;</w:t>
            </w:r>
          </w:p>
          <w:p w:rsidR="00B83F76" w:rsidRDefault="0036285B">
            <w:pPr>
              <w:widowControl w:val="0"/>
              <w:numPr>
                <w:ilvl w:val="0"/>
                <w:numId w:val="69"/>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знакомятся</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с  особенностями  значений  слов  to  print,</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to</w:t>
            </w:r>
            <w:r>
              <w:rPr>
                <w:rFonts w:ascii="Times New Roman" w:eastAsia="Times New Roman" w:hAnsi="Times New Roman" w:cs="Times New Roman"/>
                <w:color w:val="231F20"/>
                <w:spacing w:val="-8"/>
                <w:w w:val="120"/>
                <w:lang w:val="en-US" w:eastAsia="en-US"/>
              </w:rPr>
              <w:t xml:space="preserve"> </w:t>
            </w:r>
            <w:r>
              <w:rPr>
                <w:rFonts w:ascii="Times New Roman" w:eastAsia="Times New Roman" w:hAnsi="Times New Roman" w:cs="Times New Roman"/>
                <w:color w:val="231F20"/>
                <w:w w:val="120"/>
                <w:lang w:val="en-US" w:eastAsia="en-US"/>
              </w:rPr>
              <w:t>publish,</w:t>
            </w:r>
            <w:r>
              <w:rPr>
                <w:rFonts w:ascii="Times New Roman" w:eastAsia="Times New Roman" w:hAnsi="Times New Roman" w:cs="Times New Roman"/>
                <w:color w:val="231F20"/>
                <w:spacing w:val="-7"/>
                <w:w w:val="120"/>
                <w:lang w:val="en-US" w:eastAsia="en-US"/>
              </w:rPr>
              <w:t xml:space="preserve"> </w:t>
            </w:r>
            <w:r>
              <w:rPr>
                <w:rFonts w:ascii="Times New Roman" w:eastAsia="Times New Roman" w:hAnsi="Times New Roman" w:cs="Times New Roman"/>
                <w:color w:val="231F20"/>
                <w:w w:val="120"/>
                <w:lang w:val="en-US" w:eastAsia="en-US"/>
              </w:rPr>
              <w:t>to</w:t>
            </w:r>
            <w:r>
              <w:rPr>
                <w:rFonts w:ascii="Times New Roman" w:eastAsia="Times New Roman" w:hAnsi="Times New Roman" w:cs="Times New Roman"/>
                <w:color w:val="231F20"/>
                <w:spacing w:val="-7"/>
                <w:w w:val="120"/>
                <w:lang w:val="en-US" w:eastAsia="en-US"/>
              </w:rPr>
              <w:t xml:space="preserve"> </w:t>
            </w:r>
            <w:r>
              <w:rPr>
                <w:rFonts w:ascii="Times New Roman" w:eastAsia="Times New Roman" w:hAnsi="Times New Roman" w:cs="Times New Roman"/>
                <w:color w:val="231F20"/>
                <w:w w:val="120"/>
                <w:lang w:val="en-US" w:eastAsia="en-US"/>
              </w:rPr>
              <w:t>type</w:t>
            </w:r>
            <w:r>
              <w:rPr>
                <w:rFonts w:ascii="Times New Roman" w:eastAsia="Times New Roman" w:hAnsi="Times New Roman" w:cs="Times New Roman"/>
                <w:color w:val="231F20"/>
                <w:spacing w:val="-7"/>
                <w:w w:val="120"/>
                <w:lang w:val="en-US" w:eastAsia="en-US"/>
              </w:rPr>
              <w:t xml:space="preserve"> </w:t>
            </w:r>
            <w:r>
              <w:rPr>
                <w:rFonts w:ascii="Times New Roman" w:eastAsia="Times New Roman" w:hAnsi="Times New Roman" w:cs="Times New Roman"/>
                <w:color w:val="231F20"/>
                <w:w w:val="120"/>
                <w:lang w:val="en-US" w:eastAsia="en-US"/>
              </w:rPr>
              <w:t>и</w:t>
            </w:r>
            <w:r>
              <w:rPr>
                <w:rFonts w:ascii="Times New Roman" w:eastAsia="Times New Roman" w:hAnsi="Times New Roman" w:cs="Times New Roman"/>
                <w:color w:val="231F20"/>
                <w:spacing w:val="-7"/>
                <w:w w:val="120"/>
                <w:lang w:val="en-US" w:eastAsia="en-US"/>
              </w:rPr>
              <w:t xml:space="preserve"> </w:t>
            </w:r>
            <w:r>
              <w:rPr>
                <w:rFonts w:ascii="Times New Roman" w:eastAsia="Times New Roman" w:hAnsi="Times New Roman" w:cs="Times New Roman"/>
                <w:color w:val="231F20"/>
                <w:w w:val="120"/>
                <w:lang w:val="en-US" w:eastAsia="en-US"/>
              </w:rPr>
              <w:t>используют</w:t>
            </w:r>
            <w:r>
              <w:rPr>
                <w:rFonts w:ascii="Times New Roman" w:eastAsia="Times New Roman" w:hAnsi="Times New Roman" w:cs="Times New Roman"/>
                <w:color w:val="231F20"/>
                <w:spacing w:val="-7"/>
                <w:w w:val="120"/>
                <w:lang w:val="en-US" w:eastAsia="en-US"/>
              </w:rPr>
              <w:t xml:space="preserve"> </w:t>
            </w:r>
            <w:r>
              <w:rPr>
                <w:rFonts w:ascii="Times New Roman" w:eastAsia="Times New Roman" w:hAnsi="Times New Roman" w:cs="Times New Roman"/>
                <w:color w:val="231F20"/>
                <w:w w:val="120"/>
                <w:lang w:val="en-US" w:eastAsia="en-US"/>
              </w:rPr>
              <w:t>данные</w:t>
            </w:r>
            <w:r>
              <w:rPr>
                <w:rFonts w:ascii="Times New Roman" w:eastAsia="Times New Roman" w:hAnsi="Times New Roman" w:cs="Times New Roman"/>
                <w:color w:val="231F20"/>
                <w:spacing w:val="-7"/>
                <w:w w:val="120"/>
                <w:lang w:val="en-US" w:eastAsia="en-US"/>
              </w:rPr>
              <w:t xml:space="preserve"> </w:t>
            </w:r>
            <w:r>
              <w:rPr>
                <w:rFonts w:ascii="Times New Roman" w:eastAsia="Times New Roman" w:hAnsi="Times New Roman" w:cs="Times New Roman"/>
                <w:color w:val="231F20"/>
                <w:w w:val="120"/>
                <w:lang w:val="en-US" w:eastAsia="en-US"/>
              </w:rPr>
              <w:t>лексические</w:t>
            </w:r>
            <w:r>
              <w:rPr>
                <w:rFonts w:ascii="Times New Roman" w:eastAsia="Times New Roman" w:hAnsi="Times New Roman" w:cs="Times New Roman"/>
                <w:color w:val="231F20"/>
                <w:spacing w:val="-8"/>
                <w:w w:val="120"/>
                <w:lang w:val="en-US" w:eastAsia="en-US"/>
              </w:rPr>
              <w:t xml:space="preserve"> </w:t>
            </w:r>
            <w:r>
              <w:rPr>
                <w:rFonts w:ascii="Times New Roman" w:eastAsia="Times New Roman" w:hAnsi="Times New Roman" w:cs="Times New Roman"/>
                <w:color w:val="231F20"/>
                <w:w w:val="120"/>
                <w:lang w:val="en-US" w:eastAsia="en-US"/>
              </w:rPr>
              <w:t>еди</w:t>
            </w:r>
            <w:r>
              <w:rPr>
                <w:rFonts w:ascii="Times New Roman" w:eastAsia="Times New Roman" w:hAnsi="Times New Roman" w:cs="Times New Roman"/>
                <w:color w:val="231F20"/>
                <w:spacing w:val="-51"/>
                <w:w w:val="120"/>
                <w:lang w:val="en-US" w:eastAsia="en-US"/>
              </w:rPr>
              <w:t xml:space="preserve"> </w:t>
            </w:r>
            <w:r>
              <w:rPr>
                <w:rFonts w:ascii="Times New Roman" w:eastAsia="Times New Roman" w:hAnsi="Times New Roman" w:cs="Times New Roman"/>
                <w:color w:val="231F20"/>
                <w:w w:val="120"/>
                <w:lang w:val="en-US" w:eastAsia="en-US"/>
              </w:rPr>
              <w:t>ницы</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в</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w w:val="120"/>
                <w:lang w:val="en-US" w:eastAsia="en-US"/>
              </w:rPr>
              <w:t>речи;</w:t>
            </w:r>
          </w:p>
          <w:p w:rsidR="00B83F76" w:rsidRDefault="0036285B">
            <w:pPr>
              <w:widowControl w:val="0"/>
              <w:numPr>
                <w:ilvl w:val="0"/>
                <w:numId w:val="69"/>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знакомятся с неопределенным местоимением one, совершенствуют</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навыки</w:t>
            </w:r>
            <w:r>
              <w:rPr>
                <w:rFonts w:ascii="Times New Roman" w:eastAsia="Times New Roman" w:hAnsi="Times New Roman" w:cs="Times New Roman"/>
                <w:color w:val="231F20"/>
                <w:spacing w:val="-6"/>
                <w:w w:val="115"/>
                <w:lang w:val="en-US" w:eastAsia="en-US"/>
              </w:rPr>
              <w:t xml:space="preserve"> </w:t>
            </w:r>
            <w:r>
              <w:rPr>
                <w:rFonts w:ascii="Times New Roman" w:eastAsia="Times New Roman" w:hAnsi="Times New Roman" w:cs="Times New Roman"/>
                <w:color w:val="231F20"/>
                <w:w w:val="115"/>
                <w:lang w:val="en-US" w:eastAsia="en-US"/>
              </w:rPr>
              <w:t>его</w:t>
            </w:r>
            <w:r>
              <w:rPr>
                <w:rFonts w:ascii="Times New Roman" w:eastAsia="Times New Roman" w:hAnsi="Times New Roman" w:cs="Times New Roman"/>
                <w:color w:val="231F20"/>
                <w:spacing w:val="-6"/>
                <w:w w:val="115"/>
                <w:lang w:val="en-US" w:eastAsia="en-US"/>
              </w:rPr>
              <w:t xml:space="preserve"> </w:t>
            </w:r>
            <w:r>
              <w:rPr>
                <w:rFonts w:ascii="Times New Roman" w:eastAsia="Times New Roman" w:hAnsi="Times New Roman" w:cs="Times New Roman"/>
                <w:color w:val="231F20"/>
                <w:w w:val="115"/>
                <w:lang w:val="en-US" w:eastAsia="en-US"/>
              </w:rPr>
              <w:t>использования</w:t>
            </w:r>
            <w:r>
              <w:rPr>
                <w:rFonts w:ascii="Times New Roman" w:eastAsia="Times New Roman" w:hAnsi="Times New Roman" w:cs="Times New Roman"/>
                <w:color w:val="231F20"/>
                <w:spacing w:val="-6"/>
                <w:w w:val="115"/>
                <w:lang w:val="en-US" w:eastAsia="en-US"/>
              </w:rPr>
              <w:t xml:space="preserve"> </w:t>
            </w:r>
            <w:r>
              <w:rPr>
                <w:rFonts w:ascii="Times New Roman" w:eastAsia="Times New Roman" w:hAnsi="Times New Roman" w:cs="Times New Roman"/>
                <w:color w:val="231F20"/>
                <w:w w:val="115"/>
                <w:lang w:val="en-US" w:eastAsia="en-US"/>
              </w:rPr>
              <w:t>в</w:t>
            </w:r>
            <w:r>
              <w:rPr>
                <w:rFonts w:ascii="Times New Roman" w:eastAsia="Times New Roman" w:hAnsi="Times New Roman" w:cs="Times New Roman"/>
                <w:color w:val="231F20"/>
                <w:spacing w:val="-6"/>
                <w:w w:val="115"/>
                <w:lang w:val="en-US" w:eastAsia="en-US"/>
              </w:rPr>
              <w:t xml:space="preserve"> </w:t>
            </w:r>
            <w:r>
              <w:rPr>
                <w:rFonts w:ascii="Times New Roman" w:eastAsia="Times New Roman" w:hAnsi="Times New Roman" w:cs="Times New Roman"/>
                <w:color w:val="231F20"/>
                <w:w w:val="115"/>
                <w:lang w:val="en-US" w:eastAsia="en-US"/>
              </w:rPr>
              <w:t>речи;</w:t>
            </w:r>
          </w:p>
          <w:p w:rsidR="00B83F76" w:rsidRDefault="0036285B">
            <w:pPr>
              <w:widowControl w:val="0"/>
              <w:numPr>
                <w:ilvl w:val="0"/>
                <w:numId w:val="69"/>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составляют развернутые монологические высказывания о</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том, как подростки могут заработать первые карманные</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деньги;</w:t>
            </w:r>
          </w:p>
          <w:p w:rsidR="00B83F76" w:rsidRDefault="0036285B">
            <w:pPr>
              <w:widowControl w:val="0"/>
              <w:numPr>
                <w:ilvl w:val="0"/>
                <w:numId w:val="69"/>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совершенствуют навыки употребления в речи лексич</w:t>
            </w:r>
            <w:r>
              <w:rPr>
                <w:rFonts w:ascii="Times New Roman" w:eastAsia="Times New Roman" w:hAnsi="Times New Roman" w:cs="Times New Roman"/>
                <w:color w:val="231F20"/>
                <w:w w:val="120"/>
                <w:lang w:val="en-US" w:eastAsia="en-US"/>
              </w:rPr>
              <w:t>еских</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единиц</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w w:val="120"/>
                <w:lang w:val="en-US" w:eastAsia="en-US"/>
              </w:rPr>
              <w:t>to</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w w:val="120"/>
                <w:lang w:val="en-US" w:eastAsia="en-US"/>
              </w:rPr>
              <w:t>pull,</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w w:val="120"/>
                <w:lang w:val="en-US" w:eastAsia="en-US"/>
              </w:rPr>
              <w:t>to</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w w:val="120"/>
                <w:lang w:val="en-US" w:eastAsia="en-US"/>
              </w:rPr>
              <w:t>push;</w:t>
            </w:r>
          </w:p>
          <w:p w:rsidR="00B83F76" w:rsidRDefault="0036285B">
            <w:pPr>
              <w:widowControl w:val="0"/>
              <w:numPr>
                <w:ilvl w:val="0"/>
                <w:numId w:val="69"/>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читают текст и соотносят содержание его параграфов</w:t>
            </w:r>
            <w:r>
              <w:rPr>
                <w:rFonts w:ascii="Times New Roman" w:eastAsia="Times New Roman" w:hAnsi="Times New Roman" w:cs="Times New Roman"/>
                <w:color w:val="231F20"/>
                <w:spacing w:val="-49"/>
                <w:w w:val="115"/>
                <w:lang w:val="en-US" w:eastAsia="en-US"/>
              </w:rPr>
              <w:t xml:space="preserve"> </w:t>
            </w:r>
            <w:r>
              <w:rPr>
                <w:rFonts w:ascii="Times New Roman" w:eastAsia="Times New Roman" w:hAnsi="Times New Roman" w:cs="Times New Roman"/>
                <w:color w:val="231F20"/>
                <w:w w:val="115"/>
                <w:lang w:val="en-US" w:eastAsia="en-US"/>
              </w:rPr>
              <w:t>с</w:t>
            </w:r>
            <w:r>
              <w:rPr>
                <w:rFonts w:ascii="Times New Roman" w:eastAsia="Times New Roman" w:hAnsi="Times New Roman" w:cs="Times New Roman"/>
                <w:color w:val="231F20"/>
                <w:spacing w:val="-9"/>
                <w:w w:val="115"/>
                <w:lang w:val="en-US" w:eastAsia="en-US"/>
              </w:rPr>
              <w:t xml:space="preserve"> </w:t>
            </w:r>
            <w:r>
              <w:rPr>
                <w:rFonts w:ascii="Times New Roman" w:eastAsia="Times New Roman" w:hAnsi="Times New Roman" w:cs="Times New Roman"/>
                <w:color w:val="231F20"/>
                <w:w w:val="115"/>
                <w:lang w:val="en-US" w:eastAsia="en-US"/>
              </w:rPr>
              <w:t>заголовками;</w:t>
            </w:r>
          </w:p>
          <w:p w:rsidR="00B83F76" w:rsidRDefault="0036285B">
            <w:pPr>
              <w:widowControl w:val="0"/>
              <w:numPr>
                <w:ilvl w:val="0"/>
                <w:numId w:val="69"/>
              </w:numPr>
              <w:tabs>
                <w:tab w:val="left" w:pos="341"/>
              </w:tabs>
              <w:spacing w:after="0"/>
              <w:ind w:right="101"/>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догадываются о значениях неизвестных слов на основе</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контекста;</w:t>
            </w:r>
          </w:p>
          <w:p w:rsidR="00B83F76" w:rsidRDefault="0036285B">
            <w:pPr>
              <w:widowControl w:val="0"/>
              <w:numPr>
                <w:ilvl w:val="0"/>
                <w:numId w:val="69"/>
              </w:numPr>
              <w:tabs>
                <w:tab w:val="left" w:pos="341"/>
              </w:tabs>
              <w:spacing w:after="0"/>
              <w:ind w:right="100"/>
              <w:jc w:val="both"/>
              <w:rPr>
                <w:rFonts w:ascii="Times New Roman" w:eastAsia="Times New Roman" w:hAnsi="Times New Roman" w:cs="Times New Roman"/>
                <w:sz w:val="18"/>
              </w:rPr>
            </w:pPr>
            <w:r>
              <w:rPr>
                <w:rFonts w:ascii="Times New Roman" w:eastAsia="Times New Roman" w:hAnsi="Times New Roman" w:cs="Times New Roman"/>
                <w:color w:val="231F20"/>
                <w:w w:val="120"/>
                <w:lang w:val="en-US" w:eastAsia="en-US"/>
              </w:rPr>
              <w:t>знакомятся с формами participle I и participle II, совер</w:t>
            </w:r>
            <w:r>
              <w:rPr>
                <w:rFonts w:ascii="Times New Roman" w:eastAsia="Times New Roman" w:hAnsi="Times New Roman" w:cs="Times New Roman"/>
                <w:color w:val="231F20"/>
                <w:w w:val="115"/>
                <w:lang w:val="en-US" w:eastAsia="en-US"/>
              </w:rPr>
              <w:t>шенствуют</w:t>
            </w:r>
            <w:r>
              <w:rPr>
                <w:rFonts w:ascii="Times New Roman" w:eastAsia="Times New Roman" w:hAnsi="Times New Roman" w:cs="Times New Roman"/>
                <w:color w:val="231F20"/>
                <w:spacing w:val="-6"/>
                <w:w w:val="115"/>
                <w:lang w:val="en-US" w:eastAsia="en-US"/>
              </w:rPr>
              <w:t xml:space="preserve"> </w:t>
            </w:r>
            <w:r>
              <w:rPr>
                <w:rFonts w:ascii="Times New Roman" w:eastAsia="Times New Roman" w:hAnsi="Times New Roman" w:cs="Times New Roman"/>
                <w:color w:val="231F20"/>
                <w:w w:val="115"/>
                <w:lang w:val="en-US" w:eastAsia="en-US"/>
              </w:rPr>
              <w:t>навыки</w:t>
            </w:r>
            <w:r>
              <w:rPr>
                <w:rFonts w:ascii="Times New Roman" w:eastAsia="Times New Roman" w:hAnsi="Times New Roman" w:cs="Times New Roman"/>
                <w:color w:val="231F20"/>
                <w:spacing w:val="-6"/>
                <w:w w:val="115"/>
                <w:lang w:val="en-US" w:eastAsia="en-US"/>
              </w:rPr>
              <w:t xml:space="preserve"> </w:t>
            </w:r>
            <w:r>
              <w:rPr>
                <w:rFonts w:ascii="Times New Roman" w:eastAsia="Times New Roman" w:hAnsi="Times New Roman" w:cs="Times New Roman"/>
                <w:color w:val="231F20"/>
                <w:w w:val="115"/>
                <w:lang w:val="en-US" w:eastAsia="en-US"/>
              </w:rPr>
              <w:t>их</w:t>
            </w:r>
            <w:r>
              <w:rPr>
                <w:rFonts w:ascii="Times New Roman" w:eastAsia="Times New Roman" w:hAnsi="Times New Roman" w:cs="Times New Roman"/>
                <w:color w:val="231F20"/>
                <w:spacing w:val="-5"/>
                <w:w w:val="115"/>
                <w:lang w:val="en-US" w:eastAsia="en-US"/>
              </w:rPr>
              <w:t xml:space="preserve"> </w:t>
            </w:r>
            <w:r>
              <w:rPr>
                <w:rFonts w:ascii="Times New Roman" w:eastAsia="Times New Roman" w:hAnsi="Times New Roman" w:cs="Times New Roman"/>
                <w:color w:val="231F20"/>
                <w:w w:val="115"/>
                <w:lang w:val="en-US" w:eastAsia="en-US"/>
              </w:rPr>
              <w:t>использования</w:t>
            </w:r>
            <w:r>
              <w:rPr>
                <w:rFonts w:ascii="Times New Roman" w:eastAsia="Times New Roman" w:hAnsi="Times New Roman" w:cs="Times New Roman"/>
                <w:color w:val="231F20"/>
                <w:spacing w:val="-6"/>
                <w:w w:val="115"/>
                <w:lang w:val="en-US" w:eastAsia="en-US"/>
              </w:rPr>
              <w:t xml:space="preserve"> </w:t>
            </w:r>
            <w:r>
              <w:rPr>
                <w:rFonts w:ascii="Times New Roman" w:eastAsia="Times New Roman" w:hAnsi="Times New Roman" w:cs="Times New Roman"/>
                <w:color w:val="231F20"/>
                <w:w w:val="115"/>
                <w:lang w:val="en-US" w:eastAsia="en-US"/>
              </w:rPr>
              <w:t>в</w:t>
            </w:r>
            <w:r>
              <w:rPr>
                <w:rFonts w:ascii="Times New Roman" w:eastAsia="Times New Roman" w:hAnsi="Times New Roman" w:cs="Times New Roman"/>
                <w:color w:val="231F20"/>
                <w:spacing w:val="-6"/>
                <w:w w:val="115"/>
                <w:lang w:val="en-US" w:eastAsia="en-US"/>
              </w:rPr>
              <w:t xml:space="preserve"> </w:t>
            </w:r>
            <w:r>
              <w:rPr>
                <w:rFonts w:ascii="Times New Roman" w:eastAsia="Times New Roman" w:hAnsi="Times New Roman" w:cs="Times New Roman"/>
                <w:color w:val="231F20"/>
                <w:w w:val="115"/>
                <w:lang w:val="en-US" w:eastAsia="en-US"/>
              </w:rPr>
              <w:t>речи;</w:t>
            </w:r>
          </w:p>
        </w:tc>
      </w:tr>
      <w:tr w:rsidR="00B83F76">
        <w:trPr>
          <w:trHeight w:val="715"/>
        </w:trPr>
        <w:tc>
          <w:tcPr>
            <w:tcW w:w="2252"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pStyle w:val="TableParagraph"/>
              <w:spacing w:before="131"/>
              <w:ind w:left="522" w:right="512" w:firstLine="0"/>
              <w:jc w:val="center"/>
              <w:rPr>
                <w:b/>
                <w:sz w:val="28"/>
                <w:szCs w:val="28"/>
              </w:rPr>
            </w:pPr>
            <w:r>
              <w:rPr>
                <w:rFonts w:eastAsiaTheme="minorHAnsi"/>
                <w:b/>
                <w:sz w:val="28"/>
                <w:szCs w:val="28"/>
                <w:lang w:val="en-US"/>
              </w:rPr>
              <w:t>Тема</w:t>
            </w:r>
          </w:p>
        </w:tc>
        <w:tc>
          <w:tcPr>
            <w:tcW w:w="4065"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pStyle w:val="TableParagraph"/>
              <w:spacing w:before="61" w:line="208" w:lineRule="auto"/>
              <w:ind w:left="402" w:firstLine="455"/>
              <w:rPr>
                <w:b/>
                <w:sz w:val="28"/>
                <w:szCs w:val="28"/>
              </w:rPr>
            </w:pPr>
            <w:r>
              <w:rPr>
                <w:rFonts w:eastAsiaTheme="minorHAnsi"/>
                <w:b/>
                <w:sz w:val="28"/>
                <w:szCs w:val="28"/>
                <w:lang w:val="en-US"/>
              </w:rPr>
              <w:t>Содержание</w:t>
            </w:r>
            <w:r>
              <w:rPr>
                <w:rFonts w:eastAsiaTheme="minorHAnsi"/>
                <w:b/>
                <w:spacing w:val="1"/>
                <w:sz w:val="28"/>
                <w:szCs w:val="28"/>
                <w:lang w:val="en-US"/>
              </w:rPr>
              <w:t xml:space="preserve"> </w:t>
            </w:r>
            <w:r>
              <w:rPr>
                <w:rFonts w:eastAsiaTheme="minorHAnsi"/>
                <w:b/>
                <w:w w:val="90"/>
                <w:sz w:val="28"/>
                <w:szCs w:val="28"/>
                <w:lang w:val="en-US"/>
              </w:rPr>
              <w:t>тематического</w:t>
            </w:r>
            <w:r>
              <w:rPr>
                <w:rFonts w:eastAsiaTheme="minorHAnsi"/>
                <w:b/>
                <w:spacing w:val="24"/>
                <w:w w:val="90"/>
                <w:sz w:val="28"/>
                <w:szCs w:val="28"/>
                <w:lang w:val="en-US"/>
              </w:rPr>
              <w:t xml:space="preserve"> </w:t>
            </w:r>
            <w:r>
              <w:rPr>
                <w:rFonts w:eastAsiaTheme="minorHAnsi"/>
                <w:b/>
                <w:w w:val="90"/>
                <w:sz w:val="28"/>
                <w:szCs w:val="28"/>
                <w:lang w:val="en-US"/>
              </w:rPr>
              <w:t>модуля</w:t>
            </w:r>
          </w:p>
        </w:tc>
        <w:tc>
          <w:tcPr>
            <w:tcW w:w="8132"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pStyle w:val="TableParagraph"/>
              <w:spacing w:before="131"/>
              <w:ind w:left="1474" w:firstLine="0"/>
              <w:rPr>
                <w:b/>
                <w:sz w:val="28"/>
                <w:szCs w:val="28"/>
              </w:rPr>
            </w:pPr>
            <w:r>
              <w:rPr>
                <w:rFonts w:eastAsiaTheme="minorHAnsi"/>
                <w:b/>
                <w:w w:val="90"/>
                <w:sz w:val="28"/>
                <w:szCs w:val="28"/>
                <w:lang w:val="en-US"/>
              </w:rPr>
              <w:t>Виды</w:t>
            </w:r>
            <w:r>
              <w:rPr>
                <w:rFonts w:eastAsiaTheme="minorHAnsi"/>
                <w:b/>
                <w:spacing w:val="23"/>
                <w:w w:val="90"/>
                <w:sz w:val="28"/>
                <w:szCs w:val="28"/>
                <w:lang w:val="en-US"/>
              </w:rPr>
              <w:t xml:space="preserve"> </w:t>
            </w:r>
            <w:r>
              <w:rPr>
                <w:rFonts w:eastAsiaTheme="minorHAnsi"/>
                <w:b/>
                <w:w w:val="90"/>
                <w:sz w:val="28"/>
                <w:szCs w:val="28"/>
                <w:lang w:val="en-US"/>
              </w:rPr>
              <w:t>деятельности</w:t>
            </w:r>
            <w:r>
              <w:rPr>
                <w:rFonts w:eastAsiaTheme="minorHAnsi"/>
                <w:b/>
                <w:spacing w:val="23"/>
                <w:w w:val="90"/>
                <w:sz w:val="28"/>
                <w:szCs w:val="28"/>
                <w:lang w:val="en-US"/>
              </w:rPr>
              <w:t xml:space="preserve"> </w:t>
            </w:r>
            <w:r>
              <w:rPr>
                <w:rFonts w:eastAsiaTheme="minorHAnsi"/>
                <w:b/>
                <w:w w:val="90"/>
                <w:sz w:val="28"/>
                <w:szCs w:val="28"/>
                <w:lang w:val="en-US"/>
              </w:rPr>
              <w:t>учащихся</w:t>
            </w:r>
          </w:p>
        </w:tc>
      </w:tr>
      <w:tr w:rsidR="00B83F76">
        <w:trPr>
          <w:trHeight w:val="8332"/>
        </w:trPr>
        <w:tc>
          <w:tcPr>
            <w:tcW w:w="2252" w:type="dxa"/>
            <w:tcBorders>
              <w:top w:val="single" w:sz="4" w:space="0" w:color="231F20"/>
              <w:left w:val="single" w:sz="6" w:space="0" w:color="231F20"/>
              <w:bottom w:val="single" w:sz="6" w:space="0" w:color="231F20"/>
              <w:right w:val="single" w:sz="6" w:space="0" w:color="231F20"/>
            </w:tcBorders>
            <w:shd w:val="clear" w:color="auto" w:fill="auto"/>
            <w:tcMar>
              <w:left w:w="105" w:type="dxa"/>
            </w:tcMar>
          </w:tcPr>
          <w:p w:rsidR="00B83F76" w:rsidRDefault="00B83F76">
            <w:pPr>
              <w:pStyle w:val="TableParagraph"/>
              <w:ind w:left="0" w:firstLine="0"/>
              <w:rPr>
                <w:rFonts w:eastAsiaTheme="minorHAnsi"/>
                <w:sz w:val="18"/>
                <w:lang w:val="en-US"/>
              </w:rPr>
            </w:pPr>
          </w:p>
        </w:tc>
        <w:tc>
          <w:tcPr>
            <w:tcW w:w="4065" w:type="dxa"/>
            <w:tcBorders>
              <w:top w:val="single" w:sz="4" w:space="0" w:color="231F20"/>
              <w:left w:val="single" w:sz="6" w:space="0" w:color="231F20"/>
              <w:bottom w:val="single" w:sz="6" w:space="0" w:color="231F20"/>
              <w:right w:val="single" w:sz="4" w:space="0" w:color="231F20"/>
            </w:tcBorders>
            <w:shd w:val="clear" w:color="auto" w:fill="auto"/>
            <w:tcMar>
              <w:left w:w="105" w:type="dxa"/>
            </w:tcMar>
          </w:tcPr>
          <w:p w:rsidR="00B83F76" w:rsidRDefault="00B83F76">
            <w:pPr>
              <w:pStyle w:val="TableParagraph"/>
              <w:ind w:left="0" w:firstLine="0"/>
              <w:rPr>
                <w:rFonts w:eastAsiaTheme="minorHAnsi"/>
                <w:sz w:val="18"/>
                <w:lang w:val="en-US"/>
              </w:rPr>
            </w:pPr>
          </w:p>
        </w:tc>
        <w:tc>
          <w:tcPr>
            <w:tcW w:w="8132"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pStyle w:val="TableParagraph"/>
              <w:numPr>
                <w:ilvl w:val="0"/>
                <w:numId w:val="70"/>
              </w:numPr>
              <w:tabs>
                <w:tab w:val="left" w:pos="341"/>
              </w:tabs>
              <w:spacing w:before="48" w:after="200" w:line="276" w:lineRule="auto"/>
              <w:ind w:right="100"/>
            </w:pPr>
            <w:r>
              <w:rPr>
                <w:rFonts w:eastAsia="Calibri"/>
                <w:color w:val="231F20"/>
                <w:w w:val="115"/>
                <w:lang w:val="en-US"/>
              </w:rPr>
              <w:t>составляют</w:t>
            </w:r>
            <w:r>
              <w:rPr>
                <w:rFonts w:eastAsia="Calibri"/>
                <w:color w:val="231F20"/>
                <w:spacing w:val="11"/>
                <w:w w:val="115"/>
                <w:lang w:val="en-US"/>
              </w:rPr>
              <w:t xml:space="preserve"> </w:t>
            </w:r>
            <w:r>
              <w:rPr>
                <w:rFonts w:eastAsia="Calibri"/>
                <w:color w:val="231F20"/>
                <w:w w:val="115"/>
                <w:lang w:val="en-US"/>
              </w:rPr>
              <w:t>развернутые</w:t>
            </w:r>
            <w:r>
              <w:rPr>
                <w:rFonts w:eastAsia="Calibri"/>
                <w:color w:val="231F20"/>
                <w:spacing w:val="11"/>
                <w:w w:val="115"/>
                <w:lang w:val="en-US"/>
              </w:rPr>
              <w:t xml:space="preserve"> </w:t>
            </w:r>
            <w:r>
              <w:rPr>
                <w:rFonts w:eastAsia="Calibri"/>
                <w:color w:val="231F20"/>
                <w:w w:val="115"/>
                <w:lang w:val="en-US"/>
              </w:rPr>
              <w:t>монологические</w:t>
            </w:r>
            <w:r>
              <w:rPr>
                <w:rFonts w:eastAsia="Calibri"/>
                <w:color w:val="231F20"/>
                <w:spacing w:val="11"/>
                <w:w w:val="115"/>
                <w:lang w:val="en-US"/>
              </w:rPr>
              <w:t xml:space="preserve"> </w:t>
            </w:r>
            <w:r>
              <w:rPr>
                <w:rFonts w:eastAsia="Calibri"/>
                <w:color w:val="231F20"/>
                <w:w w:val="115"/>
                <w:lang w:val="en-US"/>
              </w:rPr>
              <w:t>высказывания</w:t>
            </w:r>
            <w:r>
              <w:rPr>
                <w:rFonts w:eastAsia="Calibri"/>
                <w:color w:val="231F20"/>
                <w:spacing w:val="11"/>
                <w:w w:val="115"/>
                <w:lang w:val="en-US"/>
              </w:rPr>
              <w:t xml:space="preserve"> </w:t>
            </w:r>
            <w:r>
              <w:rPr>
                <w:rFonts w:eastAsia="Calibri"/>
                <w:color w:val="231F20"/>
                <w:w w:val="115"/>
                <w:lang w:val="en-US"/>
              </w:rPr>
              <w:t>о</w:t>
            </w:r>
            <w:r>
              <w:rPr>
                <w:rFonts w:eastAsia="Calibri"/>
                <w:color w:val="231F20"/>
                <w:spacing w:val="-49"/>
                <w:w w:val="115"/>
                <w:lang w:val="en-US"/>
              </w:rPr>
              <w:t xml:space="preserve">      </w:t>
            </w:r>
            <w:r>
              <w:rPr>
                <w:rFonts w:eastAsia="Calibri"/>
                <w:color w:val="231F20"/>
                <w:w w:val="115"/>
                <w:lang w:val="en-US"/>
              </w:rPr>
              <w:t>британской</w:t>
            </w:r>
            <w:r>
              <w:rPr>
                <w:rFonts w:eastAsia="Calibri"/>
                <w:color w:val="231F20"/>
                <w:spacing w:val="-9"/>
                <w:w w:val="115"/>
                <w:lang w:val="en-US"/>
              </w:rPr>
              <w:t xml:space="preserve"> </w:t>
            </w:r>
            <w:r>
              <w:rPr>
                <w:rFonts w:eastAsia="Calibri"/>
                <w:color w:val="231F20"/>
                <w:w w:val="115"/>
                <w:lang w:val="en-US"/>
              </w:rPr>
              <w:t>прессе</w:t>
            </w:r>
            <w:r>
              <w:rPr>
                <w:rFonts w:eastAsia="Calibri"/>
                <w:color w:val="231F20"/>
                <w:spacing w:val="-8"/>
                <w:w w:val="115"/>
                <w:lang w:val="en-US"/>
              </w:rPr>
              <w:t xml:space="preserve"> </w:t>
            </w:r>
            <w:r>
              <w:rPr>
                <w:rFonts w:eastAsia="Calibri"/>
                <w:color w:val="231F20"/>
                <w:w w:val="115"/>
                <w:lang w:val="en-US"/>
              </w:rPr>
              <w:t>на</w:t>
            </w:r>
            <w:r>
              <w:rPr>
                <w:rFonts w:eastAsia="Calibri"/>
                <w:color w:val="231F20"/>
                <w:spacing w:val="-8"/>
                <w:w w:val="115"/>
                <w:lang w:val="en-US"/>
              </w:rPr>
              <w:t xml:space="preserve"> </w:t>
            </w:r>
            <w:r>
              <w:rPr>
                <w:rFonts w:eastAsia="Calibri"/>
                <w:color w:val="231F20"/>
                <w:w w:val="115"/>
                <w:lang w:val="en-US"/>
              </w:rPr>
              <w:t>основе</w:t>
            </w:r>
            <w:r>
              <w:rPr>
                <w:rFonts w:eastAsia="Calibri"/>
                <w:color w:val="231F20"/>
                <w:spacing w:val="-8"/>
                <w:w w:val="115"/>
                <w:lang w:val="en-US"/>
              </w:rPr>
              <w:t xml:space="preserve"> </w:t>
            </w:r>
            <w:r>
              <w:rPr>
                <w:rFonts w:eastAsia="Calibri"/>
                <w:color w:val="231F20"/>
                <w:w w:val="115"/>
                <w:lang w:val="en-US"/>
              </w:rPr>
              <w:t>плана;</w:t>
            </w:r>
          </w:p>
          <w:p w:rsidR="00B83F76" w:rsidRDefault="0036285B">
            <w:pPr>
              <w:pStyle w:val="TableParagraph"/>
              <w:numPr>
                <w:ilvl w:val="0"/>
                <w:numId w:val="70"/>
              </w:numPr>
              <w:tabs>
                <w:tab w:val="left" w:pos="341"/>
              </w:tabs>
              <w:spacing w:line="276" w:lineRule="auto"/>
              <w:ind w:hanging="228"/>
            </w:pPr>
            <w:r>
              <w:rPr>
                <w:rFonts w:eastAsia="Calibri"/>
                <w:color w:val="231F20"/>
                <w:w w:val="115"/>
                <w:lang w:val="en-US"/>
              </w:rPr>
              <w:t>переводят</w:t>
            </w:r>
            <w:r>
              <w:rPr>
                <w:rFonts w:eastAsia="Calibri"/>
                <w:color w:val="231F20"/>
                <w:spacing w:val="10"/>
                <w:w w:val="115"/>
                <w:lang w:val="en-US"/>
              </w:rPr>
              <w:t xml:space="preserve"> </w:t>
            </w:r>
            <w:r>
              <w:rPr>
                <w:rFonts w:eastAsia="Calibri"/>
                <w:color w:val="231F20"/>
                <w:w w:val="115"/>
                <w:lang w:val="en-US"/>
              </w:rPr>
              <w:t>предложения</w:t>
            </w:r>
            <w:r>
              <w:rPr>
                <w:rFonts w:eastAsia="Calibri"/>
                <w:color w:val="231F20"/>
                <w:spacing w:val="10"/>
                <w:w w:val="115"/>
                <w:lang w:val="en-US"/>
              </w:rPr>
              <w:t xml:space="preserve"> </w:t>
            </w:r>
            <w:r>
              <w:rPr>
                <w:rFonts w:eastAsia="Calibri"/>
                <w:color w:val="231F20"/>
                <w:w w:val="115"/>
                <w:lang w:val="en-US"/>
              </w:rPr>
              <w:t>с</w:t>
            </w:r>
            <w:r>
              <w:rPr>
                <w:rFonts w:eastAsia="Calibri"/>
                <w:color w:val="231F20"/>
                <w:spacing w:val="10"/>
                <w:w w:val="115"/>
                <w:lang w:val="en-US"/>
              </w:rPr>
              <w:t xml:space="preserve"> </w:t>
            </w:r>
            <w:r>
              <w:rPr>
                <w:rFonts w:eastAsia="Calibri"/>
                <w:color w:val="231F20"/>
                <w:w w:val="115"/>
                <w:lang w:val="en-US"/>
              </w:rPr>
              <w:t>английского</w:t>
            </w:r>
            <w:r>
              <w:rPr>
                <w:rFonts w:eastAsia="Calibri"/>
                <w:color w:val="231F20"/>
                <w:spacing w:val="10"/>
                <w:w w:val="115"/>
                <w:lang w:val="en-US"/>
              </w:rPr>
              <w:t xml:space="preserve"> </w:t>
            </w:r>
            <w:r>
              <w:rPr>
                <w:rFonts w:eastAsia="Calibri"/>
                <w:color w:val="231F20"/>
                <w:w w:val="115"/>
                <w:lang w:val="en-US"/>
              </w:rPr>
              <w:t>языка</w:t>
            </w:r>
            <w:r>
              <w:rPr>
                <w:rFonts w:eastAsia="Calibri"/>
                <w:color w:val="231F20"/>
                <w:spacing w:val="11"/>
                <w:w w:val="115"/>
                <w:lang w:val="en-US"/>
              </w:rPr>
              <w:t xml:space="preserve"> </w:t>
            </w:r>
            <w:r>
              <w:rPr>
                <w:rFonts w:eastAsia="Calibri"/>
                <w:color w:val="231F20"/>
                <w:w w:val="115"/>
                <w:lang w:val="en-US"/>
              </w:rPr>
              <w:t>на</w:t>
            </w:r>
            <w:r>
              <w:rPr>
                <w:rFonts w:eastAsia="Calibri"/>
                <w:color w:val="231F20"/>
                <w:spacing w:val="10"/>
                <w:w w:val="115"/>
                <w:lang w:val="en-US"/>
              </w:rPr>
              <w:t xml:space="preserve"> </w:t>
            </w:r>
            <w:r>
              <w:rPr>
                <w:rFonts w:eastAsia="Calibri"/>
                <w:color w:val="231F20"/>
                <w:w w:val="115"/>
                <w:lang w:val="en-US"/>
              </w:rPr>
              <w:t>русский;</w:t>
            </w:r>
          </w:p>
          <w:p w:rsidR="00B83F76" w:rsidRDefault="0036285B">
            <w:pPr>
              <w:pStyle w:val="TableParagraph"/>
              <w:numPr>
                <w:ilvl w:val="0"/>
                <w:numId w:val="70"/>
              </w:numPr>
              <w:tabs>
                <w:tab w:val="left" w:pos="341"/>
              </w:tabs>
              <w:spacing w:before="4" w:after="200" w:line="276" w:lineRule="auto"/>
              <w:ind w:right="100"/>
            </w:pPr>
            <w:r>
              <w:rPr>
                <w:rFonts w:eastAsia="Calibri"/>
                <w:color w:val="231F20"/>
                <w:w w:val="115"/>
                <w:lang w:val="en-US"/>
              </w:rPr>
              <w:t>знакомятся</w:t>
            </w:r>
            <w:r>
              <w:rPr>
                <w:rFonts w:eastAsia="Calibri"/>
                <w:color w:val="231F20"/>
                <w:spacing w:val="19"/>
                <w:w w:val="115"/>
                <w:lang w:val="en-US"/>
              </w:rPr>
              <w:t xml:space="preserve"> </w:t>
            </w:r>
            <w:r>
              <w:rPr>
                <w:rFonts w:eastAsia="Calibri"/>
                <w:color w:val="231F20"/>
                <w:w w:val="115"/>
                <w:lang w:val="en-US"/>
              </w:rPr>
              <w:t>с</w:t>
            </w:r>
            <w:r>
              <w:rPr>
                <w:rFonts w:eastAsia="Calibri"/>
                <w:color w:val="231F20"/>
                <w:spacing w:val="20"/>
                <w:w w:val="115"/>
                <w:lang w:val="en-US"/>
              </w:rPr>
              <w:t xml:space="preserve"> </w:t>
            </w:r>
            <w:r>
              <w:rPr>
                <w:rFonts w:eastAsia="Calibri"/>
                <w:color w:val="231F20"/>
                <w:w w:val="115"/>
                <w:lang w:val="en-US"/>
              </w:rPr>
              <w:t>особенностями</w:t>
            </w:r>
            <w:r>
              <w:rPr>
                <w:rFonts w:eastAsia="Calibri"/>
                <w:color w:val="231F20"/>
                <w:spacing w:val="20"/>
                <w:w w:val="115"/>
                <w:lang w:val="en-US"/>
              </w:rPr>
              <w:t xml:space="preserve"> </w:t>
            </w:r>
            <w:r>
              <w:rPr>
                <w:rFonts w:eastAsia="Calibri"/>
                <w:color w:val="231F20"/>
                <w:w w:val="115"/>
                <w:lang w:val="en-US"/>
              </w:rPr>
              <w:t>заголовков</w:t>
            </w:r>
            <w:r>
              <w:rPr>
                <w:rFonts w:eastAsia="Calibri"/>
                <w:color w:val="231F20"/>
                <w:spacing w:val="20"/>
                <w:w w:val="115"/>
                <w:lang w:val="en-US"/>
              </w:rPr>
              <w:t xml:space="preserve"> </w:t>
            </w:r>
            <w:r>
              <w:rPr>
                <w:rFonts w:eastAsia="Calibri"/>
                <w:color w:val="231F20"/>
                <w:w w:val="115"/>
                <w:lang w:val="en-US"/>
              </w:rPr>
              <w:t>статей</w:t>
            </w:r>
            <w:r>
              <w:rPr>
                <w:rFonts w:eastAsia="Calibri"/>
                <w:color w:val="231F20"/>
                <w:spacing w:val="20"/>
                <w:w w:val="115"/>
                <w:lang w:val="en-US"/>
              </w:rPr>
              <w:t xml:space="preserve"> </w:t>
            </w:r>
            <w:r>
              <w:rPr>
                <w:rFonts w:eastAsia="Calibri"/>
                <w:color w:val="231F20"/>
                <w:w w:val="115"/>
                <w:lang w:val="en-US"/>
              </w:rPr>
              <w:t>в</w:t>
            </w:r>
            <w:r>
              <w:rPr>
                <w:rFonts w:eastAsia="Calibri"/>
                <w:color w:val="231F20"/>
                <w:spacing w:val="20"/>
                <w:w w:val="115"/>
                <w:lang w:val="en-US"/>
              </w:rPr>
              <w:t xml:space="preserve"> </w:t>
            </w:r>
            <w:r>
              <w:rPr>
                <w:rFonts w:eastAsia="Calibri"/>
                <w:color w:val="231F20"/>
                <w:w w:val="115"/>
                <w:lang w:val="en-US"/>
              </w:rPr>
              <w:t>английских</w:t>
            </w:r>
            <w:r>
              <w:rPr>
                <w:rFonts w:eastAsia="Calibri"/>
                <w:color w:val="231F20"/>
                <w:spacing w:val="-9"/>
                <w:w w:val="115"/>
                <w:lang w:val="en-US"/>
              </w:rPr>
              <w:t xml:space="preserve"> </w:t>
            </w:r>
            <w:r>
              <w:rPr>
                <w:rFonts w:eastAsia="Calibri"/>
                <w:color w:val="231F20"/>
                <w:w w:val="115"/>
                <w:lang w:val="en-US"/>
              </w:rPr>
              <w:t>газетах;</w:t>
            </w:r>
          </w:p>
          <w:p w:rsidR="00B83F76" w:rsidRDefault="0036285B">
            <w:pPr>
              <w:pStyle w:val="TableParagraph"/>
              <w:numPr>
                <w:ilvl w:val="0"/>
                <w:numId w:val="70"/>
              </w:numPr>
              <w:tabs>
                <w:tab w:val="left" w:pos="341"/>
              </w:tabs>
              <w:spacing w:line="276" w:lineRule="auto"/>
              <w:ind w:right="100"/>
            </w:pPr>
            <w:r>
              <w:rPr>
                <w:rFonts w:eastAsia="Calibri"/>
                <w:color w:val="231F20"/>
                <w:w w:val="120"/>
                <w:lang w:val="en-US"/>
              </w:rPr>
              <w:t>знакомятся</w:t>
            </w:r>
            <w:r>
              <w:rPr>
                <w:rFonts w:eastAsia="Calibri"/>
                <w:color w:val="231F20"/>
                <w:spacing w:val="-14"/>
                <w:w w:val="120"/>
                <w:lang w:val="en-US"/>
              </w:rPr>
              <w:t xml:space="preserve"> </w:t>
            </w:r>
            <w:r>
              <w:rPr>
                <w:rFonts w:eastAsia="Calibri"/>
                <w:color w:val="231F20"/>
                <w:w w:val="120"/>
                <w:lang w:val="en-US"/>
              </w:rPr>
              <w:t>с</w:t>
            </w:r>
            <w:r>
              <w:rPr>
                <w:rFonts w:eastAsia="Calibri"/>
                <w:color w:val="231F20"/>
                <w:spacing w:val="-13"/>
                <w:w w:val="120"/>
                <w:lang w:val="en-US"/>
              </w:rPr>
              <w:t xml:space="preserve"> </w:t>
            </w:r>
            <w:r>
              <w:rPr>
                <w:rFonts w:eastAsia="Calibri"/>
                <w:color w:val="231F20"/>
                <w:w w:val="120"/>
                <w:lang w:val="en-US"/>
              </w:rPr>
              <w:t>новыми</w:t>
            </w:r>
            <w:r>
              <w:rPr>
                <w:rFonts w:eastAsia="Calibri"/>
                <w:color w:val="231F20"/>
                <w:spacing w:val="-13"/>
                <w:w w:val="120"/>
                <w:lang w:val="en-US"/>
              </w:rPr>
              <w:t xml:space="preserve"> </w:t>
            </w:r>
            <w:r>
              <w:rPr>
                <w:rFonts w:eastAsia="Calibri"/>
                <w:color w:val="231F20"/>
                <w:w w:val="120"/>
                <w:lang w:val="en-US"/>
              </w:rPr>
              <w:t>фразовыми</w:t>
            </w:r>
            <w:r>
              <w:rPr>
                <w:rFonts w:eastAsia="Calibri"/>
                <w:color w:val="231F20"/>
                <w:spacing w:val="-14"/>
                <w:w w:val="120"/>
                <w:lang w:val="en-US"/>
              </w:rPr>
              <w:t xml:space="preserve"> </w:t>
            </w:r>
            <w:r>
              <w:rPr>
                <w:rFonts w:eastAsia="Calibri"/>
                <w:color w:val="231F20"/>
                <w:w w:val="120"/>
                <w:lang w:val="en-US"/>
              </w:rPr>
              <w:t>глаголами,</w:t>
            </w:r>
            <w:r>
              <w:rPr>
                <w:rFonts w:eastAsia="Calibri"/>
                <w:color w:val="231F20"/>
                <w:spacing w:val="-13"/>
                <w:w w:val="120"/>
                <w:lang w:val="en-US"/>
              </w:rPr>
              <w:t xml:space="preserve"> </w:t>
            </w:r>
            <w:r>
              <w:rPr>
                <w:rFonts w:eastAsia="Calibri"/>
                <w:color w:val="231F20"/>
                <w:w w:val="120"/>
                <w:lang w:val="en-US"/>
              </w:rPr>
              <w:t>используют</w:t>
            </w:r>
            <w:r>
              <w:rPr>
                <w:rFonts w:eastAsia="Calibri"/>
                <w:color w:val="231F20"/>
                <w:spacing w:val="-51"/>
                <w:w w:val="120"/>
                <w:lang w:val="en-US"/>
              </w:rPr>
              <w:t xml:space="preserve"> </w:t>
            </w:r>
            <w:r>
              <w:rPr>
                <w:rFonts w:eastAsia="Calibri"/>
                <w:color w:val="231F20"/>
                <w:w w:val="120"/>
                <w:lang w:val="en-US"/>
              </w:rPr>
              <w:t>их</w:t>
            </w:r>
            <w:r>
              <w:rPr>
                <w:rFonts w:eastAsia="Calibri"/>
                <w:color w:val="231F20"/>
                <w:spacing w:val="-12"/>
                <w:w w:val="120"/>
                <w:lang w:val="en-US"/>
              </w:rPr>
              <w:t xml:space="preserve"> </w:t>
            </w:r>
            <w:r>
              <w:rPr>
                <w:rFonts w:eastAsia="Calibri"/>
                <w:color w:val="231F20"/>
                <w:w w:val="120"/>
                <w:lang w:val="en-US"/>
              </w:rPr>
              <w:t>в</w:t>
            </w:r>
            <w:r>
              <w:rPr>
                <w:rFonts w:eastAsia="Calibri"/>
                <w:color w:val="231F20"/>
                <w:spacing w:val="-11"/>
                <w:w w:val="120"/>
                <w:lang w:val="en-US"/>
              </w:rPr>
              <w:t xml:space="preserve"> </w:t>
            </w:r>
            <w:r>
              <w:rPr>
                <w:rFonts w:eastAsia="Calibri"/>
                <w:color w:val="231F20"/>
                <w:w w:val="120"/>
                <w:lang w:val="en-US"/>
              </w:rPr>
              <w:t>речи;</w:t>
            </w:r>
          </w:p>
          <w:p w:rsidR="00B83F76" w:rsidRDefault="0036285B">
            <w:pPr>
              <w:pStyle w:val="TableParagraph"/>
              <w:numPr>
                <w:ilvl w:val="0"/>
                <w:numId w:val="70"/>
              </w:numPr>
              <w:tabs>
                <w:tab w:val="left" w:pos="341"/>
              </w:tabs>
              <w:spacing w:line="276" w:lineRule="auto"/>
              <w:ind w:hanging="228"/>
              <w:rPr>
                <w:rFonts w:eastAsia="Calibri"/>
                <w:lang w:val="en-US"/>
              </w:rPr>
            </w:pPr>
            <w:r>
              <w:rPr>
                <w:rFonts w:eastAsia="Calibri"/>
                <w:color w:val="231F20"/>
                <w:w w:val="115"/>
                <w:lang w:val="en-US"/>
              </w:rPr>
              <w:t>выполняют</w:t>
            </w:r>
            <w:r>
              <w:rPr>
                <w:rFonts w:eastAsia="Calibri"/>
                <w:color w:val="231F20"/>
                <w:spacing w:val="7"/>
                <w:w w:val="115"/>
                <w:lang w:val="en-US"/>
              </w:rPr>
              <w:t xml:space="preserve"> </w:t>
            </w:r>
            <w:r>
              <w:rPr>
                <w:rFonts w:eastAsia="Calibri"/>
                <w:color w:val="231F20"/>
                <w:w w:val="115"/>
                <w:lang w:val="en-US"/>
              </w:rPr>
              <w:t>задания</w:t>
            </w:r>
            <w:r>
              <w:rPr>
                <w:rFonts w:eastAsia="Calibri"/>
                <w:color w:val="231F20"/>
                <w:spacing w:val="7"/>
                <w:w w:val="115"/>
                <w:lang w:val="en-US"/>
              </w:rPr>
              <w:t xml:space="preserve"> </w:t>
            </w:r>
            <w:r>
              <w:rPr>
                <w:rFonts w:eastAsia="Calibri"/>
                <w:color w:val="231F20"/>
                <w:w w:val="115"/>
                <w:lang w:val="en-US"/>
              </w:rPr>
              <w:t>на</w:t>
            </w:r>
            <w:r>
              <w:rPr>
                <w:rFonts w:eastAsia="Calibri"/>
                <w:color w:val="231F20"/>
                <w:spacing w:val="7"/>
                <w:w w:val="115"/>
                <w:lang w:val="en-US"/>
              </w:rPr>
              <w:t xml:space="preserve"> </w:t>
            </w:r>
            <w:r>
              <w:rPr>
                <w:rFonts w:eastAsia="Calibri"/>
                <w:color w:val="231F20"/>
                <w:w w:val="115"/>
                <w:lang w:val="en-US"/>
              </w:rPr>
              <w:t>словообразование;</w:t>
            </w:r>
          </w:p>
          <w:p w:rsidR="00B83F76" w:rsidRDefault="0036285B">
            <w:pPr>
              <w:pStyle w:val="TableParagraph"/>
              <w:numPr>
                <w:ilvl w:val="0"/>
                <w:numId w:val="70"/>
              </w:numPr>
              <w:tabs>
                <w:tab w:val="left" w:pos="341"/>
              </w:tabs>
              <w:spacing w:before="2" w:after="200" w:line="276" w:lineRule="auto"/>
              <w:ind w:right="100"/>
              <w:jc w:val="both"/>
            </w:pPr>
            <w:r>
              <w:rPr>
                <w:rFonts w:eastAsia="Calibri"/>
                <w:color w:val="231F20"/>
                <w:w w:val="120"/>
                <w:lang w:val="en-US"/>
              </w:rPr>
              <w:t>соотносят</w:t>
            </w:r>
            <w:r>
              <w:rPr>
                <w:rFonts w:eastAsia="Calibri"/>
                <w:color w:val="231F20"/>
                <w:spacing w:val="1"/>
                <w:w w:val="120"/>
                <w:lang w:val="en-US"/>
              </w:rPr>
              <w:t xml:space="preserve"> </w:t>
            </w:r>
            <w:r>
              <w:rPr>
                <w:rFonts w:eastAsia="Calibri"/>
                <w:color w:val="231F20"/>
                <w:w w:val="120"/>
                <w:lang w:val="en-US"/>
              </w:rPr>
              <w:t>утверждения</w:t>
            </w:r>
            <w:r>
              <w:rPr>
                <w:rFonts w:eastAsia="Calibri"/>
                <w:color w:val="231F20"/>
                <w:spacing w:val="1"/>
                <w:w w:val="120"/>
                <w:lang w:val="en-US"/>
              </w:rPr>
              <w:t xml:space="preserve"> </w:t>
            </w:r>
            <w:r>
              <w:rPr>
                <w:rFonts w:eastAsia="Calibri"/>
                <w:color w:val="231F20"/>
                <w:w w:val="120"/>
                <w:lang w:val="en-US"/>
              </w:rPr>
              <w:t>типа</w:t>
            </w:r>
            <w:r>
              <w:rPr>
                <w:rFonts w:eastAsia="Calibri"/>
                <w:color w:val="231F20"/>
                <w:spacing w:val="1"/>
                <w:w w:val="120"/>
                <w:lang w:val="en-US"/>
              </w:rPr>
              <w:t xml:space="preserve"> </w:t>
            </w:r>
            <w:r>
              <w:rPr>
                <w:rFonts w:eastAsia="Calibri"/>
                <w:color w:val="231F20"/>
                <w:w w:val="120"/>
                <w:lang w:val="en-US"/>
              </w:rPr>
              <w:t>«верно/неверно/в  тексте</w:t>
            </w:r>
            <w:r>
              <w:rPr>
                <w:rFonts w:eastAsia="Calibri"/>
                <w:color w:val="231F20"/>
                <w:spacing w:val="-51"/>
                <w:w w:val="120"/>
                <w:lang w:val="en-US"/>
              </w:rPr>
              <w:t xml:space="preserve"> </w:t>
            </w:r>
            <w:r>
              <w:rPr>
                <w:rFonts w:eastAsia="Calibri"/>
                <w:color w:val="231F20"/>
                <w:w w:val="120"/>
                <w:lang w:val="en-US"/>
              </w:rPr>
              <w:t>не</w:t>
            </w:r>
            <w:r>
              <w:rPr>
                <w:rFonts w:eastAsia="Calibri"/>
                <w:color w:val="231F20"/>
                <w:spacing w:val="-9"/>
                <w:w w:val="120"/>
                <w:lang w:val="en-US"/>
              </w:rPr>
              <w:t xml:space="preserve"> </w:t>
            </w:r>
            <w:r>
              <w:rPr>
                <w:rFonts w:eastAsia="Calibri"/>
                <w:color w:val="231F20"/>
                <w:w w:val="120"/>
                <w:lang w:val="en-US"/>
              </w:rPr>
              <w:t>сказано»</w:t>
            </w:r>
            <w:r>
              <w:rPr>
                <w:rFonts w:eastAsia="Calibri"/>
                <w:color w:val="231F20"/>
                <w:spacing w:val="-8"/>
                <w:w w:val="120"/>
                <w:lang w:val="en-US"/>
              </w:rPr>
              <w:t xml:space="preserve"> </w:t>
            </w:r>
            <w:r>
              <w:rPr>
                <w:rFonts w:eastAsia="Calibri"/>
                <w:color w:val="231F20"/>
                <w:w w:val="120"/>
                <w:lang w:val="en-US"/>
              </w:rPr>
              <w:t>с</w:t>
            </w:r>
            <w:r>
              <w:rPr>
                <w:rFonts w:eastAsia="Calibri"/>
                <w:color w:val="231F20"/>
                <w:spacing w:val="-9"/>
                <w:w w:val="120"/>
                <w:lang w:val="en-US"/>
              </w:rPr>
              <w:t xml:space="preserve"> </w:t>
            </w:r>
            <w:r>
              <w:rPr>
                <w:rFonts w:eastAsia="Calibri"/>
                <w:color w:val="231F20"/>
                <w:w w:val="120"/>
                <w:lang w:val="en-US"/>
              </w:rPr>
              <w:t>содержанием</w:t>
            </w:r>
            <w:r>
              <w:rPr>
                <w:rFonts w:eastAsia="Calibri"/>
                <w:color w:val="231F20"/>
                <w:spacing w:val="-8"/>
                <w:w w:val="120"/>
                <w:lang w:val="en-US"/>
              </w:rPr>
              <w:t xml:space="preserve"> </w:t>
            </w:r>
            <w:r>
              <w:rPr>
                <w:rFonts w:eastAsia="Calibri"/>
                <w:color w:val="231F20"/>
                <w:w w:val="120"/>
                <w:lang w:val="en-US"/>
              </w:rPr>
              <w:t>текстов</w:t>
            </w:r>
            <w:r>
              <w:rPr>
                <w:rFonts w:eastAsia="Calibri"/>
                <w:color w:val="231F20"/>
                <w:spacing w:val="-8"/>
                <w:w w:val="120"/>
                <w:lang w:val="en-US"/>
              </w:rPr>
              <w:t xml:space="preserve"> </w:t>
            </w:r>
            <w:r>
              <w:rPr>
                <w:rFonts w:eastAsia="Calibri"/>
                <w:color w:val="231F20"/>
                <w:w w:val="120"/>
                <w:lang w:val="en-US"/>
              </w:rPr>
              <w:t>для</w:t>
            </w:r>
            <w:r>
              <w:rPr>
                <w:rFonts w:eastAsia="Calibri"/>
                <w:color w:val="231F20"/>
                <w:spacing w:val="-9"/>
                <w:w w:val="120"/>
                <w:lang w:val="en-US"/>
              </w:rPr>
              <w:t xml:space="preserve"> </w:t>
            </w:r>
            <w:r>
              <w:rPr>
                <w:rFonts w:eastAsia="Calibri"/>
                <w:color w:val="231F20"/>
                <w:w w:val="120"/>
                <w:lang w:val="en-US"/>
              </w:rPr>
              <w:t>чтения</w:t>
            </w:r>
            <w:r>
              <w:rPr>
                <w:rFonts w:eastAsia="Calibri"/>
                <w:color w:val="231F20"/>
                <w:spacing w:val="-8"/>
                <w:w w:val="120"/>
                <w:lang w:val="en-US"/>
              </w:rPr>
              <w:t xml:space="preserve"> </w:t>
            </w:r>
            <w:r>
              <w:rPr>
                <w:rFonts w:eastAsia="Calibri"/>
                <w:color w:val="231F20"/>
                <w:w w:val="120"/>
                <w:lang w:val="en-US"/>
              </w:rPr>
              <w:t>и</w:t>
            </w:r>
            <w:r>
              <w:rPr>
                <w:rFonts w:eastAsia="Calibri"/>
                <w:color w:val="231F20"/>
                <w:spacing w:val="-9"/>
                <w:w w:val="120"/>
                <w:lang w:val="en-US"/>
              </w:rPr>
              <w:t xml:space="preserve"> </w:t>
            </w:r>
            <w:r>
              <w:rPr>
                <w:rFonts w:eastAsia="Calibri"/>
                <w:color w:val="231F20"/>
                <w:w w:val="120"/>
                <w:lang w:val="en-US"/>
              </w:rPr>
              <w:t>аудирования;</w:t>
            </w:r>
          </w:p>
          <w:p w:rsidR="00B83F76" w:rsidRDefault="0036285B">
            <w:pPr>
              <w:pStyle w:val="TableParagraph"/>
              <w:numPr>
                <w:ilvl w:val="0"/>
                <w:numId w:val="70"/>
              </w:numPr>
              <w:tabs>
                <w:tab w:val="left" w:pos="341"/>
              </w:tabs>
              <w:spacing w:line="276" w:lineRule="auto"/>
              <w:ind w:right="100"/>
              <w:jc w:val="both"/>
            </w:pPr>
            <w:r>
              <w:rPr>
                <w:rFonts w:eastAsia="Calibri"/>
                <w:color w:val="231F20"/>
                <w:w w:val="115"/>
                <w:lang w:val="en-US"/>
              </w:rPr>
              <w:t>знакомятся с омонимами to liе (лгать) и to lie (лежать) и</w:t>
            </w:r>
            <w:r>
              <w:rPr>
                <w:rFonts w:eastAsia="Calibri"/>
                <w:color w:val="231F20"/>
                <w:spacing w:val="1"/>
                <w:w w:val="115"/>
                <w:lang w:val="en-US"/>
              </w:rPr>
              <w:t xml:space="preserve"> </w:t>
            </w:r>
            <w:r>
              <w:rPr>
                <w:rFonts w:eastAsia="Calibri"/>
                <w:color w:val="231F20"/>
                <w:w w:val="115"/>
                <w:lang w:val="en-US"/>
              </w:rPr>
              <w:t>используют</w:t>
            </w:r>
            <w:r>
              <w:rPr>
                <w:rFonts w:eastAsia="Calibri"/>
                <w:color w:val="231F20"/>
                <w:spacing w:val="-9"/>
                <w:w w:val="115"/>
                <w:lang w:val="en-US"/>
              </w:rPr>
              <w:t xml:space="preserve"> </w:t>
            </w:r>
            <w:r>
              <w:rPr>
                <w:rFonts w:eastAsia="Calibri"/>
                <w:color w:val="231F20"/>
                <w:w w:val="115"/>
                <w:lang w:val="en-US"/>
              </w:rPr>
              <w:t>их</w:t>
            </w:r>
            <w:r>
              <w:rPr>
                <w:rFonts w:eastAsia="Calibri"/>
                <w:color w:val="231F20"/>
                <w:spacing w:val="-8"/>
                <w:w w:val="115"/>
                <w:lang w:val="en-US"/>
              </w:rPr>
              <w:t xml:space="preserve"> </w:t>
            </w:r>
            <w:r>
              <w:rPr>
                <w:rFonts w:eastAsia="Calibri"/>
                <w:color w:val="231F20"/>
                <w:w w:val="115"/>
                <w:lang w:val="en-US"/>
              </w:rPr>
              <w:t>в</w:t>
            </w:r>
            <w:r>
              <w:rPr>
                <w:rFonts w:eastAsia="Calibri"/>
                <w:color w:val="231F20"/>
                <w:spacing w:val="-8"/>
                <w:w w:val="115"/>
                <w:lang w:val="en-US"/>
              </w:rPr>
              <w:t xml:space="preserve"> </w:t>
            </w:r>
            <w:r>
              <w:rPr>
                <w:rFonts w:eastAsia="Calibri"/>
                <w:color w:val="231F20"/>
                <w:w w:val="115"/>
                <w:lang w:val="en-US"/>
              </w:rPr>
              <w:t>речи;</w:t>
            </w:r>
          </w:p>
          <w:p w:rsidR="00B83F76" w:rsidRDefault="0036285B">
            <w:pPr>
              <w:pStyle w:val="TableParagraph"/>
              <w:numPr>
                <w:ilvl w:val="0"/>
                <w:numId w:val="70"/>
              </w:numPr>
              <w:tabs>
                <w:tab w:val="left" w:pos="341"/>
              </w:tabs>
              <w:spacing w:line="276" w:lineRule="auto"/>
              <w:ind w:right="100"/>
              <w:jc w:val="both"/>
            </w:pPr>
            <w:r>
              <w:rPr>
                <w:rFonts w:eastAsia="Calibri"/>
                <w:color w:val="231F20"/>
                <w:w w:val="115"/>
                <w:lang w:val="en-US"/>
              </w:rPr>
              <w:t>знакомятся с речевыми клише и штампами, используемыми</w:t>
            </w:r>
            <w:r>
              <w:rPr>
                <w:rFonts w:eastAsia="Calibri"/>
                <w:color w:val="231F20"/>
                <w:spacing w:val="-11"/>
                <w:w w:val="115"/>
                <w:lang w:val="en-US"/>
              </w:rPr>
              <w:t xml:space="preserve"> </w:t>
            </w:r>
            <w:r>
              <w:rPr>
                <w:rFonts w:eastAsia="Calibri"/>
                <w:color w:val="231F20"/>
                <w:w w:val="115"/>
                <w:lang w:val="en-US"/>
              </w:rPr>
              <w:t>в</w:t>
            </w:r>
            <w:r>
              <w:rPr>
                <w:rFonts w:eastAsia="Calibri"/>
                <w:color w:val="231F20"/>
                <w:spacing w:val="-10"/>
                <w:w w:val="115"/>
                <w:lang w:val="en-US"/>
              </w:rPr>
              <w:t xml:space="preserve"> </w:t>
            </w:r>
            <w:r>
              <w:rPr>
                <w:rFonts w:eastAsia="Calibri"/>
                <w:color w:val="231F20"/>
                <w:w w:val="115"/>
                <w:lang w:val="en-US"/>
              </w:rPr>
              <w:t>телефонных</w:t>
            </w:r>
            <w:r>
              <w:rPr>
                <w:rFonts w:eastAsia="Calibri"/>
                <w:color w:val="231F20"/>
                <w:spacing w:val="-11"/>
                <w:w w:val="115"/>
                <w:lang w:val="en-US"/>
              </w:rPr>
              <w:t xml:space="preserve"> </w:t>
            </w:r>
            <w:r>
              <w:rPr>
                <w:rFonts w:eastAsia="Calibri"/>
                <w:color w:val="231F20"/>
                <w:w w:val="115"/>
                <w:lang w:val="en-US"/>
              </w:rPr>
              <w:t>разговорах,</w:t>
            </w:r>
            <w:r>
              <w:rPr>
                <w:rFonts w:eastAsia="Calibri"/>
                <w:color w:val="231F20"/>
                <w:spacing w:val="-10"/>
                <w:w w:val="115"/>
                <w:lang w:val="en-US"/>
              </w:rPr>
              <w:t xml:space="preserve"> </w:t>
            </w:r>
            <w:r>
              <w:rPr>
                <w:rFonts w:eastAsia="Calibri"/>
                <w:color w:val="231F20"/>
                <w:w w:val="115"/>
                <w:lang w:val="en-US"/>
              </w:rPr>
              <w:t>используют</w:t>
            </w:r>
            <w:r>
              <w:rPr>
                <w:rFonts w:eastAsia="Calibri"/>
                <w:color w:val="231F20"/>
                <w:spacing w:val="-11"/>
                <w:w w:val="115"/>
                <w:lang w:val="en-US"/>
              </w:rPr>
              <w:t xml:space="preserve"> </w:t>
            </w:r>
            <w:r>
              <w:rPr>
                <w:rFonts w:eastAsia="Calibri"/>
                <w:color w:val="231F20"/>
                <w:w w:val="115"/>
                <w:lang w:val="en-US"/>
              </w:rPr>
              <w:t>их</w:t>
            </w:r>
            <w:r>
              <w:rPr>
                <w:rFonts w:eastAsia="Calibri"/>
                <w:color w:val="231F20"/>
                <w:spacing w:val="-10"/>
                <w:w w:val="115"/>
                <w:lang w:val="en-US"/>
              </w:rPr>
              <w:t xml:space="preserve"> </w:t>
            </w:r>
            <w:r>
              <w:rPr>
                <w:rFonts w:eastAsia="Calibri"/>
                <w:color w:val="231F20"/>
                <w:w w:val="115"/>
                <w:lang w:val="en-US"/>
              </w:rPr>
              <w:t>в</w:t>
            </w:r>
            <w:r>
              <w:rPr>
                <w:rFonts w:eastAsia="Calibri"/>
                <w:color w:val="231F20"/>
                <w:spacing w:val="-10"/>
                <w:w w:val="115"/>
                <w:lang w:val="en-US"/>
              </w:rPr>
              <w:t xml:space="preserve"> </w:t>
            </w:r>
            <w:r>
              <w:rPr>
                <w:rFonts w:eastAsia="Calibri"/>
                <w:color w:val="231F20"/>
                <w:w w:val="115"/>
                <w:lang w:val="en-US"/>
              </w:rPr>
              <w:t>диалогах;</w:t>
            </w:r>
          </w:p>
          <w:p w:rsidR="00B83F76" w:rsidRDefault="0036285B">
            <w:pPr>
              <w:pStyle w:val="TableParagraph"/>
              <w:numPr>
                <w:ilvl w:val="0"/>
                <w:numId w:val="70"/>
              </w:numPr>
              <w:tabs>
                <w:tab w:val="left" w:pos="341"/>
              </w:tabs>
              <w:spacing w:line="276" w:lineRule="auto"/>
              <w:ind w:right="100"/>
              <w:jc w:val="both"/>
            </w:pPr>
            <w:r>
              <w:rPr>
                <w:rFonts w:eastAsia="Calibri"/>
                <w:color w:val="231F20"/>
                <w:spacing w:val="-1"/>
                <w:w w:val="120"/>
                <w:lang w:val="en-US"/>
              </w:rPr>
              <w:t>составляют</w:t>
            </w:r>
            <w:r>
              <w:rPr>
                <w:rFonts w:eastAsia="Calibri"/>
                <w:color w:val="231F20"/>
                <w:spacing w:val="-11"/>
                <w:w w:val="120"/>
                <w:lang w:val="en-US"/>
              </w:rPr>
              <w:t xml:space="preserve"> </w:t>
            </w:r>
            <w:r>
              <w:rPr>
                <w:rFonts w:eastAsia="Calibri"/>
                <w:color w:val="231F20"/>
                <w:spacing w:val="-1"/>
                <w:w w:val="120"/>
                <w:lang w:val="en-US"/>
              </w:rPr>
              <w:t>развернутое</w:t>
            </w:r>
            <w:r>
              <w:rPr>
                <w:rFonts w:eastAsia="Calibri"/>
                <w:color w:val="231F20"/>
                <w:spacing w:val="-10"/>
                <w:w w:val="120"/>
                <w:lang w:val="en-US"/>
              </w:rPr>
              <w:t xml:space="preserve"> </w:t>
            </w:r>
            <w:r>
              <w:rPr>
                <w:rFonts w:eastAsia="Calibri"/>
                <w:color w:val="231F20"/>
                <w:w w:val="120"/>
                <w:lang w:val="en-US"/>
              </w:rPr>
              <w:t>монологическое</w:t>
            </w:r>
            <w:r>
              <w:rPr>
                <w:rFonts w:eastAsia="Calibri"/>
                <w:color w:val="231F20"/>
                <w:spacing w:val="-11"/>
                <w:w w:val="120"/>
                <w:lang w:val="en-US"/>
              </w:rPr>
              <w:t xml:space="preserve"> </w:t>
            </w:r>
            <w:r>
              <w:rPr>
                <w:rFonts w:eastAsia="Calibri"/>
                <w:color w:val="231F20"/>
                <w:w w:val="120"/>
                <w:lang w:val="en-US"/>
              </w:rPr>
              <w:t>высказывание</w:t>
            </w:r>
            <w:r>
              <w:rPr>
                <w:rFonts w:eastAsia="Calibri"/>
                <w:color w:val="231F20"/>
                <w:spacing w:val="-51"/>
                <w:w w:val="120"/>
                <w:lang w:val="en-US"/>
              </w:rPr>
              <w:t xml:space="preserve"> </w:t>
            </w:r>
            <w:r>
              <w:rPr>
                <w:rFonts w:eastAsia="Calibri"/>
                <w:color w:val="231F20"/>
                <w:w w:val="120"/>
                <w:lang w:val="en-US"/>
              </w:rPr>
              <w:t>о</w:t>
            </w:r>
            <w:r>
              <w:rPr>
                <w:rFonts w:eastAsia="Calibri"/>
                <w:color w:val="231F20"/>
                <w:spacing w:val="-12"/>
                <w:w w:val="120"/>
                <w:lang w:val="en-US"/>
              </w:rPr>
              <w:t xml:space="preserve"> </w:t>
            </w:r>
            <w:r>
              <w:rPr>
                <w:rFonts w:eastAsia="Calibri"/>
                <w:color w:val="231F20"/>
                <w:w w:val="120"/>
                <w:lang w:val="en-US"/>
              </w:rPr>
              <w:t>журнале,</w:t>
            </w:r>
            <w:r>
              <w:rPr>
                <w:rFonts w:eastAsia="Calibri"/>
                <w:color w:val="231F20"/>
                <w:spacing w:val="-12"/>
                <w:w w:val="120"/>
                <w:lang w:val="en-US"/>
              </w:rPr>
              <w:t xml:space="preserve"> </w:t>
            </w:r>
            <w:r>
              <w:rPr>
                <w:rFonts w:eastAsia="Calibri"/>
                <w:color w:val="231F20"/>
                <w:w w:val="120"/>
                <w:lang w:val="en-US"/>
              </w:rPr>
              <w:t>который</w:t>
            </w:r>
            <w:r>
              <w:rPr>
                <w:rFonts w:eastAsia="Calibri"/>
                <w:color w:val="231F20"/>
                <w:spacing w:val="-12"/>
                <w:w w:val="120"/>
                <w:lang w:val="en-US"/>
              </w:rPr>
              <w:t xml:space="preserve"> </w:t>
            </w:r>
            <w:r>
              <w:rPr>
                <w:rFonts w:eastAsia="Calibri"/>
                <w:color w:val="231F20"/>
                <w:w w:val="120"/>
                <w:lang w:val="en-US"/>
              </w:rPr>
              <w:t>они</w:t>
            </w:r>
            <w:r>
              <w:rPr>
                <w:rFonts w:eastAsia="Calibri"/>
                <w:color w:val="231F20"/>
                <w:spacing w:val="-12"/>
                <w:w w:val="120"/>
                <w:lang w:val="en-US"/>
              </w:rPr>
              <w:t xml:space="preserve"> </w:t>
            </w:r>
            <w:r>
              <w:rPr>
                <w:rFonts w:eastAsia="Calibri"/>
                <w:color w:val="231F20"/>
                <w:w w:val="120"/>
                <w:lang w:val="en-US"/>
              </w:rPr>
              <w:t>хотели</w:t>
            </w:r>
            <w:r>
              <w:rPr>
                <w:rFonts w:eastAsia="Calibri"/>
                <w:color w:val="231F20"/>
                <w:spacing w:val="-12"/>
                <w:w w:val="120"/>
                <w:lang w:val="en-US"/>
              </w:rPr>
              <w:t xml:space="preserve"> </w:t>
            </w:r>
            <w:r>
              <w:rPr>
                <w:rFonts w:eastAsia="Calibri"/>
                <w:color w:val="231F20"/>
                <w:w w:val="120"/>
                <w:lang w:val="en-US"/>
              </w:rPr>
              <w:t>бы</w:t>
            </w:r>
            <w:r>
              <w:rPr>
                <w:rFonts w:eastAsia="Calibri"/>
                <w:color w:val="231F20"/>
                <w:spacing w:val="-12"/>
                <w:w w:val="120"/>
                <w:lang w:val="en-US"/>
              </w:rPr>
              <w:t xml:space="preserve"> </w:t>
            </w:r>
            <w:r>
              <w:rPr>
                <w:rFonts w:eastAsia="Calibri"/>
                <w:color w:val="231F20"/>
                <w:w w:val="120"/>
                <w:lang w:val="en-US"/>
              </w:rPr>
              <w:t>издавать;</w:t>
            </w:r>
          </w:p>
          <w:p w:rsidR="00B83F76" w:rsidRDefault="0036285B">
            <w:pPr>
              <w:pStyle w:val="TableParagraph"/>
              <w:numPr>
                <w:ilvl w:val="0"/>
                <w:numId w:val="70"/>
              </w:numPr>
              <w:tabs>
                <w:tab w:val="left" w:pos="341"/>
              </w:tabs>
              <w:spacing w:line="276" w:lineRule="auto"/>
              <w:ind w:right="100"/>
              <w:jc w:val="both"/>
            </w:pPr>
            <w:r>
              <w:rPr>
                <w:rFonts w:eastAsia="Calibri"/>
                <w:color w:val="231F20"/>
                <w:w w:val="120"/>
                <w:lang w:val="en-US"/>
              </w:rPr>
              <w:t xml:space="preserve">используют суффиксы </w:t>
            </w:r>
            <w:r>
              <w:rPr>
                <w:rFonts w:eastAsia="Calibri"/>
                <w:color w:val="231F20"/>
                <w:w w:val="120"/>
                <w:lang w:val="en-US"/>
              </w:rPr>
              <w:noBreakHyphen/>
              <w:t xml:space="preserve">ly, </w:t>
            </w:r>
            <w:r>
              <w:rPr>
                <w:rFonts w:eastAsia="Calibri"/>
                <w:color w:val="231F20"/>
                <w:w w:val="120"/>
                <w:lang w:val="en-US"/>
              </w:rPr>
              <w:noBreakHyphen/>
              <w:t xml:space="preserve">ous, </w:t>
            </w:r>
            <w:r>
              <w:rPr>
                <w:rFonts w:eastAsia="Calibri"/>
                <w:color w:val="231F20"/>
                <w:w w:val="120"/>
                <w:lang w:val="en-US"/>
              </w:rPr>
              <w:noBreakHyphen/>
              <w:t>ment для образования</w:t>
            </w:r>
            <w:r>
              <w:rPr>
                <w:rFonts w:eastAsia="Calibri"/>
                <w:color w:val="231F20"/>
                <w:spacing w:val="1"/>
                <w:w w:val="120"/>
                <w:lang w:val="en-US"/>
              </w:rPr>
              <w:t xml:space="preserve"> </w:t>
            </w:r>
            <w:r>
              <w:rPr>
                <w:rFonts w:eastAsia="Calibri"/>
                <w:color w:val="231F20"/>
                <w:w w:val="120"/>
                <w:lang w:val="en-US"/>
              </w:rPr>
              <w:t>производных</w:t>
            </w:r>
            <w:r>
              <w:rPr>
                <w:rFonts w:eastAsia="Calibri"/>
                <w:color w:val="231F20"/>
                <w:spacing w:val="-12"/>
                <w:w w:val="120"/>
                <w:lang w:val="en-US"/>
              </w:rPr>
              <w:t xml:space="preserve"> </w:t>
            </w:r>
            <w:r>
              <w:rPr>
                <w:rFonts w:eastAsia="Calibri"/>
                <w:color w:val="231F20"/>
                <w:w w:val="120"/>
                <w:lang w:val="en-US"/>
              </w:rPr>
              <w:t>слов;</w:t>
            </w:r>
          </w:p>
          <w:p w:rsidR="00B83F76" w:rsidRDefault="0036285B">
            <w:pPr>
              <w:pStyle w:val="TableParagraph"/>
              <w:numPr>
                <w:ilvl w:val="0"/>
                <w:numId w:val="70"/>
              </w:numPr>
              <w:tabs>
                <w:tab w:val="left" w:pos="341"/>
              </w:tabs>
              <w:spacing w:line="276" w:lineRule="auto"/>
              <w:ind w:right="100"/>
              <w:jc w:val="both"/>
            </w:pPr>
            <w:r>
              <w:rPr>
                <w:rFonts w:eastAsia="Calibri"/>
                <w:color w:val="231F20"/>
                <w:spacing w:val="-1"/>
                <w:w w:val="120"/>
                <w:lang w:val="en-US"/>
              </w:rPr>
              <w:t>отвечают</w:t>
            </w:r>
            <w:r>
              <w:rPr>
                <w:rFonts w:eastAsia="Calibri"/>
                <w:color w:val="231F20"/>
                <w:spacing w:val="-11"/>
                <w:w w:val="120"/>
                <w:lang w:val="en-US"/>
              </w:rPr>
              <w:t xml:space="preserve"> </w:t>
            </w:r>
            <w:r>
              <w:rPr>
                <w:rFonts w:eastAsia="Calibri"/>
                <w:color w:val="231F20"/>
                <w:spacing w:val="-1"/>
                <w:w w:val="120"/>
                <w:lang w:val="en-US"/>
              </w:rPr>
              <w:t>на</w:t>
            </w:r>
            <w:r>
              <w:rPr>
                <w:rFonts w:eastAsia="Calibri"/>
                <w:color w:val="231F20"/>
                <w:spacing w:val="-11"/>
                <w:w w:val="120"/>
                <w:lang w:val="en-US"/>
              </w:rPr>
              <w:t xml:space="preserve"> </w:t>
            </w:r>
            <w:r>
              <w:rPr>
                <w:rFonts w:eastAsia="Calibri"/>
                <w:color w:val="231F20"/>
                <w:spacing w:val="-1"/>
                <w:w w:val="120"/>
                <w:lang w:val="en-US"/>
              </w:rPr>
              <w:t>вопросы</w:t>
            </w:r>
            <w:r>
              <w:rPr>
                <w:rFonts w:eastAsia="Calibri"/>
                <w:color w:val="231F20"/>
                <w:spacing w:val="-11"/>
                <w:w w:val="120"/>
                <w:lang w:val="en-US"/>
              </w:rPr>
              <w:t xml:space="preserve"> </w:t>
            </w:r>
            <w:r>
              <w:rPr>
                <w:rFonts w:eastAsia="Calibri"/>
                <w:color w:val="231F20"/>
                <w:spacing w:val="-1"/>
                <w:w w:val="120"/>
                <w:lang w:val="en-US"/>
              </w:rPr>
              <w:t>о</w:t>
            </w:r>
            <w:r>
              <w:rPr>
                <w:rFonts w:eastAsia="Calibri"/>
                <w:color w:val="231F20"/>
                <w:spacing w:val="-11"/>
                <w:w w:val="120"/>
                <w:lang w:val="en-US"/>
              </w:rPr>
              <w:t xml:space="preserve"> </w:t>
            </w:r>
            <w:r>
              <w:rPr>
                <w:rFonts w:eastAsia="Calibri"/>
                <w:color w:val="231F20"/>
                <w:spacing w:val="-1"/>
                <w:w w:val="120"/>
                <w:lang w:val="en-US"/>
              </w:rPr>
              <w:t>журналистах</w:t>
            </w:r>
            <w:r>
              <w:rPr>
                <w:rFonts w:eastAsia="Calibri"/>
                <w:color w:val="231F20"/>
                <w:spacing w:val="-11"/>
                <w:w w:val="120"/>
                <w:lang w:val="en-US"/>
              </w:rPr>
              <w:t xml:space="preserve"> </w:t>
            </w:r>
            <w:r>
              <w:rPr>
                <w:rFonts w:eastAsia="Calibri"/>
                <w:color w:val="231F20"/>
                <w:spacing w:val="-1"/>
                <w:w w:val="120"/>
                <w:lang w:val="en-US"/>
              </w:rPr>
              <w:t>и</w:t>
            </w:r>
            <w:r>
              <w:rPr>
                <w:rFonts w:eastAsia="Calibri"/>
                <w:color w:val="231F20"/>
                <w:spacing w:val="-11"/>
                <w:w w:val="120"/>
                <w:lang w:val="en-US"/>
              </w:rPr>
              <w:t xml:space="preserve"> </w:t>
            </w:r>
            <w:r>
              <w:rPr>
                <w:rFonts w:eastAsia="Calibri"/>
                <w:color w:val="231F20"/>
                <w:spacing w:val="-1"/>
                <w:w w:val="120"/>
                <w:lang w:val="en-US"/>
              </w:rPr>
              <w:t>журналистике,</w:t>
            </w:r>
            <w:r>
              <w:rPr>
                <w:rFonts w:eastAsia="Calibri"/>
                <w:color w:val="231F20"/>
                <w:spacing w:val="-11"/>
                <w:w w:val="120"/>
                <w:lang w:val="en-US"/>
              </w:rPr>
              <w:t xml:space="preserve"> </w:t>
            </w:r>
            <w:r>
              <w:rPr>
                <w:rFonts w:eastAsia="Calibri"/>
                <w:color w:val="231F20"/>
                <w:w w:val="120"/>
                <w:lang w:val="en-US"/>
              </w:rPr>
              <w:t>используя</w:t>
            </w:r>
            <w:r>
              <w:rPr>
                <w:rFonts w:eastAsia="Calibri"/>
                <w:color w:val="231F20"/>
                <w:spacing w:val="-12"/>
                <w:w w:val="120"/>
                <w:lang w:val="en-US"/>
              </w:rPr>
              <w:t xml:space="preserve"> </w:t>
            </w:r>
            <w:r>
              <w:rPr>
                <w:rFonts w:eastAsia="Calibri"/>
                <w:color w:val="231F20"/>
                <w:w w:val="120"/>
                <w:lang w:val="en-US"/>
              </w:rPr>
              <w:t>материал</w:t>
            </w:r>
            <w:r>
              <w:rPr>
                <w:rFonts w:eastAsia="Calibri"/>
                <w:color w:val="231F20"/>
                <w:spacing w:val="-11"/>
                <w:w w:val="120"/>
                <w:lang w:val="en-US"/>
              </w:rPr>
              <w:t xml:space="preserve"> </w:t>
            </w:r>
            <w:r>
              <w:rPr>
                <w:rFonts w:eastAsia="Calibri"/>
                <w:color w:val="231F20"/>
                <w:w w:val="120"/>
                <w:lang w:val="en-US"/>
              </w:rPr>
              <w:t>текста</w:t>
            </w:r>
            <w:r>
              <w:rPr>
                <w:rFonts w:eastAsia="Calibri"/>
                <w:color w:val="231F20"/>
                <w:spacing w:val="-11"/>
                <w:w w:val="120"/>
                <w:lang w:val="en-US"/>
              </w:rPr>
              <w:t xml:space="preserve"> </w:t>
            </w:r>
            <w:r>
              <w:rPr>
                <w:rFonts w:eastAsia="Calibri"/>
                <w:color w:val="231F20"/>
                <w:w w:val="120"/>
                <w:lang w:val="en-US"/>
              </w:rPr>
              <w:t>для</w:t>
            </w:r>
            <w:r>
              <w:rPr>
                <w:rFonts w:eastAsia="Calibri"/>
                <w:color w:val="231F20"/>
                <w:spacing w:val="-12"/>
                <w:w w:val="120"/>
                <w:lang w:val="en-US"/>
              </w:rPr>
              <w:t xml:space="preserve"> </w:t>
            </w:r>
            <w:r>
              <w:rPr>
                <w:rFonts w:eastAsia="Calibri"/>
                <w:color w:val="231F20"/>
                <w:w w:val="120"/>
                <w:lang w:val="en-US"/>
              </w:rPr>
              <w:t>чтения;</w:t>
            </w:r>
          </w:p>
          <w:p w:rsidR="00B83F76" w:rsidRDefault="0036285B">
            <w:pPr>
              <w:pStyle w:val="TableParagraph"/>
              <w:numPr>
                <w:ilvl w:val="0"/>
                <w:numId w:val="70"/>
              </w:numPr>
              <w:tabs>
                <w:tab w:val="left" w:pos="341"/>
              </w:tabs>
              <w:spacing w:line="276" w:lineRule="auto"/>
              <w:ind w:right="100"/>
              <w:jc w:val="both"/>
            </w:pPr>
            <w:r>
              <w:rPr>
                <w:rFonts w:eastAsia="Calibri"/>
                <w:color w:val="231F20"/>
                <w:w w:val="115"/>
                <w:lang w:val="en-US"/>
              </w:rPr>
              <w:t>догадываются</w:t>
            </w:r>
            <w:r>
              <w:rPr>
                <w:rFonts w:eastAsia="Calibri"/>
                <w:color w:val="231F20"/>
                <w:spacing w:val="1"/>
                <w:w w:val="115"/>
                <w:lang w:val="en-US"/>
              </w:rPr>
              <w:t xml:space="preserve"> </w:t>
            </w:r>
            <w:r>
              <w:rPr>
                <w:rFonts w:eastAsia="Calibri"/>
                <w:color w:val="231F20"/>
                <w:w w:val="115"/>
                <w:lang w:val="en-US"/>
              </w:rPr>
              <w:t>о</w:t>
            </w:r>
            <w:r>
              <w:rPr>
                <w:rFonts w:eastAsia="Calibri"/>
                <w:color w:val="231F20"/>
                <w:spacing w:val="1"/>
                <w:w w:val="115"/>
                <w:lang w:val="en-US"/>
              </w:rPr>
              <w:t xml:space="preserve"> </w:t>
            </w:r>
            <w:r>
              <w:rPr>
                <w:rFonts w:eastAsia="Calibri"/>
                <w:color w:val="231F20"/>
                <w:w w:val="115"/>
                <w:lang w:val="en-US"/>
              </w:rPr>
              <w:t>значениях</w:t>
            </w:r>
            <w:r>
              <w:rPr>
                <w:rFonts w:eastAsia="Calibri"/>
                <w:color w:val="231F20"/>
                <w:spacing w:val="1"/>
                <w:w w:val="115"/>
                <w:lang w:val="en-US"/>
              </w:rPr>
              <w:t xml:space="preserve"> </w:t>
            </w:r>
            <w:r>
              <w:rPr>
                <w:rFonts w:eastAsia="Calibri"/>
                <w:color w:val="231F20"/>
                <w:w w:val="115"/>
                <w:lang w:val="en-US"/>
              </w:rPr>
              <w:t>незнакомых</w:t>
            </w:r>
            <w:r>
              <w:rPr>
                <w:rFonts w:eastAsia="Calibri"/>
                <w:color w:val="231F20"/>
                <w:spacing w:val="1"/>
                <w:w w:val="115"/>
                <w:lang w:val="en-US"/>
              </w:rPr>
              <w:t xml:space="preserve"> </w:t>
            </w:r>
            <w:r>
              <w:rPr>
                <w:rFonts w:eastAsia="Calibri"/>
                <w:color w:val="231F20"/>
                <w:w w:val="115"/>
                <w:lang w:val="en-US"/>
              </w:rPr>
              <w:t>слов</w:t>
            </w:r>
            <w:r>
              <w:rPr>
                <w:rFonts w:eastAsia="Calibri"/>
                <w:color w:val="231F20"/>
                <w:spacing w:val="1"/>
                <w:w w:val="115"/>
                <w:lang w:val="en-US"/>
              </w:rPr>
              <w:t xml:space="preserve"> </w:t>
            </w:r>
            <w:r>
              <w:rPr>
                <w:rFonts w:eastAsia="Calibri"/>
                <w:color w:val="231F20"/>
                <w:w w:val="115"/>
                <w:lang w:val="en-US"/>
              </w:rPr>
              <w:t>на</w:t>
            </w:r>
            <w:r>
              <w:rPr>
                <w:rFonts w:eastAsia="Calibri"/>
                <w:color w:val="231F20"/>
                <w:spacing w:val="1"/>
                <w:w w:val="115"/>
                <w:lang w:val="en-US"/>
              </w:rPr>
              <w:t xml:space="preserve"> </w:t>
            </w:r>
            <w:r>
              <w:rPr>
                <w:rFonts w:eastAsia="Calibri"/>
                <w:color w:val="231F20"/>
                <w:w w:val="115"/>
                <w:lang w:val="en-US"/>
              </w:rPr>
              <w:t>основе</w:t>
            </w:r>
            <w:r>
              <w:rPr>
                <w:rFonts w:eastAsia="Calibri"/>
                <w:color w:val="231F20"/>
                <w:spacing w:val="-49"/>
                <w:w w:val="115"/>
                <w:lang w:val="en-US"/>
              </w:rPr>
              <w:t xml:space="preserve"> </w:t>
            </w:r>
            <w:r>
              <w:rPr>
                <w:rFonts w:eastAsia="Calibri"/>
                <w:color w:val="231F20"/>
                <w:w w:val="115"/>
                <w:lang w:val="en-US"/>
              </w:rPr>
              <w:t>контекста;</w:t>
            </w:r>
          </w:p>
          <w:p w:rsidR="00B83F76" w:rsidRDefault="0036285B">
            <w:pPr>
              <w:pStyle w:val="TableParagraph"/>
              <w:numPr>
                <w:ilvl w:val="0"/>
                <w:numId w:val="70"/>
              </w:numPr>
              <w:tabs>
                <w:tab w:val="left" w:pos="341"/>
              </w:tabs>
              <w:spacing w:line="276" w:lineRule="auto"/>
              <w:ind w:hanging="228"/>
              <w:jc w:val="both"/>
            </w:pPr>
            <w:r>
              <w:rPr>
                <w:rFonts w:eastAsia="Calibri"/>
                <w:color w:val="231F20"/>
                <w:w w:val="120"/>
                <w:lang w:val="en-US"/>
              </w:rPr>
              <w:t>составляют</w:t>
            </w:r>
            <w:r>
              <w:rPr>
                <w:rFonts w:eastAsia="Calibri"/>
                <w:color w:val="231F20"/>
                <w:spacing w:val="5"/>
                <w:w w:val="120"/>
                <w:lang w:val="en-US"/>
              </w:rPr>
              <w:t xml:space="preserve"> </w:t>
            </w:r>
            <w:r>
              <w:rPr>
                <w:rFonts w:eastAsia="Calibri"/>
                <w:color w:val="231F20"/>
                <w:w w:val="120"/>
                <w:lang w:val="en-US"/>
              </w:rPr>
              <w:t>план</w:t>
            </w:r>
            <w:r>
              <w:rPr>
                <w:rFonts w:eastAsia="Calibri"/>
                <w:color w:val="231F20"/>
                <w:spacing w:val="6"/>
                <w:w w:val="120"/>
                <w:lang w:val="en-US"/>
              </w:rPr>
              <w:t xml:space="preserve"> </w:t>
            </w:r>
            <w:r>
              <w:rPr>
                <w:rFonts w:eastAsia="Calibri"/>
                <w:color w:val="231F20"/>
                <w:w w:val="120"/>
                <w:lang w:val="en-US"/>
              </w:rPr>
              <w:t>текста</w:t>
            </w:r>
            <w:r>
              <w:rPr>
                <w:rFonts w:eastAsia="Calibri"/>
                <w:color w:val="231F20"/>
                <w:spacing w:val="6"/>
                <w:w w:val="120"/>
                <w:lang w:val="en-US"/>
              </w:rPr>
              <w:t xml:space="preserve"> </w:t>
            </w:r>
            <w:r>
              <w:rPr>
                <w:rFonts w:eastAsia="Calibri"/>
                <w:color w:val="231F20"/>
                <w:w w:val="120"/>
                <w:lang w:val="en-US"/>
              </w:rPr>
              <w:t>для</w:t>
            </w:r>
            <w:r>
              <w:rPr>
                <w:rFonts w:eastAsia="Calibri"/>
                <w:color w:val="231F20"/>
                <w:spacing w:val="6"/>
                <w:w w:val="120"/>
                <w:lang w:val="en-US"/>
              </w:rPr>
              <w:t xml:space="preserve"> </w:t>
            </w:r>
            <w:r>
              <w:rPr>
                <w:rFonts w:eastAsia="Calibri"/>
                <w:color w:val="231F20"/>
                <w:w w:val="120"/>
                <w:lang w:val="en-US"/>
              </w:rPr>
              <w:t>чтения;</w:t>
            </w:r>
          </w:p>
          <w:p w:rsidR="00B83F76" w:rsidRDefault="0036285B">
            <w:pPr>
              <w:pStyle w:val="TableParagraph"/>
              <w:numPr>
                <w:ilvl w:val="0"/>
                <w:numId w:val="70"/>
              </w:numPr>
              <w:tabs>
                <w:tab w:val="left" w:pos="341"/>
              </w:tabs>
              <w:spacing w:line="276" w:lineRule="auto"/>
              <w:ind w:right="100"/>
              <w:jc w:val="both"/>
              <w:rPr>
                <w:rFonts w:eastAsia="Calibri"/>
                <w:lang w:val="en-US"/>
              </w:rPr>
            </w:pPr>
            <w:r>
              <w:rPr>
                <w:rFonts w:eastAsia="Calibri"/>
                <w:color w:val="231F20"/>
                <w:w w:val="115"/>
                <w:lang w:val="en-US"/>
              </w:rPr>
              <w:t>составляют развернутое монологическое высказывание о</w:t>
            </w:r>
            <w:r>
              <w:rPr>
                <w:rFonts w:eastAsia="Calibri"/>
                <w:color w:val="231F20"/>
                <w:spacing w:val="1"/>
                <w:w w:val="115"/>
                <w:lang w:val="en-US"/>
              </w:rPr>
              <w:t xml:space="preserve"> </w:t>
            </w:r>
            <w:r>
              <w:rPr>
                <w:rFonts w:eastAsia="Calibri"/>
                <w:color w:val="231F20"/>
                <w:w w:val="115"/>
                <w:lang w:val="en-US"/>
              </w:rPr>
              <w:t>любимой</w:t>
            </w:r>
            <w:r>
              <w:rPr>
                <w:rFonts w:eastAsia="Calibri"/>
                <w:color w:val="231F20"/>
                <w:spacing w:val="-9"/>
                <w:w w:val="115"/>
                <w:lang w:val="en-US"/>
              </w:rPr>
              <w:t xml:space="preserve"> </w:t>
            </w:r>
            <w:r>
              <w:rPr>
                <w:rFonts w:eastAsia="Calibri"/>
                <w:color w:val="231F20"/>
                <w:w w:val="115"/>
                <w:lang w:val="en-US"/>
              </w:rPr>
              <w:t>книге</w:t>
            </w:r>
            <w:r>
              <w:rPr>
                <w:rFonts w:eastAsia="Calibri"/>
                <w:color w:val="231F20"/>
                <w:spacing w:val="-9"/>
                <w:w w:val="115"/>
                <w:lang w:val="en-US"/>
              </w:rPr>
              <w:t xml:space="preserve"> </w:t>
            </w:r>
            <w:r>
              <w:rPr>
                <w:rFonts w:eastAsia="Calibri"/>
                <w:color w:val="231F20"/>
                <w:w w:val="115"/>
                <w:lang w:val="en-US"/>
              </w:rPr>
              <w:t>на</w:t>
            </w:r>
            <w:r>
              <w:rPr>
                <w:rFonts w:eastAsia="Calibri"/>
                <w:color w:val="231F20"/>
                <w:spacing w:val="-8"/>
                <w:w w:val="115"/>
                <w:lang w:val="en-US"/>
              </w:rPr>
              <w:t xml:space="preserve"> </w:t>
            </w:r>
            <w:r>
              <w:rPr>
                <w:rFonts w:eastAsia="Calibri"/>
                <w:color w:val="231F20"/>
                <w:w w:val="115"/>
                <w:lang w:val="en-US"/>
              </w:rPr>
              <w:t>основе</w:t>
            </w:r>
            <w:r>
              <w:rPr>
                <w:rFonts w:eastAsia="Calibri"/>
                <w:color w:val="231F20"/>
                <w:spacing w:val="-9"/>
                <w:w w:val="115"/>
                <w:lang w:val="en-US"/>
              </w:rPr>
              <w:t xml:space="preserve"> </w:t>
            </w:r>
            <w:r>
              <w:rPr>
                <w:rFonts w:eastAsia="Calibri"/>
                <w:color w:val="231F20"/>
                <w:w w:val="115"/>
                <w:lang w:val="en-US"/>
              </w:rPr>
              <w:t>вопросов;</w:t>
            </w:r>
          </w:p>
          <w:p w:rsidR="00B83F76" w:rsidRDefault="0036285B">
            <w:pPr>
              <w:pStyle w:val="TableParagraph"/>
              <w:numPr>
                <w:ilvl w:val="0"/>
                <w:numId w:val="70"/>
              </w:numPr>
              <w:tabs>
                <w:tab w:val="left" w:pos="341"/>
              </w:tabs>
              <w:spacing w:line="276" w:lineRule="auto"/>
              <w:ind w:hanging="228"/>
              <w:jc w:val="both"/>
              <w:rPr>
                <w:rFonts w:eastAsia="Calibri"/>
                <w:lang w:val="en-US"/>
              </w:rPr>
            </w:pPr>
            <w:r>
              <w:rPr>
                <w:rFonts w:eastAsia="Calibri"/>
                <w:color w:val="231F20"/>
                <w:w w:val="115"/>
                <w:lang w:val="en-US"/>
              </w:rPr>
              <w:t>знакомятся</w:t>
            </w:r>
            <w:r>
              <w:rPr>
                <w:rFonts w:eastAsia="Calibri"/>
                <w:color w:val="231F20"/>
                <w:spacing w:val="41"/>
                <w:w w:val="115"/>
                <w:lang w:val="en-US"/>
              </w:rPr>
              <w:t xml:space="preserve"> </w:t>
            </w:r>
            <w:r>
              <w:rPr>
                <w:rFonts w:eastAsia="Calibri"/>
                <w:color w:val="231F20"/>
                <w:w w:val="115"/>
                <w:lang w:val="en-US"/>
              </w:rPr>
              <w:t xml:space="preserve">с </w:t>
            </w:r>
            <w:r>
              <w:rPr>
                <w:rFonts w:eastAsia="Calibri"/>
                <w:color w:val="231F20"/>
                <w:spacing w:val="39"/>
                <w:w w:val="115"/>
                <w:lang w:val="en-US"/>
              </w:rPr>
              <w:t xml:space="preserve"> </w:t>
            </w:r>
            <w:r>
              <w:rPr>
                <w:rFonts w:eastAsia="Calibri"/>
                <w:color w:val="231F20"/>
                <w:w w:val="115"/>
                <w:lang w:val="en-US"/>
              </w:rPr>
              <w:t xml:space="preserve">особенностями </w:t>
            </w:r>
            <w:r>
              <w:rPr>
                <w:rFonts w:eastAsia="Calibri"/>
                <w:color w:val="231F20"/>
                <w:spacing w:val="39"/>
                <w:w w:val="115"/>
                <w:lang w:val="en-US"/>
              </w:rPr>
              <w:t xml:space="preserve"> </w:t>
            </w:r>
            <w:r>
              <w:rPr>
                <w:rFonts w:eastAsia="Calibri"/>
                <w:color w:val="231F20"/>
                <w:w w:val="115"/>
                <w:lang w:val="en-US"/>
              </w:rPr>
              <w:t xml:space="preserve">конструкций </w:t>
            </w:r>
            <w:r>
              <w:rPr>
                <w:rFonts w:eastAsia="Calibri"/>
                <w:color w:val="231F20"/>
                <w:spacing w:val="40"/>
                <w:w w:val="115"/>
                <w:lang w:val="en-US"/>
              </w:rPr>
              <w:t xml:space="preserve"> </w:t>
            </w:r>
            <w:r>
              <w:rPr>
                <w:rFonts w:eastAsia="Calibri"/>
                <w:color w:val="231F20"/>
                <w:w w:val="115"/>
                <w:lang w:val="en-US"/>
              </w:rPr>
              <w:t xml:space="preserve">с </w:t>
            </w:r>
            <w:r>
              <w:rPr>
                <w:rFonts w:eastAsia="Calibri"/>
                <w:color w:val="231F20"/>
                <w:spacing w:val="39"/>
                <w:w w:val="115"/>
                <w:lang w:val="en-US"/>
              </w:rPr>
              <w:t xml:space="preserve"> </w:t>
            </w:r>
            <w:r>
              <w:rPr>
                <w:rFonts w:eastAsia="Calibri"/>
                <w:color w:val="231F20"/>
                <w:w w:val="115"/>
                <w:lang w:val="en-US"/>
              </w:rPr>
              <w:t>глаголом</w:t>
            </w:r>
          </w:p>
          <w:p w:rsidR="00B83F76" w:rsidRDefault="0036285B">
            <w:pPr>
              <w:pStyle w:val="TableParagraph"/>
              <w:spacing w:line="276" w:lineRule="auto"/>
              <w:ind w:firstLine="0"/>
              <w:jc w:val="both"/>
              <w:rPr>
                <w:sz w:val="18"/>
              </w:rPr>
            </w:pPr>
            <w:r>
              <w:rPr>
                <w:rFonts w:eastAsia="Calibri"/>
                <w:color w:val="231F20"/>
                <w:w w:val="120"/>
                <w:lang w:val="en-US"/>
              </w:rPr>
              <w:t>to</w:t>
            </w:r>
            <w:r>
              <w:rPr>
                <w:rFonts w:eastAsia="Calibri"/>
                <w:color w:val="231F20"/>
                <w:spacing w:val="-14"/>
                <w:w w:val="120"/>
                <w:lang w:val="en-US"/>
              </w:rPr>
              <w:t xml:space="preserve"> </w:t>
            </w:r>
            <w:r>
              <w:rPr>
                <w:rFonts w:eastAsia="Calibri"/>
                <w:color w:val="231F20"/>
                <w:w w:val="120"/>
                <w:lang w:val="en-US"/>
              </w:rPr>
              <w:t>mind</w:t>
            </w:r>
            <w:r>
              <w:rPr>
                <w:rFonts w:eastAsia="Calibri"/>
                <w:color w:val="231F20"/>
                <w:spacing w:val="-13"/>
                <w:w w:val="120"/>
                <w:lang w:val="en-US"/>
              </w:rPr>
              <w:t xml:space="preserve"> </w:t>
            </w:r>
            <w:r>
              <w:rPr>
                <w:rFonts w:eastAsia="Calibri"/>
                <w:color w:val="231F20"/>
                <w:w w:val="120"/>
                <w:lang w:val="en-US"/>
              </w:rPr>
              <w:t>и</w:t>
            </w:r>
            <w:r>
              <w:rPr>
                <w:rFonts w:eastAsia="Calibri"/>
                <w:color w:val="231F20"/>
                <w:spacing w:val="-13"/>
                <w:w w:val="120"/>
                <w:lang w:val="en-US"/>
              </w:rPr>
              <w:t xml:space="preserve"> </w:t>
            </w:r>
            <w:r>
              <w:rPr>
                <w:rFonts w:eastAsia="Calibri"/>
                <w:color w:val="231F20"/>
                <w:w w:val="120"/>
                <w:lang w:val="en-US"/>
              </w:rPr>
              <w:t>употребляют</w:t>
            </w:r>
            <w:r>
              <w:rPr>
                <w:rFonts w:eastAsia="Calibri"/>
                <w:color w:val="231F20"/>
                <w:spacing w:val="-13"/>
                <w:w w:val="120"/>
                <w:lang w:val="en-US"/>
              </w:rPr>
              <w:t xml:space="preserve"> </w:t>
            </w:r>
            <w:r>
              <w:rPr>
                <w:rFonts w:eastAsia="Calibri"/>
                <w:color w:val="231F20"/>
                <w:w w:val="120"/>
                <w:lang w:val="en-US"/>
              </w:rPr>
              <w:t>их</w:t>
            </w:r>
            <w:r>
              <w:rPr>
                <w:rFonts w:eastAsia="Calibri"/>
                <w:color w:val="231F20"/>
                <w:spacing w:val="-14"/>
                <w:w w:val="120"/>
                <w:lang w:val="en-US"/>
              </w:rPr>
              <w:t xml:space="preserve"> </w:t>
            </w:r>
            <w:r>
              <w:rPr>
                <w:rFonts w:eastAsia="Calibri"/>
                <w:color w:val="231F20"/>
                <w:w w:val="120"/>
                <w:lang w:val="en-US"/>
              </w:rPr>
              <w:t>в</w:t>
            </w:r>
            <w:r>
              <w:rPr>
                <w:rFonts w:eastAsia="Calibri"/>
                <w:color w:val="231F20"/>
                <w:spacing w:val="-13"/>
                <w:w w:val="120"/>
                <w:lang w:val="en-US"/>
              </w:rPr>
              <w:t xml:space="preserve"> </w:t>
            </w:r>
            <w:r>
              <w:rPr>
                <w:rFonts w:eastAsia="Calibri"/>
                <w:color w:val="231F20"/>
                <w:w w:val="120"/>
                <w:lang w:val="en-US"/>
              </w:rPr>
              <w:t>своих</w:t>
            </w:r>
            <w:r>
              <w:rPr>
                <w:rFonts w:eastAsia="Calibri"/>
                <w:color w:val="231F20"/>
                <w:spacing w:val="-13"/>
                <w:w w:val="120"/>
                <w:lang w:val="en-US"/>
              </w:rPr>
              <w:t xml:space="preserve"> </w:t>
            </w:r>
            <w:r>
              <w:rPr>
                <w:rFonts w:eastAsia="Calibri"/>
                <w:color w:val="231F20"/>
                <w:w w:val="120"/>
                <w:lang w:val="en-US"/>
              </w:rPr>
              <w:t>высказываниях;</w:t>
            </w:r>
          </w:p>
        </w:tc>
      </w:tr>
      <w:tr w:rsidR="00B83F76">
        <w:trPr>
          <w:trHeight w:val="2961"/>
        </w:trPr>
        <w:tc>
          <w:tcPr>
            <w:tcW w:w="2252" w:type="dxa"/>
            <w:tcBorders>
              <w:top w:val="single" w:sz="4" w:space="0" w:color="231F20"/>
              <w:left w:val="single" w:sz="6" w:space="0" w:color="231F20"/>
              <w:bottom w:val="single" w:sz="4" w:space="0" w:color="231F20"/>
              <w:right w:val="single" w:sz="4" w:space="0" w:color="231F20"/>
            </w:tcBorders>
            <w:shd w:val="clear" w:color="auto" w:fill="auto"/>
            <w:tcMar>
              <w:left w:w="105" w:type="dxa"/>
            </w:tcMar>
          </w:tcPr>
          <w:p w:rsidR="00B83F76" w:rsidRDefault="00B83F76">
            <w:pPr>
              <w:pStyle w:val="TableParagraph"/>
              <w:spacing w:line="276" w:lineRule="auto"/>
              <w:ind w:left="0" w:firstLine="0"/>
              <w:rPr>
                <w:rFonts w:eastAsiaTheme="minorHAnsi"/>
                <w:lang w:val="en-US"/>
              </w:rPr>
            </w:pPr>
          </w:p>
        </w:tc>
        <w:tc>
          <w:tcPr>
            <w:tcW w:w="4065"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B83F76">
            <w:pPr>
              <w:pStyle w:val="TableParagraph"/>
              <w:spacing w:line="276" w:lineRule="auto"/>
              <w:ind w:left="0" w:firstLine="0"/>
              <w:rPr>
                <w:rFonts w:eastAsiaTheme="minorHAnsi"/>
                <w:lang w:val="en-US"/>
              </w:rPr>
            </w:pPr>
          </w:p>
        </w:tc>
        <w:tc>
          <w:tcPr>
            <w:tcW w:w="8132"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pStyle w:val="TableParagraph"/>
              <w:numPr>
                <w:ilvl w:val="0"/>
                <w:numId w:val="72"/>
              </w:numPr>
              <w:tabs>
                <w:tab w:val="left" w:pos="341"/>
              </w:tabs>
              <w:spacing w:before="43" w:after="200" w:line="276" w:lineRule="auto"/>
              <w:ind w:right="100"/>
              <w:rPr>
                <w:rFonts w:eastAsia="Calibri"/>
                <w:lang w:val="en-US"/>
              </w:rPr>
            </w:pPr>
            <w:r>
              <w:rPr>
                <w:rFonts w:eastAsia="Calibri"/>
                <w:color w:val="231F20"/>
                <w:w w:val="115"/>
                <w:lang w:val="en-US"/>
              </w:rPr>
              <w:t>учатся</w:t>
            </w:r>
            <w:r>
              <w:rPr>
                <w:rFonts w:eastAsia="Calibri"/>
                <w:color w:val="231F20"/>
                <w:spacing w:val="21"/>
                <w:w w:val="115"/>
                <w:lang w:val="en-US"/>
              </w:rPr>
              <w:t xml:space="preserve"> </w:t>
            </w:r>
            <w:r>
              <w:rPr>
                <w:rFonts w:eastAsia="Calibri"/>
                <w:color w:val="231F20"/>
                <w:w w:val="115"/>
                <w:lang w:val="en-US"/>
              </w:rPr>
              <w:t>делать</w:t>
            </w:r>
            <w:r>
              <w:rPr>
                <w:rFonts w:eastAsia="Calibri"/>
                <w:color w:val="231F20"/>
                <w:spacing w:val="21"/>
                <w:w w:val="115"/>
                <w:lang w:val="en-US"/>
              </w:rPr>
              <w:t xml:space="preserve"> </w:t>
            </w:r>
            <w:r>
              <w:rPr>
                <w:rFonts w:eastAsia="Calibri"/>
                <w:color w:val="231F20"/>
                <w:w w:val="115"/>
                <w:lang w:val="en-US"/>
              </w:rPr>
              <w:t>свои</w:t>
            </w:r>
            <w:r>
              <w:rPr>
                <w:rFonts w:eastAsia="Calibri"/>
                <w:color w:val="231F20"/>
                <w:spacing w:val="21"/>
                <w:w w:val="115"/>
                <w:lang w:val="en-US"/>
              </w:rPr>
              <w:t xml:space="preserve"> </w:t>
            </w:r>
            <w:r>
              <w:rPr>
                <w:rFonts w:eastAsia="Calibri"/>
                <w:color w:val="231F20"/>
                <w:w w:val="115"/>
                <w:lang w:val="en-US"/>
              </w:rPr>
              <w:t>высказывания</w:t>
            </w:r>
            <w:r>
              <w:rPr>
                <w:rFonts w:eastAsia="Calibri"/>
                <w:color w:val="231F20"/>
                <w:spacing w:val="22"/>
                <w:w w:val="115"/>
                <w:lang w:val="en-US"/>
              </w:rPr>
              <w:t xml:space="preserve"> </w:t>
            </w:r>
            <w:r>
              <w:rPr>
                <w:rFonts w:eastAsia="Calibri"/>
                <w:color w:val="231F20"/>
                <w:w w:val="115"/>
                <w:lang w:val="en-US"/>
              </w:rPr>
              <w:t>более</w:t>
            </w:r>
            <w:r>
              <w:rPr>
                <w:rFonts w:eastAsia="Calibri"/>
                <w:color w:val="231F20"/>
                <w:spacing w:val="21"/>
                <w:w w:val="115"/>
                <w:lang w:val="en-US"/>
              </w:rPr>
              <w:t xml:space="preserve"> </w:t>
            </w:r>
            <w:r>
              <w:rPr>
                <w:rFonts w:eastAsia="Calibri"/>
                <w:color w:val="231F20"/>
                <w:w w:val="115"/>
                <w:lang w:val="en-US"/>
              </w:rPr>
              <w:t>выразительными</w:t>
            </w:r>
            <w:r>
              <w:rPr>
                <w:rFonts w:eastAsia="Calibri"/>
                <w:color w:val="231F20"/>
                <w:spacing w:val="-49"/>
                <w:w w:val="115"/>
                <w:lang w:val="en-US"/>
              </w:rPr>
              <w:t xml:space="preserve"> </w:t>
            </w:r>
            <w:r>
              <w:rPr>
                <w:rFonts w:eastAsia="Calibri"/>
                <w:color w:val="231F20"/>
                <w:w w:val="120"/>
                <w:lang w:val="en-US"/>
              </w:rPr>
              <w:t>с</w:t>
            </w:r>
            <w:r>
              <w:rPr>
                <w:rFonts w:eastAsia="Calibri"/>
                <w:color w:val="231F20"/>
                <w:spacing w:val="-13"/>
                <w:w w:val="120"/>
                <w:lang w:val="en-US"/>
              </w:rPr>
              <w:t xml:space="preserve"> </w:t>
            </w:r>
            <w:r>
              <w:rPr>
                <w:rFonts w:eastAsia="Calibri"/>
                <w:color w:val="231F20"/>
                <w:w w:val="120"/>
                <w:lang w:val="en-US"/>
              </w:rPr>
              <w:t>помощью</w:t>
            </w:r>
            <w:r>
              <w:rPr>
                <w:rFonts w:eastAsia="Calibri"/>
                <w:color w:val="231F20"/>
                <w:spacing w:val="-13"/>
                <w:w w:val="120"/>
                <w:lang w:val="en-US"/>
              </w:rPr>
              <w:t xml:space="preserve"> </w:t>
            </w:r>
            <w:r>
              <w:rPr>
                <w:rFonts w:eastAsia="Calibri"/>
                <w:color w:val="231F20"/>
                <w:w w:val="120"/>
                <w:lang w:val="en-US"/>
              </w:rPr>
              <w:t>идиом</w:t>
            </w:r>
            <w:r>
              <w:rPr>
                <w:rFonts w:eastAsia="Calibri"/>
                <w:color w:val="231F20"/>
                <w:spacing w:val="-12"/>
                <w:w w:val="120"/>
                <w:lang w:val="en-US"/>
              </w:rPr>
              <w:t xml:space="preserve"> </w:t>
            </w:r>
            <w:r>
              <w:rPr>
                <w:rFonts w:eastAsia="Calibri"/>
                <w:color w:val="231F20"/>
                <w:w w:val="120"/>
                <w:lang w:val="en-US"/>
              </w:rPr>
              <w:t>английского</w:t>
            </w:r>
            <w:r>
              <w:rPr>
                <w:rFonts w:eastAsia="Calibri"/>
                <w:color w:val="231F20"/>
                <w:spacing w:val="-13"/>
                <w:w w:val="120"/>
                <w:lang w:val="en-US"/>
              </w:rPr>
              <w:t xml:space="preserve"> </w:t>
            </w:r>
            <w:r>
              <w:rPr>
                <w:rFonts w:eastAsia="Calibri"/>
                <w:color w:val="231F20"/>
                <w:w w:val="120"/>
                <w:lang w:val="en-US"/>
              </w:rPr>
              <w:t>языка;</w:t>
            </w:r>
          </w:p>
          <w:p w:rsidR="00B83F76" w:rsidRDefault="0036285B">
            <w:pPr>
              <w:pStyle w:val="TableParagraph"/>
              <w:numPr>
                <w:ilvl w:val="0"/>
                <w:numId w:val="72"/>
              </w:numPr>
              <w:tabs>
                <w:tab w:val="left" w:pos="341"/>
              </w:tabs>
              <w:spacing w:line="276" w:lineRule="auto"/>
              <w:ind w:right="101"/>
            </w:pPr>
            <w:r>
              <w:rPr>
                <w:rFonts w:eastAsia="Calibri"/>
                <w:color w:val="231F20"/>
                <w:w w:val="120"/>
                <w:lang w:val="en-US"/>
              </w:rPr>
              <w:t>участвуют</w:t>
            </w:r>
            <w:r>
              <w:rPr>
                <w:rFonts w:eastAsia="Calibri"/>
                <w:color w:val="231F20"/>
                <w:spacing w:val="4"/>
                <w:w w:val="120"/>
                <w:lang w:val="en-US"/>
              </w:rPr>
              <w:t xml:space="preserve"> </w:t>
            </w:r>
            <w:r>
              <w:rPr>
                <w:rFonts w:eastAsia="Calibri"/>
                <w:color w:val="231F20"/>
                <w:w w:val="120"/>
                <w:lang w:val="en-US"/>
              </w:rPr>
              <w:t>в</w:t>
            </w:r>
            <w:r>
              <w:rPr>
                <w:rFonts w:eastAsia="Calibri"/>
                <w:color w:val="231F20"/>
                <w:spacing w:val="5"/>
                <w:w w:val="120"/>
                <w:lang w:val="en-US"/>
              </w:rPr>
              <w:t xml:space="preserve"> </w:t>
            </w:r>
            <w:r>
              <w:rPr>
                <w:rFonts w:eastAsia="Calibri"/>
                <w:color w:val="231F20"/>
                <w:w w:val="120"/>
                <w:lang w:val="en-US"/>
              </w:rPr>
              <w:t>диалоге</w:t>
            </w:r>
            <w:r>
              <w:rPr>
                <w:rFonts w:eastAsia="Calibri"/>
                <w:color w:val="231F20"/>
                <w:spacing w:val="5"/>
                <w:w w:val="120"/>
                <w:lang w:val="en-US"/>
              </w:rPr>
              <w:t xml:space="preserve"> </w:t>
            </w:r>
            <w:r>
              <w:rPr>
                <w:rFonts w:eastAsia="Calibri"/>
                <w:color w:val="231F20"/>
                <w:w w:val="120"/>
                <w:lang w:val="en-US"/>
              </w:rPr>
              <w:t>—</w:t>
            </w:r>
            <w:r>
              <w:rPr>
                <w:rFonts w:eastAsia="Calibri"/>
                <w:color w:val="231F20"/>
                <w:spacing w:val="5"/>
                <w:w w:val="120"/>
                <w:lang w:val="en-US"/>
              </w:rPr>
              <w:t xml:space="preserve"> </w:t>
            </w:r>
            <w:r>
              <w:rPr>
                <w:rFonts w:eastAsia="Calibri"/>
                <w:color w:val="231F20"/>
                <w:w w:val="120"/>
                <w:lang w:val="en-US"/>
              </w:rPr>
              <w:t>обмене</w:t>
            </w:r>
            <w:r>
              <w:rPr>
                <w:rFonts w:eastAsia="Calibri"/>
                <w:color w:val="231F20"/>
                <w:spacing w:val="5"/>
                <w:w w:val="120"/>
                <w:lang w:val="en-US"/>
              </w:rPr>
              <w:t xml:space="preserve"> </w:t>
            </w:r>
            <w:r>
              <w:rPr>
                <w:rFonts w:eastAsia="Calibri"/>
                <w:color w:val="231F20"/>
                <w:w w:val="120"/>
                <w:lang w:val="en-US"/>
              </w:rPr>
              <w:t>мнениями</w:t>
            </w:r>
            <w:r>
              <w:rPr>
                <w:rFonts w:eastAsia="Calibri"/>
                <w:color w:val="231F20"/>
                <w:spacing w:val="5"/>
                <w:w w:val="120"/>
                <w:lang w:val="en-US"/>
              </w:rPr>
              <w:t xml:space="preserve"> </w:t>
            </w:r>
            <w:r>
              <w:rPr>
                <w:rFonts w:eastAsia="Calibri"/>
                <w:color w:val="231F20"/>
                <w:w w:val="120"/>
                <w:lang w:val="en-US"/>
              </w:rPr>
              <w:t>об</w:t>
            </w:r>
            <w:r>
              <w:rPr>
                <w:rFonts w:eastAsia="Calibri"/>
                <w:color w:val="231F20"/>
                <w:spacing w:val="5"/>
                <w:w w:val="120"/>
                <w:lang w:val="en-US"/>
              </w:rPr>
              <w:t xml:space="preserve"> </w:t>
            </w:r>
            <w:r>
              <w:rPr>
                <w:rFonts w:eastAsia="Calibri"/>
                <w:color w:val="231F20"/>
                <w:w w:val="120"/>
                <w:lang w:val="en-US"/>
              </w:rPr>
              <w:t>электронных</w:t>
            </w:r>
            <w:r>
              <w:rPr>
                <w:rFonts w:eastAsia="Calibri"/>
                <w:color w:val="231F20"/>
                <w:spacing w:val="-11"/>
                <w:w w:val="120"/>
                <w:lang w:val="en-US"/>
              </w:rPr>
              <w:t xml:space="preserve"> </w:t>
            </w:r>
            <w:r>
              <w:rPr>
                <w:rFonts w:eastAsia="Calibri"/>
                <w:color w:val="231F20"/>
                <w:w w:val="120"/>
                <w:lang w:val="en-US"/>
              </w:rPr>
              <w:t>книгах;</w:t>
            </w:r>
          </w:p>
          <w:p w:rsidR="00B83F76" w:rsidRDefault="0036285B">
            <w:pPr>
              <w:pStyle w:val="TableParagraph"/>
              <w:numPr>
                <w:ilvl w:val="0"/>
                <w:numId w:val="72"/>
              </w:numPr>
              <w:tabs>
                <w:tab w:val="left" w:pos="341"/>
              </w:tabs>
              <w:spacing w:line="276" w:lineRule="auto"/>
              <w:ind w:right="100"/>
              <w:rPr>
                <w:rFonts w:eastAsia="Calibri"/>
                <w:lang w:val="en-US"/>
              </w:rPr>
            </w:pPr>
            <w:r>
              <w:rPr>
                <w:rFonts w:eastAsia="Calibri"/>
                <w:color w:val="231F20"/>
                <w:w w:val="120"/>
                <w:lang w:val="en-US"/>
              </w:rPr>
              <w:t>расширяют</w:t>
            </w:r>
            <w:r>
              <w:rPr>
                <w:rFonts w:eastAsia="Calibri"/>
                <w:color w:val="231F20"/>
                <w:spacing w:val="2"/>
                <w:w w:val="120"/>
                <w:lang w:val="en-US"/>
              </w:rPr>
              <w:t xml:space="preserve"> </w:t>
            </w:r>
            <w:r>
              <w:rPr>
                <w:rFonts w:eastAsia="Calibri"/>
                <w:color w:val="231F20"/>
                <w:w w:val="120"/>
                <w:lang w:val="en-US"/>
              </w:rPr>
              <w:t>социокультурный</w:t>
            </w:r>
            <w:r>
              <w:rPr>
                <w:rFonts w:eastAsia="Calibri"/>
                <w:color w:val="231F20"/>
                <w:spacing w:val="2"/>
                <w:w w:val="120"/>
                <w:lang w:val="en-US"/>
              </w:rPr>
              <w:t xml:space="preserve"> </w:t>
            </w:r>
            <w:r>
              <w:rPr>
                <w:rFonts w:eastAsia="Calibri"/>
                <w:color w:val="231F20"/>
                <w:w w:val="120"/>
                <w:lang w:val="en-US"/>
              </w:rPr>
              <w:t>кругозор,</w:t>
            </w:r>
            <w:r>
              <w:rPr>
                <w:rFonts w:eastAsia="Calibri"/>
                <w:color w:val="231F20"/>
                <w:spacing w:val="2"/>
                <w:w w:val="120"/>
                <w:lang w:val="en-US"/>
              </w:rPr>
              <w:t xml:space="preserve"> </w:t>
            </w:r>
            <w:r>
              <w:rPr>
                <w:rFonts w:eastAsia="Calibri"/>
                <w:color w:val="231F20"/>
                <w:w w:val="120"/>
                <w:lang w:val="en-US"/>
              </w:rPr>
              <w:t>знакомясь</w:t>
            </w:r>
            <w:r>
              <w:rPr>
                <w:rFonts w:eastAsia="Calibri"/>
                <w:color w:val="231F20"/>
                <w:spacing w:val="2"/>
                <w:w w:val="120"/>
                <w:lang w:val="en-US"/>
              </w:rPr>
              <w:t xml:space="preserve"> </w:t>
            </w:r>
            <w:r>
              <w:rPr>
                <w:rFonts w:eastAsia="Calibri"/>
                <w:color w:val="231F20"/>
                <w:w w:val="120"/>
                <w:lang w:val="en-US"/>
              </w:rPr>
              <w:t>со</w:t>
            </w:r>
            <w:r>
              <w:rPr>
                <w:rFonts w:eastAsia="Calibri"/>
                <w:color w:val="231F20"/>
                <w:spacing w:val="-51"/>
                <w:w w:val="120"/>
                <w:lang w:val="en-US"/>
              </w:rPr>
              <w:t xml:space="preserve"> </w:t>
            </w:r>
            <w:r>
              <w:rPr>
                <w:rFonts w:eastAsia="Calibri"/>
                <w:color w:val="231F20"/>
                <w:w w:val="120"/>
                <w:lang w:val="en-US"/>
              </w:rPr>
              <w:t>старейшей</w:t>
            </w:r>
            <w:r>
              <w:rPr>
                <w:rFonts w:eastAsia="Calibri"/>
                <w:color w:val="231F20"/>
                <w:spacing w:val="-9"/>
                <w:w w:val="120"/>
                <w:lang w:val="en-US"/>
              </w:rPr>
              <w:t xml:space="preserve"> </w:t>
            </w:r>
            <w:r>
              <w:rPr>
                <w:rFonts w:eastAsia="Calibri"/>
                <w:color w:val="231F20"/>
                <w:w w:val="120"/>
                <w:lang w:val="en-US"/>
              </w:rPr>
              <w:t>энциклопедией</w:t>
            </w:r>
            <w:r>
              <w:rPr>
                <w:rFonts w:eastAsia="Calibri"/>
                <w:color w:val="231F20"/>
                <w:spacing w:val="-9"/>
                <w:w w:val="120"/>
                <w:lang w:val="en-US"/>
              </w:rPr>
              <w:t xml:space="preserve"> </w:t>
            </w:r>
            <w:r>
              <w:rPr>
                <w:rFonts w:eastAsia="Calibri"/>
                <w:color w:val="231F20"/>
                <w:w w:val="120"/>
                <w:lang w:val="en-US"/>
              </w:rPr>
              <w:t>«Британника»</w:t>
            </w:r>
          </w:p>
          <w:p w:rsidR="00B83F76" w:rsidRDefault="0036285B">
            <w:pPr>
              <w:pStyle w:val="TableParagraph"/>
              <w:numPr>
                <w:ilvl w:val="0"/>
                <w:numId w:val="72"/>
              </w:numPr>
              <w:tabs>
                <w:tab w:val="left" w:pos="341"/>
              </w:tabs>
              <w:spacing w:line="276" w:lineRule="auto"/>
              <w:ind w:hanging="228"/>
              <w:rPr>
                <w:rFonts w:eastAsia="Calibri"/>
                <w:lang w:val="en-US"/>
              </w:rPr>
            </w:pPr>
            <w:r>
              <w:rPr>
                <w:rFonts w:eastAsia="Calibri"/>
                <w:color w:val="231F20"/>
                <w:w w:val="115"/>
                <w:lang w:val="en-US"/>
              </w:rPr>
              <w:t>пишут</w:t>
            </w:r>
            <w:r>
              <w:rPr>
                <w:rFonts w:eastAsia="Calibri"/>
                <w:color w:val="231F20"/>
                <w:spacing w:val="12"/>
                <w:w w:val="115"/>
                <w:lang w:val="en-US"/>
              </w:rPr>
              <w:t xml:space="preserve"> </w:t>
            </w:r>
            <w:r>
              <w:rPr>
                <w:rFonts w:eastAsia="Calibri"/>
                <w:color w:val="231F20"/>
                <w:w w:val="115"/>
                <w:lang w:val="en-US"/>
              </w:rPr>
              <w:t>диктант</w:t>
            </w:r>
            <w:r>
              <w:rPr>
                <w:rFonts w:eastAsia="Calibri"/>
                <w:color w:val="231F20"/>
                <w:spacing w:val="12"/>
                <w:w w:val="115"/>
                <w:lang w:val="en-US"/>
              </w:rPr>
              <w:t xml:space="preserve"> </w:t>
            </w:r>
            <w:r>
              <w:rPr>
                <w:rFonts w:eastAsia="Calibri"/>
                <w:color w:val="231F20"/>
                <w:w w:val="115"/>
                <w:lang w:val="en-US"/>
              </w:rPr>
              <w:t>на</w:t>
            </w:r>
            <w:r>
              <w:rPr>
                <w:rFonts w:eastAsia="Calibri"/>
                <w:color w:val="231F20"/>
                <w:spacing w:val="13"/>
                <w:w w:val="115"/>
                <w:lang w:val="en-US"/>
              </w:rPr>
              <w:t xml:space="preserve"> </w:t>
            </w:r>
            <w:r>
              <w:rPr>
                <w:rFonts w:eastAsia="Calibri"/>
                <w:color w:val="231F20"/>
                <w:w w:val="115"/>
                <w:lang w:val="en-US"/>
              </w:rPr>
              <w:t>лексический</w:t>
            </w:r>
            <w:r>
              <w:rPr>
                <w:rFonts w:eastAsia="Calibri"/>
                <w:color w:val="231F20"/>
                <w:spacing w:val="12"/>
                <w:w w:val="115"/>
                <w:lang w:val="en-US"/>
              </w:rPr>
              <w:t xml:space="preserve"> </w:t>
            </w:r>
            <w:r>
              <w:rPr>
                <w:rFonts w:eastAsia="Calibri"/>
                <w:color w:val="231F20"/>
                <w:w w:val="115"/>
                <w:lang w:val="en-US"/>
              </w:rPr>
              <w:t>материал</w:t>
            </w:r>
            <w:r>
              <w:rPr>
                <w:rFonts w:eastAsia="Calibri"/>
                <w:color w:val="231F20"/>
                <w:spacing w:val="12"/>
                <w:w w:val="115"/>
                <w:lang w:val="en-US"/>
              </w:rPr>
              <w:t xml:space="preserve"> </w:t>
            </w:r>
            <w:r>
              <w:rPr>
                <w:rFonts w:eastAsia="Calibri"/>
                <w:color w:val="231F20"/>
                <w:w w:val="115"/>
                <w:lang w:val="en-US"/>
              </w:rPr>
              <w:t>блока;</w:t>
            </w:r>
          </w:p>
          <w:p w:rsidR="00B83F76" w:rsidRDefault="0036285B">
            <w:pPr>
              <w:pStyle w:val="TableParagraph"/>
              <w:numPr>
                <w:ilvl w:val="0"/>
                <w:numId w:val="72"/>
              </w:numPr>
              <w:tabs>
                <w:tab w:val="left" w:pos="341"/>
              </w:tabs>
              <w:spacing w:line="276" w:lineRule="auto"/>
              <w:ind w:hanging="228"/>
              <w:rPr>
                <w:rFonts w:eastAsia="Calibri"/>
                <w:lang w:val="en-US"/>
              </w:rPr>
            </w:pPr>
            <w:r>
              <w:rPr>
                <w:rFonts w:eastAsia="Calibri"/>
                <w:color w:val="231F20"/>
                <w:w w:val="120"/>
                <w:lang w:val="en-US"/>
              </w:rPr>
              <w:t>выполняют</w:t>
            </w:r>
            <w:r>
              <w:rPr>
                <w:rFonts w:eastAsia="Calibri"/>
                <w:color w:val="231F20"/>
                <w:spacing w:val="-5"/>
                <w:w w:val="120"/>
                <w:lang w:val="en-US"/>
              </w:rPr>
              <w:t xml:space="preserve"> </w:t>
            </w:r>
            <w:r>
              <w:rPr>
                <w:rFonts w:eastAsia="Calibri"/>
                <w:color w:val="231F20"/>
                <w:w w:val="120"/>
                <w:lang w:val="en-US"/>
              </w:rPr>
              <w:t>проектное</w:t>
            </w:r>
            <w:r>
              <w:rPr>
                <w:rFonts w:eastAsia="Calibri"/>
                <w:color w:val="231F20"/>
                <w:spacing w:val="-4"/>
                <w:w w:val="120"/>
                <w:lang w:val="en-US"/>
              </w:rPr>
              <w:t xml:space="preserve"> </w:t>
            </w:r>
            <w:r>
              <w:rPr>
                <w:rFonts w:eastAsia="Calibri"/>
                <w:color w:val="231F20"/>
                <w:w w:val="120"/>
                <w:lang w:val="en-US"/>
              </w:rPr>
              <w:t>задание;</w:t>
            </w:r>
          </w:p>
          <w:p w:rsidR="00B83F76" w:rsidRDefault="0036285B">
            <w:pPr>
              <w:pStyle w:val="TableParagraph"/>
              <w:numPr>
                <w:ilvl w:val="0"/>
                <w:numId w:val="72"/>
              </w:numPr>
              <w:tabs>
                <w:tab w:val="left" w:pos="341"/>
              </w:tabs>
              <w:spacing w:line="276" w:lineRule="auto"/>
              <w:ind w:hanging="228"/>
              <w:rPr>
                <w:rFonts w:eastAsia="Calibri"/>
                <w:lang w:val="en-US"/>
              </w:rPr>
            </w:pPr>
            <w:r>
              <w:rPr>
                <w:rFonts w:eastAsia="Calibri"/>
                <w:color w:val="231F20"/>
                <w:w w:val="115"/>
                <w:lang w:val="en-US"/>
              </w:rPr>
              <w:t>самостоятельно</w:t>
            </w:r>
            <w:r>
              <w:rPr>
                <w:rFonts w:eastAsia="Calibri"/>
                <w:color w:val="231F20"/>
                <w:spacing w:val="13"/>
                <w:w w:val="115"/>
                <w:lang w:val="en-US"/>
              </w:rPr>
              <w:t xml:space="preserve"> </w:t>
            </w:r>
            <w:r>
              <w:rPr>
                <w:rFonts w:eastAsia="Calibri"/>
                <w:color w:val="231F20"/>
                <w:w w:val="115"/>
                <w:lang w:val="en-US"/>
              </w:rPr>
              <w:t>оценивают</w:t>
            </w:r>
            <w:r>
              <w:rPr>
                <w:rFonts w:eastAsia="Calibri"/>
                <w:color w:val="231F20"/>
                <w:spacing w:val="13"/>
                <w:w w:val="115"/>
                <w:lang w:val="en-US"/>
              </w:rPr>
              <w:t xml:space="preserve"> </w:t>
            </w:r>
            <w:r>
              <w:rPr>
                <w:rFonts w:eastAsia="Calibri"/>
                <w:color w:val="231F20"/>
                <w:w w:val="115"/>
                <w:lang w:val="en-US"/>
              </w:rPr>
              <w:t>свои</w:t>
            </w:r>
            <w:r>
              <w:rPr>
                <w:rFonts w:eastAsia="Calibri"/>
                <w:color w:val="231F20"/>
                <w:spacing w:val="14"/>
                <w:w w:val="115"/>
                <w:lang w:val="en-US"/>
              </w:rPr>
              <w:t xml:space="preserve"> </w:t>
            </w:r>
            <w:r>
              <w:rPr>
                <w:rFonts w:eastAsia="Calibri"/>
                <w:color w:val="231F20"/>
                <w:w w:val="115"/>
                <w:lang w:val="en-US"/>
              </w:rPr>
              <w:t>учебные</w:t>
            </w:r>
            <w:r>
              <w:rPr>
                <w:rFonts w:eastAsia="Calibri"/>
                <w:color w:val="231F20"/>
                <w:spacing w:val="13"/>
                <w:w w:val="115"/>
                <w:lang w:val="en-US"/>
              </w:rPr>
              <w:t xml:space="preserve"> </w:t>
            </w:r>
            <w:r>
              <w:rPr>
                <w:rFonts w:eastAsia="Calibri"/>
                <w:color w:val="231F20"/>
                <w:w w:val="115"/>
                <w:lang w:val="en-US"/>
              </w:rPr>
              <w:t>достижения;</w:t>
            </w:r>
          </w:p>
          <w:p w:rsidR="00B83F76" w:rsidRDefault="0036285B">
            <w:pPr>
              <w:pStyle w:val="TableParagraph"/>
              <w:numPr>
                <w:ilvl w:val="0"/>
                <w:numId w:val="72"/>
              </w:numPr>
              <w:tabs>
                <w:tab w:val="left" w:pos="341"/>
              </w:tabs>
              <w:spacing w:line="276" w:lineRule="auto"/>
              <w:ind w:hanging="228"/>
              <w:rPr>
                <w:rFonts w:eastAsia="Calibri"/>
                <w:lang w:val="en-US"/>
              </w:rPr>
            </w:pPr>
            <w:r>
              <w:rPr>
                <w:rFonts w:eastAsia="Calibri"/>
                <w:color w:val="231F20"/>
                <w:w w:val="115"/>
                <w:lang w:val="en-US"/>
              </w:rPr>
              <w:t>выполняют</w:t>
            </w:r>
            <w:r>
              <w:rPr>
                <w:rFonts w:eastAsia="Calibri"/>
                <w:color w:val="231F20"/>
                <w:spacing w:val="3"/>
                <w:w w:val="115"/>
                <w:lang w:val="en-US"/>
              </w:rPr>
              <w:t xml:space="preserve"> </w:t>
            </w:r>
            <w:r>
              <w:rPr>
                <w:rFonts w:eastAsia="Calibri"/>
                <w:color w:val="231F20"/>
                <w:w w:val="115"/>
                <w:lang w:val="en-US"/>
              </w:rPr>
              <w:t>задания,</w:t>
            </w:r>
            <w:r>
              <w:rPr>
                <w:rFonts w:eastAsia="Calibri"/>
                <w:color w:val="231F20"/>
                <w:spacing w:val="4"/>
                <w:w w:val="115"/>
                <w:lang w:val="en-US"/>
              </w:rPr>
              <w:t xml:space="preserve"> </w:t>
            </w:r>
            <w:r>
              <w:rPr>
                <w:rFonts w:eastAsia="Calibri"/>
                <w:color w:val="231F20"/>
                <w:w w:val="115"/>
                <w:lang w:val="en-US"/>
              </w:rPr>
              <w:t>приближенные</w:t>
            </w:r>
            <w:r>
              <w:rPr>
                <w:rFonts w:eastAsia="Calibri"/>
                <w:color w:val="231F20"/>
                <w:spacing w:val="3"/>
                <w:w w:val="115"/>
                <w:lang w:val="en-US"/>
              </w:rPr>
              <w:t xml:space="preserve"> </w:t>
            </w:r>
            <w:r>
              <w:rPr>
                <w:rFonts w:eastAsia="Calibri"/>
                <w:color w:val="231F20"/>
                <w:w w:val="115"/>
                <w:lang w:val="en-US"/>
              </w:rPr>
              <w:t>к</w:t>
            </w:r>
            <w:r>
              <w:rPr>
                <w:rFonts w:eastAsia="Calibri"/>
                <w:color w:val="231F20"/>
                <w:spacing w:val="4"/>
                <w:w w:val="115"/>
                <w:lang w:val="en-US"/>
              </w:rPr>
              <w:t xml:space="preserve"> </w:t>
            </w:r>
            <w:r>
              <w:rPr>
                <w:rFonts w:eastAsia="Calibri"/>
                <w:color w:val="231F20"/>
                <w:w w:val="115"/>
                <w:lang w:val="en-US"/>
              </w:rPr>
              <w:t>формату</w:t>
            </w:r>
            <w:r>
              <w:rPr>
                <w:rFonts w:eastAsia="Calibri"/>
                <w:color w:val="231F20"/>
                <w:spacing w:val="4"/>
                <w:w w:val="115"/>
                <w:lang w:val="en-US"/>
              </w:rPr>
              <w:t xml:space="preserve"> </w:t>
            </w:r>
            <w:r>
              <w:rPr>
                <w:rFonts w:eastAsia="Calibri"/>
                <w:color w:val="231F20"/>
                <w:w w:val="115"/>
                <w:lang w:val="en-US"/>
              </w:rPr>
              <w:t>ОГЭ</w:t>
            </w:r>
          </w:p>
        </w:tc>
      </w:tr>
      <w:tr w:rsidR="00B83F76">
        <w:trPr>
          <w:trHeight w:val="5755"/>
        </w:trPr>
        <w:tc>
          <w:tcPr>
            <w:tcW w:w="2252" w:type="dxa"/>
            <w:tcBorders>
              <w:top w:val="single" w:sz="4" w:space="0" w:color="231F20"/>
              <w:left w:val="single" w:sz="6" w:space="0" w:color="231F20"/>
              <w:bottom w:val="single" w:sz="6" w:space="0" w:color="231F20"/>
              <w:right w:val="single" w:sz="4" w:space="0" w:color="231F20"/>
            </w:tcBorders>
            <w:shd w:val="clear" w:color="auto" w:fill="auto"/>
            <w:tcMar>
              <w:left w:w="105" w:type="dxa"/>
            </w:tcMar>
          </w:tcPr>
          <w:p w:rsidR="00B83F76" w:rsidRDefault="0036285B">
            <w:pPr>
              <w:pStyle w:val="TableParagraph"/>
              <w:spacing w:before="43" w:after="200" w:line="276" w:lineRule="auto"/>
              <w:ind w:left="111" w:right="239" w:firstLine="0"/>
              <w:rPr>
                <w:rFonts w:eastAsiaTheme="minorHAnsi"/>
                <w:lang w:val="en-US"/>
              </w:rPr>
            </w:pPr>
            <w:r>
              <w:rPr>
                <w:rFonts w:eastAsiaTheme="minorHAnsi"/>
                <w:b/>
                <w:w w:val="105"/>
                <w:lang w:val="en-US"/>
              </w:rPr>
              <w:t>Unit 3</w:t>
            </w:r>
            <w:r>
              <w:rPr>
                <w:rFonts w:eastAsiaTheme="minorHAnsi"/>
                <w:b/>
                <w:spacing w:val="1"/>
                <w:w w:val="105"/>
                <w:lang w:val="en-US"/>
              </w:rPr>
              <w:t xml:space="preserve"> </w:t>
            </w:r>
            <w:r>
              <w:rPr>
                <w:rFonts w:eastAsiaTheme="minorHAnsi"/>
                <w:w w:val="115"/>
                <w:lang w:val="en-US"/>
              </w:rPr>
              <w:t>Science</w:t>
            </w:r>
            <w:r>
              <w:rPr>
                <w:rFonts w:eastAsiaTheme="minorHAnsi"/>
                <w:spacing w:val="14"/>
                <w:w w:val="115"/>
                <w:lang w:val="en-US"/>
              </w:rPr>
              <w:t xml:space="preserve"> </w:t>
            </w:r>
            <w:r>
              <w:rPr>
                <w:rFonts w:eastAsiaTheme="minorHAnsi"/>
                <w:w w:val="115"/>
                <w:lang w:val="en-US"/>
              </w:rPr>
              <w:t>and</w:t>
            </w:r>
            <w:r>
              <w:rPr>
                <w:rFonts w:eastAsiaTheme="minorHAnsi"/>
                <w:spacing w:val="-49"/>
                <w:w w:val="115"/>
                <w:lang w:val="en-US"/>
              </w:rPr>
              <w:t xml:space="preserve"> </w:t>
            </w:r>
            <w:r>
              <w:rPr>
                <w:rFonts w:eastAsiaTheme="minorHAnsi"/>
                <w:w w:val="115"/>
                <w:lang w:val="en-US"/>
              </w:rPr>
              <w:t>Technology</w:t>
            </w:r>
            <w:r>
              <w:rPr>
                <w:rFonts w:eastAsiaTheme="minorHAnsi"/>
                <w:spacing w:val="1"/>
                <w:w w:val="115"/>
                <w:lang w:val="en-US"/>
              </w:rPr>
              <w:t xml:space="preserve"> </w:t>
            </w:r>
            <w:r>
              <w:rPr>
                <w:rFonts w:eastAsiaTheme="minorHAnsi"/>
                <w:w w:val="115"/>
                <w:lang w:val="en-US"/>
              </w:rPr>
              <w:t>Steps</w:t>
            </w:r>
            <w:r>
              <w:rPr>
                <w:rFonts w:eastAsiaTheme="minorHAnsi"/>
                <w:spacing w:val="-2"/>
                <w:w w:val="115"/>
                <w:lang w:val="en-US"/>
              </w:rPr>
              <w:t xml:space="preserve"> </w:t>
            </w:r>
            <w:r>
              <w:rPr>
                <w:rFonts w:eastAsiaTheme="minorHAnsi"/>
                <w:w w:val="115"/>
                <w:lang w:val="en-US"/>
              </w:rPr>
              <w:t>1—10</w:t>
            </w:r>
          </w:p>
          <w:p w:rsidR="00B83F76" w:rsidRDefault="0036285B">
            <w:pPr>
              <w:pStyle w:val="TableParagraph"/>
              <w:spacing w:line="276" w:lineRule="auto"/>
              <w:ind w:left="111" w:firstLine="0"/>
              <w:rPr>
                <w:rFonts w:eastAsiaTheme="minorHAnsi"/>
                <w:lang w:val="en-US"/>
              </w:rPr>
            </w:pPr>
            <w:r>
              <w:rPr>
                <w:rFonts w:eastAsiaTheme="minorHAnsi"/>
                <w:w w:val="115"/>
                <w:lang w:val="en-US"/>
              </w:rPr>
              <w:t>(27</w:t>
            </w:r>
            <w:r>
              <w:rPr>
                <w:rFonts w:eastAsiaTheme="minorHAnsi"/>
                <w:spacing w:val="-10"/>
                <w:w w:val="115"/>
                <w:lang w:val="en-US"/>
              </w:rPr>
              <w:t xml:space="preserve"> </w:t>
            </w:r>
            <w:r>
              <w:rPr>
                <w:rFonts w:eastAsiaTheme="minorHAnsi"/>
                <w:w w:val="115"/>
                <w:lang w:val="en-US"/>
              </w:rPr>
              <w:t>часов)</w:t>
            </w:r>
          </w:p>
        </w:tc>
        <w:tc>
          <w:tcPr>
            <w:tcW w:w="4065"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pStyle w:val="TableParagraph"/>
              <w:spacing w:before="41" w:after="200" w:line="276" w:lineRule="auto"/>
              <w:ind w:left="113" w:right="348" w:firstLine="0"/>
              <w:rPr>
                <w:rFonts w:eastAsiaTheme="minorHAnsi"/>
                <w:lang w:val="en-US"/>
              </w:rPr>
            </w:pPr>
            <w:r>
              <w:rPr>
                <w:rFonts w:eastAsiaTheme="minorHAnsi"/>
                <w:w w:val="115"/>
                <w:lang w:val="en-US"/>
              </w:rPr>
              <w:t>Известные</w:t>
            </w:r>
            <w:r>
              <w:rPr>
                <w:rFonts w:eastAsiaTheme="minorHAnsi"/>
                <w:spacing w:val="5"/>
                <w:w w:val="115"/>
                <w:lang w:val="en-US"/>
              </w:rPr>
              <w:t xml:space="preserve"> </w:t>
            </w:r>
            <w:r>
              <w:rPr>
                <w:rFonts w:eastAsiaTheme="minorHAnsi"/>
                <w:w w:val="115"/>
                <w:lang w:val="en-US"/>
              </w:rPr>
              <w:t>ученые.</w:t>
            </w:r>
            <w:r>
              <w:rPr>
                <w:rFonts w:eastAsiaTheme="minorHAnsi"/>
                <w:spacing w:val="1"/>
                <w:w w:val="115"/>
                <w:lang w:val="en-US"/>
              </w:rPr>
              <w:t xml:space="preserve"> </w:t>
            </w:r>
            <w:r>
              <w:rPr>
                <w:rFonts w:eastAsiaTheme="minorHAnsi"/>
                <w:w w:val="115"/>
                <w:lang w:val="en-US"/>
              </w:rPr>
              <w:t>Термины</w:t>
            </w:r>
            <w:r>
              <w:rPr>
                <w:rFonts w:eastAsiaTheme="minorHAnsi"/>
                <w:spacing w:val="2"/>
                <w:w w:val="115"/>
                <w:lang w:val="en-US"/>
              </w:rPr>
              <w:t xml:space="preserve"> </w:t>
            </w:r>
            <w:r>
              <w:rPr>
                <w:rFonts w:eastAsiaTheme="minorHAnsi"/>
                <w:w w:val="115"/>
                <w:lang w:val="en-US"/>
              </w:rPr>
              <w:t>«наука»</w:t>
            </w:r>
            <w:r>
              <w:rPr>
                <w:rFonts w:eastAsiaTheme="minorHAnsi"/>
                <w:spacing w:val="2"/>
                <w:w w:val="115"/>
                <w:lang w:val="en-US"/>
              </w:rPr>
              <w:t xml:space="preserve"> </w:t>
            </w:r>
            <w:r>
              <w:rPr>
                <w:rFonts w:eastAsiaTheme="minorHAnsi"/>
                <w:w w:val="115"/>
                <w:lang w:val="en-US"/>
              </w:rPr>
              <w:t>и</w:t>
            </w:r>
          </w:p>
          <w:p w:rsidR="00B83F76" w:rsidRDefault="0036285B">
            <w:pPr>
              <w:pStyle w:val="TableParagraph"/>
              <w:spacing w:line="276" w:lineRule="auto"/>
              <w:ind w:left="113" w:right="84" w:firstLine="0"/>
              <w:rPr>
                <w:rFonts w:eastAsiaTheme="minorHAnsi"/>
                <w:lang w:val="en-US"/>
              </w:rPr>
            </w:pPr>
            <w:r>
              <w:rPr>
                <w:rFonts w:eastAsiaTheme="minorHAnsi"/>
                <w:w w:val="120"/>
                <w:lang w:val="en-US"/>
              </w:rPr>
              <w:t>«техника». Важные науки.</w:t>
            </w:r>
            <w:r>
              <w:rPr>
                <w:rFonts w:eastAsiaTheme="minorHAnsi"/>
                <w:spacing w:val="1"/>
                <w:w w:val="120"/>
                <w:lang w:val="en-US"/>
              </w:rPr>
              <w:t xml:space="preserve"> </w:t>
            </w:r>
            <w:r>
              <w:rPr>
                <w:rFonts w:eastAsiaTheme="minorHAnsi"/>
                <w:w w:val="115"/>
                <w:lang w:val="en-US"/>
              </w:rPr>
              <w:t>Индустриальная</w:t>
            </w:r>
            <w:r>
              <w:rPr>
                <w:rFonts w:eastAsiaTheme="minorHAnsi"/>
                <w:spacing w:val="1"/>
                <w:w w:val="115"/>
                <w:lang w:val="en-US"/>
              </w:rPr>
              <w:t xml:space="preserve"> </w:t>
            </w:r>
            <w:r>
              <w:rPr>
                <w:rFonts w:eastAsiaTheme="minorHAnsi"/>
                <w:w w:val="115"/>
                <w:lang w:val="en-US"/>
              </w:rPr>
              <w:t>революция.</w:t>
            </w:r>
            <w:r>
              <w:rPr>
                <w:rFonts w:eastAsiaTheme="minorHAnsi"/>
                <w:spacing w:val="-49"/>
                <w:w w:val="115"/>
                <w:lang w:val="en-US"/>
              </w:rPr>
              <w:t xml:space="preserve"> </w:t>
            </w:r>
            <w:r>
              <w:rPr>
                <w:rFonts w:eastAsiaTheme="minorHAnsi"/>
                <w:w w:val="120"/>
                <w:lang w:val="en-US"/>
              </w:rPr>
              <w:t>История развития техники.</w:t>
            </w:r>
            <w:r>
              <w:rPr>
                <w:rFonts w:eastAsiaTheme="minorHAnsi"/>
                <w:spacing w:val="1"/>
                <w:w w:val="120"/>
                <w:lang w:val="en-US"/>
              </w:rPr>
              <w:t xml:space="preserve"> </w:t>
            </w:r>
            <w:r>
              <w:rPr>
                <w:rFonts w:eastAsiaTheme="minorHAnsi"/>
                <w:w w:val="115"/>
                <w:lang w:val="en-US"/>
              </w:rPr>
              <w:t>Орудия труда и современные</w:t>
            </w:r>
            <w:r>
              <w:rPr>
                <w:rFonts w:eastAsiaTheme="minorHAnsi"/>
                <w:spacing w:val="-49"/>
                <w:w w:val="115"/>
                <w:lang w:val="en-US"/>
              </w:rPr>
              <w:t xml:space="preserve"> </w:t>
            </w:r>
            <w:r>
              <w:rPr>
                <w:rFonts w:eastAsiaTheme="minorHAnsi"/>
                <w:w w:val="115"/>
                <w:lang w:val="en-US"/>
              </w:rPr>
              <w:t>бытовые</w:t>
            </w:r>
            <w:r>
              <w:rPr>
                <w:rFonts w:eastAsiaTheme="minorHAnsi"/>
                <w:spacing w:val="-5"/>
                <w:w w:val="115"/>
                <w:lang w:val="en-US"/>
              </w:rPr>
              <w:t xml:space="preserve"> </w:t>
            </w:r>
            <w:r>
              <w:rPr>
                <w:rFonts w:eastAsiaTheme="minorHAnsi"/>
                <w:w w:val="115"/>
                <w:lang w:val="en-US"/>
              </w:rPr>
              <w:t>приборы.</w:t>
            </w:r>
            <w:r>
              <w:rPr>
                <w:rFonts w:eastAsiaTheme="minorHAnsi"/>
                <w:spacing w:val="-5"/>
                <w:w w:val="115"/>
                <w:lang w:val="en-US"/>
              </w:rPr>
              <w:t xml:space="preserve"> </w:t>
            </w:r>
            <w:r>
              <w:rPr>
                <w:rFonts w:eastAsiaTheme="minorHAnsi"/>
                <w:w w:val="115"/>
                <w:lang w:val="en-US"/>
              </w:rPr>
              <w:t>Наука</w:t>
            </w:r>
          </w:p>
          <w:p w:rsidR="00B83F76" w:rsidRDefault="0036285B">
            <w:pPr>
              <w:pStyle w:val="TableParagraph"/>
              <w:spacing w:line="276" w:lineRule="auto"/>
              <w:ind w:left="113" w:right="348" w:firstLine="0"/>
              <w:rPr>
                <w:rFonts w:eastAsiaTheme="minorHAnsi"/>
                <w:lang w:val="en-US"/>
              </w:rPr>
            </w:pPr>
            <w:r>
              <w:rPr>
                <w:rFonts w:eastAsiaTheme="minorHAnsi"/>
                <w:w w:val="115"/>
                <w:lang w:val="en-US"/>
              </w:rPr>
              <w:t>и</w:t>
            </w:r>
            <w:r>
              <w:rPr>
                <w:rFonts w:eastAsiaTheme="minorHAnsi"/>
                <w:spacing w:val="3"/>
                <w:w w:val="115"/>
                <w:lang w:val="en-US"/>
              </w:rPr>
              <w:t xml:space="preserve"> </w:t>
            </w:r>
            <w:r>
              <w:rPr>
                <w:rFonts w:eastAsiaTheme="minorHAnsi"/>
                <w:w w:val="115"/>
                <w:lang w:val="en-US"/>
              </w:rPr>
              <w:t>медицина.</w:t>
            </w:r>
            <w:r>
              <w:rPr>
                <w:rFonts w:eastAsiaTheme="minorHAnsi"/>
                <w:spacing w:val="3"/>
                <w:w w:val="115"/>
                <w:lang w:val="en-US"/>
              </w:rPr>
              <w:t xml:space="preserve"> </w:t>
            </w:r>
            <w:r>
              <w:rPr>
                <w:rFonts w:eastAsiaTheme="minorHAnsi"/>
                <w:w w:val="115"/>
                <w:lang w:val="en-US"/>
              </w:rPr>
              <w:t>Нил</w:t>
            </w:r>
            <w:r>
              <w:rPr>
                <w:rFonts w:eastAsiaTheme="minorHAnsi"/>
                <w:spacing w:val="3"/>
                <w:w w:val="115"/>
                <w:lang w:val="en-US"/>
              </w:rPr>
              <w:t xml:space="preserve"> </w:t>
            </w:r>
            <w:r>
              <w:rPr>
                <w:rFonts w:eastAsiaTheme="minorHAnsi"/>
                <w:w w:val="115"/>
                <w:lang w:val="en-US"/>
              </w:rPr>
              <w:t>Армстронг.</w:t>
            </w:r>
            <w:r>
              <w:rPr>
                <w:rFonts w:eastAsiaTheme="minorHAnsi"/>
                <w:spacing w:val="1"/>
                <w:w w:val="115"/>
                <w:lang w:val="en-US"/>
              </w:rPr>
              <w:t xml:space="preserve"> </w:t>
            </w:r>
            <w:r>
              <w:rPr>
                <w:rFonts w:eastAsiaTheme="minorHAnsi"/>
                <w:w w:val="115"/>
                <w:lang w:val="en-US"/>
              </w:rPr>
              <w:t>Исследования</w:t>
            </w:r>
            <w:r>
              <w:rPr>
                <w:rFonts w:eastAsiaTheme="minorHAnsi"/>
                <w:spacing w:val="1"/>
                <w:w w:val="115"/>
                <w:lang w:val="en-US"/>
              </w:rPr>
              <w:t xml:space="preserve"> </w:t>
            </w:r>
            <w:r>
              <w:rPr>
                <w:rFonts w:eastAsiaTheme="minorHAnsi"/>
                <w:w w:val="120"/>
                <w:lang w:val="en-US"/>
              </w:rPr>
              <w:t>космоса</w:t>
            </w:r>
          </w:p>
        </w:tc>
        <w:tc>
          <w:tcPr>
            <w:tcW w:w="8132" w:type="dxa"/>
            <w:tcBorders>
              <w:top w:val="single" w:sz="6"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pStyle w:val="TableParagraph"/>
              <w:spacing w:before="35" w:after="200" w:line="276" w:lineRule="auto"/>
              <w:ind w:left="114" w:firstLine="0"/>
              <w:rPr>
                <w:rFonts w:eastAsia="Calibri"/>
                <w:lang w:val="en-US"/>
              </w:rPr>
            </w:pPr>
            <w:r>
              <w:rPr>
                <w:rFonts w:eastAsia="Calibri"/>
                <w:w w:val="120"/>
                <w:lang w:val="en-US"/>
              </w:rPr>
              <w:t>Учащиеся:</w:t>
            </w:r>
          </w:p>
          <w:p w:rsidR="00B83F76" w:rsidRDefault="0036285B">
            <w:pPr>
              <w:pStyle w:val="TableParagraph"/>
              <w:numPr>
                <w:ilvl w:val="0"/>
                <w:numId w:val="71"/>
              </w:numPr>
              <w:tabs>
                <w:tab w:val="left" w:pos="341"/>
              </w:tabs>
              <w:spacing w:line="276" w:lineRule="auto"/>
              <w:ind w:hanging="228"/>
              <w:rPr>
                <w:rFonts w:eastAsia="Calibri"/>
                <w:lang w:val="en-US"/>
              </w:rPr>
            </w:pPr>
            <w:r>
              <w:rPr>
                <w:rFonts w:eastAsia="Calibri"/>
                <w:color w:val="231F20"/>
                <w:w w:val="115"/>
                <w:lang w:val="en-US"/>
              </w:rPr>
              <w:t>воспринимают</w:t>
            </w:r>
            <w:r>
              <w:rPr>
                <w:rFonts w:eastAsia="Calibri"/>
                <w:color w:val="231F20"/>
                <w:spacing w:val="-1"/>
                <w:w w:val="115"/>
                <w:lang w:val="en-US"/>
              </w:rPr>
              <w:t xml:space="preserve"> </w:t>
            </w:r>
            <w:r>
              <w:rPr>
                <w:rFonts w:eastAsia="Calibri"/>
                <w:color w:val="231F20"/>
                <w:w w:val="115"/>
                <w:lang w:val="en-US"/>
              </w:rPr>
              <w:t>на слух, разучивают</w:t>
            </w:r>
            <w:r>
              <w:rPr>
                <w:rFonts w:eastAsia="Calibri"/>
                <w:color w:val="231F20"/>
                <w:spacing w:val="-1"/>
                <w:w w:val="115"/>
                <w:lang w:val="en-US"/>
              </w:rPr>
              <w:t xml:space="preserve"> </w:t>
            </w:r>
            <w:r>
              <w:rPr>
                <w:rFonts w:eastAsia="Calibri"/>
                <w:color w:val="231F20"/>
                <w:w w:val="115"/>
                <w:lang w:val="en-US"/>
              </w:rPr>
              <w:t>и поют песню;</w:t>
            </w:r>
          </w:p>
          <w:p w:rsidR="00B83F76" w:rsidRDefault="0036285B">
            <w:pPr>
              <w:pStyle w:val="TableParagraph"/>
              <w:numPr>
                <w:ilvl w:val="0"/>
                <w:numId w:val="71"/>
              </w:numPr>
              <w:tabs>
                <w:tab w:val="left" w:pos="341"/>
              </w:tabs>
              <w:spacing w:line="276" w:lineRule="auto"/>
              <w:ind w:hanging="228"/>
              <w:rPr>
                <w:rFonts w:eastAsia="Calibri"/>
                <w:lang w:val="en-US"/>
              </w:rPr>
            </w:pPr>
            <w:r>
              <w:rPr>
                <w:rFonts w:eastAsia="Calibri"/>
                <w:color w:val="231F20"/>
                <w:w w:val="115"/>
                <w:lang w:val="en-US"/>
              </w:rPr>
              <w:t>выражают</w:t>
            </w:r>
            <w:r>
              <w:rPr>
                <w:rFonts w:eastAsia="Calibri"/>
                <w:color w:val="231F20"/>
                <w:spacing w:val="8"/>
                <w:w w:val="115"/>
                <w:lang w:val="en-US"/>
              </w:rPr>
              <w:t xml:space="preserve"> </w:t>
            </w:r>
            <w:r>
              <w:rPr>
                <w:rFonts w:eastAsia="Calibri"/>
                <w:color w:val="231F20"/>
                <w:w w:val="115"/>
                <w:lang w:val="en-US"/>
              </w:rPr>
              <w:t>свое</w:t>
            </w:r>
            <w:r>
              <w:rPr>
                <w:rFonts w:eastAsia="Calibri"/>
                <w:color w:val="231F20"/>
                <w:spacing w:val="8"/>
                <w:w w:val="115"/>
                <w:lang w:val="en-US"/>
              </w:rPr>
              <w:t xml:space="preserve"> </w:t>
            </w:r>
            <w:r>
              <w:rPr>
                <w:rFonts w:eastAsia="Calibri"/>
                <w:color w:val="231F20"/>
                <w:w w:val="115"/>
                <w:lang w:val="en-US"/>
              </w:rPr>
              <w:t>мнение</w:t>
            </w:r>
            <w:r>
              <w:rPr>
                <w:rFonts w:eastAsia="Calibri"/>
                <w:color w:val="231F20"/>
                <w:spacing w:val="8"/>
                <w:w w:val="115"/>
                <w:lang w:val="en-US"/>
              </w:rPr>
              <w:t xml:space="preserve"> </w:t>
            </w:r>
            <w:r>
              <w:rPr>
                <w:rFonts w:eastAsia="Calibri"/>
                <w:color w:val="231F20"/>
                <w:w w:val="115"/>
                <w:lang w:val="en-US"/>
              </w:rPr>
              <w:t>о</w:t>
            </w:r>
            <w:r>
              <w:rPr>
                <w:rFonts w:eastAsia="Calibri"/>
                <w:color w:val="231F20"/>
                <w:spacing w:val="8"/>
                <w:w w:val="115"/>
                <w:lang w:val="en-US"/>
              </w:rPr>
              <w:t xml:space="preserve"> </w:t>
            </w:r>
            <w:r>
              <w:rPr>
                <w:rFonts w:eastAsia="Calibri"/>
                <w:color w:val="231F20"/>
                <w:w w:val="115"/>
                <w:lang w:val="en-US"/>
              </w:rPr>
              <w:t>новогодних</w:t>
            </w:r>
            <w:r>
              <w:rPr>
                <w:rFonts w:eastAsia="Calibri"/>
                <w:color w:val="231F20"/>
                <w:spacing w:val="8"/>
                <w:w w:val="115"/>
                <w:lang w:val="en-US"/>
              </w:rPr>
              <w:t xml:space="preserve"> </w:t>
            </w:r>
            <w:r>
              <w:rPr>
                <w:rFonts w:eastAsia="Calibri"/>
                <w:color w:val="231F20"/>
                <w:w w:val="115"/>
                <w:lang w:val="en-US"/>
              </w:rPr>
              <w:t>подарках;</w:t>
            </w:r>
          </w:p>
          <w:p w:rsidR="00B83F76" w:rsidRDefault="0036285B">
            <w:pPr>
              <w:pStyle w:val="TableParagraph"/>
              <w:numPr>
                <w:ilvl w:val="0"/>
                <w:numId w:val="71"/>
              </w:numPr>
              <w:tabs>
                <w:tab w:val="left" w:pos="341"/>
              </w:tabs>
              <w:spacing w:before="2" w:after="200" w:line="276" w:lineRule="auto"/>
              <w:ind w:right="100"/>
              <w:jc w:val="both"/>
              <w:rPr>
                <w:rFonts w:eastAsia="Calibri"/>
                <w:lang w:val="en-US"/>
              </w:rPr>
            </w:pPr>
            <w:r>
              <w:rPr>
                <w:rFonts w:eastAsia="Calibri"/>
                <w:color w:val="231F20"/>
                <w:w w:val="120"/>
                <w:lang w:val="en-US"/>
              </w:rPr>
              <w:t xml:space="preserve">расширяют общий кругозор, </w:t>
            </w:r>
            <w:r>
              <w:rPr>
                <w:rFonts w:eastAsia="Calibri"/>
                <w:color w:val="231F20"/>
                <w:w w:val="120"/>
                <w:lang w:val="en-US"/>
              </w:rPr>
              <w:t>знакомясь с некоторыми</w:t>
            </w:r>
            <w:r>
              <w:rPr>
                <w:rFonts w:eastAsia="Calibri"/>
                <w:color w:val="231F20"/>
                <w:spacing w:val="1"/>
                <w:w w:val="120"/>
                <w:lang w:val="en-US"/>
              </w:rPr>
              <w:t xml:space="preserve"> </w:t>
            </w:r>
            <w:r>
              <w:rPr>
                <w:rFonts w:eastAsia="Calibri"/>
                <w:color w:val="231F20"/>
                <w:w w:val="120"/>
                <w:lang w:val="en-US"/>
              </w:rPr>
              <w:t>знаменательными</w:t>
            </w:r>
            <w:r>
              <w:rPr>
                <w:rFonts w:eastAsia="Calibri"/>
                <w:color w:val="231F20"/>
                <w:spacing w:val="1"/>
                <w:w w:val="120"/>
                <w:lang w:val="en-US"/>
              </w:rPr>
              <w:t xml:space="preserve"> </w:t>
            </w:r>
            <w:r>
              <w:rPr>
                <w:rFonts w:eastAsia="Calibri"/>
                <w:color w:val="231F20"/>
                <w:w w:val="120"/>
                <w:lang w:val="en-US"/>
              </w:rPr>
              <w:t>событиями</w:t>
            </w:r>
            <w:r>
              <w:rPr>
                <w:rFonts w:eastAsia="Calibri"/>
                <w:color w:val="231F20"/>
                <w:spacing w:val="1"/>
                <w:w w:val="120"/>
                <w:lang w:val="en-US"/>
              </w:rPr>
              <w:t xml:space="preserve"> </w:t>
            </w:r>
            <w:r>
              <w:rPr>
                <w:rFonts w:eastAsia="Calibri"/>
                <w:color w:val="231F20"/>
                <w:w w:val="120"/>
                <w:lang w:val="en-US"/>
              </w:rPr>
              <w:t>российской</w:t>
            </w:r>
            <w:r>
              <w:rPr>
                <w:rFonts w:eastAsia="Calibri"/>
                <w:color w:val="231F20"/>
                <w:spacing w:val="1"/>
                <w:w w:val="120"/>
                <w:lang w:val="en-US"/>
              </w:rPr>
              <w:t xml:space="preserve"> </w:t>
            </w:r>
            <w:r>
              <w:rPr>
                <w:rFonts w:eastAsia="Calibri"/>
                <w:color w:val="231F20"/>
                <w:w w:val="120"/>
                <w:lang w:val="en-US"/>
              </w:rPr>
              <w:t>и</w:t>
            </w:r>
            <w:r>
              <w:rPr>
                <w:rFonts w:eastAsia="Calibri"/>
                <w:color w:val="231F20"/>
                <w:spacing w:val="1"/>
                <w:w w:val="120"/>
                <w:lang w:val="en-US"/>
              </w:rPr>
              <w:t xml:space="preserve"> </w:t>
            </w:r>
            <w:r>
              <w:rPr>
                <w:rFonts w:eastAsia="Calibri"/>
                <w:color w:val="231F20"/>
                <w:w w:val="120"/>
                <w:lang w:val="en-US"/>
              </w:rPr>
              <w:t>мировой</w:t>
            </w:r>
            <w:r>
              <w:rPr>
                <w:rFonts w:eastAsia="Calibri"/>
                <w:color w:val="231F20"/>
                <w:spacing w:val="1"/>
                <w:w w:val="120"/>
                <w:lang w:val="en-US"/>
              </w:rPr>
              <w:t xml:space="preserve"> </w:t>
            </w:r>
            <w:r>
              <w:rPr>
                <w:rFonts w:eastAsia="Calibri"/>
                <w:color w:val="231F20"/>
                <w:w w:val="120"/>
                <w:lang w:val="en-US"/>
              </w:rPr>
              <w:t>истории,</w:t>
            </w:r>
            <w:r>
              <w:rPr>
                <w:rFonts w:eastAsia="Calibri"/>
                <w:color w:val="231F20"/>
                <w:spacing w:val="-5"/>
                <w:w w:val="120"/>
                <w:lang w:val="en-US"/>
              </w:rPr>
              <w:t xml:space="preserve"> </w:t>
            </w:r>
            <w:r>
              <w:rPr>
                <w:rFonts w:eastAsia="Calibri"/>
                <w:color w:val="231F20"/>
                <w:w w:val="120"/>
                <w:lang w:val="en-US"/>
              </w:rPr>
              <w:t>знаменитыми</w:t>
            </w:r>
            <w:r>
              <w:rPr>
                <w:rFonts w:eastAsia="Calibri"/>
                <w:color w:val="231F20"/>
                <w:spacing w:val="-4"/>
                <w:w w:val="120"/>
                <w:lang w:val="en-US"/>
              </w:rPr>
              <w:t xml:space="preserve"> </w:t>
            </w:r>
            <w:r>
              <w:rPr>
                <w:rFonts w:eastAsia="Calibri"/>
                <w:color w:val="231F20"/>
                <w:w w:val="120"/>
                <w:lang w:val="en-US"/>
              </w:rPr>
              <w:t>учеными</w:t>
            </w:r>
            <w:r>
              <w:rPr>
                <w:rFonts w:eastAsia="Calibri"/>
                <w:color w:val="231F20"/>
                <w:spacing w:val="-4"/>
                <w:w w:val="120"/>
                <w:lang w:val="en-US"/>
              </w:rPr>
              <w:t xml:space="preserve"> </w:t>
            </w:r>
            <w:r>
              <w:rPr>
                <w:rFonts w:eastAsia="Calibri"/>
                <w:color w:val="231F20"/>
                <w:w w:val="120"/>
                <w:lang w:val="en-US"/>
              </w:rPr>
              <w:t>и</w:t>
            </w:r>
            <w:r>
              <w:rPr>
                <w:rFonts w:eastAsia="Calibri"/>
                <w:color w:val="231F20"/>
                <w:spacing w:val="-4"/>
                <w:w w:val="120"/>
                <w:lang w:val="en-US"/>
              </w:rPr>
              <w:t xml:space="preserve"> </w:t>
            </w:r>
            <w:r>
              <w:rPr>
                <w:rFonts w:eastAsia="Calibri"/>
                <w:color w:val="231F20"/>
                <w:w w:val="120"/>
                <w:lang w:val="en-US"/>
              </w:rPr>
              <w:t>их</w:t>
            </w:r>
            <w:r>
              <w:rPr>
                <w:rFonts w:eastAsia="Calibri"/>
                <w:color w:val="231F20"/>
                <w:spacing w:val="-4"/>
                <w:w w:val="120"/>
                <w:lang w:val="en-US"/>
              </w:rPr>
              <w:t xml:space="preserve"> </w:t>
            </w:r>
            <w:r>
              <w:rPr>
                <w:rFonts w:eastAsia="Calibri"/>
                <w:color w:val="231F20"/>
                <w:w w:val="120"/>
                <w:lang w:val="en-US"/>
              </w:rPr>
              <w:t>открытиями;</w:t>
            </w:r>
          </w:p>
          <w:p w:rsidR="00B83F76" w:rsidRDefault="0036285B">
            <w:pPr>
              <w:pStyle w:val="TableParagraph"/>
              <w:numPr>
                <w:ilvl w:val="0"/>
                <w:numId w:val="71"/>
              </w:numPr>
              <w:tabs>
                <w:tab w:val="left" w:pos="341"/>
              </w:tabs>
              <w:spacing w:line="276" w:lineRule="auto"/>
              <w:ind w:right="100"/>
              <w:jc w:val="both"/>
              <w:rPr>
                <w:rFonts w:eastAsia="Calibri"/>
                <w:lang w:val="en-US"/>
              </w:rPr>
            </w:pPr>
            <w:r>
              <w:rPr>
                <w:rFonts w:eastAsia="Calibri"/>
                <w:color w:val="231F20"/>
                <w:w w:val="115"/>
                <w:lang w:val="en-US"/>
              </w:rPr>
              <w:t>знакомятся с новыми лексическими единицами по теме,</w:t>
            </w:r>
            <w:r>
              <w:rPr>
                <w:rFonts w:eastAsia="Calibri"/>
                <w:color w:val="231F20"/>
                <w:spacing w:val="1"/>
                <w:w w:val="115"/>
                <w:lang w:val="en-US"/>
              </w:rPr>
              <w:t xml:space="preserve"> </w:t>
            </w:r>
            <w:r>
              <w:rPr>
                <w:rFonts w:eastAsia="Calibri"/>
                <w:color w:val="231F20"/>
                <w:w w:val="115"/>
                <w:lang w:val="en-US"/>
              </w:rPr>
              <w:t>воспринимают</w:t>
            </w:r>
            <w:r>
              <w:rPr>
                <w:rFonts w:eastAsia="Calibri"/>
                <w:color w:val="231F20"/>
                <w:spacing w:val="-7"/>
                <w:w w:val="115"/>
                <w:lang w:val="en-US"/>
              </w:rPr>
              <w:t xml:space="preserve"> </w:t>
            </w:r>
            <w:r>
              <w:rPr>
                <w:rFonts w:eastAsia="Calibri"/>
                <w:color w:val="231F20"/>
                <w:w w:val="115"/>
                <w:lang w:val="en-US"/>
              </w:rPr>
              <w:t>их</w:t>
            </w:r>
            <w:r>
              <w:rPr>
                <w:rFonts w:eastAsia="Calibri"/>
                <w:color w:val="231F20"/>
                <w:spacing w:val="-6"/>
                <w:w w:val="115"/>
                <w:lang w:val="en-US"/>
              </w:rPr>
              <w:t xml:space="preserve"> </w:t>
            </w:r>
            <w:r>
              <w:rPr>
                <w:rFonts w:eastAsia="Calibri"/>
                <w:color w:val="231F20"/>
                <w:w w:val="115"/>
                <w:lang w:val="en-US"/>
              </w:rPr>
              <w:t>на</w:t>
            </w:r>
            <w:r>
              <w:rPr>
                <w:rFonts w:eastAsia="Calibri"/>
                <w:color w:val="231F20"/>
                <w:spacing w:val="-6"/>
                <w:w w:val="115"/>
                <w:lang w:val="en-US"/>
              </w:rPr>
              <w:t xml:space="preserve"> </w:t>
            </w:r>
            <w:r>
              <w:rPr>
                <w:rFonts w:eastAsia="Calibri"/>
                <w:color w:val="231F20"/>
                <w:w w:val="115"/>
                <w:lang w:val="en-US"/>
              </w:rPr>
              <w:t>слух</w:t>
            </w:r>
            <w:r>
              <w:rPr>
                <w:rFonts w:eastAsia="Calibri"/>
                <w:color w:val="231F20"/>
                <w:spacing w:val="-6"/>
                <w:w w:val="115"/>
                <w:lang w:val="en-US"/>
              </w:rPr>
              <w:t xml:space="preserve"> </w:t>
            </w:r>
            <w:r>
              <w:rPr>
                <w:rFonts w:eastAsia="Calibri"/>
                <w:color w:val="231F20"/>
                <w:w w:val="115"/>
                <w:lang w:val="en-US"/>
              </w:rPr>
              <w:t>и</w:t>
            </w:r>
            <w:r>
              <w:rPr>
                <w:rFonts w:eastAsia="Calibri"/>
                <w:color w:val="231F20"/>
                <w:spacing w:val="-6"/>
                <w:w w:val="115"/>
                <w:lang w:val="en-US"/>
              </w:rPr>
              <w:t xml:space="preserve"> </w:t>
            </w:r>
            <w:r>
              <w:rPr>
                <w:rFonts w:eastAsia="Calibri"/>
                <w:color w:val="231F20"/>
                <w:w w:val="115"/>
                <w:lang w:val="en-US"/>
              </w:rPr>
              <w:t>употребляют</w:t>
            </w:r>
            <w:r>
              <w:rPr>
                <w:rFonts w:eastAsia="Calibri"/>
                <w:color w:val="231F20"/>
                <w:spacing w:val="-6"/>
                <w:w w:val="115"/>
                <w:lang w:val="en-US"/>
              </w:rPr>
              <w:t xml:space="preserve"> </w:t>
            </w:r>
            <w:r>
              <w:rPr>
                <w:rFonts w:eastAsia="Calibri"/>
                <w:color w:val="231F20"/>
                <w:w w:val="115"/>
                <w:lang w:val="en-US"/>
              </w:rPr>
              <w:t>в</w:t>
            </w:r>
            <w:r>
              <w:rPr>
                <w:rFonts w:eastAsia="Calibri"/>
                <w:color w:val="231F20"/>
                <w:spacing w:val="-6"/>
                <w:w w:val="115"/>
                <w:lang w:val="en-US"/>
              </w:rPr>
              <w:t xml:space="preserve"> </w:t>
            </w:r>
            <w:r>
              <w:rPr>
                <w:rFonts w:eastAsia="Calibri"/>
                <w:color w:val="231F20"/>
                <w:w w:val="115"/>
                <w:lang w:val="en-US"/>
              </w:rPr>
              <w:t>речи;</w:t>
            </w:r>
          </w:p>
          <w:p w:rsidR="00B83F76" w:rsidRDefault="0036285B">
            <w:pPr>
              <w:pStyle w:val="TableParagraph"/>
              <w:numPr>
                <w:ilvl w:val="0"/>
                <w:numId w:val="71"/>
              </w:numPr>
              <w:tabs>
                <w:tab w:val="left" w:pos="341"/>
              </w:tabs>
              <w:spacing w:line="276" w:lineRule="auto"/>
              <w:ind w:right="100"/>
              <w:jc w:val="both"/>
            </w:pPr>
            <w:r>
              <w:rPr>
                <w:rFonts w:eastAsia="Calibri"/>
                <w:color w:val="231F20"/>
                <w:w w:val="115"/>
                <w:lang w:val="en-US"/>
              </w:rPr>
              <w:t>знакомятся</w:t>
            </w:r>
            <w:r>
              <w:rPr>
                <w:rFonts w:eastAsia="Calibri"/>
                <w:color w:val="231F20"/>
                <w:spacing w:val="1"/>
                <w:w w:val="115"/>
                <w:lang w:val="en-US"/>
              </w:rPr>
              <w:t xml:space="preserve"> </w:t>
            </w:r>
            <w:r>
              <w:rPr>
                <w:rFonts w:eastAsia="Calibri"/>
                <w:color w:val="231F20"/>
                <w:w w:val="115"/>
                <w:lang w:val="en-US"/>
              </w:rPr>
              <w:t>с</w:t>
            </w:r>
            <w:r>
              <w:rPr>
                <w:rFonts w:eastAsia="Calibri"/>
                <w:color w:val="231F20"/>
                <w:spacing w:val="1"/>
                <w:w w:val="115"/>
                <w:lang w:val="en-US"/>
              </w:rPr>
              <w:t xml:space="preserve"> </w:t>
            </w:r>
            <w:r>
              <w:rPr>
                <w:rFonts w:eastAsia="Calibri"/>
                <w:color w:val="231F20"/>
                <w:w w:val="115"/>
                <w:lang w:val="en-US"/>
              </w:rPr>
              <w:t>содержанием</w:t>
            </w:r>
            <w:r>
              <w:rPr>
                <w:rFonts w:eastAsia="Calibri"/>
                <w:color w:val="231F20"/>
                <w:spacing w:val="1"/>
                <w:w w:val="115"/>
                <w:lang w:val="en-US"/>
              </w:rPr>
              <w:t xml:space="preserve"> </w:t>
            </w:r>
            <w:r>
              <w:rPr>
                <w:rFonts w:eastAsia="Calibri"/>
                <w:color w:val="231F20"/>
                <w:w w:val="115"/>
                <w:lang w:val="en-US"/>
              </w:rPr>
              <w:t>понятий</w:t>
            </w:r>
            <w:r>
              <w:rPr>
                <w:rFonts w:eastAsia="Calibri"/>
                <w:color w:val="231F20"/>
                <w:spacing w:val="1"/>
                <w:w w:val="115"/>
                <w:lang w:val="en-US"/>
              </w:rPr>
              <w:t xml:space="preserve"> </w:t>
            </w:r>
            <w:r>
              <w:rPr>
                <w:rFonts w:eastAsia="Calibri"/>
                <w:color w:val="231F20"/>
                <w:w w:val="115"/>
                <w:lang w:val="en-US"/>
              </w:rPr>
              <w:t>«наука»</w:t>
            </w:r>
            <w:r>
              <w:rPr>
                <w:rFonts w:eastAsia="Calibri"/>
                <w:color w:val="231F20"/>
                <w:spacing w:val="1"/>
                <w:w w:val="115"/>
                <w:lang w:val="en-US"/>
              </w:rPr>
              <w:t xml:space="preserve"> </w:t>
            </w:r>
            <w:r>
              <w:rPr>
                <w:rFonts w:eastAsia="Calibri"/>
                <w:color w:val="231F20"/>
                <w:w w:val="115"/>
                <w:lang w:val="en-US"/>
              </w:rPr>
              <w:t>и</w:t>
            </w:r>
            <w:r>
              <w:rPr>
                <w:rFonts w:eastAsia="Calibri"/>
                <w:color w:val="231F20"/>
                <w:w w:val="115"/>
                <w:lang w:val="en-US"/>
              </w:rPr>
              <w:t xml:space="preserve">  «техника»,</w:t>
            </w:r>
            <w:r>
              <w:rPr>
                <w:rFonts w:eastAsia="Calibri"/>
                <w:color w:val="231F20"/>
                <w:spacing w:val="8"/>
                <w:w w:val="115"/>
                <w:lang w:val="en-US"/>
              </w:rPr>
              <w:t xml:space="preserve"> </w:t>
            </w:r>
            <w:r>
              <w:rPr>
                <w:rFonts w:eastAsia="Calibri"/>
                <w:color w:val="231F20"/>
                <w:w w:val="115"/>
                <w:lang w:val="en-US"/>
              </w:rPr>
              <w:t>объектно</w:t>
            </w:r>
            <w:r>
              <w:rPr>
                <w:rFonts w:eastAsia="Calibri"/>
                <w:color w:val="231F20"/>
                <w:w w:val="115"/>
                <w:lang w:val="en-US"/>
              </w:rPr>
              <w:noBreakHyphen/>
              <w:t>предметными</w:t>
            </w:r>
            <w:r>
              <w:rPr>
                <w:rFonts w:eastAsia="Calibri"/>
                <w:color w:val="231F20"/>
                <w:spacing w:val="9"/>
                <w:w w:val="115"/>
                <w:lang w:val="en-US"/>
              </w:rPr>
              <w:t xml:space="preserve"> </w:t>
            </w:r>
            <w:r>
              <w:rPr>
                <w:rFonts w:eastAsia="Calibri"/>
                <w:color w:val="231F20"/>
                <w:w w:val="115"/>
                <w:lang w:val="en-US"/>
              </w:rPr>
              <w:t>областями</w:t>
            </w:r>
            <w:r>
              <w:rPr>
                <w:rFonts w:eastAsia="Calibri"/>
                <w:color w:val="231F20"/>
                <w:spacing w:val="8"/>
                <w:w w:val="115"/>
                <w:lang w:val="en-US"/>
              </w:rPr>
              <w:t xml:space="preserve"> </w:t>
            </w:r>
            <w:r>
              <w:rPr>
                <w:rFonts w:eastAsia="Calibri"/>
                <w:color w:val="231F20"/>
                <w:w w:val="115"/>
                <w:lang w:val="en-US"/>
              </w:rPr>
              <w:t>некоторых</w:t>
            </w:r>
            <w:r>
              <w:rPr>
                <w:rFonts w:eastAsia="Calibri"/>
                <w:color w:val="231F20"/>
                <w:spacing w:val="9"/>
                <w:w w:val="115"/>
                <w:lang w:val="en-US"/>
              </w:rPr>
              <w:t xml:space="preserve"> </w:t>
            </w:r>
            <w:r>
              <w:rPr>
                <w:rFonts w:eastAsia="Calibri"/>
                <w:color w:val="231F20"/>
                <w:w w:val="115"/>
                <w:lang w:val="en-US"/>
              </w:rPr>
              <w:t>наук;</w:t>
            </w:r>
          </w:p>
          <w:p w:rsidR="00B83F76" w:rsidRDefault="0036285B">
            <w:pPr>
              <w:pStyle w:val="TableParagraph"/>
              <w:numPr>
                <w:ilvl w:val="0"/>
                <w:numId w:val="71"/>
              </w:numPr>
              <w:tabs>
                <w:tab w:val="left" w:pos="341"/>
              </w:tabs>
              <w:spacing w:line="276" w:lineRule="auto"/>
              <w:ind w:right="100"/>
              <w:jc w:val="both"/>
              <w:rPr>
                <w:rFonts w:eastAsia="Calibri"/>
                <w:lang w:val="en-US"/>
              </w:rPr>
            </w:pPr>
            <w:r>
              <w:rPr>
                <w:rFonts w:eastAsia="Calibri"/>
                <w:color w:val="231F20"/>
                <w:w w:val="115"/>
                <w:lang w:val="en-US"/>
              </w:rPr>
              <w:t>соблюдают нормы произношения при чтении новых слов,</w:t>
            </w:r>
            <w:r>
              <w:rPr>
                <w:rFonts w:eastAsia="Calibri"/>
                <w:color w:val="231F20"/>
                <w:spacing w:val="1"/>
                <w:w w:val="115"/>
                <w:lang w:val="en-US"/>
              </w:rPr>
              <w:t xml:space="preserve"> </w:t>
            </w:r>
            <w:r>
              <w:rPr>
                <w:rFonts w:eastAsia="Calibri"/>
                <w:color w:val="231F20"/>
                <w:w w:val="115"/>
                <w:lang w:val="en-US"/>
              </w:rPr>
              <w:t>словосочетаний;</w:t>
            </w:r>
          </w:p>
          <w:p w:rsidR="00B83F76" w:rsidRDefault="0036285B">
            <w:pPr>
              <w:pStyle w:val="TableParagraph"/>
              <w:numPr>
                <w:ilvl w:val="0"/>
                <w:numId w:val="71"/>
              </w:numPr>
              <w:tabs>
                <w:tab w:val="left" w:pos="341"/>
              </w:tabs>
              <w:spacing w:line="276" w:lineRule="auto"/>
              <w:ind w:right="100"/>
              <w:jc w:val="both"/>
            </w:pPr>
            <w:r>
              <w:rPr>
                <w:rFonts w:eastAsia="Calibri"/>
                <w:color w:val="231F20"/>
                <w:w w:val="120"/>
                <w:lang w:val="en-US"/>
              </w:rPr>
              <w:t>читают</w:t>
            </w:r>
            <w:r>
              <w:rPr>
                <w:rFonts w:eastAsia="Calibri"/>
                <w:color w:val="231F20"/>
                <w:spacing w:val="37"/>
                <w:w w:val="120"/>
                <w:lang w:val="en-US"/>
              </w:rPr>
              <w:t xml:space="preserve"> </w:t>
            </w:r>
            <w:r>
              <w:rPr>
                <w:rFonts w:eastAsia="Calibri"/>
                <w:color w:val="231F20"/>
                <w:w w:val="120"/>
                <w:lang w:val="en-US"/>
              </w:rPr>
              <w:t>и</w:t>
            </w:r>
            <w:r>
              <w:rPr>
                <w:rFonts w:eastAsia="Calibri"/>
                <w:color w:val="231F20"/>
                <w:spacing w:val="37"/>
                <w:w w:val="120"/>
                <w:lang w:val="en-US"/>
              </w:rPr>
              <w:t xml:space="preserve"> </w:t>
            </w:r>
            <w:r>
              <w:rPr>
                <w:rFonts w:eastAsia="Calibri"/>
                <w:color w:val="231F20"/>
                <w:w w:val="120"/>
                <w:lang w:val="en-US"/>
              </w:rPr>
              <w:t>воспринимают</w:t>
            </w:r>
            <w:r>
              <w:rPr>
                <w:rFonts w:eastAsia="Calibri"/>
                <w:color w:val="231F20"/>
                <w:spacing w:val="38"/>
                <w:w w:val="120"/>
                <w:lang w:val="en-US"/>
              </w:rPr>
              <w:t xml:space="preserve"> </w:t>
            </w:r>
            <w:r>
              <w:rPr>
                <w:rFonts w:eastAsia="Calibri"/>
                <w:color w:val="231F20"/>
                <w:w w:val="120"/>
                <w:lang w:val="en-US"/>
              </w:rPr>
              <w:t>на</w:t>
            </w:r>
            <w:r>
              <w:rPr>
                <w:rFonts w:eastAsia="Calibri"/>
                <w:color w:val="231F20"/>
                <w:spacing w:val="37"/>
                <w:w w:val="120"/>
                <w:lang w:val="en-US"/>
              </w:rPr>
              <w:t xml:space="preserve"> </w:t>
            </w:r>
            <w:r>
              <w:rPr>
                <w:rFonts w:eastAsia="Calibri"/>
                <w:color w:val="231F20"/>
                <w:w w:val="120"/>
                <w:lang w:val="en-US"/>
              </w:rPr>
              <w:t>слух</w:t>
            </w:r>
            <w:r>
              <w:rPr>
                <w:rFonts w:eastAsia="Calibri"/>
                <w:color w:val="231F20"/>
                <w:spacing w:val="38"/>
                <w:w w:val="120"/>
                <w:lang w:val="en-US"/>
              </w:rPr>
              <w:t xml:space="preserve"> </w:t>
            </w:r>
            <w:r>
              <w:rPr>
                <w:rFonts w:eastAsia="Calibri"/>
                <w:color w:val="231F20"/>
                <w:w w:val="120"/>
                <w:lang w:val="en-US"/>
              </w:rPr>
              <w:t>тексты</w:t>
            </w:r>
            <w:r>
              <w:rPr>
                <w:rFonts w:eastAsia="Calibri"/>
                <w:color w:val="231F20"/>
                <w:spacing w:val="37"/>
                <w:w w:val="120"/>
                <w:lang w:val="en-US"/>
              </w:rPr>
              <w:t xml:space="preserve"> </w:t>
            </w:r>
            <w:r>
              <w:rPr>
                <w:rFonts w:eastAsia="Calibri"/>
                <w:color w:val="231F20"/>
                <w:w w:val="120"/>
                <w:lang w:val="en-US"/>
              </w:rPr>
              <w:t>разного</w:t>
            </w:r>
            <w:r>
              <w:rPr>
                <w:rFonts w:eastAsia="Calibri"/>
                <w:color w:val="231F20"/>
                <w:spacing w:val="38"/>
                <w:w w:val="120"/>
                <w:lang w:val="en-US"/>
              </w:rPr>
              <w:t xml:space="preserve"> </w:t>
            </w:r>
            <w:r>
              <w:rPr>
                <w:rFonts w:eastAsia="Calibri"/>
                <w:color w:val="231F20"/>
                <w:w w:val="120"/>
                <w:lang w:val="en-US"/>
              </w:rPr>
              <w:t>типа</w:t>
            </w:r>
            <w:r>
              <w:rPr>
                <w:rFonts w:eastAsia="Calibri"/>
                <w:color w:val="231F20"/>
                <w:spacing w:val="-52"/>
                <w:w w:val="120"/>
                <w:lang w:val="en-US"/>
              </w:rPr>
              <w:t xml:space="preserve"> </w:t>
            </w:r>
            <w:r>
              <w:rPr>
                <w:rFonts w:eastAsia="Calibri"/>
                <w:color w:val="231F20"/>
                <w:w w:val="120"/>
                <w:lang w:val="en-US"/>
              </w:rPr>
              <w:t>и</w:t>
            </w:r>
            <w:r>
              <w:rPr>
                <w:rFonts w:eastAsia="Calibri"/>
                <w:color w:val="231F20"/>
                <w:spacing w:val="-8"/>
                <w:w w:val="120"/>
                <w:lang w:val="en-US"/>
              </w:rPr>
              <w:t xml:space="preserve"> </w:t>
            </w:r>
            <w:r>
              <w:rPr>
                <w:rFonts w:eastAsia="Calibri"/>
                <w:color w:val="231F20"/>
                <w:w w:val="120"/>
                <w:lang w:val="en-US"/>
              </w:rPr>
              <w:t>диалоги</w:t>
            </w:r>
            <w:r>
              <w:rPr>
                <w:rFonts w:eastAsia="Calibri"/>
                <w:color w:val="231F20"/>
                <w:spacing w:val="-7"/>
                <w:w w:val="120"/>
                <w:lang w:val="en-US"/>
              </w:rPr>
              <w:t xml:space="preserve"> </w:t>
            </w:r>
            <w:r>
              <w:rPr>
                <w:rFonts w:eastAsia="Calibri"/>
                <w:color w:val="231F20"/>
                <w:w w:val="120"/>
                <w:lang w:val="en-US"/>
              </w:rPr>
              <w:t>с</w:t>
            </w:r>
            <w:r>
              <w:rPr>
                <w:rFonts w:eastAsia="Calibri"/>
                <w:color w:val="231F20"/>
                <w:spacing w:val="-8"/>
                <w:w w:val="120"/>
                <w:lang w:val="en-US"/>
              </w:rPr>
              <w:t xml:space="preserve"> </w:t>
            </w:r>
            <w:r>
              <w:rPr>
                <w:rFonts w:eastAsia="Calibri"/>
                <w:color w:val="231F20"/>
                <w:w w:val="120"/>
                <w:lang w:val="en-US"/>
              </w:rPr>
              <w:t>различной</w:t>
            </w:r>
            <w:r>
              <w:rPr>
                <w:rFonts w:eastAsia="Calibri"/>
                <w:color w:val="231F20"/>
                <w:spacing w:val="-7"/>
                <w:w w:val="120"/>
                <w:lang w:val="en-US"/>
              </w:rPr>
              <w:t xml:space="preserve"> </w:t>
            </w:r>
            <w:r>
              <w:rPr>
                <w:rFonts w:eastAsia="Calibri"/>
                <w:color w:val="231F20"/>
                <w:w w:val="120"/>
                <w:lang w:val="en-US"/>
              </w:rPr>
              <w:t>глубиной</w:t>
            </w:r>
            <w:r>
              <w:rPr>
                <w:rFonts w:eastAsia="Calibri"/>
                <w:color w:val="231F20"/>
                <w:spacing w:val="-8"/>
                <w:w w:val="120"/>
                <w:lang w:val="en-US"/>
              </w:rPr>
              <w:t xml:space="preserve"> </w:t>
            </w:r>
            <w:r>
              <w:rPr>
                <w:rFonts w:eastAsia="Calibri"/>
                <w:color w:val="231F20"/>
                <w:w w:val="120"/>
                <w:lang w:val="en-US"/>
              </w:rPr>
              <w:t>проникновения</w:t>
            </w:r>
            <w:r>
              <w:rPr>
                <w:rFonts w:eastAsia="Calibri"/>
                <w:color w:val="231F20"/>
                <w:spacing w:val="-7"/>
                <w:w w:val="120"/>
                <w:lang w:val="en-US"/>
              </w:rPr>
              <w:t xml:space="preserve"> </w:t>
            </w:r>
            <w:r>
              <w:rPr>
                <w:rFonts w:eastAsia="Calibri"/>
                <w:color w:val="231F20"/>
                <w:w w:val="120"/>
                <w:lang w:val="en-US"/>
              </w:rPr>
              <w:t>в</w:t>
            </w:r>
            <w:r>
              <w:rPr>
                <w:rFonts w:eastAsia="Calibri"/>
                <w:color w:val="231F20"/>
                <w:spacing w:val="-7"/>
                <w:w w:val="120"/>
                <w:lang w:val="en-US"/>
              </w:rPr>
              <w:t xml:space="preserve"> </w:t>
            </w:r>
            <w:r>
              <w:rPr>
                <w:rFonts w:eastAsia="Calibri"/>
                <w:color w:val="231F20"/>
                <w:w w:val="120"/>
                <w:lang w:val="en-US"/>
              </w:rPr>
              <w:t>их</w:t>
            </w:r>
            <w:r>
              <w:rPr>
                <w:rFonts w:eastAsia="Calibri"/>
                <w:color w:val="231F20"/>
                <w:spacing w:val="-8"/>
                <w:w w:val="120"/>
                <w:lang w:val="en-US"/>
              </w:rPr>
              <w:t xml:space="preserve"> </w:t>
            </w:r>
            <w:r>
              <w:rPr>
                <w:rFonts w:eastAsia="Calibri"/>
                <w:color w:val="231F20"/>
                <w:w w:val="120"/>
                <w:lang w:val="en-US"/>
              </w:rPr>
              <w:t>содержание;</w:t>
            </w:r>
          </w:p>
          <w:p w:rsidR="00B83F76" w:rsidRDefault="0036285B">
            <w:pPr>
              <w:pStyle w:val="TableParagraph"/>
              <w:numPr>
                <w:ilvl w:val="0"/>
                <w:numId w:val="71"/>
              </w:numPr>
              <w:tabs>
                <w:tab w:val="left" w:pos="341"/>
              </w:tabs>
              <w:spacing w:line="276" w:lineRule="auto"/>
              <w:ind w:right="100"/>
              <w:jc w:val="both"/>
            </w:pPr>
            <w:r>
              <w:rPr>
                <w:rFonts w:eastAsia="Calibri"/>
                <w:color w:val="231F20"/>
                <w:w w:val="115"/>
                <w:lang w:val="en-US"/>
              </w:rPr>
              <w:t xml:space="preserve">совершенствуют </w:t>
            </w:r>
            <w:r>
              <w:rPr>
                <w:rFonts w:eastAsia="Calibri"/>
                <w:color w:val="231F20"/>
                <w:w w:val="115"/>
                <w:lang w:val="en-US"/>
              </w:rPr>
              <w:t>произносительные навыки, выразительно</w:t>
            </w:r>
            <w:r>
              <w:rPr>
                <w:rFonts w:eastAsia="Calibri"/>
                <w:color w:val="231F20"/>
                <w:spacing w:val="-8"/>
                <w:w w:val="115"/>
                <w:lang w:val="en-US"/>
              </w:rPr>
              <w:t xml:space="preserve"> </w:t>
            </w:r>
            <w:r>
              <w:rPr>
                <w:rFonts w:eastAsia="Calibri"/>
                <w:color w:val="231F20"/>
                <w:w w:val="115"/>
                <w:lang w:val="en-US"/>
              </w:rPr>
              <w:t>читают</w:t>
            </w:r>
            <w:r>
              <w:rPr>
                <w:rFonts w:eastAsia="Calibri"/>
                <w:color w:val="231F20"/>
                <w:spacing w:val="-8"/>
                <w:w w:val="115"/>
                <w:lang w:val="en-US"/>
              </w:rPr>
              <w:t xml:space="preserve"> </w:t>
            </w:r>
            <w:r>
              <w:rPr>
                <w:rFonts w:eastAsia="Calibri"/>
                <w:color w:val="231F20"/>
                <w:w w:val="115"/>
                <w:lang w:val="en-US"/>
              </w:rPr>
              <w:t>отрывки</w:t>
            </w:r>
            <w:r>
              <w:rPr>
                <w:rFonts w:eastAsia="Calibri"/>
                <w:color w:val="231F20"/>
                <w:spacing w:val="-8"/>
                <w:w w:val="115"/>
                <w:lang w:val="en-US"/>
              </w:rPr>
              <w:t xml:space="preserve"> </w:t>
            </w:r>
            <w:r>
              <w:rPr>
                <w:rFonts w:eastAsia="Calibri"/>
                <w:color w:val="231F20"/>
                <w:w w:val="115"/>
                <w:lang w:val="en-US"/>
              </w:rPr>
              <w:t>из</w:t>
            </w:r>
            <w:r>
              <w:rPr>
                <w:rFonts w:eastAsia="Calibri"/>
                <w:color w:val="231F20"/>
                <w:spacing w:val="-8"/>
                <w:w w:val="115"/>
                <w:lang w:val="en-US"/>
              </w:rPr>
              <w:t xml:space="preserve"> </w:t>
            </w:r>
            <w:r>
              <w:rPr>
                <w:rFonts w:eastAsia="Calibri"/>
                <w:color w:val="231F20"/>
                <w:w w:val="115"/>
                <w:lang w:val="en-US"/>
              </w:rPr>
              <w:t>текстов;</w:t>
            </w:r>
          </w:p>
          <w:p w:rsidR="00B83F76" w:rsidRDefault="0036285B">
            <w:pPr>
              <w:pStyle w:val="TableParagraph"/>
              <w:numPr>
                <w:ilvl w:val="0"/>
                <w:numId w:val="71"/>
              </w:numPr>
              <w:tabs>
                <w:tab w:val="left" w:pos="341"/>
              </w:tabs>
              <w:spacing w:line="276" w:lineRule="auto"/>
              <w:ind w:right="100"/>
              <w:jc w:val="both"/>
            </w:pPr>
            <w:r>
              <w:rPr>
                <w:rFonts w:eastAsia="Calibri"/>
                <w:color w:val="231F20"/>
                <w:w w:val="115"/>
                <w:lang w:val="en-US"/>
              </w:rPr>
              <w:t>составляют развернутые монологические высказывания о</w:t>
            </w:r>
            <w:r>
              <w:rPr>
                <w:rFonts w:eastAsia="Calibri"/>
                <w:color w:val="231F20"/>
                <w:spacing w:val="1"/>
                <w:w w:val="115"/>
                <w:lang w:val="en-US"/>
              </w:rPr>
              <w:t xml:space="preserve"> </w:t>
            </w:r>
            <w:r>
              <w:rPr>
                <w:rFonts w:eastAsia="Calibri"/>
                <w:color w:val="231F20"/>
                <w:w w:val="115"/>
                <w:lang w:val="en-US"/>
              </w:rPr>
              <w:t>науке и технике, опираясь на содержание текста для чтения</w:t>
            </w:r>
            <w:r>
              <w:rPr>
                <w:rFonts w:eastAsia="Calibri"/>
                <w:color w:val="231F20"/>
                <w:spacing w:val="-8"/>
                <w:w w:val="115"/>
                <w:lang w:val="en-US"/>
              </w:rPr>
              <w:t xml:space="preserve"> </w:t>
            </w:r>
            <w:r>
              <w:rPr>
                <w:rFonts w:eastAsia="Calibri"/>
                <w:color w:val="231F20"/>
                <w:w w:val="115"/>
                <w:lang w:val="en-US"/>
              </w:rPr>
              <w:t>и</w:t>
            </w:r>
            <w:r>
              <w:rPr>
                <w:rFonts w:eastAsia="Calibri"/>
                <w:color w:val="231F20"/>
                <w:spacing w:val="-7"/>
                <w:w w:val="115"/>
                <w:lang w:val="en-US"/>
              </w:rPr>
              <w:t xml:space="preserve"> </w:t>
            </w:r>
            <w:r>
              <w:rPr>
                <w:rFonts w:eastAsia="Calibri"/>
                <w:color w:val="231F20"/>
                <w:w w:val="115"/>
                <w:lang w:val="en-US"/>
              </w:rPr>
              <w:t>предложенный</w:t>
            </w:r>
            <w:r>
              <w:rPr>
                <w:rFonts w:eastAsia="Calibri"/>
                <w:color w:val="231F20"/>
                <w:spacing w:val="-8"/>
                <w:w w:val="115"/>
                <w:lang w:val="en-US"/>
              </w:rPr>
              <w:t xml:space="preserve"> </w:t>
            </w:r>
            <w:r>
              <w:rPr>
                <w:rFonts w:eastAsia="Calibri"/>
                <w:color w:val="231F20"/>
                <w:w w:val="115"/>
                <w:lang w:val="en-US"/>
              </w:rPr>
              <w:t>план;</w:t>
            </w:r>
          </w:p>
        </w:tc>
      </w:tr>
    </w:tbl>
    <w:p w:rsidR="00B83F76" w:rsidRDefault="00B83F76">
      <w:pPr>
        <w:jc w:val="both"/>
        <w:rPr>
          <w:rFonts w:ascii="Times New Roman" w:hAnsi="Times New Roman" w:cs="Times New Roman"/>
          <w:sz w:val="28"/>
          <w:szCs w:val="28"/>
        </w:rPr>
      </w:pPr>
    </w:p>
    <w:tbl>
      <w:tblPr>
        <w:tblStyle w:val="TableNormal60"/>
        <w:tblW w:w="14614" w:type="dxa"/>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108" w:type="dxa"/>
          <w:right w:w="108" w:type="dxa"/>
        </w:tblCellMar>
        <w:tblLook w:val="01E0" w:firstRow="1" w:lastRow="1" w:firstColumn="1" w:lastColumn="1" w:noHBand="0" w:noVBand="0"/>
      </w:tblPr>
      <w:tblGrid>
        <w:gridCol w:w="2279"/>
        <w:gridCol w:w="4111"/>
        <w:gridCol w:w="8224"/>
      </w:tblGrid>
      <w:tr w:rsidR="00B83F76">
        <w:trPr>
          <w:trHeight w:val="745"/>
        </w:trPr>
        <w:tc>
          <w:tcPr>
            <w:tcW w:w="2278"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widowControl w:val="0"/>
              <w:spacing w:before="137" w:after="0" w:line="240" w:lineRule="auto"/>
              <w:ind w:left="522" w:right="51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eastAsia="en-US"/>
              </w:rPr>
              <w:t>Тема</w:t>
            </w:r>
          </w:p>
        </w:tc>
        <w:tc>
          <w:tcPr>
            <w:tcW w:w="4111"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widowControl w:val="0"/>
              <w:spacing w:before="67" w:after="0" w:line="208" w:lineRule="auto"/>
              <w:ind w:left="402" w:firstLine="455"/>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eastAsia="en-US"/>
              </w:rPr>
              <w:t>Содержание</w:t>
            </w:r>
            <w:r>
              <w:rPr>
                <w:rFonts w:ascii="Times New Roman" w:eastAsia="Times New Roman" w:hAnsi="Times New Roman" w:cs="Times New Roman"/>
                <w:b/>
                <w:spacing w:val="1"/>
                <w:sz w:val="28"/>
                <w:szCs w:val="28"/>
                <w:lang w:val="en-US" w:eastAsia="en-US"/>
              </w:rPr>
              <w:t xml:space="preserve"> </w:t>
            </w:r>
            <w:r>
              <w:rPr>
                <w:rFonts w:ascii="Times New Roman" w:eastAsia="Times New Roman" w:hAnsi="Times New Roman" w:cs="Times New Roman"/>
                <w:b/>
                <w:w w:val="90"/>
                <w:sz w:val="28"/>
                <w:szCs w:val="28"/>
                <w:lang w:val="en-US" w:eastAsia="en-US"/>
              </w:rPr>
              <w:t>тематического</w:t>
            </w:r>
            <w:r>
              <w:rPr>
                <w:rFonts w:ascii="Times New Roman" w:eastAsia="Times New Roman" w:hAnsi="Times New Roman" w:cs="Times New Roman"/>
                <w:b/>
                <w:spacing w:val="24"/>
                <w:w w:val="90"/>
                <w:sz w:val="28"/>
                <w:szCs w:val="28"/>
                <w:lang w:val="en-US" w:eastAsia="en-US"/>
              </w:rPr>
              <w:t xml:space="preserve"> </w:t>
            </w:r>
            <w:r>
              <w:rPr>
                <w:rFonts w:ascii="Times New Roman" w:eastAsia="Times New Roman" w:hAnsi="Times New Roman" w:cs="Times New Roman"/>
                <w:b/>
                <w:w w:val="90"/>
                <w:sz w:val="28"/>
                <w:szCs w:val="28"/>
                <w:lang w:val="en-US" w:eastAsia="en-US"/>
              </w:rPr>
              <w:t>модуля</w:t>
            </w:r>
          </w:p>
        </w:tc>
        <w:tc>
          <w:tcPr>
            <w:tcW w:w="8225"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widowControl w:val="0"/>
              <w:spacing w:before="137" w:after="0" w:line="240" w:lineRule="auto"/>
              <w:ind w:left="1474"/>
              <w:rPr>
                <w:rFonts w:ascii="Times New Roman" w:eastAsia="Times New Roman" w:hAnsi="Times New Roman" w:cs="Times New Roman"/>
                <w:b/>
                <w:sz w:val="28"/>
                <w:szCs w:val="28"/>
              </w:rPr>
            </w:pPr>
            <w:r>
              <w:rPr>
                <w:rFonts w:ascii="Times New Roman" w:eastAsia="Times New Roman" w:hAnsi="Times New Roman" w:cs="Times New Roman"/>
                <w:b/>
                <w:w w:val="90"/>
                <w:sz w:val="28"/>
                <w:szCs w:val="28"/>
                <w:lang w:val="en-US" w:eastAsia="en-US"/>
              </w:rPr>
              <w:t>Виды</w:t>
            </w:r>
            <w:r>
              <w:rPr>
                <w:rFonts w:ascii="Times New Roman" w:eastAsia="Times New Roman" w:hAnsi="Times New Roman" w:cs="Times New Roman"/>
                <w:b/>
                <w:spacing w:val="23"/>
                <w:w w:val="90"/>
                <w:sz w:val="28"/>
                <w:szCs w:val="28"/>
                <w:lang w:val="en-US" w:eastAsia="en-US"/>
              </w:rPr>
              <w:t xml:space="preserve"> </w:t>
            </w:r>
            <w:r>
              <w:rPr>
                <w:rFonts w:ascii="Times New Roman" w:eastAsia="Times New Roman" w:hAnsi="Times New Roman" w:cs="Times New Roman"/>
                <w:b/>
                <w:w w:val="90"/>
                <w:sz w:val="28"/>
                <w:szCs w:val="28"/>
                <w:lang w:val="en-US" w:eastAsia="en-US"/>
              </w:rPr>
              <w:t>деятельности</w:t>
            </w:r>
            <w:r>
              <w:rPr>
                <w:rFonts w:ascii="Times New Roman" w:eastAsia="Times New Roman" w:hAnsi="Times New Roman" w:cs="Times New Roman"/>
                <w:b/>
                <w:spacing w:val="23"/>
                <w:w w:val="90"/>
                <w:sz w:val="28"/>
                <w:szCs w:val="28"/>
                <w:lang w:val="en-US" w:eastAsia="en-US"/>
              </w:rPr>
              <w:t xml:space="preserve"> </w:t>
            </w:r>
            <w:r>
              <w:rPr>
                <w:rFonts w:ascii="Times New Roman" w:eastAsia="Times New Roman" w:hAnsi="Times New Roman" w:cs="Times New Roman"/>
                <w:b/>
                <w:w w:val="90"/>
                <w:sz w:val="28"/>
                <w:szCs w:val="28"/>
                <w:lang w:val="en-US" w:eastAsia="en-US"/>
              </w:rPr>
              <w:t>учащихся</w:t>
            </w:r>
          </w:p>
        </w:tc>
      </w:tr>
      <w:tr w:rsidR="00B83F76">
        <w:trPr>
          <w:trHeight w:val="8424"/>
        </w:trPr>
        <w:tc>
          <w:tcPr>
            <w:tcW w:w="2278" w:type="dxa"/>
            <w:tcBorders>
              <w:top w:val="single" w:sz="4" w:space="0" w:color="231F20"/>
              <w:left w:val="single" w:sz="6" w:space="0" w:color="231F20"/>
              <w:bottom w:val="single" w:sz="6" w:space="0" w:color="231F20"/>
              <w:right w:val="single" w:sz="6" w:space="0" w:color="231F20"/>
            </w:tcBorders>
            <w:shd w:val="clear" w:color="auto" w:fill="auto"/>
            <w:tcMar>
              <w:left w:w="105" w:type="dxa"/>
            </w:tcMar>
          </w:tcPr>
          <w:p w:rsidR="00B83F76" w:rsidRDefault="00B83F76">
            <w:pPr>
              <w:widowControl w:val="0"/>
              <w:spacing w:after="0" w:line="240" w:lineRule="auto"/>
              <w:rPr>
                <w:rFonts w:ascii="Times New Roman" w:eastAsiaTheme="minorHAnsi" w:hAnsi="Times New Roman" w:cs="Times New Roman"/>
                <w:sz w:val="18"/>
                <w:lang w:val="en-US" w:eastAsia="en-US"/>
              </w:rPr>
            </w:pPr>
          </w:p>
        </w:tc>
        <w:tc>
          <w:tcPr>
            <w:tcW w:w="4111" w:type="dxa"/>
            <w:tcBorders>
              <w:top w:val="single" w:sz="4" w:space="0" w:color="231F20"/>
              <w:left w:val="single" w:sz="6" w:space="0" w:color="231F20"/>
              <w:bottom w:val="single" w:sz="6" w:space="0" w:color="231F20"/>
              <w:right w:val="single" w:sz="4" w:space="0" w:color="231F20"/>
            </w:tcBorders>
            <w:shd w:val="clear" w:color="auto" w:fill="auto"/>
            <w:tcMar>
              <w:left w:w="105" w:type="dxa"/>
            </w:tcMar>
          </w:tcPr>
          <w:p w:rsidR="00B83F76" w:rsidRDefault="00B83F76">
            <w:pPr>
              <w:widowControl w:val="0"/>
              <w:spacing w:after="0" w:line="240" w:lineRule="auto"/>
              <w:rPr>
                <w:rFonts w:ascii="Times New Roman" w:eastAsiaTheme="minorHAnsi" w:hAnsi="Times New Roman" w:cs="Times New Roman"/>
                <w:sz w:val="18"/>
                <w:lang w:val="en-US" w:eastAsia="en-US"/>
              </w:rPr>
            </w:pPr>
          </w:p>
        </w:tc>
        <w:tc>
          <w:tcPr>
            <w:tcW w:w="8225"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widowControl w:val="0"/>
              <w:numPr>
                <w:ilvl w:val="0"/>
                <w:numId w:val="73"/>
              </w:numPr>
              <w:tabs>
                <w:tab w:val="left" w:pos="341"/>
              </w:tabs>
              <w:spacing w:before="48"/>
              <w:ind w:right="100"/>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знакомятся с глагольной формой «герундий», используют</w:t>
            </w:r>
            <w:r>
              <w:rPr>
                <w:rFonts w:ascii="Times New Roman" w:eastAsia="Times New Roman" w:hAnsi="Times New Roman" w:cs="Times New Roman"/>
                <w:color w:val="231F20"/>
                <w:spacing w:val="-49"/>
                <w:w w:val="115"/>
                <w:lang w:val="en-US" w:eastAsia="en-US"/>
              </w:rPr>
              <w:t xml:space="preserve"> </w:t>
            </w:r>
            <w:r>
              <w:rPr>
                <w:rFonts w:ascii="Times New Roman" w:eastAsia="Times New Roman" w:hAnsi="Times New Roman" w:cs="Times New Roman"/>
                <w:color w:val="231F20"/>
                <w:w w:val="115"/>
                <w:lang w:val="en-US" w:eastAsia="en-US"/>
              </w:rPr>
              <w:t>ее</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в</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своих</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высказываниях;</w:t>
            </w:r>
          </w:p>
          <w:p w:rsidR="00B83F76" w:rsidRDefault="0036285B">
            <w:pPr>
              <w:widowControl w:val="0"/>
              <w:numPr>
                <w:ilvl w:val="0"/>
                <w:numId w:val="73"/>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знакомятся</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с</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особенностями</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звуковых</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форм</w:t>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существительного</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use</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и</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глагола</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to</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use;</w:t>
            </w:r>
          </w:p>
          <w:p w:rsidR="00B83F76" w:rsidRDefault="0036285B">
            <w:pPr>
              <w:widowControl w:val="0"/>
              <w:numPr>
                <w:ilvl w:val="0"/>
                <w:numId w:val="73"/>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 xml:space="preserve">составляют развернутые монологические высказывания об индустриальной революции на </w:t>
            </w:r>
            <w:r>
              <w:rPr>
                <w:rFonts w:ascii="Times New Roman" w:eastAsia="Times New Roman" w:hAnsi="Times New Roman" w:cs="Times New Roman"/>
                <w:color w:val="231F20"/>
                <w:w w:val="120"/>
                <w:lang w:val="en-US" w:eastAsia="en-US"/>
              </w:rPr>
              <w:t>основе информации,</w:t>
            </w:r>
            <w:r>
              <w:rPr>
                <w:rFonts w:ascii="Times New Roman" w:eastAsia="Times New Roman" w:hAnsi="Times New Roman" w:cs="Times New Roman"/>
                <w:color w:val="231F20"/>
                <w:spacing w:val="-9"/>
                <w:w w:val="120"/>
                <w:lang w:val="en-US" w:eastAsia="en-US"/>
              </w:rPr>
              <w:t xml:space="preserve"> </w:t>
            </w:r>
            <w:r>
              <w:rPr>
                <w:rFonts w:ascii="Times New Roman" w:eastAsia="Times New Roman" w:hAnsi="Times New Roman" w:cs="Times New Roman"/>
                <w:color w:val="231F20"/>
                <w:w w:val="120"/>
                <w:lang w:val="en-US" w:eastAsia="en-US"/>
              </w:rPr>
              <w:t>извлеченной</w:t>
            </w:r>
            <w:r>
              <w:rPr>
                <w:rFonts w:ascii="Times New Roman" w:eastAsia="Times New Roman" w:hAnsi="Times New Roman" w:cs="Times New Roman"/>
                <w:color w:val="231F20"/>
                <w:spacing w:val="-8"/>
                <w:w w:val="120"/>
                <w:lang w:val="en-US" w:eastAsia="en-US"/>
              </w:rPr>
              <w:t xml:space="preserve"> </w:t>
            </w:r>
            <w:r>
              <w:rPr>
                <w:rFonts w:ascii="Times New Roman" w:eastAsia="Times New Roman" w:hAnsi="Times New Roman" w:cs="Times New Roman"/>
                <w:color w:val="231F20"/>
                <w:w w:val="120"/>
                <w:lang w:val="en-US" w:eastAsia="en-US"/>
              </w:rPr>
              <w:t>из</w:t>
            </w:r>
            <w:r>
              <w:rPr>
                <w:rFonts w:ascii="Times New Roman" w:eastAsia="Times New Roman" w:hAnsi="Times New Roman" w:cs="Times New Roman"/>
                <w:color w:val="231F20"/>
                <w:spacing w:val="-9"/>
                <w:w w:val="120"/>
                <w:lang w:val="en-US" w:eastAsia="en-US"/>
              </w:rPr>
              <w:t xml:space="preserve"> </w:t>
            </w:r>
            <w:r>
              <w:rPr>
                <w:rFonts w:ascii="Times New Roman" w:eastAsia="Times New Roman" w:hAnsi="Times New Roman" w:cs="Times New Roman"/>
                <w:color w:val="231F20"/>
                <w:w w:val="120"/>
                <w:lang w:val="en-US" w:eastAsia="en-US"/>
              </w:rPr>
              <w:t>текста</w:t>
            </w:r>
            <w:r>
              <w:rPr>
                <w:rFonts w:ascii="Times New Roman" w:eastAsia="Times New Roman" w:hAnsi="Times New Roman" w:cs="Times New Roman"/>
                <w:color w:val="231F20"/>
                <w:spacing w:val="-8"/>
                <w:w w:val="120"/>
                <w:lang w:val="en-US" w:eastAsia="en-US"/>
              </w:rPr>
              <w:t xml:space="preserve"> </w:t>
            </w:r>
            <w:r>
              <w:rPr>
                <w:rFonts w:ascii="Times New Roman" w:eastAsia="Times New Roman" w:hAnsi="Times New Roman" w:cs="Times New Roman"/>
                <w:color w:val="231F20"/>
                <w:w w:val="120"/>
                <w:lang w:val="en-US" w:eastAsia="en-US"/>
              </w:rPr>
              <w:t>для</w:t>
            </w:r>
            <w:r>
              <w:rPr>
                <w:rFonts w:ascii="Times New Roman" w:eastAsia="Times New Roman" w:hAnsi="Times New Roman" w:cs="Times New Roman"/>
                <w:color w:val="231F20"/>
                <w:spacing w:val="-8"/>
                <w:w w:val="120"/>
                <w:lang w:val="en-US" w:eastAsia="en-US"/>
              </w:rPr>
              <w:t xml:space="preserve"> </w:t>
            </w:r>
            <w:r>
              <w:rPr>
                <w:rFonts w:ascii="Times New Roman" w:eastAsia="Times New Roman" w:hAnsi="Times New Roman" w:cs="Times New Roman"/>
                <w:color w:val="231F20"/>
                <w:w w:val="120"/>
                <w:lang w:val="en-US" w:eastAsia="en-US"/>
              </w:rPr>
              <w:t>чтения;</w:t>
            </w:r>
          </w:p>
          <w:p w:rsidR="00B83F76" w:rsidRDefault="0036285B">
            <w:pPr>
              <w:widowControl w:val="0"/>
              <w:numPr>
                <w:ilvl w:val="0"/>
                <w:numId w:val="73"/>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переводят слова и словосочетания с русского языка на ан</w:t>
            </w:r>
            <w:r>
              <w:rPr>
                <w:rFonts w:ascii="Times New Roman" w:eastAsia="Times New Roman" w:hAnsi="Times New Roman" w:cs="Times New Roman"/>
                <w:color w:val="231F20"/>
                <w:spacing w:val="-49"/>
                <w:w w:val="115"/>
                <w:lang w:val="en-US" w:eastAsia="en-US"/>
              </w:rPr>
              <w:t xml:space="preserve"> </w:t>
            </w:r>
            <w:r>
              <w:rPr>
                <w:rFonts w:ascii="Times New Roman" w:eastAsia="Times New Roman" w:hAnsi="Times New Roman" w:cs="Times New Roman"/>
                <w:color w:val="231F20"/>
                <w:w w:val="115"/>
                <w:lang w:val="en-US" w:eastAsia="en-US"/>
              </w:rPr>
              <w:t>глийский;</w:t>
            </w:r>
          </w:p>
          <w:p w:rsidR="00B83F76" w:rsidRDefault="0036285B">
            <w:pPr>
              <w:widowControl w:val="0"/>
              <w:numPr>
                <w:ilvl w:val="0"/>
                <w:numId w:val="73"/>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используют материал текстов для чтения в целях построения собственных высказываний об одном из этапов</w:t>
            </w:r>
            <w:r>
              <w:rPr>
                <w:rFonts w:ascii="Times New Roman" w:eastAsia="Times New Roman" w:hAnsi="Times New Roman" w:cs="Times New Roman"/>
                <w:color w:val="231F20"/>
                <w:spacing w:val="-10"/>
                <w:w w:val="120"/>
                <w:lang w:val="en-US" w:eastAsia="en-US"/>
              </w:rPr>
              <w:t xml:space="preserve"> </w:t>
            </w:r>
            <w:r>
              <w:rPr>
                <w:rFonts w:ascii="Times New Roman" w:eastAsia="Times New Roman" w:hAnsi="Times New Roman" w:cs="Times New Roman"/>
                <w:color w:val="231F20"/>
                <w:w w:val="120"/>
                <w:lang w:val="en-US" w:eastAsia="en-US"/>
              </w:rPr>
              <w:t>развития</w:t>
            </w:r>
            <w:r>
              <w:rPr>
                <w:rFonts w:ascii="Times New Roman" w:eastAsia="Times New Roman" w:hAnsi="Times New Roman" w:cs="Times New Roman"/>
                <w:color w:val="231F20"/>
                <w:spacing w:val="-10"/>
                <w:w w:val="120"/>
                <w:lang w:val="en-US" w:eastAsia="en-US"/>
              </w:rPr>
              <w:t xml:space="preserve"> </w:t>
            </w:r>
            <w:r>
              <w:rPr>
                <w:rFonts w:ascii="Times New Roman" w:eastAsia="Times New Roman" w:hAnsi="Times New Roman" w:cs="Times New Roman"/>
                <w:color w:val="231F20"/>
                <w:w w:val="120"/>
                <w:lang w:val="en-US" w:eastAsia="en-US"/>
              </w:rPr>
              <w:t>техники;</w:t>
            </w:r>
          </w:p>
          <w:p w:rsidR="00B83F76" w:rsidRDefault="0036285B">
            <w:pPr>
              <w:widowControl w:val="0"/>
              <w:numPr>
                <w:ilvl w:val="0"/>
                <w:numId w:val="73"/>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 xml:space="preserve">совершенствуют </w:t>
            </w:r>
            <w:r>
              <w:rPr>
                <w:rFonts w:ascii="Times New Roman" w:eastAsia="Times New Roman" w:hAnsi="Times New Roman" w:cs="Times New Roman"/>
                <w:color w:val="231F20"/>
                <w:w w:val="115"/>
                <w:lang w:val="en-US" w:eastAsia="en-US"/>
              </w:rPr>
              <w:t>навыки использования артикля с существительными, обозначающими класс предметов или людей;</w:t>
            </w:r>
          </w:p>
          <w:p w:rsidR="00B83F76" w:rsidRDefault="0036285B">
            <w:pPr>
              <w:widowControl w:val="0"/>
              <w:numPr>
                <w:ilvl w:val="0"/>
                <w:numId w:val="73"/>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знакомятся</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с</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разницей</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значений</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слов</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to</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invent</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и</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to</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discover,</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используют</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данные</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лексические</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единицы</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в</w:t>
            </w:r>
            <w:r>
              <w:rPr>
                <w:rFonts w:ascii="Times New Roman" w:eastAsia="Times New Roman" w:hAnsi="Times New Roman" w:cs="Times New Roman"/>
                <w:color w:val="231F20"/>
                <w:spacing w:val="-51"/>
                <w:w w:val="120"/>
                <w:lang w:val="en-US" w:eastAsia="en-US"/>
              </w:rPr>
              <w:t xml:space="preserve"> </w:t>
            </w:r>
            <w:r>
              <w:rPr>
                <w:rFonts w:ascii="Times New Roman" w:eastAsia="Times New Roman" w:hAnsi="Times New Roman" w:cs="Times New Roman"/>
                <w:color w:val="231F20"/>
                <w:w w:val="120"/>
                <w:lang w:val="en-US" w:eastAsia="en-US"/>
              </w:rPr>
              <w:t>речи;</w:t>
            </w:r>
          </w:p>
          <w:p w:rsidR="00B83F76" w:rsidRDefault="0036285B">
            <w:pPr>
              <w:widowControl w:val="0"/>
              <w:numPr>
                <w:ilvl w:val="0"/>
                <w:numId w:val="73"/>
              </w:numPr>
              <w:tabs>
                <w:tab w:val="left" w:pos="341"/>
              </w:tabs>
              <w:spacing w:after="0"/>
              <w:ind w:hanging="228"/>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участвуют</w:t>
            </w:r>
            <w:r>
              <w:rPr>
                <w:rFonts w:ascii="Times New Roman" w:eastAsia="Times New Roman" w:hAnsi="Times New Roman" w:cs="Times New Roman"/>
                <w:color w:val="231F20"/>
                <w:spacing w:val="-9"/>
                <w:w w:val="120"/>
                <w:lang w:val="en-US" w:eastAsia="en-US"/>
              </w:rPr>
              <w:t xml:space="preserve"> </w:t>
            </w:r>
            <w:r>
              <w:rPr>
                <w:rFonts w:ascii="Times New Roman" w:eastAsia="Times New Roman" w:hAnsi="Times New Roman" w:cs="Times New Roman"/>
                <w:color w:val="231F20"/>
                <w:w w:val="120"/>
                <w:lang w:val="en-US" w:eastAsia="en-US"/>
              </w:rPr>
              <w:t>в</w:t>
            </w:r>
            <w:r>
              <w:rPr>
                <w:rFonts w:ascii="Times New Roman" w:eastAsia="Times New Roman" w:hAnsi="Times New Roman" w:cs="Times New Roman"/>
                <w:color w:val="231F20"/>
                <w:spacing w:val="-9"/>
                <w:w w:val="120"/>
                <w:lang w:val="en-US" w:eastAsia="en-US"/>
              </w:rPr>
              <w:t xml:space="preserve"> </w:t>
            </w:r>
            <w:r>
              <w:rPr>
                <w:rFonts w:ascii="Times New Roman" w:eastAsia="Times New Roman" w:hAnsi="Times New Roman" w:cs="Times New Roman"/>
                <w:color w:val="231F20"/>
                <w:w w:val="120"/>
                <w:lang w:val="en-US" w:eastAsia="en-US"/>
              </w:rPr>
              <w:t>диалоге</w:t>
            </w:r>
            <w:r>
              <w:rPr>
                <w:rFonts w:ascii="Times New Roman" w:eastAsia="Times New Roman" w:hAnsi="Times New Roman" w:cs="Times New Roman"/>
                <w:color w:val="231F20"/>
                <w:spacing w:val="-9"/>
                <w:w w:val="120"/>
                <w:lang w:val="en-US" w:eastAsia="en-US"/>
              </w:rPr>
              <w:t xml:space="preserve"> </w:t>
            </w:r>
            <w:r>
              <w:rPr>
                <w:rFonts w:ascii="Times New Roman" w:eastAsia="Times New Roman" w:hAnsi="Times New Roman" w:cs="Times New Roman"/>
                <w:color w:val="231F20"/>
                <w:w w:val="120"/>
                <w:lang w:val="en-US" w:eastAsia="en-US"/>
              </w:rPr>
              <w:t>—</w:t>
            </w:r>
            <w:r>
              <w:rPr>
                <w:rFonts w:ascii="Times New Roman" w:eastAsia="Times New Roman" w:hAnsi="Times New Roman" w:cs="Times New Roman"/>
                <w:color w:val="231F20"/>
                <w:spacing w:val="-9"/>
                <w:w w:val="120"/>
                <w:lang w:val="en-US" w:eastAsia="en-US"/>
              </w:rPr>
              <w:t xml:space="preserve"> </w:t>
            </w:r>
            <w:r>
              <w:rPr>
                <w:rFonts w:ascii="Times New Roman" w:eastAsia="Times New Roman" w:hAnsi="Times New Roman" w:cs="Times New Roman"/>
                <w:color w:val="231F20"/>
                <w:w w:val="120"/>
                <w:lang w:val="en-US" w:eastAsia="en-US"/>
              </w:rPr>
              <w:t>обмене</w:t>
            </w:r>
            <w:r>
              <w:rPr>
                <w:rFonts w:ascii="Times New Roman" w:eastAsia="Times New Roman" w:hAnsi="Times New Roman" w:cs="Times New Roman"/>
                <w:color w:val="231F20"/>
                <w:spacing w:val="-9"/>
                <w:w w:val="120"/>
                <w:lang w:val="en-US" w:eastAsia="en-US"/>
              </w:rPr>
              <w:t xml:space="preserve"> </w:t>
            </w:r>
            <w:r>
              <w:rPr>
                <w:rFonts w:ascii="Times New Roman" w:eastAsia="Times New Roman" w:hAnsi="Times New Roman" w:cs="Times New Roman"/>
                <w:color w:val="231F20"/>
                <w:w w:val="120"/>
                <w:lang w:val="en-US" w:eastAsia="en-US"/>
              </w:rPr>
              <w:t>мнениями;</w:t>
            </w:r>
          </w:p>
          <w:p w:rsidR="00B83F76" w:rsidRDefault="0036285B">
            <w:pPr>
              <w:widowControl w:val="0"/>
              <w:numPr>
                <w:ilvl w:val="0"/>
                <w:numId w:val="73"/>
              </w:numPr>
              <w:tabs>
                <w:tab w:val="left" w:pos="341"/>
              </w:tabs>
              <w:spacing w:after="0"/>
              <w:ind w:hanging="228"/>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используют</w:t>
            </w:r>
            <w:r>
              <w:rPr>
                <w:rFonts w:ascii="Times New Roman" w:eastAsia="Times New Roman" w:hAnsi="Times New Roman" w:cs="Times New Roman"/>
                <w:color w:val="231F20"/>
                <w:spacing w:val="3"/>
                <w:w w:val="115"/>
                <w:lang w:val="en-US" w:eastAsia="en-US"/>
              </w:rPr>
              <w:t xml:space="preserve"> </w:t>
            </w:r>
            <w:r>
              <w:rPr>
                <w:rFonts w:ascii="Times New Roman" w:eastAsia="Times New Roman" w:hAnsi="Times New Roman" w:cs="Times New Roman"/>
                <w:color w:val="231F20"/>
                <w:w w:val="115"/>
                <w:lang w:val="en-US" w:eastAsia="en-US"/>
              </w:rPr>
              <w:t>префикс</w:t>
            </w:r>
            <w:r>
              <w:rPr>
                <w:rFonts w:ascii="Times New Roman" w:eastAsia="Times New Roman" w:hAnsi="Times New Roman" w:cs="Times New Roman"/>
                <w:color w:val="231F20"/>
                <w:spacing w:val="3"/>
                <w:w w:val="115"/>
                <w:lang w:val="en-US" w:eastAsia="en-US"/>
              </w:rPr>
              <w:t xml:space="preserve"> </w:t>
            </w:r>
            <w:r>
              <w:rPr>
                <w:rFonts w:ascii="Times New Roman" w:eastAsia="Times New Roman" w:hAnsi="Times New Roman" w:cs="Times New Roman"/>
                <w:color w:val="231F20"/>
                <w:w w:val="115"/>
                <w:lang w:val="en-US" w:eastAsia="en-US"/>
              </w:rPr>
              <w:t>en</w:t>
            </w:r>
            <w:r>
              <w:rPr>
                <w:rFonts w:ascii="Times New Roman" w:eastAsia="Times New Roman" w:hAnsi="Times New Roman" w:cs="Times New Roman"/>
                <w:color w:val="231F20"/>
                <w:w w:val="115"/>
                <w:lang w:val="en-US" w:eastAsia="en-US"/>
              </w:rPr>
              <w:noBreakHyphen/>
            </w:r>
            <w:r>
              <w:rPr>
                <w:rFonts w:ascii="Times New Roman" w:eastAsia="Times New Roman" w:hAnsi="Times New Roman" w:cs="Times New Roman"/>
                <w:color w:val="231F20"/>
                <w:spacing w:val="3"/>
                <w:w w:val="115"/>
                <w:lang w:val="en-US" w:eastAsia="en-US"/>
              </w:rPr>
              <w:t xml:space="preserve"> </w:t>
            </w:r>
            <w:r>
              <w:rPr>
                <w:rFonts w:ascii="Times New Roman" w:eastAsia="Times New Roman" w:hAnsi="Times New Roman" w:cs="Times New Roman"/>
                <w:color w:val="231F20"/>
                <w:w w:val="115"/>
                <w:lang w:val="en-US" w:eastAsia="en-US"/>
              </w:rPr>
              <w:t>для</w:t>
            </w:r>
            <w:r>
              <w:rPr>
                <w:rFonts w:ascii="Times New Roman" w:eastAsia="Times New Roman" w:hAnsi="Times New Roman" w:cs="Times New Roman"/>
                <w:color w:val="231F20"/>
                <w:spacing w:val="3"/>
                <w:w w:val="115"/>
                <w:lang w:val="en-US" w:eastAsia="en-US"/>
              </w:rPr>
              <w:t xml:space="preserve"> </w:t>
            </w:r>
            <w:r>
              <w:rPr>
                <w:rFonts w:ascii="Times New Roman" w:eastAsia="Times New Roman" w:hAnsi="Times New Roman" w:cs="Times New Roman"/>
                <w:color w:val="231F20"/>
                <w:w w:val="115"/>
                <w:lang w:val="en-US" w:eastAsia="en-US"/>
              </w:rPr>
              <w:t>образования</w:t>
            </w:r>
            <w:r>
              <w:rPr>
                <w:rFonts w:ascii="Times New Roman" w:eastAsia="Times New Roman" w:hAnsi="Times New Roman" w:cs="Times New Roman"/>
                <w:color w:val="231F20"/>
                <w:spacing w:val="4"/>
                <w:w w:val="115"/>
                <w:lang w:val="en-US" w:eastAsia="en-US"/>
              </w:rPr>
              <w:t xml:space="preserve"> </w:t>
            </w:r>
            <w:r>
              <w:rPr>
                <w:rFonts w:ascii="Times New Roman" w:eastAsia="Times New Roman" w:hAnsi="Times New Roman" w:cs="Times New Roman"/>
                <w:color w:val="231F20"/>
                <w:w w:val="115"/>
                <w:lang w:val="en-US" w:eastAsia="en-US"/>
              </w:rPr>
              <w:t>глаголов;</w:t>
            </w:r>
          </w:p>
          <w:p w:rsidR="00B83F76" w:rsidRDefault="0036285B">
            <w:pPr>
              <w:widowControl w:val="0"/>
              <w:numPr>
                <w:ilvl w:val="0"/>
                <w:numId w:val="73"/>
              </w:numPr>
              <w:tabs>
                <w:tab w:val="left" w:pos="341"/>
              </w:tabs>
              <w:spacing w:after="0"/>
              <w:ind w:hanging="228"/>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выполняют</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задания</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на</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словообразование;</w:t>
            </w:r>
          </w:p>
          <w:p w:rsidR="00B83F76" w:rsidRDefault="0036285B">
            <w:pPr>
              <w:widowControl w:val="0"/>
              <w:numPr>
                <w:ilvl w:val="0"/>
                <w:numId w:val="73"/>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находят в тексте для чтения английские эквиваленты сло</w:t>
            </w:r>
            <w:r>
              <w:rPr>
                <w:rFonts w:ascii="Times New Roman" w:eastAsia="Times New Roman" w:hAnsi="Times New Roman" w:cs="Times New Roman"/>
                <w:color w:val="231F20"/>
                <w:w w:val="120"/>
                <w:lang w:val="en-US" w:eastAsia="en-US"/>
              </w:rPr>
              <w:t>восочетаний</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на</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русском</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языке;</w:t>
            </w:r>
          </w:p>
          <w:p w:rsidR="00B83F76" w:rsidRDefault="0036285B">
            <w:pPr>
              <w:widowControl w:val="0"/>
              <w:numPr>
                <w:ilvl w:val="0"/>
                <w:numId w:val="73"/>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участвуют в дискуссии о важности научных открытий</w:t>
            </w:r>
            <w:r>
              <w:rPr>
                <w:rFonts w:ascii="Times New Roman" w:eastAsia="Times New Roman" w:hAnsi="Times New Roman" w:cs="Times New Roman"/>
                <w:color w:val="231F20"/>
                <w:spacing w:val="-10"/>
                <w:w w:val="120"/>
                <w:lang w:val="en-US" w:eastAsia="en-US"/>
              </w:rPr>
              <w:t xml:space="preserve"> </w:t>
            </w:r>
            <w:r>
              <w:rPr>
                <w:rFonts w:ascii="Times New Roman" w:eastAsia="Times New Roman" w:hAnsi="Times New Roman" w:cs="Times New Roman"/>
                <w:color w:val="231F20"/>
                <w:w w:val="120"/>
                <w:lang w:val="en-US" w:eastAsia="en-US"/>
              </w:rPr>
              <w:t>для</w:t>
            </w:r>
            <w:r>
              <w:rPr>
                <w:rFonts w:ascii="Times New Roman" w:eastAsia="Times New Roman" w:hAnsi="Times New Roman" w:cs="Times New Roman"/>
                <w:color w:val="231F20"/>
                <w:spacing w:val="-10"/>
                <w:w w:val="120"/>
                <w:lang w:val="en-US" w:eastAsia="en-US"/>
              </w:rPr>
              <w:t xml:space="preserve"> </w:t>
            </w:r>
            <w:r>
              <w:rPr>
                <w:rFonts w:ascii="Times New Roman" w:eastAsia="Times New Roman" w:hAnsi="Times New Roman" w:cs="Times New Roman"/>
                <w:color w:val="231F20"/>
                <w:w w:val="120"/>
                <w:lang w:val="en-US" w:eastAsia="en-US"/>
              </w:rPr>
              <w:t>развития</w:t>
            </w:r>
            <w:r>
              <w:rPr>
                <w:rFonts w:ascii="Times New Roman" w:eastAsia="Times New Roman" w:hAnsi="Times New Roman" w:cs="Times New Roman"/>
                <w:color w:val="231F20"/>
                <w:spacing w:val="-10"/>
                <w:w w:val="120"/>
                <w:lang w:val="en-US" w:eastAsia="en-US"/>
              </w:rPr>
              <w:t xml:space="preserve"> </w:t>
            </w:r>
            <w:r>
              <w:rPr>
                <w:rFonts w:ascii="Times New Roman" w:eastAsia="Times New Roman" w:hAnsi="Times New Roman" w:cs="Times New Roman"/>
                <w:color w:val="231F20"/>
                <w:w w:val="120"/>
                <w:lang w:val="en-US" w:eastAsia="en-US"/>
              </w:rPr>
              <w:t>медицины;</w:t>
            </w:r>
          </w:p>
          <w:p w:rsidR="00B83F76" w:rsidRDefault="0036285B">
            <w:pPr>
              <w:widowControl w:val="0"/>
              <w:numPr>
                <w:ilvl w:val="0"/>
                <w:numId w:val="73"/>
              </w:numPr>
              <w:tabs>
                <w:tab w:val="left" w:pos="341"/>
              </w:tabs>
              <w:spacing w:after="0"/>
              <w:ind w:right="100"/>
              <w:jc w:val="both"/>
              <w:rPr>
                <w:rFonts w:ascii="Times New Roman" w:eastAsia="Times New Roman" w:hAnsi="Times New Roman" w:cs="Times New Roman"/>
                <w:sz w:val="18"/>
              </w:rPr>
            </w:pPr>
            <w:r>
              <w:rPr>
                <w:rFonts w:ascii="Times New Roman" w:eastAsia="Times New Roman" w:hAnsi="Times New Roman" w:cs="Times New Roman"/>
                <w:color w:val="231F20"/>
                <w:w w:val="115"/>
                <w:lang w:val="en-US" w:eastAsia="en-US"/>
              </w:rPr>
              <w:t xml:space="preserve">знакомятся с особенностями </w:t>
            </w:r>
            <w:r>
              <w:rPr>
                <w:rFonts w:ascii="Times New Roman" w:eastAsia="Times New Roman" w:hAnsi="Times New Roman" w:cs="Times New Roman"/>
                <w:color w:val="231F20"/>
                <w:w w:val="115"/>
                <w:lang w:val="en-US" w:eastAsia="en-US"/>
              </w:rPr>
              <w:t>употребления неопределенной формы глагола (инфинитива) в английском языке, используют</w:t>
            </w:r>
            <w:r>
              <w:rPr>
                <w:rFonts w:ascii="Times New Roman" w:eastAsia="Times New Roman" w:hAnsi="Times New Roman" w:cs="Times New Roman"/>
                <w:color w:val="231F20"/>
                <w:spacing w:val="-9"/>
                <w:w w:val="115"/>
                <w:lang w:val="en-US" w:eastAsia="en-US"/>
              </w:rPr>
              <w:t xml:space="preserve"> </w:t>
            </w:r>
            <w:r>
              <w:rPr>
                <w:rFonts w:ascii="Times New Roman" w:eastAsia="Times New Roman" w:hAnsi="Times New Roman" w:cs="Times New Roman"/>
                <w:color w:val="231F20"/>
                <w:w w:val="115"/>
                <w:lang w:val="en-US" w:eastAsia="en-US"/>
              </w:rPr>
              <w:t>ее</w:t>
            </w:r>
            <w:r>
              <w:rPr>
                <w:rFonts w:ascii="Times New Roman" w:eastAsia="Times New Roman" w:hAnsi="Times New Roman" w:cs="Times New Roman"/>
                <w:color w:val="231F20"/>
                <w:spacing w:val="-9"/>
                <w:w w:val="115"/>
                <w:lang w:val="en-US" w:eastAsia="en-US"/>
              </w:rPr>
              <w:t xml:space="preserve"> </w:t>
            </w:r>
            <w:r>
              <w:rPr>
                <w:rFonts w:ascii="Times New Roman" w:eastAsia="Times New Roman" w:hAnsi="Times New Roman" w:cs="Times New Roman"/>
                <w:color w:val="231F20"/>
                <w:w w:val="115"/>
                <w:lang w:val="en-US" w:eastAsia="en-US"/>
              </w:rPr>
              <w:t>в</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речи;</w:t>
            </w:r>
          </w:p>
        </w:tc>
      </w:tr>
      <w:tr w:rsidR="00B83F76">
        <w:trPr>
          <w:trHeight w:val="9168"/>
        </w:trPr>
        <w:tc>
          <w:tcPr>
            <w:tcW w:w="2278" w:type="dxa"/>
            <w:tcBorders>
              <w:top w:val="single" w:sz="4" w:space="0" w:color="231F20"/>
              <w:left w:val="single" w:sz="6" w:space="0" w:color="231F20"/>
              <w:bottom w:val="single" w:sz="6" w:space="0" w:color="231F20"/>
              <w:right w:val="single" w:sz="6" w:space="0" w:color="231F20"/>
            </w:tcBorders>
            <w:shd w:val="clear" w:color="auto" w:fill="auto"/>
            <w:tcMar>
              <w:left w:w="105" w:type="dxa"/>
            </w:tcMar>
          </w:tcPr>
          <w:p w:rsidR="00B83F76" w:rsidRDefault="00B83F76">
            <w:pPr>
              <w:pStyle w:val="TableParagraph"/>
              <w:ind w:left="0" w:firstLine="0"/>
              <w:rPr>
                <w:rFonts w:eastAsiaTheme="minorHAnsi"/>
                <w:sz w:val="18"/>
                <w:lang w:val="en-US"/>
              </w:rPr>
            </w:pPr>
          </w:p>
        </w:tc>
        <w:tc>
          <w:tcPr>
            <w:tcW w:w="4111" w:type="dxa"/>
            <w:tcBorders>
              <w:top w:val="single" w:sz="4" w:space="0" w:color="231F20"/>
              <w:left w:val="single" w:sz="6" w:space="0" w:color="231F20"/>
              <w:bottom w:val="single" w:sz="6" w:space="0" w:color="231F20"/>
              <w:right w:val="single" w:sz="4" w:space="0" w:color="231F20"/>
            </w:tcBorders>
            <w:shd w:val="clear" w:color="auto" w:fill="auto"/>
            <w:tcMar>
              <w:left w:w="105" w:type="dxa"/>
            </w:tcMar>
          </w:tcPr>
          <w:p w:rsidR="00B83F76" w:rsidRDefault="00B83F76">
            <w:pPr>
              <w:pStyle w:val="TableParagraph"/>
              <w:ind w:left="0" w:firstLine="0"/>
              <w:rPr>
                <w:rFonts w:eastAsiaTheme="minorHAnsi"/>
                <w:sz w:val="18"/>
                <w:lang w:val="en-US"/>
              </w:rPr>
            </w:pPr>
          </w:p>
        </w:tc>
        <w:tc>
          <w:tcPr>
            <w:tcW w:w="8225"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pStyle w:val="TableParagraph"/>
              <w:numPr>
                <w:ilvl w:val="0"/>
                <w:numId w:val="74"/>
              </w:numPr>
              <w:tabs>
                <w:tab w:val="left" w:pos="341"/>
              </w:tabs>
              <w:spacing w:before="46" w:after="200" w:line="276" w:lineRule="auto"/>
              <w:ind w:right="100"/>
              <w:jc w:val="both"/>
            </w:pPr>
            <w:r>
              <w:rPr>
                <w:rFonts w:eastAsia="Calibri"/>
                <w:color w:val="231F20"/>
                <w:w w:val="120"/>
                <w:lang w:val="en-US"/>
              </w:rPr>
              <w:t>соотносят</w:t>
            </w:r>
            <w:r>
              <w:rPr>
                <w:rFonts w:eastAsia="Calibri"/>
                <w:color w:val="231F20"/>
                <w:spacing w:val="-4"/>
                <w:w w:val="120"/>
                <w:lang w:val="en-US"/>
              </w:rPr>
              <w:t xml:space="preserve"> </w:t>
            </w:r>
            <w:r>
              <w:rPr>
                <w:rFonts w:eastAsia="Calibri"/>
                <w:color w:val="231F20"/>
                <w:w w:val="120"/>
                <w:lang w:val="en-US"/>
              </w:rPr>
              <w:t>утверждения</w:t>
            </w:r>
            <w:r>
              <w:rPr>
                <w:rFonts w:eastAsia="Calibri"/>
                <w:color w:val="231F20"/>
                <w:spacing w:val="-3"/>
                <w:w w:val="120"/>
                <w:lang w:val="en-US"/>
              </w:rPr>
              <w:t xml:space="preserve"> </w:t>
            </w:r>
            <w:r>
              <w:rPr>
                <w:rFonts w:eastAsia="Calibri"/>
                <w:color w:val="231F20"/>
                <w:w w:val="120"/>
                <w:lang w:val="en-US"/>
              </w:rPr>
              <w:t>типа</w:t>
            </w:r>
            <w:r>
              <w:rPr>
                <w:rFonts w:eastAsia="Calibri"/>
                <w:color w:val="231F20"/>
                <w:spacing w:val="-3"/>
                <w:w w:val="120"/>
                <w:lang w:val="en-US"/>
              </w:rPr>
              <w:t xml:space="preserve"> </w:t>
            </w:r>
            <w:r>
              <w:rPr>
                <w:rFonts w:eastAsia="Calibri"/>
                <w:color w:val="231F20"/>
                <w:w w:val="120"/>
                <w:lang w:val="en-US"/>
              </w:rPr>
              <w:t>«верно/неверно/в</w:t>
            </w:r>
            <w:r>
              <w:rPr>
                <w:rFonts w:eastAsia="Calibri"/>
                <w:color w:val="231F20"/>
                <w:spacing w:val="-3"/>
                <w:w w:val="120"/>
                <w:lang w:val="en-US"/>
              </w:rPr>
              <w:t xml:space="preserve"> </w:t>
            </w:r>
            <w:r>
              <w:rPr>
                <w:rFonts w:eastAsia="Calibri"/>
                <w:color w:val="231F20"/>
                <w:w w:val="120"/>
                <w:lang w:val="en-US"/>
              </w:rPr>
              <w:t>тексте</w:t>
            </w:r>
            <w:r>
              <w:rPr>
                <w:rFonts w:eastAsia="Calibri"/>
                <w:color w:val="231F20"/>
                <w:spacing w:val="-3"/>
                <w:w w:val="120"/>
                <w:lang w:val="en-US"/>
              </w:rPr>
              <w:t xml:space="preserve"> </w:t>
            </w:r>
            <w:r>
              <w:rPr>
                <w:rFonts w:eastAsia="Calibri"/>
                <w:color w:val="231F20"/>
                <w:w w:val="120"/>
                <w:lang w:val="en-US"/>
              </w:rPr>
              <w:t>не</w:t>
            </w:r>
            <w:r>
              <w:rPr>
                <w:rFonts w:eastAsia="Calibri"/>
                <w:color w:val="231F20"/>
                <w:spacing w:val="-51"/>
                <w:w w:val="120"/>
                <w:lang w:val="en-US"/>
              </w:rPr>
              <w:t xml:space="preserve"> </w:t>
            </w:r>
            <w:r>
              <w:rPr>
                <w:rFonts w:eastAsia="Calibri"/>
                <w:color w:val="231F20"/>
                <w:w w:val="120"/>
                <w:lang w:val="en-US"/>
              </w:rPr>
              <w:t>сказано» с содержанием текстов для чтения и аудирования;</w:t>
            </w:r>
          </w:p>
          <w:p w:rsidR="00B83F76" w:rsidRDefault="0036285B">
            <w:pPr>
              <w:pStyle w:val="TableParagraph"/>
              <w:numPr>
                <w:ilvl w:val="0"/>
                <w:numId w:val="74"/>
              </w:numPr>
              <w:tabs>
                <w:tab w:val="left" w:pos="341"/>
              </w:tabs>
              <w:spacing w:before="1" w:after="200" w:line="276" w:lineRule="auto"/>
              <w:ind w:right="100"/>
              <w:jc w:val="both"/>
            </w:pPr>
            <w:r>
              <w:rPr>
                <w:rFonts w:eastAsia="Calibri"/>
                <w:color w:val="231F20"/>
                <w:w w:val="115"/>
                <w:lang w:val="en-US"/>
              </w:rPr>
              <w:t xml:space="preserve">совершенствуют навыки употребления </w:t>
            </w:r>
            <w:r>
              <w:rPr>
                <w:rFonts w:eastAsia="Calibri"/>
                <w:color w:val="231F20"/>
                <w:w w:val="115"/>
                <w:lang w:val="en-US"/>
              </w:rPr>
              <w:t>определенного артикля</w:t>
            </w:r>
            <w:r>
              <w:rPr>
                <w:rFonts w:eastAsia="Calibri"/>
                <w:color w:val="231F20"/>
                <w:spacing w:val="34"/>
                <w:w w:val="115"/>
                <w:lang w:val="en-US"/>
              </w:rPr>
              <w:t xml:space="preserve"> </w:t>
            </w:r>
            <w:r>
              <w:rPr>
                <w:rFonts w:eastAsia="Calibri"/>
                <w:color w:val="231F20"/>
                <w:w w:val="115"/>
                <w:lang w:val="en-US"/>
              </w:rPr>
              <w:t>со</w:t>
            </w:r>
            <w:r>
              <w:rPr>
                <w:rFonts w:eastAsia="Calibri"/>
                <w:color w:val="231F20"/>
                <w:spacing w:val="35"/>
                <w:w w:val="115"/>
                <w:lang w:val="en-US"/>
              </w:rPr>
              <w:t xml:space="preserve"> </w:t>
            </w:r>
            <w:r>
              <w:rPr>
                <w:rFonts w:eastAsia="Calibri"/>
                <w:color w:val="231F20"/>
                <w:w w:val="115"/>
                <w:lang w:val="en-US"/>
              </w:rPr>
              <w:t>словами,</w:t>
            </w:r>
            <w:r>
              <w:rPr>
                <w:rFonts w:eastAsia="Calibri"/>
                <w:color w:val="231F20"/>
                <w:spacing w:val="35"/>
                <w:w w:val="115"/>
                <w:lang w:val="en-US"/>
              </w:rPr>
              <w:t xml:space="preserve"> </w:t>
            </w:r>
            <w:r>
              <w:rPr>
                <w:rFonts w:eastAsia="Calibri"/>
                <w:color w:val="231F20"/>
                <w:w w:val="115"/>
                <w:lang w:val="en-US"/>
              </w:rPr>
              <w:t>обозначающими</w:t>
            </w:r>
            <w:r>
              <w:rPr>
                <w:rFonts w:eastAsia="Calibri"/>
                <w:color w:val="231F20"/>
                <w:spacing w:val="34"/>
                <w:w w:val="115"/>
                <w:lang w:val="en-US"/>
              </w:rPr>
              <w:t xml:space="preserve"> </w:t>
            </w:r>
            <w:r>
              <w:rPr>
                <w:rFonts w:eastAsia="Calibri"/>
                <w:color w:val="231F20"/>
                <w:w w:val="115"/>
                <w:lang w:val="en-US"/>
              </w:rPr>
              <w:t>уникальные</w:t>
            </w:r>
            <w:r>
              <w:rPr>
                <w:rFonts w:eastAsia="Calibri"/>
                <w:color w:val="231F20"/>
                <w:spacing w:val="35"/>
                <w:w w:val="115"/>
                <w:lang w:val="en-US"/>
              </w:rPr>
              <w:t xml:space="preserve"> </w:t>
            </w:r>
            <w:r>
              <w:rPr>
                <w:rFonts w:eastAsia="Calibri"/>
                <w:color w:val="231F20"/>
                <w:w w:val="115"/>
                <w:lang w:val="en-US"/>
              </w:rPr>
              <w:t>объекты</w:t>
            </w:r>
            <w:r>
              <w:rPr>
                <w:rFonts w:eastAsia="Calibri"/>
                <w:color w:val="231F20"/>
                <w:spacing w:val="-49"/>
                <w:w w:val="115"/>
                <w:lang w:val="en-US"/>
              </w:rPr>
              <w:t xml:space="preserve"> </w:t>
            </w:r>
            <w:r>
              <w:rPr>
                <w:rFonts w:eastAsia="Calibri"/>
                <w:color w:val="231F20"/>
                <w:w w:val="115"/>
                <w:lang w:val="en-US"/>
              </w:rPr>
              <w:t>и</w:t>
            </w:r>
            <w:r>
              <w:rPr>
                <w:rFonts w:eastAsia="Calibri"/>
                <w:color w:val="231F20"/>
                <w:spacing w:val="-9"/>
                <w:w w:val="115"/>
                <w:lang w:val="en-US"/>
              </w:rPr>
              <w:t xml:space="preserve"> </w:t>
            </w:r>
            <w:r>
              <w:rPr>
                <w:rFonts w:eastAsia="Calibri"/>
                <w:color w:val="231F20"/>
                <w:w w:val="115"/>
                <w:lang w:val="en-US"/>
              </w:rPr>
              <w:t>явления;</w:t>
            </w:r>
          </w:p>
          <w:p w:rsidR="00B83F76" w:rsidRDefault="0036285B">
            <w:pPr>
              <w:pStyle w:val="TableParagraph"/>
              <w:numPr>
                <w:ilvl w:val="0"/>
                <w:numId w:val="74"/>
              </w:numPr>
              <w:tabs>
                <w:tab w:val="left" w:pos="341"/>
              </w:tabs>
              <w:spacing w:line="276" w:lineRule="auto"/>
              <w:ind w:right="100"/>
              <w:jc w:val="both"/>
              <w:rPr>
                <w:rFonts w:eastAsia="Calibri"/>
                <w:lang w:val="en-US"/>
              </w:rPr>
            </w:pPr>
            <w:r>
              <w:rPr>
                <w:rFonts w:eastAsia="Calibri"/>
                <w:color w:val="231F20"/>
                <w:w w:val="115"/>
                <w:lang w:val="en-US"/>
              </w:rPr>
              <w:t>знакомятся с новыми фразовыми глаголами и используют</w:t>
            </w:r>
            <w:r>
              <w:rPr>
                <w:rFonts w:eastAsia="Calibri"/>
                <w:color w:val="231F20"/>
                <w:spacing w:val="-49"/>
                <w:w w:val="115"/>
                <w:lang w:val="en-US"/>
              </w:rPr>
              <w:t xml:space="preserve"> </w:t>
            </w:r>
            <w:r>
              <w:rPr>
                <w:rFonts w:eastAsia="Calibri"/>
                <w:color w:val="231F20"/>
                <w:w w:val="120"/>
                <w:lang w:val="en-US"/>
              </w:rPr>
              <w:t>их</w:t>
            </w:r>
            <w:r>
              <w:rPr>
                <w:rFonts w:eastAsia="Calibri"/>
                <w:color w:val="231F20"/>
                <w:spacing w:val="-12"/>
                <w:w w:val="120"/>
                <w:lang w:val="en-US"/>
              </w:rPr>
              <w:t xml:space="preserve"> </w:t>
            </w:r>
            <w:r>
              <w:rPr>
                <w:rFonts w:eastAsia="Calibri"/>
                <w:color w:val="231F20"/>
                <w:w w:val="120"/>
                <w:lang w:val="en-US"/>
              </w:rPr>
              <w:t>в</w:t>
            </w:r>
            <w:r>
              <w:rPr>
                <w:rFonts w:eastAsia="Calibri"/>
                <w:color w:val="231F20"/>
                <w:spacing w:val="-11"/>
                <w:w w:val="120"/>
                <w:lang w:val="en-US"/>
              </w:rPr>
              <w:t xml:space="preserve"> </w:t>
            </w:r>
            <w:r>
              <w:rPr>
                <w:rFonts w:eastAsia="Calibri"/>
                <w:color w:val="231F20"/>
                <w:w w:val="120"/>
                <w:lang w:val="en-US"/>
              </w:rPr>
              <w:t>речи;</w:t>
            </w:r>
          </w:p>
          <w:p w:rsidR="00B83F76" w:rsidRDefault="0036285B">
            <w:pPr>
              <w:pStyle w:val="TableParagraph"/>
              <w:numPr>
                <w:ilvl w:val="0"/>
                <w:numId w:val="74"/>
              </w:numPr>
              <w:tabs>
                <w:tab w:val="left" w:pos="341"/>
              </w:tabs>
              <w:spacing w:line="276" w:lineRule="auto"/>
              <w:ind w:right="100"/>
              <w:jc w:val="both"/>
            </w:pPr>
            <w:r>
              <w:rPr>
                <w:rFonts w:eastAsia="Calibri"/>
                <w:color w:val="231F20"/>
                <w:w w:val="120"/>
                <w:lang w:val="en-US"/>
              </w:rPr>
              <w:t>составляют</w:t>
            </w:r>
            <w:r>
              <w:rPr>
                <w:rFonts w:eastAsia="Calibri"/>
                <w:color w:val="231F20"/>
                <w:spacing w:val="-7"/>
                <w:w w:val="120"/>
                <w:lang w:val="en-US"/>
              </w:rPr>
              <w:t xml:space="preserve"> </w:t>
            </w:r>
            <w:r>
              <w:rPr>
                <w:rFonts w:eastAsia="Calibri"/>
                <w:color w:val="231F20"/>
                <w:w w:val="120"/>
                <w:lang w:val="en-US"/>
              </w:rPr>
              <w:t>развернутые</w:t>
            </w:r>
            <w:r>
              <w:rPr>
                <w:rFonts w:eastAsia="Calibri"/>
                <w:color w:val="231F20"/>
                <w:spacing w:val="-6"/>
                <w:w w:val="120"/>
                <w:lang w:val="en-US"/>
              </w:rPr>
              <w:t xml:space="preserve"> </w:t>
            </w:r>
            <w:r>
              <w:rPr>
                <w:rFonts w:eastAsia="Calibri"/>
                <w:color w:val="231F20"/>
                <w:w w:val="120"/>
                <w:lang w:val="en-US"/>
              </w:rPr>
              <w:t>высказывания</w:t>
            </w:r>
            <w:r>
              <w:rPr>
                <w:rFonts w:eastAsia="Calibri"/>
                <w:color w:val="231F20"/>
                <w:spacing w:val="-7"/>
                <w:w w:val="120"/>
                <w:lang w:val="en-US"/>
              </w:rPr>
              <w:t xml:space="preserve"> </w:t>
            </w:r>
            <w:r>
              <w:rPr>
                <w:rFonts w:eastAsia="Calibri"/>
                <w:color w:val="231F20"/>
                <w:w w:val="120"/>
                <w:lang w:val="en-US"/>
              </w:rPr>
              <w:t>об</w:t>
            </w:r>
            <w:r>
              <w:rPr>
                <w:rFonts w:eastAsia="Calibri"/>
                <w:color w:val="231F20"/>
                <w:spacing w:val="-6"/>
                <w:w w:val="120"/>
                <w:lang w:val="en-US"/>
              </w:rPr>
              <w:t xml:space="preserve"> </w:t>
            </w:r>
            <w:r>
              <w:rPr>
                <w:rFonts w:eastAsia="Calibri"/>
                <w:color w:val="231F20"/>
                <w:w w:val="120"/>
                <w:lang w:val="en-US"/>
              </w:rPr>
              <w:t>истории</w:t>
            </w:r>
            <w:r>
              <w:rPr>
                <w:rFonts w:eastAsia="Calibri"/>
                <w:color w:val="231F20"/>
                <w:spacing w:val="-7"/>
                <w:w w:val="120"/>
                <w:lang w:val="en-US"/>
              </w:rPr>
              <w:t xml:space="preserve"> </w:t>
            </w:r>
            <w:r>
              <w:rPr>
                <w:rFonts w:eastAsia="Calibri"/>
                <w:color w:val="231F20"/>
                <w:w w:val="120"/>
                <w:lang w:val="en-US"/>
              </w:rPr>
              <w:t>исследований космоса, используя материал текста для</w:t>
            </w:r>
            <w:r>
              <w:rPr>
                <w:rFonts w:eastAsia="Calibri"/>
                <w:color w:val="231F20"/>
                <w:spacing w:val="1"/>
                <w:w w:val="120"/>
                <w:lang w:val="en-US"/>
              </w:rPr>
              <w:t xml:space="preserve"> </w:t>
            </w:r>
            <w:r>
              <w:rPr>
                <w:rFonts w:eastAsia="Calibri"/>
                <w:color w:val="231F20"/>
                <w:w w:val="120"/>
                <w:lang w:val="en-US"/>
              </w:rPr>
              <w:t>чтения;</w:t>
            </w:r>
          </w:p>
          <w:p w:rsidR="00B83F76" w:rsidRDefault="0036285B">
            <w:pPr>
              <w:pStyle w:val="TableParagraph"/>
              <w:numPr>
                <w:ilvl w:val="0"/>
                <w:numId w:val="74"/>
              </w:numPr>
              <w:tabs>
                <w:tab w:val="left" w:pos="341"/>
              </w:tabs>
              <w:spacing w:line="276" w:lineRule="auto"/>
              <w:ind w:right="100"/>
              <w:jc w:val="both"/>
            </w:pPr>
            <w:r>
              <w:rPr>
                <w:rFonts w:eastAsia="Calibri"/>
                <w:color w:val="231F20"/>
                <w:spacing w:val="-1"/>
                <w:w w:val="120"/>
                <w:lang w:val="en-US"/>
              </w:rPr>
              <w:t xml:space="preserve">знакомятся </w:t>
            </w:r>
            <w:r>
              <w:rPr>
                <w:rFonts w:eastAsia="Calibri"/>
                <w:color w:val="231F20"/>
                <w:w w:val="120"/>
                <w:lang w:val="en-US"/>
              </w:rPr>
              <w:t>с различными способами выражения сомне</w:t>
            </w:r>
            <w:r>
              <w:rPr>
                <w:rFonts w:eastAsia="Calibri"/>
                <w:color w:val="231F20"/>
                <w:w w:val="115"/>
                <w:lang w:val="en-US"/>
              </w:rPr>
              <w:t>ния,</w:t>
            </w:r>
            <w:r>
              <w:rPr>
                <w:rFonts w:eastAsia="Calibri"/>
                <w:color w:val="231F20"/>
                <w:spacing w:val="-8"/>
                <w:w w:val="115"/>
                <w:lang w:val="en-US"/>
              </w:rPr>
              <w:t xml:space="preserve"> </w:t>
            </w:r>
            <w:r>
              <w:rPr>
                <w:rFonts w:eastAsia="Calibri"/>
                <w:color w:val="231F20"/>
                <w:w w:val="115"/>
                <w:lang w:val="en-US"/>
              </w:rPr>
              <w:t>уверенности</w:t>
            </w:r>
            <w:r>
              <w:rPr>
                <w:rFonts w:eastAsia="Calibri"/>
                <w:color w:val="231F20"/>
                <w:spacing w:val="-7"/>
                <w:w w:val="115"/>
                <w:lang w:val="en-US"/>
              </w:rPr>
              <w:t xml:space="preserve"> </w:t>
            </w:r>
            <w:r>
              <w:rPr>
                <w:rFonts w:eastAsia="Calibri"/>
                <w:color w:val="231F20"/>
                <w:w w:val="115"/>
                <w:lang w:val="en-US"/>
              </w:rPr>
              <w:t>и</w:t>
            </w:r>
            <w:r>
              <w:rPr>
                <w:rFonts w:eastAsia="Calibri"/>
                <w:color w:val="231F20"/>
                <w:spacing w:val="-7"/>
                <w:w w:val="115"/>
                <w:lang w:val="en-US"/>
              </w:rPr>
              <w:t xml:space="preserve"> </w:t>
            </w:r>
            <w:r>
              <w:rPr>
                <w:rFonts w:eastAsia="Calibri"/>
                <w:color w:val="231F20"/>
                <w:w w:val="115"/>
                <w:lang w:val="en-US"/>
              </w:rPr>
              <w:t>используют</w:t>
            </w:r>
            <w:r>
              <w:rPr>
                <w:rFonts w:eastAsia="Calibri"/>
                <w:color w:val="231F20"/>
                <w:spacing w:val="-7"/>
                <w:w w:val="115"/>
                <w:lang w:val="en-US"/>
              </w:rPr>
              <w:t xml:space="preserve"> </w:t>
            </w:r>
            <w:r>
              <w:rPr>
                <w:rFonts w:eastAsia="Calibri"/>
                <w:color w:val="231F20"/>
                <w:w w:val="115"/>
                <w:lang w:val="en-US"/>
              </w:rPr>
              <w:t>их</w:t>
            </w:r>
            <w:r>
              <w:rPr>
                <w:rFonts w:eastAsia="Calibri"/>
                <w:color w:val="231F20"/>
                <w:spacing w:val="-7"/>
                <w:w w:val="115"/>
                <w:lang w:val="en-US"/>
              </w:rPr>
              <w:t xml:space="preserve"> </w:t>
            </w:r>
            <w:r>
              <w:rPr>
                <w:rFonts w:eastAsia="Calibri"/>
                <w:color w:val="231F20"/>
                <w:w w:val="115"/>
                <w:lang w:val="en-US"/>
              </w:rPr>
              <w:t>в</w:t>
            </w:r>
            <w:r>
              <w:rPr>
                <w:rFonts w:eastAsia="Calibri"/>
                <w:color w:val="231F20"/>
                <w:spacing w:val="-7"/>
                <w:w w:val="115"/>
                <w:lang w:val="en-US"/>
              </w:rPr>
              <w:t xml:space="preserve"> </w:t>
            </w:r>
            <w:r>
              <w:rPr>
                <w:rFonts w:eastAsia="Calibri"/>
                <w:color w:val="231F20"/>
                <w:w w:val="115"/>
                <w:lang w:val="en-US"/>
              </w:rPr>
              <w:t>своих</w:t>
            </w:r>
            <w:r>
              <w:rPr>
                <w:rFonts w:eastAsia="Calibri"/>
                <w:color w:val="231F20"/>
                <w:spacing w:val="-8"/>
                <w:w w:val="115"/>
                <w:lang w:val="en-US"/>
              </w:rPr>
              <w:t xml:space="preserve"> </w:t>
            </w:r>
            <w:r>
              <w:rPr>
                <w:rFonts w:eastAsia="Calibri"/>
                <w:color w:val="231F20"/>
                <w:w w:val="115"/>
                <w:lang w:val="en-US"/>
              </w:rPr>
              <w:t>высказываниях;</w:t>
            </w:r>
          </w:p>
          <w:p w:rsidR="00B83F76" w:rsidRDefault="0036285B">
            <w:pPr>
              <w:pStyle w:val="TableParagraph"/>
              <w:numPr>
                <w:ilvl w:val="0"/>
                <w:numId w:val="74"/>
              </w:numPr>
              <w:tabs>
                <w:tab w:val="left" w:pos="341"/>
              </w:tabs>
              <w:spacing w:line="276" w:lineRule="auto"/>
              <w:ind w:right="100"/>
              <w:jc w:val="both"/>
              <w:rPr>
                <w:rFonts w:eastAsia="Calibri"/>
                <w:lang w:val="en-US"/>
              </w:rPr>
            </w:pPr>
            <w:r>
              <w:rPr>
                <w:rFonts w:eastAsia="Calibri"/>
                <w:color w:val="231F20"/>
                <w:w w:val="115"/>
                <w:lang w:val="en-US"/>
              </w:rPr>
              <w:t>совершенствуют навыки использования глагола could для</w:t>
            </w:r>
            <w:r>
              <w:rPr>
                <w:rFonts w:eastAsia="Calibri"/>
                <w:color w:val="231F20"/>
                <w:spacing w:val="1"/>
                <w:w w:val="115"/>
                <w:lang w:val="en-US"/>
              </w:rPr>
              <w:t xml:space="preserve"> </w:t>
            </w:r>
            <w:r>
              <w:rPr>
                <w:rFonts w:eastAsia="Calibri"/>
                <w:color w:val="231F20"/>
                <w:w w:val="120"/>
                <w:lang w:val="en-US"/>
              </w:rPr>
              <w:t>выражения</w:t>
            </w:r>
            <w:r>
              <w:rPr>
                <w:rFonts w:eastAsia="Calibri"/>
                <w:color w:val="231F20"/>
                <w:spacing w:val="-12"/>
                <w:w w:val="120"/>
                <w:lang w:val="en-US"/>
              </w:rPr>
              <w:t xml:space="preserve"> </w:t>
            </w:r>
            <w:r>
              <w:rPr>
                <w:rFonts w:eastAsia="Calibri"/>
                <w:color w:val="231F20"/>
                <w:w w:val="120"/>
                <w:lang w:val="en-US"/>
              </w:rPr>
              <w:t>возможности;</w:t>
            </w:r>
          </w:p>
          <w:p w:rsidR="00B83F76" w:rsidRDefault="0036285B">
            <w:pPr>
              <w:pStyle w:val="TableParagraph"/>
              <w:numPr>
                <w:ilvl w:val="0"/>
                <w:numId w:val="74"/>
              </w:numPr>
              <w:tabs>
                <w:tab w:val="left" w:pos="341"/>
              </w:tabs>
              <w:spacing w:line="276" w:lineRule="auto"/>
              <w:ind w:right="100"/>
              <w:jc w:val="both"/>
            </w:pPr>
            <w:r>
              <w:rPr>
                <w:rFonts w:eastAsia="Calibri"/>
                <w:color w:val="231F20"/>
                <w:w w:val="120"/>
                <w:lang w:val="en-US"/>
              </w:rPr>
              <w:t>составляют</w:t>
            </w:r>
            <w:r>
              <w:rPr>
                <w:rFonts w:eastAsia="Calibri"/>
                <w:color w:val="231F20"/>
                <w:spacing w:val="1"/>
                <w:w w:val="120"/>
                <w:lang w:val="en-US"/>
              </w:rPr>
              <w:t xml:space="preserve"> </w:t>
            </w:r>
            <w:r>
              <w:rPr>
                <w:rFonts w:eastAsia="Calibri"/>
                <w:color w:val="231F20"/>
                <w:w w:val="120"/>
                <w:lang w:val="en-US"/>
              </w:rPr>
              <w:t>развернутые</w:t>
            </w:r>
            <w:r>
              <w:rPr>
                <w:rFonts w:eastAsia="Calibri"/>
                <w:color w:val="231F20"/>
                <w:spacing w:val="1"/>
                <w:w w:val="120"/>
                <w:lang w:val="en-US"/>
              </w:rPr>
              <w:t xml:space="preserve"> </w:t>
            </w:r>
            <w:r>
              <w:rPr>
                <w:rFonts w:eastAsia="Calibri"/>
                <w:color w:val="231F20"/>
                <w:w w:val="120"/>
                <w:lang w:val="en-US"/>
              </w:rPr>
              <w:t>монологические</w:t>
            </w:r>
            <w:r>
              <w:rPr>
                <w:rFonts w:eastAsia="Calibri"/>
                <w:color w:val="231F20"/>
                <w:spacing w:val="1"/>
                <w:w w:val="120"/>
                <w:lang w:val="en-US"/>
              </w:rPr>
              <w:t xml:space="preserve"> </w:t>
            </w:r>
            <w:r>
              <w:rPr>
                <w:rFonts w:eastAsia="Calibri"/>
                <w:color w:val="231F20"/>
                <w:w w:val="120"/>
                <w:lang w:val="en-US"/>
              </w:rPr>
              <w:t xml:space="preserve">высказывания о знаменитом </w:t>
            </w:r>
            <w:r>
              <w:rPr>
                <w:rFonts w:eastAsia="Calibri"/>
                <w:color w:val="231F20"/>
                <w:w w:val="120"/>
                <w:lang w:val="en-US"/>
              </w:rPr>
              <w:t>космонавте/астронавте с опорой</w:t>
            </w:r>
            <w:r>
              <w:rPr>
                <w:rFonts w:eastAsia="Calibri"/>
                <w:color w:val="231F20"/>
                <w:spacing w:val="1"/>
                <w:w w:val="120"/>
                <w:lang w:val="en-US"/>
              </w:rPr>
              <w:t xml:space="preserve"> </w:t>
            </w:r>
            <w:r>
              <w:rPr>
                <w:rFonts w:eastAsia="Calibri"/>
                <w:color w:val="231F20"/>
                <w:w w:val="120"/>
                <w:lang w:val="en-US"/>
              </w:rPr>
              <w:t>на</w:t>
            </w:r>
            <w:r>
              <w:rPr>
                <w:rFonts w:eastAsia="Calibri"/>
                <w:color w:val="231F20"/>
                <w:spacing w:val="-11"/>
                <w:w w:val="120"/>
                <w:lang w:val="en-US"/>
              </w:rPr>
              <w:t xml:space="preserve"> </w:t>
            </w:r>
            <w:r>
              <w:rPr>
                <w:rFonts w:eastAsia="Calibri"/>
                <w:color w:val="231F20"/>
                <w:w w:val="120"/>
                <w:lang w:val="en-US"/>
              </w:rPr>
              <w:t>план;</w:t>
            </w:r>
          </w:p>
          <w:p w:rsidR="00B83F76" w:rsidRDefault="0036285B">
            <w:pPr>
              <w:pStyle w:val="TableParagraph"/>
              <w:numPr>
                <w:ilvl w:val="0"/>
                <w:numId w:val="74"/>
              </w:numPr>
              <w:tabs>
                <w:tab w:val="left" w:pos="341"/>
              </w:tabs>
              <w:spacing w:line="276" w:lineRule="auto"/>
              <w:ind w:right="100"/>
              <w:jc w:val="both"/>
              <w:rPr>
                <w:rFonts w:eastAsia="Calibri"/>
                <w:lang w:val="en-US"/>
              </w:rPr>
            </w:pPr>
            <w:r>
              <w:rPr>
                <w:rFonts w:eastAsia="Calibri"/>
                <w:color w:val="231F20"/>
                <w:w w:val="120"/>
                <w:lang w:val="en-US"/>
              </w:rPr>
              <w:t>участвуют</w:t>
            </w:r>
            <w:r>
              <w:rPr>
                <w:rFonts w:eastAsia="Calibri"/>
                <w:color w:val="231F20"/>
                <w:spacing w:val="-4"/>
                <w:w w:val="120"/>
                <w:lang w:val="en-US"/>
              </w:rPr>
              <w:t xml:space="preserve"> </w:t>
            </w:r>
            <w:r>
              <w:rPr>
                <w:rFonts w:eastAsia="Calibri"/>
                <w:color w:val="231F20"/>
                <w:w w:val="120"/>
                <w:lang w:val="en-US"/>
              </w:rPr>
              <w:t>в</w:t>
            </w:r>
            <w:r>
              <w:rPr>
                <w:rFonts w:eastAsia="Calibri"/>
                <w:color w:val="231F20"/>
                <w:spacing w:val="-4"/>
                <w:w w:val="120"/>
                <w:lang w:val="en-US"/>
              </w:rPr>
              <w:t xml:space="preserve"> </w:t>
            </w:r>
            <w:r>
              <w:rPr>
                <w:rFonts w:eastAsia="Calibri"/>
                <w:color w:val="231F20"/>
                <w:w w:val="120"/>
                <w:lang w:val="en-US"/>
              </w:rPr>
              <w:t>дискуссии</w:t>
            </w:r>
            <w:r>
              <w:rPr>
                <w:rFonts w:eastAsia="Calibri"/>
                <w:color w:val="231F20"/>
                <w:spacing w:val="-3"/>
                <w:w w:val="120"/>
                <w:lang w:val="en-US"/>
              </w:rPr>
              <w:t xml:space="preserve"> </w:t>
            </w:r>
            <w:r>
              <w:rPr>
                <w:rFonts w:eastAsia="Calibri"/>
                <w:color w:val="231F20"/>
                <w:w w:val="120"/>
                <w:lang w:val="en-US"/>
              </w:rPr>
              <w:t>о</w:t>
            </w:r>
            <w:r>
              <w:rPr>
                <w:rFonts w:eastAsia="Calibri"/>
                <w:color w:val="231F20"/>
                <w:spacing w:val="-4"/>
                <w:w w:val="120"/>
                <w:lang w:val="en-US"/>
              </w:rPr>
              <w:t xml:space="preserve"> </w:t>
            </w:r>
            <w:r>
              <w:rPr>
                <w:rFonts w:eastAsia="Calibri"/>
                <w:color w:val="231F20"/>
                <w:w w:val="120"/>
                <w:lang w:val="en-US"/>
              </w:rPr>
              <w:t>достоинствах</w:t>
            </w:r>
            <w:r>
              <w:rPr>
                <w:rFonts w:eastAsia="Calibri"/>
                <w:color w:val="231F20"/>
                <w:spacing w:val="-3"/>
                <w:w w:val="120"/>
                <w:lang w:val="en-US"/>
              </w:rPr>
              <w:t xml:space="preserve"> </w:t>
            </w:r>
            <w:r>
              <w:rPr>
                <w:rFonts w:eastAsia="Calibri"/>
                <w:color w:val="231F20"/>
                <w:w w:val="120"/>
                <w:lang w:val="en-US"/>
              </w:rPr>
              <w:t>и</w:t>
            </w:r>
            <w:r>
              <w:rPr>
                <w:rFonts w:eastAsia="Calibri"/>
                <w:color w:val="231F20"/>
                <w:spacing w:val="-4"/>
                <w:w w:val="120"/>
                <w:lang w:val="en-US"/>
              </w:rPr>
              <w:t xml:space="preserve"> </w:t>
            </w:r>
            <w:r>
              <w:rPr>
                <w:rFonts w:eastAsia="Calibri"/>
                <w:color w:val="231F20"/>
                <w:w w:val="120"/>
                <w:lang w:val="en-US"/>
              </w:rPr>
              <w:t>недостатках</w:t>
            </w:r>
            <w:r>
              <w:rPr>
                <w:rFonts w:eastAsia="Calibri"/>
                <w:color w:val="231F20"/>
                <w:spacing w:val="-52"/>
                <w:w w:val="120"/>
                <w:lang w:val="en-US"/>
              </w:rPr>
              <w:t xml:space="preserve"> </w:t>
            </w:r>
            <w:r>
              <w:rPr>
                <w:rFonts w:eastAsia="Calibri"/>
                <w:color w:val="231F20"/>
                <w:w w:val="120"/>
                <w:lang w:val="en-US"/>
              </w:rPr>
              <w:t>мобильных</w:t>
            </w:r>
            <w:r>
              <w:rPr>
                <w:rFonts w:eastAsia="Calibri"/>
                <w:color w:val="231F20"/>
                <w:spacing w:val="-12"/>
                <w:w w:val="120"/>
                <w:lang w:val="en-US"/>
              </w:rPr>
              <w:t xml:space="preserve"> </w:t>
            </w:r>
            <w:r>
              <w:rPr>
                <w:rFonts w:eastAsia="Calibri"/>
                <w:color w:val="231F20"/>
                <w:w w:val="120"/>
                <w:lang w:val="en-US"/>
              </w:rPr>
              <w:t>телефонов;</w:t>
            </w:r>
          </w:p>
          <w:p w:rsidR="00B83F76" w:rsidRDefault="0036285B">
            <w:pPr>
              <w:pStyle w:val="TableParagraph"/>
              <w:numPr>
                <w:ilvl w:val="0"/>
                <w:numId w:val="74"/>
              </w:numPr>
              <w:tabs>
                <w:tab w:val="left" w:pos="341"/>
              </w:tabs>
              <w:spacing w:line="276" w:lineRule="auto"/>
              <w:ind w:right="101"/>
              <w:jc w:val="both"/>
            </w:pPr>
            <w:r>
              <w:rPr>
                <w:rFonts w:eastAsia="Calibri"/>
                <w:color w:val="231F20"/>
                <w:w w:val="120"/>
                <w:lang w:val="en-US"/>
              </w:rPr>
              <w:t>участвуют в дискуссии о целесообразности инвестирования</w:t>
            </w:r>
            <w:r>
              <w:rPr>
                <w:rFonts w:eastAsia="Calibri"/>
                <w:color w:val="231F20"/>
                <w:spacing w:val="-11"/>
                <w:w w:val="120"/>
                <w:lang w:val="en-US"/>
              </w:rPr>
              <w:t xml:space="preserve"> </w:t>
            </w:r>
            <w:r>
              <w:rPr>
                <w:rFonts w:eastAsia="Calibri"/>
                <w:color w:val="231F20"/>
                <w:w w:val="120"/>
                <w:lang w:val="en-US"/>
              </w:rPr>
              <w:t>в</w:t>
            </w:r>
            <w:r>
              <w:rPr>
                <w:rFonts w:eastAsia="Calibri"/>
                <w:color w:val="231F20"/>
                <w:spacing w:val="-11"/>
                <w:w w:val="120"/>
                <w:lang w:val="en-US"/>
              </w:rPr>
              <w:t xml:space="preserve"> </w:t>
            </w:r>
            <w:r>
              <w:rPr>
                <w:rFonts w:eastAsia="Calibri"/>
                <w:color w:val="231F20"/>
                <w:w w:val="120"/>
                <w:lang w:val="en-US"/>
              </w:rPr>
              <w:t>исследование</w:t>
            </w:r>
            <w:r>
              <w:rPr>
                <w:rFonts w:eastAsia="Calibri"/>
                <w:color w:val="231F20"/>
                <w:spacing w:val="-12"/>
                <w:w w:val="120"/>
                <w:lang w:val="en-US"/>
              </w:rPr>
              <w:t xml:space="preserve"> </w:t>
            </w:r>
            <w:r>
              <w:rPr>
                <w:rFonts w:eastAsia="Calibri"/>
                <w:color w:val="231F20"/>
                <w:w w:val="120"/>
                <w:lang w:val="en-US"/>
              </w:rPr>
              <w:t>космоса;</w:t>
            </w:r>
          </w:p>
          <w:p w:rsidR="00B83F76" w:rsidRDefault="0036285B">
            <w:pPr>
              <w:pStyle w:val="TableParagraph"/>
              <w:numPr>
                <w:ilvl w:val="0"/>
                <w:numId w:val="74"/>
              </w:numPr>
              <w:tabs>
                <w:tab w:val="left" w:pos="341"/>
              </w:tabs>
              <w:spacing w:line="276" w:lineRule="auto"/>
              <w:ind w:right="100"/>
              <w:jc w:val="both"/>
            </w:pPr>
            <w:r>
              <w:rPr>
                <w:rFonts w:eastAsia="Calibri"/>
                <w:color w:val="231F20"/>
                <w:w w:val="120"/>
                <w:lang w:val="en-US"/>
              </w:rPr>
              <w:t>знакомятся с английскими идиомами, в которых упоми</w:t>
            </w:r>
            <w:r>
              <w:rPr>
                <w:rFonts w:eastAsia="Calibri"/>
                <w:color w:val="231F20"/>
                <w:w w:val="115"/>
                <w:lang w:val="en-US"/>
              </w:rPr>
              <w:t>наются</w:t>
            </w:r>
            <w:r>
              <w:rPr>
                <w:rFonts w:eastAsia="Calibri"/>
                <w:color w:val="231F20"/>
                <w:spacing w:val="-7"/>
                <w:w w:val="115"/>
                <w:lang w:val="en-US"/>
              </w:rPr>
              <w:t xml:space="preserve"> </w:t>
            </w:r>
            <w:r>
              <w:rPr>
                <w:rFonts w:eastAsia="Calibri"/>
                <w:color w:val="231F20"/>
                <w:w w:val="115"/>
                <w:lang w:val="en-US"/>
              </w:rPr>
              <w:t>небесны</w:t>
            </w:r>
            <w:r>
              <w:rPr>
                <w:rFonts w:eastAsia="Calibri"/>
                <w:color w:val="231F20"/>
                <w:w w:val="115"/>
                <w:lang w:val="en-US"/>
              </w:rPr>
              <w:t>е</w:t>
            </w:r>
            <w:r>
              <w:rPr>
                <w:rFonts w:eastAsia="Calibri"/>
                <w:color w:val="231F20"/>
                <w:spacing w:val="-7"/>
                <w:w w:val="115"/>
                <w:lang w:val="en-US"/>
              </w:rPr>
              <w:t xml:space="preserve"> </w:t>
            </w:r>
            <w:r>
              <w:rPr>
                <w:rFonts w:eastAsia="Calibri"/>
                <w:color w:val="231F20"/>
                <w:w w:val="115"/>
                <w:lang w:val="en-US"/>
              </w:rPr>
              <w:t>тела,</w:t>
            </w:r>
            <w:r>
              <w:rPr>
                <w:rFonts w:eastAsia="Calibri"/>
                <w:color w:val="231F20"/>
                <w:spacing w:val="-7"/>
                <w:w w:val="115"/>
                <w:lang w:val="en-US"/>
              </w:rPr>
              <w:t xml:space="preserve"> </w:t>
            </w:r>
            <w:r>
              <w:rPr>
                <w:rFonts w:eastAsia="Calibri"/>
                <w:color w:val="231F20"/>
                <w:w w:val="115"/>
                <w:lang w:val="en-US"/>
              </w:rPr>
              <w:t>используют</w:t>
            </w:r>
            <w:r>
              <w:rPr>
                <w:rFonts w:eastAsia="Calibri"/>
                <w:color w:val="231F20"/>
                <w:spacing w:val="-7"/>
                <w:w w:val="115"/>
                <w:lang w:val="en-US"/>
              </w:rPr>
              <w:t xml:space="preserve"> </w:t>
            </w:r>
            <w:r>
              <w:rPr>
                <w:rFonts w:eastAsia="Calibri"/>
                <w:color w:val="231F20"/>
                <w:w w:val="115"/>
                <w:lang w:val="en-US"/>
              </w:rPr>
              <w:t>их</w:t>
            </w:r>
            <w:r>
              <w:rPr>
                <w:rFonts w:eastAsia="Calibri"/>
                <w:color w:val="231F20"/>
                <w:spacing w:val="-6"/>
                <w:w w:val="115"/>
                <w:lang w:val="en-US"/>
              </w:rPr>
              <w:t xml:space="preserve"> </w:t>
            </w:r>
            <w:r>
              <w:rPr>
                <w:rFonts w:eastAsia="Calibri"/>
                <w:color w:val="231F20"/>
                <w:w w:val="115"/>
                <w:lang w:val="en-US"/>
              </w:rPr>
              <w:t>в</w:t>
            </w:r>
            <w:r>
              <w:rPr>
                <w:rFonts w:eastAsia="Calibri"/>
                <w:color w:val="231F20"/>
                <w:spacing w:val="-7"/>
                <w:w w:val="115"/>
                <w:lang w:val="en-US"/>
              </w:rPr>
              <w:t xml:space="preserve"> </w:t>
            </w:r>
            <w:r>
              <w:rPr>
                <w:rFonts w:eastAsia="Calibri"/>
                <w:color w:val="231F20"/>
                <w:w w:val="115"/>
                <w:lang w:val="en-US"/>
              </w:rPr>
              <w:t>речи;</w:t>
            </w:r>
          </w:p>
          <w:p w:rsidR="00B83F76" w:rsidRDefault="0036285B">
            <w:pPr>
              <w:pStyle w:val="TableParagraph"/>
              <w:numPr>
                <w:ilvl w:val="0"/>
                <w:numId w:val="74"/>
              </w:numPr>
              <w:tabs>
                <w:tab w:val="left" w:pos="341"/>
              </w:tabs>
              <w:spacing w:line="276" w:lineRule="auto"/>
              <w:ind w:right="100"/>
              <w:jc w:val="both"/>
              <w:rPr>
                <w:rFonts w:eastAsia="Calibri"/>
                <w:lang w:val="en-US"/>
              </w:rPr>
            </w:pPr>
            <w:r>
              <w:rPr>
                <w:rFonts w:eastAsia="Calibri"/>
                <w:color w:val="231F20"/>
                <w:w w:val="120"/>
                <w:lang w:val="en-US"/>
              </w:rPr>
              <w:t>дополняют предложения верными глагольными форма</w:t>
            </w:r>
            <w:r>
              <w:rPr>
                <w:rFonts w:eastAsia="Calibri"/>
                <w:color w:val="231F20"/>
                <w:w w:val="120"/>
                <w:lang w:val="en-US"/>
              </w:rPr>
              <w:noBreakHyphen/>
            </w:r>
            <w:r>
              <w:rPr>
                <w:rFonts w:eastAsia="Calibri"/>
                <w:color w:val="231F20"/>
                <w:spacing w:val="-51"/>
                <w:w w:val="120"/>
                <w:lang w:val="en-US"/>
              </w:rPr>
              <w:t xml:space="preserve"> </w:t>
            </w:r>
            <w:r>
              <w:rPr>
                <w:rFonts w:eastAsia="Calibri"/>
                <w:color w:val="231F20"/>
                <w:w w:val="120"/>
                <w:lang w:val="en-US"/>
              </w:rPr>
              <w:t>ми/подходящими</w:t>
            </w:r>
            <w:r>
              <w:rPr>
                <w:rFonts w:eastAsia="Calibri"/>
                <w:color w:val="231F20"/>
                <w:spacing w:val="-12"/>
                <w:w w:val="120"/>
                <w:lang w:val="en-US"/>
              </w:rPr>
              <w:t xml:space="preserve"> </w:t>
            </w:r>
            <w:r>
              <w:rPr>
                <w:rFonts w:eastAsia="Calibri"/>
                <w:color w:val="231F20"/>
                <w:w w:val="120"/>
                <w:lang w:val="en-US"/>
              </w:rPr>
              <w:t>лексическими</w:t>
            </w:r>
            <w:r>
              <w:rPr>
                <w:rFonts w:eastAsia="Calibri"/>
                <w:color w:val="231F20"/>
                <w:spacing w:val="-12"/>
                <w:w w:val="120"/>
                <w:lang w:val="en-US"/>
              </w:rPr>
              <w:t xml:space="preserve"> </w:t>
            </w:r>
            <w:r>
              <w:rPr>
                <w:rFonts w:eastAsia="Calibri"/>
                <w:color w:val="231F20"/>
                <w:w w:val="120"/>
                <w:lang w:val="en-US"/>
              </w:rPr>
              <w:t>единицами;</w:t>
            </w:r>
          </w:p>
          <w:p w:rsidR="00B83F76" w:rsidRDefault="0036285B">
            <w:pPr>
              <w:pStyle w:val="TableParagraph"/>
              <w:numPr>
                <w:ilvl w:val="0"/>
                <w:numId w:val="74"/>
              </w:numPr>
              <w:tabs>
                <w:tab w:val="left" w:pos="341"/>
              </w:tabs>
              <w:spacing w:line="276" w:lineRule="auto"/>
              <w:ind w:hanging="228"/>
              <w:jc w:val="both"/>
              <w:rPr>
                <w:rFonts w:eastAsia="Calibri"/>
                <w:lang w:val="en-US"/>
              </w:rPr>
            </w:pPr>
            <w:r>
              <w:rPr>
                <w:rFonts w:eastAsia="Calibri"/>
                <w:color w:val="231F20"/>
                <w:w w:val="115"/>
                <w:lang w:val="en-US"/>
              </w:rPr>
              <w:t>пишут</w:t>
            </w:r>
            <w:r>
              <w:rPr>
                <w:rFonts w:eastAsia="Calibri"/>
                <w:color w:val="231F20"/>
                <w:spacing w:val="12"/>
                <w:w w:val="115"/>
                <w:lang w:val="en-US"/>
              </w:rPr>
              <w:t xml:space="preserve"> </w:t>
            </w:r>
            <w:r>
              <w:rPr>
                <w:rFonts w:eastAsia="Calibri"/>
                <w:color w:val="231F20"/>
                <w:w w:val="115"/>
                <w:lang w:val="en-US"/>
              </w:rPr>
              <w:t>диктант</w:t>
            </w:r>
            <w:r>
              <w:rPr>
                <w:rFonts w:eastAsia="Calibri"/>
                <w:color w:val="231F20"/>
                <w:spacing w:val="12"/>
                <w:w w:val="115"/>
                <w:lang w:val="en-US"/>
              </w:rPr>
              <w:t xml:space="preserve"> </w:t>
            </w:r>
            <w:r>
              <w:rPr>
                <w:rFonts w:eastAsia="Calibri"/>
                <w:color w:val="231F20"/>
                <w:w w:val="115"/>
                <w:lang w:val="en-US"/>
              </w:rPr>
              <w:t>на</w:t>
            </w:r>
            <w:r>
              <w:rPr>
                <w:rFonts w:eastAsia="Calibri"/>
                <w:color w:val="231F20"/>
                <w:spacing w:val="13"/>
                <w:w w:val="115"/>
                <w:lang w:val="en-US"/>
              </w:rPr>
              <w:t xml:space="preserve"> </w:t>
            </w:r>
            <w:r>
              <w:rPr>
                <w:rFonts w:eastAsia="Calibri"/>
                <w:color w:val="231F20"/>
                <w:w w:val="115"/>
                <w:lang w:val="en-US"/>
              </w:rPr>
              <w:t>лексический</w:t>
            </w:r>
            <w:r>
              <w:rPr>
                <w:rFonts w:eastAsia="Calibri"/>
                <w:color w:val="231F20"/>
                <w:spacing w:val="12"/>
                <w:w w:val="115"/>
                <w:lang w:val="en-US"/>
              </w:rPr>
              <w:t xml:space="preserve"> </w:t>
            </w:r>
            <w:r>
              <w:rPr>
                <w:rFonts w:eastAsia="Calibri"/>
                <w:color w:val="231F20"/>
                <w:w w:val="115"/>
                <w:lang w:val="en-US"/>
              </w:rPr>
              <w:t>материал</w:t>
            </w:r>
            <w:r>
              <w:rPr>
                <w:rFonts w:eastAsia="Calibri"/>
                <w:color w:val="231F20"/>
                <w:spacing w:val="12"/>
                <w:w w:val="115"/>
                <w:lang w:val="en-US"/>
              </w:rPr>
              <w:t xml:space="preserve"> </w:t>
            </w:r>
            <w:r>
              <w:rPr>
                <w:rFonts w:eastAsia="Calibri"/>
                <w:color w:val="231F20"/>
                <w:w w:val="115"/>
                <w:lang w:val="en-US"/>
              </w:rPr>
              <w:t>блока;</w:t>
            </w:r>
          </w:p>
          <w:p w:rsidR="00B83F76" w:rsidRDefault="0036285B">
            <w:pPr>
              <w:pStyle w:val="TableParagraph"/>
              <w:numPr>
                <w:ilvl w:val="0"/>
                <w:numId w:val="74"/>
              </w:numPr>
              <w:tabs>
                <w:tab w:val="left" w:pos="341"/>
              </w:tabs>
              <w:spacing w:line="276" w:lineRule="auto"/>
              <w:ind w:hanging="228"/>
              <w:jc w:val="both"/>
              <w:rPr>
                <w:rFonts w:eastAsia="Calibri"/>
                <w:lang w:val="en-US"/>
              </w:rPr>
            </w:pPr>
            <w:r>
              <w:rPr>
                <w:rFonts w:eastAsia="Calibri"/>
                <w:color w:val="231F20"/>
                <w:w w:val="120"/>
                <w:lang w:val="en-US"/>
              </w:rPr>
              <w:t>выполняют</w:t>
            </w:r>
            <w:r>
              <w:rPr>
                <w:rFonts w:eastAsia="Calibri"/>
                <w:color w:val="231F20"/>
                <w:spacing w:val="-5"/>
                <w:w w:val="120"/>
                <w:lang w:val="en-US"/>
              </w:rPr>
              <w:t xml:space="preserve"> </w:t>
            </w:r>
            <w:r>
              <w:rPr>
                <w:rFonts w:eastAsia="Calibri"/>
                <w:color w:val="231F20"/>
                <w:w w:val="120"/>
                <w:lang w:val="en-US"/>
              </w:rPr>
              <w:t>проектное</w:t>
            </w:r>
            <w:r>
              <w:rPr>
                <w:rFonts w:eastAsia="Calibri"/>
                <w:color w:val="231F20"/>
                <w:spacing w:val="-4"/>
                <w:w w:val="120"/>
                <w:lang w:val="en-US"/>
              </w:rPr>
              <w:t xml:space="preserve"> </w:t>
            </w:r>
            <w:r>
              <w:rPr>
                <w:rFonts w:eastAsia="Calibri"/>
                <w:color w:val="231F20"/>
                <w:w w:val="120"/>
                <w:lang w:val="en-US"/>
              </w:rPr>
              <w:t>задание;</w:t>
            </w:r>
          </w:p>
          <w:p w:rsidR="00B83F76" w:rsidRDefault="0036285B">
            <w:pPr>
              <w:pStyle w:val="TableParagraph"/>
              <w:numPr>
                <w:ilvl w:val="0"/>
                <w:numId w:val="74"/>
              </w:numPr>
              <w:tabs>
                <w:tab w:val="left" w:pos="341"/>
              </w:tabs>
              <w:spacing w:line="276" w:lineRule="auto"/>
              <w:ind w:right="100"/>
              <w:jc w:val="both"/>
            </w:pPr>
            <w:r>
              <w:rPr>
                <w:rFonts w:eastAsia="Calibri"/>
                <w:color w:val="231F20"/>
                <w:w w:val="120"/>
                <w:lang w:val="en-US"/>
              </w:rPr>
              <w:t>самостоятельно</w:t>
            </w:r>
            <w:r>
              <w:rPr>
                <w:rFonts w:eastAsia="Calibri"/>
                <w:color w:val="231F20"/>
                <w:spacing w:val="1"/>
                <w:w w:val="120"/>
                <w:lang w:val="en-US"/>
              </w:rPr>
              <w:t xml:space="preserve"> </w:t>
            </w:r>
            <w:r>
              <w:rPr>
                <w:rFonts w:eastAsia="Calibri"/>
                <w:color w:val="231F20"/>
                <w:w w:val="120"/>
                <w:lang w:val="en-US"/>
              </w:rPr>
              <w:t>оценивают</w:t>
            </w:r>
            <w:r>
              <w:rPr>
                <w:rFonts w:eastAsia="Calibri"/>
                <w:color w:val="231F20"/>
                <w:spacing w:val="1"/>
                <w:w w:val="120"/>
                <w:lang w:val="en-US"/>
              </w:rPr>
              <w:t xml:space="preserve"> </w:t>
            </w:r>
            <w:r>
              <w:rPr>
                <w:rFonts w:eastAsia="Calibri"/>
                <w:color w:val="231F20"/>
                <w:w w:val="120"/>
                <w:lang w:val="en-US"/>
              </w:rPr>
              <w:t>свои</w:t>
            </w:r>
            <w:r>
              <w:rPr>
                <w:rFonts w:eastAsia="Calibri"/>
                <w:color w:val="231F20"/>
                <w:spacing w:val="1"/>
                <w:w w:val="120"/>
                <w:lang w:val="en-US"/>
              </w:rPr>
              <w:t xml:space="preserve"> </w:t>
            </w:r>
            <w:r>
              <w:rPr>
                <w:rFonts w:eastAsia="Calibri"/>
                <w:color w:val="231F20"/>
                <w:w w:val="120"/>
                <w:lang w:val="en-US"/>
              </w:rPr>
              <w:t>учебные</w:t>
            </w:r>
            <w:r>
              <w:rPr>
                <w:rFonts w:eastAsia="Calibri"/>
                <w:color w:val="231F20"/>
                <w:spacing w:val="1"/>
                <w:w w:val="120"/>
                <w:lang w:val="en-US"/>
              </w:rPr>
              <w:t xml:space="preserve"> </w:t>
            </w:r>
            <w:r>
              <w:rPr>
                <w:rFonts w:eastAsia="Calibri"/>
                <w:color w:val="231F20"/>
                <w:w w:val="120"/>
                <w:lang w:val="en-US"/>
              </w:rPr>
              <w:t>достижения;</w:t>
            </w:r>
          </w:p>
          <w:p w:rsidR="00B83F76" w:rsidRDefault="0036285B">
            <w:pPr>
              <w:pStyle w:val="TableParagraph"/>
              <w:numPr>
                <w:ilvl w:val="0"/>
                <w:numId w:val="74"/>
              </w:numPr>
              <w:tabs>
                <w:tab w:val="left" w:pos="341"/>
              </w:tabs>
              <w:spacing w:line="276" w:lineRule="auto"/>
              <w:ind w:hanging="228"/>
              <w:jc w:val="both"/>
              <w:rPr>
                <w:sz w:val="18"/>
              </w:rPr>
            </w:pPr>
            <w:r>
              <w:rPr>
                <w:rFonts w:eastAsia="Calibri"/>
                <w:color w:val="231F20"/>
                <w:w w:val="115"/>
                <w:lang w:val="en-US"/>
              </w:rPr>
              <w:t>выполняют</w:t>
            </w:r>
            <w:r>
              <w:rPr>
                <w:rFonts w:eastAsia="Calibri"/>
                <w:color w:val="231F20"/>
                <w:spacing w:val="3"/>
                <w:w w:val="115"/>
                <w:lang w:val="en-US"/>
              </w:rPr>
              <w:t xml:space="preserve"> </w:t>
            </w:r>
            <w:r>
              <w:rPr>
                <w:rFonts w:eastAsia="Calibri"/>
                <w:color w:val="231F20"/>
                <w:w w:val="115"/>
                <w:lang w:val="en-US"/>
              </w:rPr>
              <w:t>задания,</w:t>
            </w:r>
            <w:r>
              <w:rPr>
                <w:rFonts w:eastAsia="Calibri"/>
                <w:color w:val="231F20"/>
                <w:spacing w:val="4"/>
                <w:w w:val="115"/>
                <w:lang w:val="en-US"/>
              </w:rPr>
              <w:t xml:space="preserve"> </w:t>
            </w:r>
            <w:r>
              <w:rPr>
                <w:rFonts w:eastAsia="Calibri"/>
                <w:color w:val="231F20"/>
                <w:w w:val="115"/>
                <w:lang w:val="en-US"/>
              </w:rPr>
              <w:t>приближенные</w:t>
            </w:r>
            <w:r>
              <w:rPr>
                <w:rFonts w:eastAsia="Calibri"/>
                <w:color w:val="231F20"/>
                <w:spacing w:val="3"/>
                <w:w w:val="115"/>
                <w:lang w:val="en-US"/>
              </w:rPr>
              <w:t xml:space="preserve"> </w:t>
            </w:r>
            <w:r>
              <w:rPr>
                <w:rFonts w:eastAsia="Calibri"/>
                <w:color w:val="231F20"/>
                <w:w w:val="115"/>
                <w:lang w:val="en-US"/>
              </w:rPr>
              <w:t>к</w:t>
            </w:r>
            <w:r>
              <w:rPr>
                <w:rFonts w:eastAsia="Calibri"/>
                <w:color w:val="231F20"/>
                <w:spacing w:val="4"/>
                <w:w w:val="115"/>
                <w:lang w:val="en-US"/>
              </w:rPr>
              <w:t xml:space="preserve"> </w:t>
            </w:r>
            <w:r>
              <w:rPr>
                <w:rFonts w:eastAsia="Calibri"/>
                <w:color w:val="231F20"/>
                <w:w w:val="115"/>
                <w:lang w:val="en-US"/>
              </w:rPr>
              <w:t>формату</w:t>
            </w:r>
            <w:r>
              <w:rPr>
                <w:rFonts w:eastAsia="Calibri"/>
                <w:color w:val="231F20"/>
                <w:spacing w:val="4"/>
                <w:w w:val="115"/>
                <w:lang w:val="en-US"/>
              </w:rPr>
              <w:t xml:space="preserve"> </w:t>
            </w:r>
            <w:r>
              <w:rPr>
                <w:rFonts w:eastAsia="Calibri"/>
                <w:color w:val="231F20"/>
                <w:w w:val="115"/>
                <w:lang w:val="en-US"/>
              </w:rPr>
              <w:t>ОГЭ</w:t>
            </w:r>
          </w:p>
        </w:tc>
      </w:tr>
      <w:tr w:rsidR="00B83F76">
        <w:trPr>
          <w:trHeight w:val="705"/>
        </w:trPr>
        <w:tc>
          <w:tcPr>
            <w:tcW w:w="2279"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pStyle w:val="TableParagraph"/>
              <w:spacing w:before="131"/>
              <w:ind w:left="522" w:right="512" w:firstLine="0"/>
              <w:jc w:val="center"/>
              <w:rPr>
                <w:b/>
                <w:sz w:val="28"/>
                <w:szCs w:val="28"/>
              </w:rPr>
            </w:pPr>
            <w:r>
              <w:rPr>
                <w:rFonts w:eastAsiaTheme="minorHAnsi"/>
                <w:b/>
                <w:sz w:val="28"/>
                <w:szCs w:val="28"/>
                <w:lang w:val="en-US"/>
              </w:rPr>
              <w:t>Тема</w:t>
            </w:r>
          </w:p>
        </w:tc>
        <w:tc>
          <w:tcPr>
            <w:tcW w:w="4111"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pStyle w:val="TableParagraph"/>
              <w:spacing w:before="61" w:line="208" w:lineRule="auto"/>
              <w:ind w:left="402" w:firstLine="455"/>
              <w:rPr>
                <w:b/>
                <w:sz w:val="28"/>
                <w:szCs w:val="28"/>
              </w:rPr>
            </w:pPr>
            <w:r>
              <w:rPr>
                <w:rFonts w:eastAsiaTheme="minorHAnsi"/>
                <w:b/>
                <w:sz w:val="28"/>
                <w:szCs w:val="28"/>
                <w:lang w:val="en-US"/>
              </w:rPr>
              <w:t>Содержание</w:t>
            </w:r>
            <w:r>
              <w:rPr>
                <w:rFonts w:eastAsiaTheme="minorHAnsi"/>
                <w:b/>
                <w:spacing w:val="1"/>
                <w:sz w:val="28"/>
                <w:szCs w:val="28"/>
                <w:lang w:val="en-US"/>
              </w:rPr>
              <w:t xml:space="preserve"> </w:t>
            </w:r>
            <w:r>
              <w:rPr>
                <w:rFonts w:eastAsiaTheme="minorHAnsi"/>
                <w:b/>
                <w:w w:val="90"/>
                <w:sz w:val="28"/>
                <w:szCs w:val="28"/>
                <w:lang w:val="en-US"/>
              </w:rPr>
              <w:t>тематического</w:t>
            </w:r>
            <w:r>
              <w:rPr>
                <w:rFonts w:eastAsiaTheme="minorHAnsi"/>
                <w:b/>
                <w:spacing w:val="24"/>
                <w:w w:val="90"/>
                <w:sz w:val="28"/>
                <w:szCs w:val="28"/>
                <w:lang w:val="en-US"/>
              </w:rPr>
              <w:t xml:space="preserve"> </w:t>
            </w:r>
            <w:r>
              <w:rPr>
                <w:rFonts w:eastAsiaTheme="minorHAnsi"/>
                <w:b/>
                <w:w w:val="90"/>
                <w:sz w:val="28"/>
                <w:szCs w:val="28"/>
                <w:lang w:val="en-US"/>
              </w:rPr>
              <w:t>модуля</w:t>
            </w:r>
          </w:p>
        </w:tc>
        <w:tc>
          <w:tcPr>
            <w:tcW w:w="8224" w:type="dxa"/>
            <w:tcBorders>
              <w:top w:val="single" w:sz="4" w:space="0" w:color="231F20"/>
              <w:left w:val="single" w:sz="4" w:space="0" w:color="231F20"/>
              <w:bottom w:val="single" w:sz="4" w:space="0" w:color="231F20"/>
              <w:right w:val="single" w:sz="4" w:space="0" w:color="231F20"/>
            </w:tcBorders>
            <w:shd w:val="clear" w:color="auto" w:fill="auto"/>
            <w:tcMar>
              <w:left w:w="108" w:type="dxa"/>
            </w:tcMar>
          </w:tcPr>
          <w:p w:rsidR="00B83F76" w:rsidRDefault="0036285B">
            <w:pPr>
              <w:pStyle w:val="TableParagraph"/>
              <w:spacing w:before="131"/>
              <w:ind w:left="1474" w:firstLine="0"/>
              <w:rPr>
                <w:b/>
                <w:sz w:val="28"/>
                <w:szCs w:val="28"/>
              </w:rPr>
            </w:pPr>
            <w:r>
              <w:rPr>
                <w:rFonts w:eastAsiaTheme="minorHAnsi"/>
                <w:b/>
                <w:w w:val="90"/>
                <w:sz w:val="28"/>
                <w:szCs w:val="28"/>
                <w:lang w:val="en-US"/>
              </w:rPr>
              <w:t>Виды</w:t>
            </w:r>
            <w:r>
              <w:rPr>
                <w:rFonts w:eastAsiaTheme="minorHAnsi"/>
                <w:b/>
                <w:spacing w:val="23"/>
                <w:w w:val="90"/>
                <w:sz w:val="28"/>
                <w:szCs w:val="28"/>
                <w:lang w:val="en-US"/>
              </w:rPr>
              <w:t xml:space="preserve"> </w:t>
            </w:r>
            <w:r>
              <w:rPr>
                <w:rFonts w:eastAsiaTheme="minorHAnsi"/>
                <w:b/>
                <w:w w:val="90"/>
                <w:sz w:val="28"/>
                <w:szCs w:val="28"/>
                <w:lang w:val="en-US"/>
              </w:rPr>
              <w:t>деятельности</w:t>
            </w:r>
            <w:r>
              <w:rPr>
                <w:rFonts w:eastAsiaTheme="minorHAnsi"/>
                <w:b/>
                <w:spacing w:val="23"/>
                <w:w w:val="90"/>
                <w:sz w:val="28"/>
                <w:szCs w:val="28"/>
                <w:lang w:val="en-US"/>
              </w:rPr>
              <w:t xml:space="preserve"> </w:t>
            </w:r>
            <w:r>
              <w:rPr>
                <w:rFonts w:eastAsiaTheme="minorHAnsi"/>
                <w:b/>
                <w:w w:val="90"/>
                <w:sz w:val="28"/>
                <w:szCs w:val="28"/>
                <w:lang w:val="en-US"/>
              </w:rPr>
              <w:t>учащихся</w:t>
            </w:r>
          </w:p>
        </w:tc>
      </w:tr>
      <w:tr w:rsidR="00B83F76">
        <w:trPr>
          <w:trHeight w:val="8208"/>
        </w:trPr>
        <w:tc>
          <w:tcPr>
            <w:tcW w:w="2279" w:type="dxa"/>
            <w:tcBorders>
              <w:top w:val="single" w:sz="4" w:space="0" w:color="231F20"/>
              <w:left w:val="single" w:sz="6" w:space="0" w:color="231F20"/>
              <w:bottom w:val="single" w:sz="6" w:space="0" w:color="231F20"/>
              <w:right w:val="single" w:sz="6" w:space="0" w:color="231F20"/>
            </w:tcBorders>
            <w:shd w:val="clear" w:color="auto" w:fill="auto"/>
            <w:tcMar>
              <w:left w:w="105" w:type="dxa"/>
            </w:tcMar>
          </w:tcPr>
          <w:p w:rsidR="00B83F76" w:rsidRDefault="0036285B">
            <w:pPr>
              <w:pStyle w:val="TableParagraph"/>
              <w:spacing w:before="46" w:after="200" w:line="276" w:lineRule="auto"/>
              <w:ind w:left="111" w:right="387" w:firstLine="0"/>
              <w:rPr>
                <w:rFonts w:eastAsiaTheme="minorHAnsi"/>
                <w:lang w:val="en-US"/>
              </w:rPr>
            </w:pPr>
            <w:r>
              <w:rPr>
                <w:rFonts w:eastAsiaTheme="minorHAnsi"/>
                <w:b/>
                <w:w w:val="105"/>
                <w:lang w:val="en-US"/>
              </w:rPr>
              <w:t>Unit 4</w:t>
            </w:r>
            <w:r>
              <w:rPr>
                <w:rFonts w:eastAsiaTheme="minorHAnsi"/>
                <w:b/>
                <w:spacing w:val="1"/>
                <w:w w:val="105"/>
                <w:lang w:val="en-US"/>
              </w:rPr>
              <w:t xml:space="preserve"> </w:t>
            </w:r>
            <w:r>
              <w:rPr>
                <w:rFonts w:eastAsiaTheme="minorHAnsi"/>
                <w:w w:val="115"/>
                <w:lang w:val="en-US"/>
              </w:rPr>
              <w:t>Being a</w:t>
            </w:r>
            <w:r>
              <w:rPr>
                <w:rFonts w:eastAsiaTheme="minorHAnsi"/>
                <w:spacing w:val="1"/>
                <w:w w:val="115"/>
                <w:lang w:val="en-US"/>
              </w:rPr>
              <w:t xml:space="preserve"> </w:t>
            </w:r>
            <w:r>
              <w:rPr>
                <w:rFonts w:eastAsiaTheme="minorHAnsi"/>
                <w:w w:val="115"/>
                <w:lang w:val="en-US"/>
              </w:rPr>
              <w:t>Teenager</w:t>
            </w:r>
            <w:r>
              <w:rPr>
                <w:rFonts w:eastAsiaTheme="minorHAnsi"/>
                <w:spacing w:val="1"/>
                <w:w w:val="115"/>
                <w:lang w:val="en-US"/>
              </w:rPr>
              <w:t xml:space="preserve"> </w:t>
            </w:r>
            <w:r>
              <w:rPr>
                <w:rFonts w:eastAsiaTheme="minorHAnsi"/>
                <w:w w:val="115"/>
                <w:lang w:val="en-US"/>
              </w:rPr>
              <w:t>Steps</w:t>
            </w:r>
            <w:r>
              <w:rPr>
                <w:rFonts w:eastAsiaTheme="minorHAnsi"/>
                <w:spacing w:val="-5"/>
                <w:w w:val="115"/>
                <w:lang w:val="en-US"/>
              </w:rPr>
              <w:t xml:space="preserve"> </w:t>
            </w:r>
            <w:r>
              <w:rPr>
                <w:rFonts w:eastAsiaTheme="minorHAnsi"/>
                <w:w w:val="115"/>
                <w:lang w:val="en-US"/>
              </w:rPr>
              <w:t>1—10</w:t>
            </w:r>
          </w:p>
          <w:p w:rsidR="00B83F76" w:rsidRDefault="0036285B">
            <w:pPr>
              <w:pStyle w:val="TableParagraph"/>
              <w:spacing w:line="276" w:lineRule="auto"/>
              <w:ind w:left="111" w:firstLine="0"/>
              <w:rPr>
                <w:rFonts w:eastAsiaTheme="minorHAnsi"/>
                <w:lang w:val="en-US"/>
              </w:rPr>
            </w:pPr>
            <w:r>
              <w:rPr>
                <w:rFonts w:eastAsiaTheme="minorHAnsi"/>
                <w:w w:val="115"/>
                <w:lang w:val="en-US"/>
              </w:rPr>
              <w:t>(26</w:t>
            </w:r>
            <w:r>
              <w:rPr>
                <w:rFonts w:eastAsiaTheme="minorHAnsi"/>
                <w:spacing w:val="-10"/>
                <w:w w:val="115"/>
                <w:lang w:val="en-US"/>
              </w:rPr>
              <w:t xml:space="preserve"> </w:t>
            </w:r>
            <w:r>
              <w:rPr>
                <w:rFonts w:eastAsiaTheme="minorHAnsi"/>
                <w:w w:val="115"/>
                <w:lang w:val="en-US"/>
              </w:rPr>
              <w:t>часов)</w:t>
            </w:r>
          </w:p>
        </w:tc>
        <w:tc>
          <w:tcPr>
            <w:tcW w:w="4111" w:type="dxa"/>
            <w:tcBorders>
              <w:top w:val="single" w:sz="4" w:space="0" w:color="231F20"/>
              <w:left w:val="single" w:sz="6" w:space="0" w:color="231F20"/>
              <w:bottom w:val="single" w:sz="6" w:space="0" w:color="231F20"/>
              <w:right w:val="single" w:sz="4" w:space="0" w:color="231F20"/>
            </w:tcBorders>
            <w:shd w:val="clear" w:color="auto" w:fill="auto"/>
            <w:tcMar>
              <w:left w:w="105" w:type="dxa"/>
            </w:tcMar>
          </w:tcPr>
          <w:p w:rsidR="00B83F76" w:rsidRDefault="0036285B">
            <w:pPr>
              <w:pStyle w:val="TableParagraph"/>
              <w:spacing w:before="43" w:after="200" w:line="276" w:lineRule="auto"/>
              <w:ind w:left="111" w:right="339" w:firstLine="0"/>
              <w:rPr>
                <w:rFonts w:eastAsiaTheme="minorHAnsi"/>
                <w:lang w:val="en-US"/>
              </w:rPr>
            </w:pPr>
            <w:r>
              <w:rPr>
                <w:rFonts w:eastAsiaTheme="minorHAnsi"/>
                <w:w w:val="115"/>
                <w:lang w:val="en-US"/>
              </w:rPr>
              <w:t>Поведение подростков</w:t>
            </w:r>
            <w:r>
              <w:rPr>
                <w:rFonts w:eastAsiaTheme="minorHAnsi"/>
                <w:spacing w:val="1"/>
                <w:w w:val="115"/>
                <w:lang w:val="en-US"/>
              </w:rPr>
              <w:t xml:space="preserve"> </w:t>
            </w:r>
            <w:r>
              <w:rPr>
                <w:rFonts w:eastAsiaTheme="minorHAnsi"/>
                <w:w w:val="115"/>
                <w:lang w:val="en-US"/>
              </w:rPr>
              <w:t>дома и в школе. Проблема</w:t>
            </w:r>
            <w:r>
              <w:rPr>
                <w:rFonts w:eastAsiaTheme="minorHAnsi"/>
                <w:spacing w:val="-49"/>
                <w:w w:val="115"/>
                <w:lang w:val="en-US"/>
              </w:rPr>
              <w:t xml:space="preserve"> </w:t>
            </w:r>
            <w:r>
              <w:rPr>
                <w:rFonts w:eastAsiaTheme="minorHAnsi"/>
                <w:w w:val="115"/>
                <w:lang w:val="en-US"/>
              </w:rPr>
              <w:t>карманных</w:t>
            </w:r>
            <w:r>
              <w:rPr>
                <w:rFonts w:eastAsiaTheme="minorHAnsi"/>
                <w:spacing w:val="7"/>
                <w:w w:val="115"/>
                <w:lang w:val="en-US"/>
              </w:rPr>
              <w:t xml:space="preserve"> </w:t>
            </w:r>
            <w:r>
              <w:rPr>
                <w:rFonts w:eastAsiaTheme="minorHAnsi"/>
                <w:w w:val="115"/>
                <w:lang w:val="en-US"/>
              </w:rPr>
              <w:t>денег.</w:t>
            </w:r>
            <w:r>
              <w:rPr>
                <w:rFonts w:eastAsiaTheme="minorHAnsi"/>
                <w:spacing w:val="7"/>
                <w:w w:val="115"/>
                <w:lang w:val="en-US"/>
              </w:rPr>
              <w:t xml:space="preserve"> </w:t>
            </w:r>
            <w:r>
              <w:rPr>
                <w:rFonts w:eastAsiaTheme="minorHAnsi"/>
                <w:w w:val="115"/>
                <w:lang w:val="en-US"/>
              </w:rPr>
              <w:t>Работа</w:t>
            </w:r>
            <w:r>
              <w:rPr>
                <w:rFonts w:eastAsiaTheme="minorHAnsi"/>
                <w:spacing w:val="1"/>
                <w:w w:val="115"/>
                <w:lang w:val="en-US"/>
              </w:rPr>
              <w:t xml:space="preserve"> </w:t>
            </w:r>
            <w:r>
              <w:rPr>
                <w:rFonts w:eastAsiaTheme="minorHAnsi"/>
                <w:w w:val="115"/>
                <w:lang w:val="en-US"/>
              </w:rPr>
              <w:t>для</w:t>
            </w:r>
            <w:r>
              <w:rPr>
                <w:rFonts w:eastAsiaTheme="minorHAnsi"/>
                <w:spacing w:val="-8"/>
                <w:w w:val="115"/>
                <w:lang w:val="en-US"/>
              </w:rPr>
              <w:t xml:space="preserve"> </w:t>
            </w:r>
            <w:r>
              <w:rPr>
                <w:rFonts w:eastAsiaTheme="minorHAnsi"/>
                <w:w w:val="115"/>
                <w:lang w:val="en-US"/>
              </w:rPr>
              <w:t>подростков.</w:t>
            </w:r>
          </w:p>
          <w:p w:rsidR="00B83F76" w:rsidRDefault="0036285B">
            <w:pPr>
              <w:pStyle w:val="TableParagraph"/>
              <w:spacing w:line="276" w:lineRule="auto"/>
              <w:ind w:left="111" w:right="141" w:firstLine="0"/>
              <w:rPr>
                <w:rFonts w:eastAsiaTheme="minorHAnsi"/>
                <w:lang w:val="en-US"/>
              </w:rPr>
            </w:pPr>
            <w:r>
              <w:rPr>
                <w:rFonts w:eastAsiaTheme="minorHAnsi"/>
                <w:w w:val="115"/>
                <w:lang w:val="en-US"/>
              </w:rPr>
              <w:t>Творчество</w:t>
            </w:r>
            <w:r>
              <w:rPr>
                <w:rFonts w:eastAsiaTheme="minorHAnsi"/>
                <w:spacing w:val="-11"/>
                <w:w w:val="115"/>
                <w:lang w:val="en-US"/>
              </w:rPr>
              <w:t xml:space="preserve"> </w:t>
            </w:r>
            <w:r>
              <w:rPr>
                <w:rFonts w:eastAsiaTheme="minorHAnsi"/>
                <w:w w:val="115"/>
                <w:lang w:val="en-US"/>
              </w:rPr>
              <w:t>Джерома</w:t>
            </w:r>
            <w:r>
              <w:rPr>
                <w:rFonts w:eastAsiaTheme="minorHAnsi"/>
                <w:spacing w:val="-10"/>
                <w:w w:val="115"/>
                <w:lang w:val="en-US"/>
              </w:rPr>
              <w:t xml:space="preserve"> </w:t>
            </w:r>
            <w:r>
              <w:rPr>
                <w:rFonts w:eastAsiaTheme="minorHAnsi"/>
                <w:w w:val="115"/>
                <w:lang w:val="en-US"/>
              </w:rPr>
              <w:t>Дэвида</w:t>
            </w:r>
            <w:r>
              <w:rPr>
                <w:rFonts w:eastAsiaTheme="minorHAnsi"/>
                <w:spacing w:val="-49"/>
                <w:w w:val="115"/>
                <w:lang w:val="en-US"/>
              </w:rPr>
              <w:t xml:space="preserve"> </w:t>
            </w:r>
            <w:r>
              <w:rPr>
                <w:rFonts w:eastAsiaTheme="minorHAnsi"/>
                <w:w w:val="115"/>
                <w:lang w:val="en-US"/>
              </w:rPr>
              <w:t>Сэлинджера.</w:t>
            </w:r>
          </w:p>
          <w:p w:rsidR="00B83F76" w:rsidRDefault="0036285B">
            <w:pPr>
              <w:pStyle w:val="TableParagraph"/>
              <w:spacing w:line="276" w:lineRule="auto"/>
              <w:ind w:left="111" w:right="500" w:firstLine="0"/>
              <w:rPr>
                <w:rFonts w:eastAsiaTheme="minorHAnsi"/>
                <w:lang w:val="en-US"/>
              </w:rPr>
            </w:pPr>
            <w:r>
              <w:rPr>
                <w:rFonts w:eastAsiaTheme="minorHAnsi"/>
                <w:w w:val="115"/>
                <w:lang w:val="en-US"/>
              </w:rPr>
              <w:t>Проблема</w:t>
            </w:r>
            <w:r>
              <w:rPr>
                <w:rFonts w:eastAsiaTheme="minorHAnsi"/>
                <w:spacing w:val="-9"/>
                <w:w w:val="115"/>
                <w:lang w:val="en-US"/>
              </w:rPr>
              <w:t xml:space="preserve"> </w:t>
            </w:r>
            <w:r>
              <w:rPr>
                <w:rFonts w:eastAsiaTheme="minorHAnsi"/>
                <w:w w:val="115"/>
                <w:lang w:val="en-US"/>
              </w:rPr>
              <w:t>отцов</w:t>
            </w:r>
            <w:r>
              <w:rPr>
                <w:rFonts w:eastAsiaTheme="minorHAnsi"/>
                <w:spacing w:val="-8"/>
                <w:w w:val="115"/>
                <w:lang w:val="en-US"/>
              </w:rPr>
              <w:t xml:space="preserve"> </w:t>
            </w:r>
            <w:r>
              <w:rPr>
                <w:rFonts w:eastAsiaTheme="minorHAnsi"/>
                <w:w w:val="115"/>
                <w:lang w:val="en-US"/>
              </w:rPr>
              <w:t>и</w:t>
            </w:r>
            <w:r>
              <w:rPr>
                <w:rFonts w:eastAsiaTheme="minorHAnsi"/>
                <w:spacing w:val="-8"/>
                <w:w w:val="115"/>
                <w:lang w:val="en-US"/>
              </w:rPr>
              <w:t xml:space="preserve"> </w:t>
            </w:r>
            <w:r>
              <w:rPr>
                <w:rFonts w:eastAsiaTheme="minorHAnsi"/>
                <w:w w:val="115"/>
                <w:lang w:val="en-US"/>
              </w:rPr>
              <w:t>детей.</w:t>
            </w:r>
            <w:r>
              <w:rPr>
                <w:rFonts w:eastAsiaTheme="minorHAnsi"/>
                <w:spacing w:val="-49"/>
                <w:w w:val="115"/>
                <w:lang w:val="en-US"/>
              </w:rPr>
              <w:t xml:space="preserve"> </w:t>
            </w:r>
            <w:r>
              <w:rPr>
                <w:rFonts w:eastAsiaTheme="minorHAnsi"/>
                <w:w w:val="115"/>
                <w:lang w:val="en-US"/>
              </w:rPr>
              <w:t>Проблема</w:t>
            </w:r>
            <w:r>
              <w:rPr>
                <w:rFonts w:eastAsiaTheme="minorHAnsi"/>
                <w:spacing w:val="-6"/>
                <w:w w:val="115"/>
                <w:lang w:val="en-US"/>
              </w:rPr>
              <w:t xml:space="preserve"> </w:t>
            </w:r>
            <w:r>
              <w:rPr>
                <w:rFonts w:eastAsiaTheme="minorHAnsi"/>
                <w:w w:val="115"/>
                <w:lang w:val="en-US"/>
              </w:rPr>
              <w:t>расизма.</w:t>
            </w:r>
          </w:p>
          <w:p w:rsidR="00B83F76" w:rsidRDefault="0036285B">
            <w:pPr>
              <w:pStyle w:val="TableParagraph"/>
              <w:spacing w:line="276" w:lineRule="auto"/>
              <w:ind w:left="111" w:firstLine="0"/>
            </w:pPr>
            <w:r>
              <w:rPr>
                <w:rFonts w:eastAsiaTheme="minorHAnsi"/>
                <w:w w:val="115"/>
                <w:lang w:val="en-US"/>
              </w:rPr>
              <w:t>Проблема иммиграции.</w:t>
            </w:r>
            <w:r>
              <w:rPr>
                <w:rFonts w:eastAsiaTheme="minorHAnsi"/>
                <w:spacing w:val="1"/>
                <w:w w:val="115"/>
                <w:lang w:val="en-US"/>
              </w:rPr>
              <w:t xml:space="preserve"> </w:t>
            </w:r>
            <w:r>
              <w:rPr>
                <w:rFonts w:eastAsiaTheme="minorHAnsi"/>
                <w:w w:val="115"/>
                <w:lang w:val="en-US"/>
              </w:rPr>
              <w:t>Подростки</w:t>
            </w:r>
            <w:r>
              <w:rPr>
                <w:rFonts w:eastAsiaTheme="minorHAnsi"/>
                <w:spacing w:val="7"/>
                <w:w w:val="115"/>
                <w:lang w:val="en-US"/>
              </w:rPr>
              <w:t xml:space="preserve"> </w:t>
            </w:r>
            <w:r>
              <w:rPr>
                <w:rFonts w:eastAsiaTheme="minorHAnsi"/>
                <w:w w:val="115"/>
                <w:lang w:val="en-US"/>
              </w:rPr>
              <w:t>и</w:t>
            </w:r>
            <w:r>
              <w:rPr>
                <w:rFonts w:eastAsiaTheme="minorHAnsi"/>
                <w:spacing w:val="8"/>
                <w:w w:val="115"/>
                <w:lang w:val="en-US"/>
              </w:rPr>
              <w:t xml:space="preserve"> </w:t>
            </w:r>
            <w:r>
              <w:rPr>
                <w:rFonts w:eastAsiaTheme="minorHAnsi"/>
                <w:w w:val="115"/>
                <w:lang w:val="en-US"/>
              </w:rPr>
              <w:t>азартные</w:t>
            </w:r>
            <w:r>
              <w:rPr>
                <w:rFonts w:eastAsiaTheme="minorHAnsi"/>
                <w:spacing w:val="8"/>
                <w:w w:val="115"/>
                <w:lang w:val="en-US"/>
              </w:rPr>
              <w:t xml:space="preserve"> </w:t>
            </w:r>
            <w:r>
              <w:rPr>
                <w:rFonts w:eastAsiaTheme="minorHAnsi"/>
                <w:w w:val="115"/>
                <w:lang w:val="en-US"/>
              </w:rPr>
              <w:t>игры.</w:t>
            </w:r>
            <w:r>
              <w:rPr>
                <w:rFonts w:eastAsiaTheme="minorHAnsi"/>
                <w:spacing w:val="-49"/>
                <w:w w:val="115"/>
                <w:lang w:val="en-US"/>
              </w:rPr>
              <w:t xml:space="preserve"> </w:t>
            </w:r>
            <w:r>
              <w:rPr>
                <w:rFonts w:eastAsiaTheme="minorHAnsi"/>
                <w:w w:val="115"/>
                <w:lang w:val="en-US"/>
              </w:rPr>
              <w:t>Детские и молодежные</w:t>
            </w:r>
            <w:r>
              <w:rPr>
                <w:rFonts w:eastAsiaTheme="minorHAnsi"/>
                <w:spacing w:val="1"/>
                <w:w w:val="115"/>
                <w:lang w:val="en-US"/>
              </w:rPr>
              <w:t xml:space="preserve"> </w:t>
            </w:r>
            <w:r>
              <w:rPr>
                <w:rFonts w:eastAsiaTheme="minorHAnsi"/>
                <w:w w:val="115"/>
                <w:lang w:val="en-US"/>
              </w:rPr>
              <w:t>организации в</w:t>
            </w:r>
            <w:r>
              <w:rPr>
                <w:rFonts w:eastAsiaTheme="minorHAnsi"/>
                <w:spacing w:val="1"/>
                <w:w w:val="115"/>
                <w:lang w:val="en-US"/>
              </w:rPr>
              <w:t xml:space="preserve"> </w:t>
            </w:r>
            <w:r>
              <w:rPr>
                <w:rFonts w:eastAsiaTheme="minorHAnsi"/>
                <w:w w:val="115"/>
                <w:lang w:val="en-US"/>
              </w:rPr>
              <w:t>России</w:t>
            </w:r>
            <w:r>
              <w:rPr>
                <w:rFonts w:eastAsiaTheme="minorHAnsi"/>
                <w:spacing w:val="1"/>
                <w:w w:val="115"/>
                <w:lang w:val="en-US"/>
              </w:rPr>
              <w:t xml:space="preserve"> </w:t>
            </w:r>
            <w:r>
              <w:rPr>
                <w:rFonts w:eastAsiaTheme="minorHAnsi"/>
                <w:w w:val="115"/>
                <w:lang w:val="en-US"/>
              </w:rPr>
              <w:t>и дру</w:t>
            </w:r>
            <w:r>
              <w:rPr>
                <w:rFonts w:eastAsiaTheme="minorHAnsi"/>
                <w:w w:val="120"/>
                <w:lang w:val="en-US"/>
              </w:rPr>
              <w:t>гих</w:t>
            </w:r>
            <w:r>
              <w:rPr>
                <w:rFonts w:eastAsiaTheme="minorHAnsi"/>
                <w:spacing w:val="-11"/>
                <w:w w:val="120"/>
                <w:lang w:val="en-US"/>
              </w:rPr>
              <w:t xml:space="preserve"> </w:t>
            </w:r>
            <w:r>
              <w:rPr>
                <w:rFonts w:eastAsiaTheme="minorHAnsi"/>
                <w:w w:val="120"/>
                <w:lang w:val="en-US"/>
              </w:rPr>
              <w:t>странах.</w:t>
            </w:r>
          </w:p>
          <w:p w:rsidR="00B83F76" w:rsidRDefault="0036285B">
            <w:pPr>
              <w:pStyle w:val="TableParagraph"/>
              <w:spacing w:line="276" w:lineRule="auto"/>
              <w:ind w:left="111" w:firstLine="0"/>
              <w:rPr>
                <w:rFonts w:eastAsiaTheme="minorHAnsi"/>
                <w:lang w:val="en-US"/>
              </w:rPr>
            </w:pPr>
            <w:r>
              <w:rPr>
                <w:rFonts w:eastAsiaTheme="minorHAnsi"/>
                <w:w w:val="115"/>
                <w:lang w:val="en-US"/>
              </w:rPr>
              <w:t>Легко</w:t>
            </w:r>
            <w:r>
              <w:rPr>
                <w:rFonts w:eastAsiaTheme="minorHAnsi"/>
                <w:spacing w:val="-3"/>
                <w:w w:val="115"/>
                <w:lang w:val="en-US"/>
              </w:rPr>
              <w:t xml:space="preserve"> </w:t>
            </w:r>
            <w:r>
              <w:rPr>
                <w:rFonts w:eastAsiaTheme="minorHAnsi"/>
                <w:w w:val="115"/>
                <w:lang w:val="en-US"/>
              </w:rPr>
              <w:t>ли</w:t>
            </w:r>
            <w:r>
              <w:rPr>
                <w:rFonts w:eastAsiaTheme="minorHAnsi"/>
                <w:spacing w:val="-2"/>
                <w:w w:val="115"/>
                <w:lang w:val="en-US"/>
              </w:rPr>
              <w:t xml:space="preserve"> </w:t>
            </w:r>
            <w:r>
              <w:rPr>
                <w:rFonts w:eastAsiaTheme="minorHAnsi"/>
                <w:w w:val="115"/>
                <w:lang w:val="en-US"/>
              </w:rPr>
              <w:t>быть</w:t>
            </w:r>
            <w:r>
              <w:rPr>
                <w:rFonts w:eastAsiaTheme="minorHAnsi"/>
                <w:spacing w:val="-3"/>
                <w:w w:val="115"/>
                <w:lang w:val="en-US"/>
              </w:rPr>
              <w:t xml:space="preserve"> </w:t>
            </w:r>
            <w:r>
              <w:rPr>
                <w:rFonts w:eastAsiaTheme="minorHAnsi"/>
                <w:w w:val="115"/>
                <w:lang w:val="en-US"/>
              </w:rPr>
              <w:t>подростком</w:t>
            </w:r>
          </w:p>
        </w:tc>
        <w:tc>
          <w:tcPr>
            <w:tcW w:w="8224"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pStyle w:val="TableParagraph"/>
              <w:spacing w:before="38" w:after="200" w:line="276" w:lineRule="auto"/>
              <w:ind w:left="114" w:firstLine="0"/>
              <w:rPr>
                <w:rFonts w:eastAsia="Calibri"/>
                <w:lang w:val="en-US"/>
              </w:rPr>
            </w:pPr>
            <w:r>
              <w:rPr>
                <w:rFonts w:eastAsia="Calibri"/>
                <w:w w:val="120"/>
                <w:lang w:val="en-US"/>
              </w:rPr>
              <w:t>Учащиеся:</w:t>
            </w:r>
          </w:p>
          <w:p w:rsidR="00B83F76" w:rsidRDefault="0036285B">
            <w:pPr>
              <w:pStyle w:val="TableParagraph"/>
              <w:numPr>
                <w:ilvl w:val="0"/>
                <w:numId w:val="75"/>
              </w:numPr>
              <w:tabs>
                <w:tab w:val="left" w:pos="341"/>
              </w:tabs>
              <w:spacing w:line="276" w:lineRule="auto"/>
              <w:ind w:hanging="228"/>
              <w:rPr>
                <w:rFonts w:eastAsia="Calibri"/>
                <w:lang w:val="en-US"/>
              </w:rPr>
            </w:pPr>
            <w:r>
              <w:rPr>
                <w:rFonts w:eastAsia="Calibri"/>
                <w:color w:val="231F20"/>
                <w:w w:val="115"/>
                <w:lang w:val="en-US"/>
              </w:rPr>
              <w:t>воспринимают</w:t>
            </w:r>
            <w:r>
              <w:rPr>
                <w:rFonts w:eastAsia="Calibri"/>
                <w:color w:val="231F20"/>
                <w:spacing w:val="-1"/>
                <w:w w:val="115"/>
                <w:lang w:val="en-US"/>
              </w:rPr>
              <w:t xml:space="preserve"> </w:t>
            </w:r>
            <w:r>
              <w:rPr>
                <w:rFonts w:eastAsia="Calibri"/>
                <w:color w:val="231F20"/>
                <w:w w:val="115"/>
                <w:lang w:val="en-US"/>
              </w:rPr>
              <w:t>на слух, разучивают</w:t>
            </w:r>
            <w:r>
              <w:rPr>
                <w:rFonts w:eastAsia="Calibri"/>
                <w:color w:val="231F20"/>
                <w:spacing w:val="-1"/>
                <w:w w:val="115"/>
                <w:lang w:val="en-US"/>
              </w:rPr>
              <w:t xml:space="preserve"> </w:t>
            </w:r>
            <w:r>
              <w:rPr>
                <w:rFonts w:eastAsia="Calibri"/>
                <w:color w:val="231F20"/>
                <w:w w:val="115"/>
                <w:lang w:val="en-US"/>
              </w:rPr>
              <w:t>и поют песню;</w:t>
            </w:r>
          </w:p>
          <w:p w:rsidR="00B83F76" w:rsidRDefault="0036285B">
            <w:pPr>
              <w:pStyle w:val="TableParagraph"/>
              <w:numPr>
                <w:ilvl w:val="0"/>
                <w:numId w:val="75"/>
              </w:numPr>
              <w:tabs>
                <w:tab w:val="left" w:pos="341"/>
              </w:tabs>
              <w:spacing w:line="276" w:lineRule="auto"/>
              <w:ind w:hanging="228"/>
              <w:rPr>
                <w:rFonts w:eastAsia="Calibri"/>
                <w:lang w:val="en-US"/>
              </w:rPr>
            </w:pPr>
            <w:r>
              <w:rPr>
                <w:rFonts w:eastAsia="Calibri"/>
                <w:color w:val="231F20"/>
                <w:w w:val="115"/>
                <w:lang w:val="en-US"/>
              </w:rPr>
              <w:t>отвечают</w:t>
            </w:r>
            <w:r>
              <w:rPr>
                <w:rFonts w:eastAsia="Calibri"/>
                <w:color w:val="231F20"/>
                <w:spacing w:val="-8"/>
                <w:w w:val="115"/>
                <w:lang w:val="en-US"/>
              </w:rPr>
              <w:t xml:space="preserve"> </w:t>
            </w:r>
            <w:r>
              <w:rPr>
                <w:rFonts w:eastAsia="Calibri"/>
                <w:color w:val="231F20"/>
                <w:w w:val="115"/>
                <w:lang w:val="en-US"/>
              </w:rPr>
              <w:t>на</w:t>
            </w:r>
            <w:r>
              <w:rPr>
                <w:rFonts w:eastAsia="Calibri"/>
                <w:color w:val="231F20"/>
                <w:spacing w:val="-7"/>
                <w:w w:val="115"/>
                <w:lang w:val="en-US"/>
              </w:rPr>
              <w:t xml:space="preserve"> </w:t>
            </w:r>
            <w:r>
              <w:rPr>
                <w:rFonts w:eastAsia="Calibri"/>
                <w:color w:val="231F20"/>
                <w:w w:val="115"/>
                <w:lang w:val="en-US"/>
              </w:rPr>
              <w:t>вопросы</w:t>
            </w:r>
            <w:r>
              <w:rPr>
                <w:rFonts w:eastAsia="Calibri"/>
                <w:color w:val="231F20"/>
                <w:spacing w:val="-8"/>
                <w:w w:val="115"/>
                <w:lang w:val="en-US"/>
              </w:rPr>
              <w:t xml:space="preserve"> </w:t>
            </w:r>
            <w:r>
              <w:rPr>
                <w:rFonts w:eastAsia="Calibri"/>
                <w:color w:val="231F20"/>
                <w:w w:val="115"/>
                <w:lang w:val="en-US"/>
              </w:rPr>
              <w:t>о</w:t>
            </w:r>
            <w:r>
              <w:rPr>
                <w:rFonts w:eastAsia="Calibri"/>
                <w:color w:val="231F20"/>
                <w:spacing w:val="-7"/>
                <w:w w:val="115"/>
                <w:lang w:val="en-US"/>
              </w:rPr>
              <w:t xml:space="preserve"> </w:t>
            </w:r>
            <w:r>
              <w:rPr>
                <w:rFonts w:eastAsia="Calibri"/>
                <w:color w:val="231F20"/>
                <w:w w:val="115"/>
                <w:lang w:val="en-US"/>
              </w:rPr>
              <w:t>подростковом</w:t>
            </w:r>
            <w:r>
              <w:rPr>
                <w:rFonts w:eastAsia="Calibri"/>
                <w:color w:val="231F20"/>
                <w:spacing w:val="-8"/>
                <w:w w:val="115"/>
                <w:lang w:val="en-US"/>
              </w:rPr>
              <w:t xml:space="preserve"> </w:t>
            </w:r>
            <w:r>
              <w:rPr>
                <w:rFonts w:eastAsia="Calibri"/>
                <w:color w:val="231F20"/>
                <w:w w:val="115"/>
                <w:lang w:val="en-US"/>
              </w:rPr>
              <w:t>возрасте;</w:t>
            </w:r>
          </w:p>
          <w:p w:rsidR="00B83F76" w:rsidRDefault="0036285B">
            <w:pPr>
              <w:pStyle w:val="TableParagraph"/>
              <w:numPr>
                <w:ilvl w:val="0"/>
                <w:numId w:val="75"/>
              </w:numPr>
              <w:tabs>
                <w:tab w:val="left" w:pos="341"/>
              </w:tabs>
              <w:spacing w:before="1" w:after="200" w:line="276" w:lineRule="auto"/>
              <w:ind w:right="101"/>
              <w:jc w:val="both"/>
              <w:rPr>
                <w:rFonts w:eastAsia="Calibri"/>
                <w:lang w:val="en-US"/>
              </w:rPr>
            </w:pPr>
            <w:r>
              <w:rPr>
                <w:rFonts w:eastAsia="Calibri"/>
                <w:color w:val="231F20"/>
                <w:w w:val="120"/>
                <w:lang w:val="en-US"/>
              </w:rPr>
              <w:t>участвуют</w:t>
            </w:r>
            <w:r>
              <w:rPr>
                <w:rFonts w:eastAsia="Calibri"/>
                <w:color w:val="231F20"/>
                <w:spacing w:val="1"/>
                <w:w w:val="120"/>
                <w:lang w:val="en-US"/>
              </w:rPr>
              <w:t xml:space="preserve"> </w:t>
            </w:r>
            <w:r>
              <w:rPr>
                <w:rFonts w:eastAsia="Calibri"/>
                <w:color w:val="231F20"/>
                <w:w w:val="120"/>
                <w:lang w:val="en-US"/>
              </w:rPr>
              <w:t>в</w:t>
            </w:r>
            <w:r>
              <w:rPr>
                <w:rFonts w:eastAsia="Calibri"/>
                <w:color w:val="231F20"/>
                <w:spacing w:val="1"/>
                <w:w w:val="120"/>
                <w:lang w:val="en-US"/>
              </w:rPr>
              <w:t xml:space="preserve"> </w:t>
            </w:r>
            <w:r>
              <w:rPr>
                <w:rFonts w:eastAsia="Calibri"/>
                <w:color w:val="231F20"/>
                <w:w w:val="120"/>
                <w:lang w:val="en-US"/>
              </w:rPr>
              <w:t>обсуждении</w:t>
            </w:r>
            <w:r>
              <w:rPr>
                <w:rFonts w:eastAsia="Calibri"/>
                <w:color w:val="231F20"/>
                <w:spacing w:val="1"/>
                <w:w w:val="120"/>
                <w:lang w:val="en-US"/>
              </w:rPr>
              <w:t xml:space="preserve"> </w:t>
            </w:r>
            <w:r>
              <w:rPr>
                <w:rFonts w:eastAsia="Calibri"/>
                <w:color w:val="231F20"/>
                <w:w w:val="120"/>
                <w:lang w:val="en-US"/>
              </w:rPr>
              <w:t>своих</w:t>
            </w:r>
            <w:r>
              <w:rPr>
                <w:rFonts w:eastAsia="Calibri"/>
                <w:color w:val="231F20"/>
                <w:spacing w:val="1"/>
                <w:w w:val="120"/>
                <w:lang w:val="en-US"/>
              </w:rPr>
              <w:t xml:space="preserve"> </w:t>
            </w:r>
            <w:r>
              <w:rPr>
                <w:rFonts w:eastAsia="Calibri"/>
                <w:color w:val="231F20"/>
                <w:w w:val="120"/>
                <w:lang w:val="en-US"/>
              </w:rPr>
              <w:t>планов</w:t>
            </w:r>
            <w:r>
              <w:rPr>
                <w:rFonts w:eastAsia="Calibri"/>
                <w:color w:val="231F20"/>
                <w:spacing w:val="1"/>
                <w:w w:val="120"/>
                <w:lang w:val="en-US"/>
              </w:rPr>
              <w:t xml:space="preserve"> </w:t>
            </w:r>
            <w:r>
              <w:rPr>
                <w:rFonts w:eastAsia="Calibri"/>
                <w:color w:val="231F20"/>
                <w:w w:val="120"/>
                <w:lang w:val="en-US"/>
              </w:rPr>
              <w:t>на</w:t>
            </w:r>
            <w:r>
              <w:rPr>
                <w:rFonts w:eastAsia="Calibri"/>
                <w:color w:val="231F20"/>
                <w:spacing w:val="1"/>
                <w:w w:val="120"/>
                <w:lang w:val="en-US"/>
              </w:rPr>
              <w:t xml:space="preserve"> </w:t>
            </w:r>
            <w:r>
              <w:rPr>
                <w:rFonts w:eastAsia="Calibri"/>
                <w:color w:val="231F20"/>
                <w:w w:val="120"/>
                <w:lang w:val="en-US"/>
              </w:rPr>
              <w:t>будущее,</w:t>
            </w:r>
            <w:r>
              <w:rPr>
                <w:rFonts w:eastAsia="Calibri"/>
                <w:color w:val="231F20"/>
                <w:spacing w:val="1"/>
                <w:w w:val="120"/>
                <w:lang w:val="en-US"/>
              </w:rPr>
              <w:t xml:space="preserve"> </w:t>
            </w:r>
            <w:r>
              <w:rPr>
                <w:rFonts w:eastAsia="Calibri"/>
                <w:color w:val="231F20"/>
                <w:w w:val="120"/>
                <w:lang w:val="en-US"/>
              </w:rPr>
              <w:t>делятся</w:t>
            </w:r>
            <w:r>
              <w:rPr>
                <w:rFonts w:eastAsia="Calibri"/>
                <w:color w:val="231F20"/>
                <w:spacing w:val="-11"/>
                <w:w w:val="120"/>
                <w:lang w:val="en-US"/>
              </w:rPr>
              <w:t xml:space="preserve"> </w:t>
            </w:r>
            <w:r>
              <w:rPr>
                <w:rFonts w:eastAsia="Calibri"/>
                <w:color w:val="231F20"/>
                <w:w w:val="120"/>
                <w:lang w:val="en-US"/>
              </w:rPr>
              <w:t>своими</w:t>
            </w:r>
            <w:r>
              <w:rPr>
                <w:rFonts w:eastAsia="Calibri"/>
                <w:color w:val="231F20"/>
                <w:spacing w:val="-11"/>
                <w:w w:val="120"/>
                <w:lang w:val="en-US"/>
              </w:rPr>
              <w:t xml:space="preserve"> </w:t>
            </w:r>
            <w:r>
              <w:rPr>
                <w:rFonts w:eastAsia="Calibri"/>
                <w:color w:val="231F20"/>
                <w:w w:val="120"/>
                <w:lang w:val="en-US"/>
              </w:rPr>
              <w:t>мечтами;</w:t>
            </w:r>
          </w:p>
          <w:p w:rsidR="00B83F76" w:rsidRDefault="0036285B">
            <w:pPr>
              <w:pStyle w:val="TableParagraph"/>
              <w:numPr>
                <w:ilvl w:val="0"/>
                <w:numId w:val="75"/>
              </w:numPr>
              <w:tabs>
                <w:tab w:val="left" w:pos="341"/>
              </w:tabs>
              <w:spacing w:line="276" w:lineRule="auto"/>
              <w:ind w:right="100"/>
              <w:jc w:val="both"/>
              <w:rPr>
                <w:rFonts w:eastAsia="Calibri"/>
                <w:lang w:val="en-US"/>
              </w:rPr>
            </w:pPr>
            <w:r>
              <w:rPr>
                <w:rFonts w:eastAsia="Calibri"/>
                <w:color w:val="231F20"/>
                <w:w w:val="115"/>
                <w:lang w:val="en-US"/>
              </w:rPr>
              <w:t>воспринимают  на  слух  тексты  разного  типа  и  диалоги</w:t>
            </w:r>
            <w:r>
              <w:rPr>
                <w:rFonts w:eastAsia="Calibri"/>
                <w:color w:val="231F20"/>
                <w:spacing w:val="-49"/>
                <w:w w:val="115"/>
                <w:lang w:val="en-US"/>
              </w:rPr>
              <w:t xml:space="preserve"> </w:t>
            </w:r>
            <w:r>
              <w:rPr>
                <w:rFonts w:eastAsia="Calibri"/>
                <w:color w:val="231F20"/>
                <w:w w:val="115"/>
                <w:lang w:val="en-US"/>
              </w:rPr>
              <w:t>с</w:t>
            </w:r>
            <w:r>
              <w:rPr>
                <w:rFonts w:eastAsia="Calibri"/>
                <w:color w:val="231F20"/>
                <w:spacing w:val="-8"/>
                <w:w w:val="115"/>
                <w:lang w:val="en-US"/>
              </w:rPr>
              <w:t xml:space="preserve"> </w:t>
            </w:r>
            <w:r>
              <w:rPr>
                <w:rFonts w:eastAsia="Calibri"/>
                <w:color w:val="231F20"/>
                <w:w w:val="115"/>
                <w:lang w:val="en-US"/>
              </w:rPr>
              <w:t>различной</w:t>
            </w:r>
            <w:r>
              <w:rPr>
                <w:rFonts w:eastAsia="Calibri"/>
                <w:color w:val="231F20"/>
                <w:spacing w:val="-8"/>
                <w:w w:val="115"/>
                <w:lang w:val="en-US"/>
              </w:rPr>
              <w:t xml:space="preserve"> </w:t>
            </w:r>
            <w:r>
              <w:rPr>
                <w:rFonts w:eastAsia="Calibri"/>
                <w:color w:val="231F20"/>
                <w:w w:val="115"/>
                <w:lang w:val="en-US"/>
              </w:rPr>
              <w:t>глубиной</w:t>
            </w:r>
            <w:r>
              <w:rPr>
                <w:rFonts w:eastAsia="Calibri"/>
                <w:color w:val="231F20"/>
                <w:spacing w:val="-7"/>
                <w:w w:val="115"/>
                <w:lang w:val="en-US"/>
              </w:rPr>
              <w:t xml:space="preserve"> </w:t>
            </w:r>
            <w:r>
              <w:rPr>
                <w:rFonts w:eastAsia="Calibri"/>
                <w:color w:val="231F20"/>
                <w:w w:val="115"/>
                <w:lang w:val="en-US"/>
              </w:rPr>
              <w:t>понимания;</w:t>
            </w:r>
          </w:p>
          <w:p w:rsidR="00B83F76" w:rsidRDefault="0036285B">
            <w:pPr>
              <w:pStyle w:val="TableParagraph"/>
              <w:numPr>
                <w:ilvl w:val="0"/>
                <w:numId w:val="75"/>
              </w:numPr>
              <w:tabs>
                <w:tab w:val="left" w:pos="341"/>
              </w:tabs>
              <w:spacing w:line="276" w:lineRule="auto"/>
              <w:ind w:right="100"/>
              <w:jc w:val="both"/>
              <w:rPr>
                <w:rFonts w:eastAsia="Calibri"/>
                <w:lang w:val="en-US"/>
              </w:rPr>
            </w:pPr>
            <w:r>
              <w:rPr>
                <w:rFonts w:eastAsia="Calibri"/>
                <w:color w:val="231F20"/>
                <w:w w:val="120"/>
                <w:lang w:val="en-US"/>
              </w:rPr>
              <w:t>совершенствуют</w:t>
            </w:r>
            <w:r>
              <w:rPr>
                <w:rFonts w:eastAsia="Calibri"/>
                <w:color w:val="231F20"/>
                <w:spacing w:val="51"/>
                <w:w w:val="120"/>
                <w:lang w:val="en-US"/>
              </w:rPr>
              <w:t xml:space="preserve"> </w:t>
            </w:r>
            <w:r>
              <w:rPr>
                <w:rFonts w:eastAsia="Calibri"/>
                <w:color w:val="231F20"/>
                <w:w w:val="120"/>
                <w:lang w:val="en-US"/>
              </w:rPr>
              <w:t xml:space="preserve">навыки </w:t>
            </w:r>
            <w:r>
              <w:rPr>
                <w:rFonts w:eastAsia="Calibri"/>
                <w:color w:val="231F20"/>
                <w:spacing w:val="49"/>
                <w:w w:val="120"/>
                <w:lang w:val="en-US"/>
              </w:rPr>
              <w:t xml:space="preserve"> </w:t>
            </w:r>
            <w:r>
              <w:rPr>
                <w:rFonts w:eastAsia="Calibri"/>
                <w:color w:val="231F20"/>
                <w:w w:val="120"/>
                <w:lang w:val="en-US"/>
              </w:rPr>
              <w:t xml:space="preserve">использования </w:t>
            </w:r>
            <w:r>
              <w:rPr>
                <w:rFonts w:eastAsia="Calibri"/>
                <w:color w:val="231F20"/>
                <w:spacing w:val="49"/>
                <w:w w:val="120"/>
                <w:lang w:val="en-US"/>
              </w:rPr>
              <w:t xml:space="preserve"> </w:t>
            </w:r>
            <w:r>
              <w:rPr>
                <w:rFonts w:eastAsia="Calibri"/>
                <w:color w:val="231F20"/>
                <w:w w:val="120"/>
                <w:lang w:val="en-US"/>
              </w:rPr>
              <w:t>инфинитива</w:t>
            </w:r>
            <w:r>
              <w:rPr>
                <w:rFonts w:eastAsia="Calibri"/>
                <w:color w:val="231F20"/>
                <w:spacing w:val="-52"/>
                <w:w w:val="120"/>
                <w:lang w:val="en-US"/>
              </w:rPr>
              <w:t xml:space="preserve"> </w:t>
            </w:r>
            <w:r>
              <w:rPr>
                <w:rFonts w:eastAsia="Calibri"/>
                <w:color w:val="231F20"/>
                <w:w w:val="120"/>
                <w:lang w:val="en-US"/>
              </w:rPr>
              <w:t>в</w:t>
            </w:r>
            <w:r>
              <w:rPr>
                <w:rFonts w:eastAsia="Calibri"/>
                <w:color w:val="231F20"/>
                <w:spacing w:val="-12"/>
                <w:w w:val="120"/>
                <w:lang w:val="en-US"/>
              </w:rPr>
              <w:t xml:space="preserve"> </w:t>
            </w:r>
            <w:r>
              <w:rPr>
                <w:rFonts w:eastAsia="Calibri"/>
                <w:color w:val="231F20"/>
                <w:w w:val="120"/>
                <w:lang w:val="en-US"/>
              </w:rPr>
              <w:t>речи;</w:t>
            </w:r>
          </w:p>
          <w:p w:rsidR="00B83F76" w:rsidRDefault="0036285B">
            <w:pPr>
              <w:pStyle w:val="TableParagraph"/>
              <w:numPr>
                <w:ilvl w:val="0"/>
                <w:numId w:val="75"/>
              </w:numPr>
              <w:tabs>
                <w:tab w:val="left" w:pos="341"/>
              </w:tabs>
              <w:spacing w:line="276" w:lineRule="auto"/>
              <w:ind w:right="100"/>
              <w:jc w:val="both"/>
              <w:rPr>
                <w:rFonts w:eastAsia="Calibri"/>
                <w:lang w:val="en-US"/>
              </w:rPr>
            </w:pPr>
            <w:r>
              <w:rPr>
                <w:rFonts w:eastAsia="Calibri"/>
                <w:color w:val="231F20"/>
                <w:w w:val="115"/>
                <w:lang w:val="en-US"/>
              </w:rPr>
              <w:t>знакомятся с новыми лексическими единицами по теме,</w:t>
            </w:r>
            <w:r>
              <w:rPr>
                <w:rFonts w:eastAsia="Calibri"/>
                <w:color w:val="231F20"/>
                <w:spacing w:val="1"/>
                <w:w w:val="115"/>
                <w:lang w:val="en-US"/>
              </w:rPr>
              <w:t xml:space="preserve"> </w:t>
            </w:r>
            <w:r>
              <w:rPr>
                <w:rFonts w:eastAsia="Calibri"/>
                <w:color w:val="231F20"/>
                <w:w w:val="115"/>
                <w:lang w:val="en-US"/>
              </w:rPr>
              <w:t>воспринимают</w:t>
            </w:r>
            <w:r>
              <w:rPr>
                <w:rFonts w:eastAsia="Calibri"/>
                <w:color w:val="231F20"/>
                <w:spacing w:val="-7"/>
                <w:w w:val="115"/>
                <w:lang w:val="en-US"/>
              </w:rPr>
              <w:t xml:space="preserve"> </w:t>
            </w:r>
            <w:r>
              <w:rPr>
                <w:rFonts w:eastAsia="Calibri"/>
                <w:color w:val="231F20"/>
                <w:w w:val="115"/>
                <w:lang w:val="en-US"/>
              </w:rPr>
              <w:t>их</w:t>
            </w:r>
            <w:r>
              <w:rPr>
                <w:rFonts w:eastAsia="Calibri"/>
                <w:color w:val="231F20"/>
                <w:spacing w:val="-6"/>
                <w:w w:val="115"/>
                <w:lang w:val="en-US"/>
              </w:rPr>
              <w:t xml:space="preserve"> </w:t>
            </w:r>
            <w:r>
              <w:rPr>
                <w:rFonts w:eastAsia="Calibri"/>
                <w:color w:val="231F20"/>
                <w:w w:val="115"/>
                <w:lang w:val="en-US"/>
              </w:rPr>
              <w:t>на</w:t>
            </w:r>
            <w:r>
              <w:rPr>
                <w:rFonts w:eastAsia="Calibri"/>
                <w:color w:val="231F20"/>
                <w:spacing w:val="-6"/>
                <w:w w:val="115"/>
                <w:lang w:val="en-US"/>
              </w:rPr>
              <w:t xml:space="preserve"> </w:t>
            </w:r>
            <w:r>
              <w:rPr>
                <w:rFonts w:eastAsia="Calibri"/>
                <w:color w:val="231F20"/>
                <w:w w:val="115"/>
                <w:lang w:val="en-US"/>
              </w:rPr>
              <w:t>слух</w:t>
            </w:r>
            <w:r>
              <w:rPr>
                <w:rFonts w:eastAsia="Calibri"/>
                <w:color w:val="231F20"/>
                <w:spacing w:val="-6"/>
                <w:w w:val="115"/>
                <w:lang w:val="en-US"/>
              </w:rPr>
              <w:t xml:space="preserve"> </w:t>
            </w:r>
            <w:r>
              <w:rPr>
                <w:rFonts w:eastAsia="Calibri"/>
                <w:color w:val="231F20"/>
                <w:w w:val="115"/>
                <w:lang w:val="en-US"/>
              </w:rPr>
              <w:t>и</w:t>
            </w:r>
            <w:r>
              <w:rPr>
                <w:rFonts w:eastAsia="Calibri"/>
                <w:color w:val="231F20"/>
                <w:spacing w:val="-6"/>
                <w:w w:val="115"/>
                <w:lang w:val="en-US"/>
              </w:rPr>
              <w:t xml:space="preserve"> </w:t>
            </w:r>
            <w:r>
              <w:rPr>
                <w:rFonts w:eastAsia="Calibri"/>
                <w:color w:val="231F20"/>
                <w:w w:val="115"/>
                <w:lang w:val="en-US"/>
              </w:rPr>
              <w:t>употребляют</w:t>
            </w:r>
            <w:r>
              <w:rPr>
                <w:rFonts w:eastAsia="Calibri"/>
                <w:color w:val="231F20"/>
                <w:spacing w:val="-6"/>
                <w:w w:val="115"/>
                <w:lang w:val="en-US"/>
              </w:rPr>
              <w:t xml:space="preserve"> </w:t>
            </w:r>
            <w:r>
              <w:rPr>
                <w:rFonts w:eastAsia="Calibri"/>
                <w:color w:val="231F20"/>
                <w:w w:val="115"/>
                <w:lang w:val="en-US"/>
              </w:rPr>
              <w:t>в</w:t>
            </w:r>
            <w:r>
              <w:rPr>
                <w:rFonts w:eastAsia="Calibri"/>
                <w:color w:val="231F20"/>
                <w:spacing w:val="-6"/>
                <w:w w:val="115"/>
                <w:lang w:val="en-US"/>
              </w:rPr>
              <w:t xml:space="preserve"> </w:t>
            </w:r>
            <w:r>
              <w:rPr>
                <w:rFonts w:eastAsia="Calibri"/>
                <w:color w:val="231F20"/>
                <w:w w:val="115"/>
                <w:lang w:val="en-US"/>
              </w:rPr>
              <w:t>речи;</w:t>
            </w:r>
          </w:p>
          <w:p w:rsidR="00B83F76" w:rsidRDefault="0036285B">
            <w:pPr>
              <w:pStyle w:val="TableParagraph"/>
              <w:numPr>
                <w:ilvl w:val="0"/>
                <w:numId w:val="75"/>
              </w:numPr>
              <w:tabs>
                <w:tab w:val="left" w:pos="341"/>
              </w:tabs>
              <w:spacing w:line="276" w:lineRule="auto"/>
              <w:ind w:right="100"/>
              <w:jc w:val="both"/>
              <w:rPr>
                <w:rFonts w:eastAsia="Calibri"/>
                <w:lang w:val="en-US"/>
              </w:rPr>
            </w:pPr>
            <w:r>
              <w:rPr>
                <w:rFonts w:eastAsia="Calibri"/>
                <w:color w:val="231F20"/>
                <w:w w:val="115"/>
                <w:lang w:val="en-US"/>
              </w:rPr>
              <w:t>соблюдают нормы произношения при чтении новых слов,</w:t>
            </w:r>
            <w:r>
              <w:rPr>
                <w:rFonts w:eastAsia="Calibri"/>
                <w:color w:val="231F20"/>
                <w:spacing w:val="1"/>
                <w:w w:val="115"/>
                <w:lang w:val="en-US"/>
              </w:rPr>
              <w:t xml:space="preserve"> </w:t>
            </w:r>
            <w:r>
              <w:rPr>
                <w:rFonts w:eastAsia="Calibri"/>
                <w:color w:val="231F20"/>
                <w:w w:val="115"/>
                <w:lang w:val="en-US"/>
              </w:rPr>
              <w:t>словосочетаний;</w:t>
            </w:r>
          </w:p>
          <w:p w:rsidR="00B83F76" w:rsidRDefault="0036285B">
            <w:pPr>
              <w:pStyle w:val="TableParagraph"/>
              <w:numPr>
                <w:ilvl w:val="0"/>
                <w:numId w:val="75"/>
              </w:numPr>
              <w:tabs>
                <w:tab w:val="left" w:pos="341"/>
              </w:tabs>
              <w:spacing w:line="276" w:lineRule="auto"/>
              <w:ind w:right="100"/>
              <w:jc w:val="both"/>
            </w:pPr>
            <w:r>
              <w:rPr>
                <w:rFonts w:eastAsia="Calibri"/>
                <w:color w:val="231F20"/>
                <w:w w:val="115"/>
                <w:lang w:val="en-US"/>
              </w:rPr>
              <w:t>переводят слова и словосочетания с русского языка на ан</w:t>
            </w:r>
            <w:r>
              <w:rPr>
                <w:rFonts w:eastAsia="Calibri"/>
                <w:color w:val="231F20"/>
                <w:spacing w:val="-49"/>
                <w:w w:val="115"/>
                <w:lang w:val="en-US"/>
              </w:rPr>
              <w:t xml:space="preserve"> </w:t>
            </w:r>
            <w:r>
              <w:rPr>
                <w:rFonts w:eastAsia="Calibri"/>
                <w:color w:val="231F20"/>
                <w:w w:val="115"/>
                <w:lang w:val="en-US"/>
              </w:rPr>
              <w:t>глийский;</w:t>
            </w:r>
          </w:p>
          <w:p w:rsidR="00B83F76" w:rsidRDefault="0036285B">
            <w:pPr>
              <w:pStyle w:val="TableParagraph"/>
              <w:numPr>
                <w:ilvl w:val="0"/>
                <w:numId w:val="75"/>
              </w:numPr>
              <w:tabs>
                <w:tab w:val="left" w:pos="341"/>
              </w:tabs>
              <w:spacing w:line="276" w:lineRule="auto"/>
              <w:ind w:right="100"/>
              <w:jc w:val="both"/>
            </w:pPr>
            <w:r>
              <w:rPr>
                <w:rFonts w:eastAsia="Calibri"/>
                <w:color w:val="231F20"/>
                <w:w w:val="120"/>
                <w:lang w:val="en-US"/>
              </w:rPr>
              <w:t>соотносят</w:t>
            </w:r>
            <w:r>
              <w:rPr>
                <w:rFonts w:eastAsia="Calibri"/>
                <w:color w:val="231F20"/>
                <w:spacing w:val="-3"/>
                <w:w w:val="120"/>
                <w:lang w:val="en-US"/>
              </w:rPr>
              <w:t xml:space="preserve"> </w:t>
            </w:r>
            <w:r>
              <w:rPr>
                <w:rFonts w:eastAsia="Calibri"/>
                <w:color w:val="231F20"/>
                <w:w w:val="120"/>
                <w:lang w:val="en-US"/>
              </w:rPr>
              <w:t>содержание</w:t>
            </w:r>
            <w:r>
              <w:rPr>
                <w:rFonts w:eastAsia="Calibri"/>
                <w:color w:val="231F20"/>
                <w:spacing w:val="-2"/>
                <w:w w:val="120"/>
                <w:lang w:val="en-US"/>
              </w:rPr>
              <w:t xml:space="preserve"> </w:t>
            </w:r>
            <w:r>
              <w:rPr>
                <w:rFonts w:eastAsia="Calibri"/>
                <w:color w:val="231F20"/>
                <w:w w:val="120"/>
                <w:lang w:val="en-US"/>
              </w:rPr>
              <w:t>текстов</w:t>
            </w:r>
            <w:r>
              <w:rPr>
                <w:rFonts w:eastAsia="Calibri"/>
                <w:color w:val="231F20"/>
                <w:spacing w:val="-3"/>
                <w:w w:val="120"/>
                <w:lang w:val="en-US"/>
              </w:rPr>
              <w:t xml:space="preserve"> </w:t>
            </w:r>
            <w:r>
              <w:rPr>
                <w:rFonts w:eastAsia="Calibri"/>
                <w:color w:val="231F20"/>
                <w:w w:val="120"/>
                <w:lang w:val="en-US"/>
              </w:rPr>
              <w:t>для</w:t>
            </w:r>
            <w:r>
              <w:rPr>
                <w:rFonts w:eastAsia="Calibri"/>
                <w:color w:val="231F20"/>
                <w:spacing w:val="-2"/>
                <w:w w:val="120"/>
                <w:lang w:val="en-US"/>
              </w:rPr>
              <w:t xml:space="preserve"> </w:t>
            </w:r>
            <w:r>
              <w:rPr>
                <w:rFonts w:eastAsia="Calibri"/>
                <w:color w:val="231F20"/>
                <w:w w:val="120"/>
                <w:lang w:val="en-US"/>
              </w:rPr>
              <w:t>аудирования</w:t>
            </w:r>
            <w:r>
              <w:rPr>
                <w:rFonts w:eastAsia="Calibri"/>
                <w:color w:val="231F20"/>
                <w:spacing w:val="-2"/>
                <w:w w:val="120"/>
                <w:lang w:val="en-US"/>
              </w:rPr>
              <w:t xml:space="preserve"> </w:t>
            </w:r>
            <w:r>
              <w:rPr>
                <w:rFonts w:eastAsia="Calibri"/>
                <w:color w:val="231F20"/>
                <w:w w:val="120"/>
                <w:lang w:val="en-US"/>
              </w:rPr>
              <w:t>с</w:t>
            </w:r>
            <w:r>
              <w:rPr>
                <w:rFonts w:eastAsia="Calibri"/>
                <w:color w:val="231F20"/>
                <w:spacing w:val="-3"/>
                <w:w w:val="120"/>
                <w:lang w:val="en-US"/>
              </w:rPr>
              <w:t xml:space="preserve"> </w:t>
            </w:r>
            <w:r>
              <w:rPr>
                <w:rFonts w:eastAsia="Calibri"/>
                <w:color w:val="231F20"/>
                <w:w w:val="120"/>
                <w:lang w:val="en-US"/>
              </w:rPr>
              <w:t>имеющимися</w:t>
            </w:r>
            <w:r>
              <w:rPr>
                <w:rFonts w:eastAsia="Calibri"/>
                <w:color w:val="231F20"/>
                <w:spacing w:val="-12"/>
                <w:w w:val="120"/>
                <w:lang w:val="en-US"/>
              </w:rPr>
              <w:t xml:space="preserve"> </w:t>
            </w:r>
            <w:r>
              <w:rPr>
                <w:rFonts w:eastAsia="Calibri"/>
                <w:color w:val="231F20"/>
                <w:w w:val="120"/>
                <w:lang w:val="en-US"/>
              </w:rPr>
              <w:t>утверждениями;</w:t>
            </w:r>
          </w:p>
          <w:p w:rsidR="00B83F76" w:rsidRDefault="0036285B">
            <w:pPr>
              <w:pStyle w:val="TableParagraph"/>
              <w:numPr>
                <w:ilvl w:val="0"/>
                <w:numId w:val="75"/>
              </w:numPr>
              <w:tabs>
                <w:tab w:val="left" w:pos="341"/>
              </w:tabs>
              <w:spacing w:line="276" w:lineRule="auto"/>
              <w:ind w:right="100"/>
              <w:jc w:val="both"/>
              <w:rPr>
                <w:rFonts w:eastAsia="Calibri"/>
                <w:lang w:val="en-US"/>
              </w:rPr>
            </w:pPr>
            <w:r>
              <w:rPr>
                <w:rFonts w:eastAsia="Calibri"/>
                <w:color w:val="231F20"/>
                <w:w w:val="115"/>
                <w:lang w:val="en-US"/>
              </w:rPr>
              <w:t>знакомятся с особенностями значений существительных</w:t>
            </w:r>
            <w:r>
              <w:rPr>
                <w:rFonts w:eastAsia="Calibri"/>
                <w:color w:val="231F20"/>
                <w:spacing w:val="1"/>
                <w:w w:val="115"/>
                <w:lang w:val="en-US"/>
              </w:rPr>
              <w:t xml:space="preserve"> </w:t>
            </w:r>
            <w:r>
              <w:rPr>
                <w:rFonts w:eastAsia="Calibri"/>
                <w:color w:val="231F20"/>
                <w:w w:val="115"/>
                <w:lang w:val="en-US"/>
              </w:rPr>
              <w:t>pair и couple и используют данные лексические единицы</w:t>
            </w:r>
            <w:r>
              <w:rPr>
                <w:rFonts w:eastAsia="Calibri"/>
                <w:color w:val="231F20"/>
                <w:spacing w:val="1"/>
                <w:w w:val="115"/>
                <w:lang w:val="en-US"/>
              </w:rPr>
              <w:t xml:space="preserve"> </w:t>
            </w:r>
            <w:r>
              <w:rPr>
                <w:rFonts w:eastAsia="Calibri"/>
                <w:color w:val="231F20"/>
                <w:w w:val="115"/>
                <w:lang w:val="en-US"/>
              </w:rPr>
              <w:t>при</w:t>
            </w:r>
            <w:r>
              <w:rPr>
                <w:rFonts w:eastAsia="Calibri"/>
                <w:color w:val="231F20"/>
                <w:spacing w:val="-7"/>
                <w:w w:val="115"/>
                <w:lang w:val="en-US"/>
              </w:rPr>
              <w:t xml:space="preserve"> </w:t>
            </w:r>
            <w:r>
              <w:rPr>
                <w:rFonts w:eastAsia="Calibri"/>
                <w:color w:val="231F20"/>
                <w:w w:val="115"/>
                <w:lang w:val="en-US"/>
              </w:rPr>
              <w:t>выполнении</w:t>
            </w:r>
            <w:r>
              <w:rPr>
                <w:rFonts w:eastAsia="Calibri"/>
                <w:color w:val="231F20"/>
                <w:spacing w:val="-7"/>
                <w:w w:val="115"/>
                <w:lang w:val="en-US"/>
              </w:rPr>
              <w:t xml:space="preserve"> </w:t>
            </w:r>
            <w:r>
              <w:rPr>
                <w:rFonts w:eastAsia="Calibri"/>
                <w:color w:val="231F20"/>
                <w:w w:val="115"/>
                <w:lang w:val="en-US"/>
              </w:rPr>
              <w:t>упражнений</w:t>
            </w:r>
            <w:r>
              <w:rPr>
                <w:rFonts w:eastAsia="Calibri"/>
                <w:color w:val="231F20"/>
                <w:spacing w:val="-6"/>
                <w:w w:val="115"/>
                <w:lang w:val="en-US"/>
              </w:rPr>
              <w:t xml:space="preserve"> </w:t>
            </w:r>
            <w:r>
              <w:rPr>
                <w:rFonts w:eastAsia="Calibri"/>
                <w:color w:val="231F20"/>
                <w:w w:val="115"/>
                <w:lang w:val="en-US"/>
              </w:rPr>
              <w:t>и</w:t>
            </w:r>
            <w:r>
              <w:rPr>
                <w:rFonts w:eastAsia="Calibri"/>
                <w:color w:val="231F20"/>
                <w:spacing w:val="-7"/>
                <w:w w:val="115"/>
                <w:lang w:val="en-US"/>
              </w:rPr>
              <w:t xml:space="preserve"> </w:t>
            </w:r>
            <w:r>
              <w:rPr>
                <w:rFonts w:eastAsia="Calibri"/>
                <w:color w:val="231F20"/>
                <w:w w:val="115"/>
                <w:lang w:val="en-US"/>
              </w:rPr>
              <w:t>в</w:t>
            </w:r>
            <w:r>
              <w:rPr>
                <w:rFonts w:eastAsia="Calibri"/>
                <w:color w:val="231F20"/>
                <w:spacing w:val="-7"/>
                <w:w w:val="115"/>
                <w:lang w:val="en-US"/>
              </w:rPr>
              <w:t xml:space="preserve"> </w:t>
            </w:r>
            <w:r>
              <w:rPr>
                <w:rFonts w:eastAsia="Calibri"/>
                <w:color w:val="231F20"/>
                <w:w w:val="115"/>
                <w:lang w:val="en-US"/>
              </w:rPr>
              <w:t>речи;</w:t>
            </w:r>
          </w:p>
          <w:p w:rsidR="00B83F76" w:rsidRDefault="0036285B">
            <w:pPr>
              <w:pStyle w:val="TableParagraph"/>
              <w:numPr>
                <w:ilvl w:val="0"/>
                <w:numId w:val="75"/>
              </w:numPr>
              <w:tabs>
                <w:tab w:val="left" w:pos="341"/>
              </w:tabs>
              <w:spacing w:line="276" w:lineRule="auto"/>
              <w:ind w:hanging="228"/>
              <w:jc w:val="both"/>
              <w:rPr>
                <w:rFonts w:eastAsia="Calibri"/>
                <w:lang w:val="en-US"/>
              </w:rPr>
            </w:pPr>
            <w:r>
              <w:rPr>
                <w:rFonts w:eastAsia="Calibri"/>
                <w:color w:val="231F20"/>
                <w:w w:val="120"/>
                <w:lang w:val="en-US"/>
              </w:rPr>
              <w:t>совершенствуют</w:t>
            </w:r>
            <w:r>
              <w:rPr>
                <w:rFonts w:eastAsia="Calibri"/>
                <w:color w:val="231F20"/>
                <w:spacing w:val="11"/>
                <w:w w:val="120"/>
                <w:lang w:val="en-US"/>
              </w:rPr>
              <w:t xml:space="preserve"> </w:t>
            </w:r>
            <w:r>
              <w:rPr>
                <w:rFonts w:eastAsia="Calibri"/>
                <w:color w:val="231F20"/>
                <w:w w:val="120"/>
                <w:lang w:val="en-US"/>
              </w:rPr>
              <w:t>навыки</w:t>
            </w:r>
            <w:r>
              <w:rPr>
                <w:rFonts w:eastAsia="Calibri"/>
                <w:color w:val="231F20"/>
                <w:spacing w:val="12"/>
                <w:w w:val="120"/>
                <w:lang w:val="en-US"/>
              </w:rPr>
              <w:t xml:space="preserve"> </w:t>
            </w:r>
            <w:r>
              <w:rPr>
                <w:rFonts w:eastAsia="Calibri"/>
                <w:color w:val="231F20"/>
                <w:w w:val="120"/>
                <w:lang w:val="en-US"/>
              </w:rPr>
              <w:t>использования</w:t>
            </w:r>
            <w:r>
              <w:rPr>
                <w:rFonts w:eastAsia="Calibri"/>
                <w:color w:val="231F20"/>
                <w:spacing w:val="11"/>
                <w:w w:val="120"/>
                <w:lang w:val="en-US"/>
              </w:rPr>
              <w:t xml:space="preserve"> </w:t>
            </w:r>
            <w:r>
              <w:rPr>
                <w:rFonts w:eastAsia="Calibri"/>
                <w:color w:val="231F20"/>
                <w:w w:val="120"/>
                <w:lang w:val="en-US"/>
              </w:rPr>
              <w:t>в</w:t>
            </w:r>
            <w:r>
              <w:rPr>
                <w:rFonts w:eastAsia="Calibri"/>
                <w:color w:val="231F20"/>
                <w:spacing w:val="12"/>
                <w:w w:val="120"/>
                <w:lang w:val="en-US"/>
              </w:rPr>
              <w:t xml:space="preserve"> </w:t>
            </w:r>
            <w:r>
              <w:rPr>
                <w:rFonts w:eastAsia="Calibri"/>
                <w:color w:val="231F20"/>
                <w:w w:val="120"/>
                <w:lang w:val="en-US"/>
              </w:rPr>
              <w:t>речи</w:t>
            </w:r>
            <w:r>
              <w:rPr>
                <w:rFonts w:eastAsia="Calibri"/>
                <w:color w:val="231F20"/>
                <w:spacing w:val="12"/>
                <w:w w:val="120"/>
                <w:lang w:val="en-US"/>
              </w:rPr>
              <w:t xml:space="preserve"> </w:t>
            </w:r>
            <w:r>
              <w:rPr>
                <w:rFonts w:eastAsia="Calibri"/>
                <w:color w:val="231F20"/>
                <w:w w:val="120"/>
                <w:lang w:val="en-US"/>
              </w:rPr>
              <w:t>наречия</w:t>
            </w:r>
          </w:p>
          <w:p w:rsidR="00B83F76" w:rsidRDefault="0036285B">
            <w:pPr>
              <w:pStyle w:val="TableParagraph"/>
              <w:spacing w:line="276" w:lineRule="auto"/>
              <w:ind w:firstLine="0"/>
              <w:rPr>
                <w:rFonts w:eastAsia="Calibri"/>
                <w:lang w:val="en-US"/>
              </w:rPr>
            </w:pPr>
            <w:r>
              <w:rPr>
                <w:rFonts w:eastAsia="Calibri"/>
                <w:color w:val="231F20"/>
                <w:w w:val="125"/>
                <w:lang w:val="en-US"/>
              </w:rPr>
              <w:t>anyway;</w:t>
            </w:r>
          </w:p>
          <w:p w:rsidR="00B83F76" w:rsidRDefault="0036285B">
            <w:pPr>
              <w:pStyle w:val="TableParagraph"/>
              <w:numPr>
                <w:ilvl w:val="0"/>
                <w:numId w:val="75"/>
              </w:numPr>
              <w:tabs>
                <w:tab w:val="left" w:pos="341"/>
              </w:tabs>
              <w:spacing w:line="276" w:lineRule="auto"/>
              <w:ind w:right="100"/>
              <w:jc w:val="both"/>
            </w:pPr>
            <w:r>
              <w:rPr>
                <w:rFonts w:eastAsia="Calibri"/>
                <w:color w:val="231F20"/>
                <w:w w:val="120"/>
                <w:lang w:val="en-US"/>
              </w:rPr>
              <w:t>читают</w:t>
            </w:r>
            <w:r>
              <w:rPr>
                <w:rFonts w:eastAsia="Calibri"/>
                <w:color w:val="231F20"/>
                <w:spacing w:val="-14"/>
                <w:w w:val="120"/>
                <w:lang w:val="en-US"/>
              </w:rPr>
              <w:t xml:space="preserve"> </w:t>
            </w:r>
            <w:r>
              <w:rPr>
                <w:rFonts w:eastAsia="Calibri"/>
                <w:color w:val="231F20"/>
                <w:w w:val="120"/>
                <w:lang w:val="en-US"/>
              </w:rPr>
              <w:t>и</w:t>
            </w:r>
            <w:r>
              <w:rPr>
                <w:rFonts w:eastAsia="Calibri"/>
                <w:color w:val="231F20"/>
                <w:spacing w:val="-13"/>
                <w:w w:val="120"/>
                <w:lang w:val="en-US"/>
              </w:rPr>
              <w:t xml:space="preserve"> </w:t>
            </w:r>
            <w:r>
              <w:rPr>
                <w:rFonts w:eastAsia="Calibri"/>
                <w:color w:val="231F20"/>
                <w:w w:val="120"/>
                <w:lang w:val="en-US"/>
              </w:rPr>
              <w:t>обсуждают</w:t>
            </w:r>
            <w:r>
              <w:rPr>
                <w:rFonts w:eastAsia="Calibri"/>
                <w:color w:val="231F20"/>
                <w:spacing w:val="-14"/>
                <w:w w:val="120"/>
                <w:lang w:val="en-US"/>
              </w:rPr>
              <w:t xml:space="preserve"> </w:t>
            </w:r>
            <w:r>
              <w:rPr>
                <w:rFonts w:eastAsia="Calibri"/>
                <w:color w:val="231F20"/>
                <w:w w:val="120"/>
                <w:lang w:val="en-US"/>
              </w:rPr>
              <w:t>аутентичный</w:t>
            </w:r>
            <w:r>
              <w:rPr>
                <w:rFonts w:eastAsia="Calibri"/>
                <w:color w:val="231F20"/>
                <w:spacing w:val="-13"/>
                <w:w w:val="120"/>
                <w:lang w:val="en-US"/>
              </w:rPr>
              <w:t xml:space="preserve"> </w:t>
            </w:r>
            <w:r>
              <w:rPr>
                <w:rFonts w:eastAsia="Calibri"/>
                <w:color w:val="231F20"/>
                <w:w w:val="120"/>
                <w:lang w:val="en-US"/>
              </w:rPr>
              <w:t>текст</w:t>
            </w:r>
            <w:r>
              <w:rPr>
                <w:rFonts w:eastAsia="Calibri"/>
                <w:color w:val="231F20"/>
                <w:spacing w:val="-14"/>
                <w:w w:val="120"/>
                <w:lang w:val="en-US"/>
              </w:rPr>
              <w:t xml:space="preserve"> </w:t>
            </w:r>
            <w:r>
              <w:rPr>
                <w:rFonts w:eastAsia="Calibri"/>
                <w:color w:val="231F20"/>
                <w:w w:val="120"/>
                <w:lang w:val="en-US"/>
              </w:rPr>
              <w:t>из</w:t>
            </w:r>
            <w:r>
              <w:rPr>
                <w:rFonts w:eastAsia="Calibri"/>
                <w:color w:val="231F20"/>
                <w:spacing w:val="-13"/>
                <w:w w:val="120"/>
                <w:lang w:val="en-US"/>
              </w:rPr>
              <w:t xml:space="preserve"> </w:t>
            </w:r>
            <w:r>
              <w:rPr>
                <w:rFonts w:eastAsia="Calibri"/>
                <w:color w:val="231F20"/>
                <w:w w:val="120"/>
                <w:lang w:val="en-US"/>
              </w:rPr>
              <w:t>книги</w:t>
            </w:r>
            <w:r>
              <w:rPr>
                <w:rFonts w:eastAsia="Calibri"/>
                <w:color w:val="231F20"/>
                <w:spacing w:val="-13"/>
                <w:w w:val="120"/>
                <w:lang w:val="en-US"/>
              </w:rPr>
              <w:t xml:space="preserve"> </w:t>
            </w:r>
            <w:r>
              <w:rPr>
                <w:rFonts w:eastAsia="Calibri"/>
                <w:color w:val="231F20"/>
                <w:w w:val="120"/>
                <w:lang w:val="en-US"/>
              </w:rPr>
              <w:t>известного</w:t>
            </w:r>
            <w:r>
              <w:rPr>
                <w:rFonts w:eastAsia="Calibri"/>
                <w:color w:val="231F20"/>
                <w:spacing w:val="-8"/>
                <w:w w:val="120"/>
                <w:lang w:val="en-US"/>
              </w:rPr>
              <w:t xml:space="preserve"> </w:t>
            </w:r>
            <w:r>
              <w:rPr>
                <w:rFonts w:eastAsia="Calibri"/>
                <w:color w:val="231F20"/>
                <w:w w:val="120"/>
                <w:lang w:val="en-US"/>
              </w:rPr>
              <w:t>американского</w:t>
            </w:r>
            <w:r>
              <w:rPr>
                <w:rFonts w:eastAsia="Calibri"/>
                <w:color w:val="231F20"/>
                <w:spacing w:val="-7"/>
                <w:w w:val="120"/>
                <w:lang w:val="en-US"/>
              </w:rPr>
              <w:t xml:space="preserve"> </w:t>
            </w:r>
            <w:r>
              <w:rPr>
                <w:rFonts w:eastAsia="Calibri"/>
                <w:color w:val="231F20"/>
                <w:w w:val="120"/>
                <w:lang w:val="en-US"/>
              </w:rPr>
              <w:t>писателя</w:t>
            </w:r>
            <w:r>
              <w:rPr>
                <w:rFonts w:eastAsia="Calibri"/>
                <w:color w:val="231F20"/>
                <w:spacing w:val="-8"/>
                <w:w w:val="120"/>
                <w:lang w:val="en-US"/>
              </w:rPr>
              <w:t xml:space="preserve"> </w:t>
            </w:r>
            <w:r>
              <w:rPr>
                <w:rFonts w:eastAsia="Calibri"/>
                <w:color w:val="231F20"/>
                <w:w w:val="120"/>
                <w:lang w:val="en-US"/>
              </w:rPr>
              <w:t>Джерома</w:t>
            </w:r>
            <w:r>
              <w:rPr>
                <w:rFonts w:eastAsia="Calibri"/>
                <w:color w:val="231F20"/>
                <w:spacing w:val="-7"/>
                <w:w w:val="120"/>
                <w:lang w:val="en-US"/>
              </w:rPr>
              <w:t xml:space="preserve"> </w:t>
            </w:r>
            <w:r>
              <w:rPr>
                <w:rFonts w:eastAsia="Calibri"/>
                <w:color w:val="231F20"/>
                <w:w w:val="120"/>
                <w:lang w:val="en-US"/>
              </w:rPr>
              <w:t>Дэвида</w:t>
            </w:r>
            <w:r>
              <w:rPr>
                <w:rFonts w:eastAsia="Calibri"/>
                <w:color w:val="231F20"/>
                <w:spacing w:val="-8"/>
                <w:w w:val="120"/>
                <w:lang w:val="en-US"/>
              </w:rPr>
              <w:t xml:space="preserve"> </w:t>
            </w:r>
            <w:r>
              <w:rPr>
                <w:rFonts w:eastAsia="Calibri"/>
                <w:color w:val="231F20"/>
                <w:w w:val="120"/>
                <w:lang w:val="en-US"/>
              </w:rPr>
              <w:t>Сэ</w:t>
            </w:r>
            <w:r>
              <w:rPr>
                <w:rFonts w:eastAsia="Calibri"/>
                <w:color w:val="231F20"/>
                <w:w w:val="115"/>
                <w:lang w:val="en-US"/>
              </w:rPr>
              <w:t>линджера,</w:t>
            </w:r>
            <w:r>
              <w:rPr>
                <w:rFonts w:eastAsia="Calibri"/>
                <w:color w:val="231F20"/>
                <w:spacing w:val="5"/>
                <w:w w:val="115"/>
                <w:lang w:val="en-US"/>
              </w:rPr>
              <w:t xml:space="preserve"> </w:t>
            </w:r>
            <w:r>
              <w:rPr>
                <w:rFonts w:eastAsia="Calibri"/>
                <w:color w:val="231F20"/>
                <w:w w:val="115"/>
                <w:lang w:val="en-US"/>
              </w:rPr>
              <w:t>знакомятся</w:t>
            </w:r>
            <w:r>
              <w:rPr>
                <w:rFonts w:eastAsia="Calibri"/>
                <w:color w:val="231F20"/>
                <w:spacing w:val="5"/>
                <w:w w:val="115"/>
                <w:lang w:val="en-US"/>
              </w:rPr>
              <w:t xml:space="preserve"> </w:t>
            </w:r>
            <w:r>
              <w:rPr>
                <w:rFonts w:eastAsia="Calibri"/>
                <w:color w:val="231F20"/>
                <w:w w:val="115"/>
                <w:lang w:val="en-US"/>
              </w:rPr>
              <w:t>с</w:t>
            </w:r>
            <w:r>
              <w:rPr>
                <w:rFonts w:eastAsia="Calibri"/>
                <w:color w:val="231F20"/>
                <w:spacing w:val="6"/>
                <w:w w:val="115"/>
                <w:lang w:val="en-US"/>
              </w:rPr>
              <w:t xml:space="preserve"> </w:t>
            </w:r>
            <w:r>
              <w:rPr>
                <w:rFonts w:eastAsia="Calibri"/>
                <w:color w:val="231F20"/>
                <w:w w:val="115"/>
                <w:lang w:val="en-US"/>
              </w:rPr>
              <w:t>автором</w:t>
            </w:r>
            <w:r>
              <w:rPr>
                <w:rFonts w:eastAsia="Calibri"/>
                <w:color w:val="231F20"/>
                <w:spacing w:val="5"/>
                <w:w w:val="115"/>
                <w:lang w:val="en-US"/>
              </w:rPr>
              <w:t xml:space="preserve"> </w:t>
            </w:r>
            <w:r>
              <w:rPr>
                <w:rFonts w:eastAsia="Calibri"/>
                <w:color w:val="231F20"/>
                <w:w w:val="115"/>
                <w:lang w:val="en-US"/>
              </w:rPr>
              <w:t>и</w:t>
            </w:r>
            <w:r>
              <w:rPr>
                <w:rFonts w:eastAsia="Calibri"/>
                <w:color w:val="231F20"/>
                <w:spacing w:val="6"/>
                <w:w w:val="115"/>
                <w:lang w:val="en-US"/>
              </w:rPr>
              <w:t xml:space="preserve"> </w:t>
            </w:r>
            <w:r>
              <w:rPr>
                <w:rFonts w:eastAsia="Calibri"/>
                <w:color w:val="231F20"/>
                <w:w w:val="115"/>
                <w:lang w:val="en-US"/>
              </w:rPr>
              <w:t>его</w:t>
            </w:r>
            <w:r>
              <w:rPr>
                <w:rFonts w:eastAsia="Calibri"/>
                <w:color w:val="231F20"/>
                <w:spacing w:val="5"/>
                <w:w w:val="115"/>
                <w:lang w:val="en-US"/>
              </w:rPr>
              <w:t xml:space="preserve"> </w:t>
            </w:r>
            <w:r>
              <w:rPr>
                <w:rFonts w:eastAsia="Calibri"/>
                <w:color w:val="231F20"/>
                <w:w w:val="115"/>
                <w:lang w:val="en-US"/>
              </w:rPr>
              <w:t>произведением;</w:t>
            </w:r>
          </w:p>
          <w:p w:rsidR="00B83F76" w:rsidRDefault="0036285B">
            <w:pPr>
              <w:pStyle w:val="TableParagraph"/>
              <w:numPr>
                <w:ilvl w:val="0"/>
                <w:numId w:val="75"/>
              </w:numPr>
              <w:tabs>
                <w:tab w:val="left" w:pos="341"/>
              </w:tabs>
              <w:spacing w:line="276" w:lineRule="auto"/>
              <w:ind w:right="100"/>
              <w:jc w:val="both"/>
              <w:rPr>
                <w:rFonts w:eastAsia="Calibri"/>
                <w:lang w:val="en-US"/>
              </w:rPr>
            </w:pPr>
            <w:r>
              <w:rPr>
                <w:rFonts w:eastAsia="Calibri"/>
                <w:color w:val="231F20"/>
                <w:w w:val="120"/>
                <w:lang w:val="en-US"/>
              </w:rPr>
              <w:t>дополняют предложения верными глагольными форма</w:t>
            </w:r>
            <w:r>
              <w:rPr>
                <w:rFonts w:eastAsia="Calibri"/>
                <w:color w:val="231F20"/>
                <w:w w:val="120"/>
                <w:lang w:val="en-US"/>
              </w:rPr>
              <w:noBreakHyphen/>
            </w:r>
            <w:r>
              <w:rPr>
                <w:rFonts w:eastAsia="Calibri"/>
                <w:color w:val="231F20"/>
                <w:spacing w:val="-51"/>
                <w:w w:val="120"/>
                <w:lang w:val="en-US"/>
              </w:rPr>
              <w:t xml:space="preserve"> </w:t>
            </w:r>
            <w:r>
              <w:rPr>
                <w:rFonts w:eastAsia="Calibri"/>
                <w:color w:val="231F20"/>
                <w:w w:val="120"/>
                <w:lang w:val="en-US"/>
              </w:rPr>
              <w:t>ми/подходящими</w:t>
            </w:r>
            <w:r>
              <w:rPr>
                <w:rFonts w:eastAsia="Calibri"/>
                <w:color w:val="231F20"/>
                <w:spacing w:val="-12"/>
                <w:w w:val="120"/>
                <w:lang w:val="en-US"/>
              </w:rPr>
              <w:t xml:space="preserve"> </w:t>
            </w:r>
            <w:r>
              <w:rPr>
                <w:rFonts w:eastAsia="Calibri"/>
                <w:color w:val="231F20"/>
                <w:w w:val="120"/>
                <w:lang w:val="en-US"/>
              </w:rPr>
              <w:t>лексическими</w:t>
            </w:r>
            <w:r>
              <w:rPr>
                <w:rFonts w:eastAsia="Calibri"/>
                <w:color w:val="231F20"/>
                <w:spacing w:val="-12"/>
                <w:w w:val="120"/>
                <w:lang w:val="en-US"/>
              </w:rPr>
              <w:t xml:space="preserve"> </w:t>
            </w:r>
            <w:r>
              <w:rPr>
                <w:rFonts w:eastAsia="Calibri"/>
                <w:color w:val="231F20"/>
                <w:w w:val="120"/>
                <w:lang w:val="en-US"/>
              </w:rPr>
              <w:t>единицами;</w:t>
            </w:r>
          </w:p>
        </w:tc>
      </w:tr>
    </w:tbl>
    <w:p w:rsidR="00B83F76" w:rsidRDefault="00B83F76">
      <w:pPr>
        <w:jc w:val="both"/>
        <w:rPr>
          <w:rFonts w:ascii="Times New Roman" w:hAnsi="Times New Roman" w:cs="Times New Roman"/>
          <w:sz w:val="28"/>
          <w:szCs w:val="28"/>
        </w:rPr>
      </w:pPr>
    </w:p>
    <w:tbl>
      <w:tblPr>
        <w:tblStyle w:val="TableNormal62"/>
        <w:tblW w:w="14659" w:type="dxa"/>
        <w:tblInd w:w="128" w:type="dxa"/>
        <w:tblBorders>
          <w:top w:val="single" w:sz="4" w:space="0" w:color="231F20"/>
          <w:left w:val="single" w:sz="6" w:space="0" w:color="231F20"/>
          <w:bottom w:val="single" w:sz="6" w:space="0" w:color="231F20"/>
          <w:right w:val="single" w:sz="6" w:space="0" w:color="231F20"/>
          <w:insideH w:val="single" w:sz="6" w:space="0" w:color="231F20"/>
          <w:insideV w:val="single" w:sz="6" w:space="0" w:color="231F20"/>
        </w:tblBorders>
        <w:tblCellMar>
          <w:left w:w="105" w:type="dxa"/>
          <w:right w:w="108" w:type="dxa"/>
        </w:tblCellMar>
        <w:tblLook w:val="01E0" w:firstRow="1" w:lastRow="1" w:firstColumn="1" w:lastColumn="1" w:noHBand="0" w:noVBand="0"/>
      </w:tblPr>
      <w:tblGrid>
        <w:gridCol w:w="2286"/>
        <w:gridCol w:w="4123"/>
        <w:gridCol w:w="8250"/>
      </w:tblGrid>
      <w:tr w:rsidR="00B83F76">
        <w:trPr>
          <w:trHeight w:val="9094"/>
        </w:trPr>
        <w:tc>
          <w:tcPr>
            <w:tcW w:w="2286" w:type="dxa"/>
            <w:tcBorders>
              <w:top w:val="single" w:sz="4" w:space="0" w:color="231F20"/>
              <w:left w:val="single" w:sz="6" w:space="0" w:color="231F20"/>
              <w:bottom w:val="single" w:sz="6" w:space="0" w:color="231F20"/>
              <w:right w:val="single" w:sz="6" w:space="0" w:color="231F20"/>
            </w:tcBorders>
            <w:shd w:val="clear" w:color="auto" w:fill="auto"/>
            <w:tcMar>
              <w:left w:w="105" w:type="dxa"/>
            </w:tcMar>
          </w:tcPr>
          <w:p w:rsidR="00B83F76" w:rsidRDefault="00B83F76">
            <w:pPr>
              <w:widowControl w:val="0"/>
              <w:spacing w:after="0" w:line="240" w:lineRule="auto"/>
              <w:rPr>
                <w:rFonts w:ascii="Times New Roman" w:eastAsiaTheme="minorHAnsi" w:hAnsi="Times New Roman" w:cs="Times New Roman"/>
                <w:sz w:val="18"/>
                <w:lang w:val="en-US" w:eastAsia="en-US"/>
              </w:rPr>
            </w:pPr>
          </w:p>
        </w:tc>
        <w:tc>
          <w:tcPr>
            <w:tcW w:w="4124" w:type="dxa"/>
            <w:tcBorders>
              <w:top w:val="single" w:sz="4" w:space="0" w:color="231F20"/>
              <w:left w:val="single" w:sz="6" w:space="0" w:color="231F20"/>
              <w:bottom w:val="single" w:sz="6" w:space="0" w:color="231F20"/>
              <w:right w:val="single" w:sz="4" w:space="0" w:color="231F20"/>
            </w:tcBorders>
            <w:shd w:val="clear" w:color="auto" w:fill="auto"/>
            <w:tcMar>
              <w:left w:w="105" w:type="dxa"/>
            </w:tcMar>
          </w:tcPr>
          <w:p w:rsidR="00B83F76" w:rsidRDefault="0036285B">
            <w:pPr>
              <w:widowControl w:val="0"/>
              <w:spacing w:after="0" w:line="240" w:lineRule="auto"/>
              <w:rPr>
                <w:rFonts w:ascii="Times New Roman" w:eastAsia="Times New Roman" w:hAnsi="Times New Roman" w:cs="Times New Roman"/>
                <w:sz w:val="18"/>
              </w:rPr>
            </w:pPr>
            <w:r>
              <w:rPr>
                <w:rFonts w:ascii="Times New Roman" w:eastAsia="Times New Roman" w:hAnsi="Times New Roman" w:cs="Times New Roman"/>
                <w:sz w:val="18"/>
                <w:lang w:eastAsia="en-US"/>
              </w:rPr>
              <w:t xml:space="preserve"> </w:t>
            </w:r>
          </w:p>
        </w:tc>
        <w:tc>
          <w:tcPr>
            <w:tcW w:w="8249"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widowControl w:val="0"/>
              <w:numPr>
                <w:ilvl w:val="0"/>
                <w:numId w:val="76"/>
              </w:numPr>
              <w:tabs>
                <w:tab w:val="left" w:pos="341"/>
              </w:tabs>
              <w:spacing w:before="145"/>
              <w:ind w:right="100"/>
              <w:jc w:val="both"/>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находят в текстах для чтения английские эквиваленты</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словосочетаний</w:t>
            </w:r>
            <w:r>
              <w:rPr>
                <w:rFonts w:ascii="Times New Roman" w:eastAsia="Times New Roman" w:hAnsi="Times New Roman" w:cs="Times New Roman"/>
                <w:color w:val="231F20"/>
                <w:spacing w:val="-13"/>
                <w:w w:val="120"/>
                <w:lang w:val="en-US" w:eastAsia="en-US"/>
              </w:rPr>
              <w:t xml:space="preserve"> </w:t>
            </w:r>
            <w:r>
              <w:rPr>
                <w:rFonts w:ascii="Times New Roman" w:eastAsia="Times New Roman" w:hAnsi="Times New Roman" w:cs="Times New Roman"/>
                <w:color w:val="231F20"/>
                <w:w w:val="120"/>
                <w:lang w:val="en-US" w:eastAsia="en-US"/>
              </w:rPr>
              <w:t>на</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русском</w:t>
            </w:r>
            <w:r>
              <w:rPr>
                <w:rFonts w:ascii="Times New Roman" w:eastAsia="Times New Roman" w:hAnsi="Times New Roman" w:cs="Times New Roman"/>
                <w:color w:val="231F20"/>
                <w:spacing w:val="-13"/>
                <w:w w:val="120"/>
                <w:lang w:val="en-US" w:eastAsia="en-US"/>
              </w:rPr>
              <w:t xml:space="preserve"> </w:t>
            </w:r>
            <w:r>
              <w:rPr>
                <w:rFonts w:ascii="Times New Roman" w:eastAsia="Times New Roman" w:hAnsi="Times New Roman" w:cs="Times New Roman"/>
                <w:color w:val="231F20"/>
                <w:w w:val="120"/>
                <w:lang w:val="en-US" w:eastAsia="en-US"/>
              </w:rPr>
              <w:t>языке;</w:t>
            </w:r>
          </w:p>
          <w:p w:rsidR="00B83F76" w:rsidRDefault="0036285B">
            <w:pPr>
              <w:widowControl w:val="0"/>
              <w:numPr>
                <w:ilvl w:val="0"/>
                <w:numId w:val="76"/>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участвуют в дискуссии о том, стоит ли подросткам</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подрабатывать;</w:t>
            </w:r>
          </w:p>
          <w:p w:rsidR="00B83F76" w:rsidRDefault="0036285B">
            <w:pPr>
              <w:widowControl w:val="0"/>
              <w:numPr>
                <w:ilvl w:val="0"/>
                <w:numId w:val="76"/>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составляют</w:t>
            </w:r>
            <w:r>
              <w:rPr>
                <w:rFonts w:ascii="Times New Roman" w:eastAsia="Times New Roman" w:hAnsi="Times New Roman" w:cs="Times New Roman"/>
                <w:color w:val="231F20"/>
                <w:spacing w:val="43"/>
                <w:w w:val="120"/>
                <w:lang w:val="en-US" w:eastAsia="en-US"/>
              </w:rPr>
              <w:t xml:space="preserve"> </w:t>
            </w:r>
            <w:r>
              <w:rPr>
                <w:rFonts w:ascii="Times New Roman" w:eastAsia="Times New Roman" w:hAnsi="Times New Roman" w:cs="Times New Roman"/>
                <w:color w:val="231F20"/>
                <w:w w:val="120"/>
                <w:lang w:val="en-US" w:eastAsia="en-US"/>
              </w:rPr>
              <w:t>свободные</w:t>
            </w:r>
            <w:r>
              <w:rPr>
                <w:rFonts w:ascii="Times New Roman" w:eastAsia="Times New Roman" w:hAnsi="Times New Roman" w:cs="Times New Roman"/>
                <w:color w:val="231F20"/>
                <w:spacing w:val="44"/>
                <w:w w:val="120"/>
                <w:lang w:val="en-US" w:eastAsia="en-US"/>
              </w:rPr>
              <w:t xml:space="preserve"> </w:t>
            </w:r>
            <w:r>
              <w:rPr>
                <w:rFonts w:ascii="Times New Roman" w:eastAsia="Times New Roman" w:hAnsi="Times New Roman" w:cs="Times New Roman"/>
                <w:color w:val="231F20"/>
                <w:w w:val="120"/>
                <w:lang w:val="en-US" w:eastAsia="en-US"/>
              </w:rPr>
              <w:t>монологические</w:t>
            </w:r>
            <w:r>
              <w:rPr>
                <w:rFonts w:ascii="Times New Roman" w:eastAsia="Times New Roman" w:hAnsi="Times New Roman" w:cs="Times New Roman"/>
                <w:color w:val="231F20"/>
                <w:spacing w:val="44"/>
                <w:w w:val="120"/>
                <w:lang w:val="en-US" w:eastAsia="en-US"/>
              </w:rPr>
              <w:t xml:space="preserve"> </w:t>
            </w:r>
            <w:r>
              <w:rPr>
                <w:rFonts w:ascii="Times New Roman" w:eastAsia="Times New Roman" w:hAnsi="Times New Roman" w:cs="Times New Roman"/>
                <w:color w:val="231F20"/>
                <w:w w:val="120"/>
                <w:lang w:val="en-US" w:eastAsia="en-US"/>
              </w:rPr>
              <w:t>высказывания</w:t>
            </w:r>
            <w:r>
              <w:rPr>
                <w:rFonts w:ascii="Times New Roman" w:eastAsia="Times New Roman" w:hAnsi="Times New Roman" w:cs="Times New Roman"/>
                <w:color w:val="231F20"/>
                <w:spacing w:val="-52"/>
                <w:w w:val="120"/>
                <w:lang w:val="en-US" w:eastAsia="en-US"/>
              </w:rPr>
              <w:t xml:space="preserve"> </w:t>
            </w:r>
            <w:r>
              <w:rPr>
                <w:rFonts w:ascii="Times New Roman" w:eastAsia="Times New Roman" w:hAnsi="Times New Roman" w:cs="Times New Roman"/>
                <w:color w:val="231F20"/>
                <w:w w:val="115"/>
                <w:lang w:val="en-US" w:eastAsia="en-US"/>
              </w:rPr>
              <w:t>о</w:t>
            </w:r>
            <w:r>
              <w:rPr>
                <w:rFonts w:ascii="Times New Roman" w:eastAsia="Times New Roman" w:hAnsi="Times New Roman" w:cs="Times New Roman"/>
                <w:color w:val="231F20"/>
                <w:spacing w:val="-5"/>
                <w:w w:val="115"/>
                <w:lang w:val="en-US" w:eastAsia="en-US"/>
              </w:rPr>
              <w:t xml:space="preserve"> </w:t>
            </w:r>
            <w:r>
              <w:rPr>
                <w:rFonts w:ascii="Times New Roman" w:eastAsia="Times New Roman" w:hAnsi="Times New Roman" w:cs="Times New Roman"/>
                <w:color w:val="231F20"/>
                <w:w w:val="115"/>
                <w:lang w:val="en-US" w:eastAsia="en-US"/>
              </w:rPr>
              <w:t>подходящей</w:t>
            </w:r>
            <w:r>
              <w:rPr>
                <w:rFonts w:ascii="Times New Roman" w:eastAsia="Times New Roman" w:hAnsi="Times New Roman" w:cs="Times New Roman"/>
                <w:color w:val="231F20"/>
                <w:spacing w:val="-5"/>
                <w:w w:val="115"/>
                <w:lang w:val="en-US" w:eastAsia="en-US"/>
              </w:rPr>
              <w:t xml:space="preserve"> </w:t>
            </w:r>
            <w:r>
              <w:rPr>
                <w:rFonts w:ascii="Times New Roman" w:eastAsia="Times New Roman" w:hAnsi="Times New Roman" w:cs="Times New Roman"/>
                <w:color w:val="231F20"/>
                <w:w w:val="115"/>
                <w:lang w:val="en-US" w:eastAsia="en-US"/>
              </w:rPr>
              <w:t>для</w:t>
            </w:r>
            <w:r>
              <w:rPr>
                <w:rFonts w:ascii="Times New Roman" w:eastAsia="Times New Roman" w:hAnsi="Times New Roman" w:cs="Times New Roman"/>
                <w:color w:val="231F20"/>
                <w:spacing w:val="-5"/>
                <w:w w:val="115"/>
                <w:lang w:val="en-US" w:eastAsia="en-US"/>
              </w:rPr>
              <w:t xml:space="preserve"> </w:t>
            </w:r>
            <w:r>
              <w:rPr>
                <w:rFonts w:ascii="Times New Roman" w:eastAsia="Times New Roman" w:hAnsi="Times New Roman" w:cs="Times New Roman"/>
                <w:color w:val="231F20"/>
                <w:w w:val="115"/>
                <w:lang w:val="en-US" w:eastAsia="en-US"/>
              </w:rPr>
              <w:t>современного</w:t>
            </w:r>
            <w:r>
              <w:rPr>
                <w:rFonts w:ascii="Times New Roman" w:eastAsia="Times New Roman" w:hAnsi="Times New Roman" w:cs="Times New Roman"/>
                <w:color w:val="231F20"/>
                <w:spacing w:val="-5"/>
                <w:w w:val="115"/>
                <w:lang w:val="en-US" w:eastAsia="en-US"/>
              </w:rPr>
              <w:t xml:space="preserve"> </w:t>
            </w:r>
            <w:r>
              <w:rPr>
                <w:rFonts w:ascii="Times New Roman" w:eastAsia="Times New Roman" w:hAnsi="Times New Roman" w:cs="Times New Roman"/>
                <w:color w:val="231F20"/>
                <w:w w:val="115"/>
                <w:lang w:val="en-US" w:eastAsia="en-US"/>
              </w:rPr>
              <w:t>подростка</w:t>
            </w:r>
            <w:r>
              <w:rPr>
                <w:rFonts w:ascii="Times New Roman" w:eastAsia="Times New Roman" w:hAnsi="Times New Roman" w:cs="Times New Roman"/>
                <w:color w:val="231F20"/>
                <w:spacing w:val="-5"/>
                <w:w w:val="115"/>
                <w:lang w:val="en-US" w:eastAsia="en-US"/>
              </w:rPr>
              <w:t xml:space="preserve"> </w:t>
            </w:r>
            <w:r>
              <w:rPr>
                <w:rFonts w:ascii="Times New Roman" w:eastAsia="Times New Roman" w:hAnsi="Times New Roman" w:cs="Times New Roman"/>
                <w:color w:val="231F20"/>
                <w:w w:val="115"/>
                <w:lang w:val="en-US" w:eastAsia="en-US"/>
              </w:rPr>
              <w:t>работе;</w:t>
            </w:r>
          </w:p>
          <w:p w:rsidR="00B83F76" w:rsidRDefault="0036285B">
            <w:pPr>
              <w:widowControl w:val="0"/>
              <w:numPr>
                <w:ilvl w:val="0"/>
                <w:numId w:val="76"/>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знакомятся</w:t>
            </w:r>
            <w:r>
              <w:rPr>
                <w:rFonts w:ascii="Times New Roman" w:eastAsia="Times New Roman" w:hAnsi="Times New Roman" w:cs="Times New Roman"/>
                <w:color w:val="231F20"/>
                <w:w w:val="115"/>
                <w:lang w:val="en-US" w:eastAsia="en-US"/>
              </w:rPr>
              <w:t xml:space="preserve"> со структурой complex object и совершенству</w:t>
            </w:r>
            <w:r>
              <w:rPr>
                <w:rFonts w:ascii="Times New Roman" w:eastAsia="Times New Roman" w:hAnsi="Times New Roman" w:cs="Times New Roman"/>
                <w:color w:val="231F20"/>
                <w:w w:val="115"/>
                <w:lang w:val="en-US" w:eastAsia="en-US"/>
              </w:rPr>
              <w:noBreakHyphen/>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ют</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навыки</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ее</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использования</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в</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речи;</w:t>
            </w:r>
          </w:p>
          <w:p w:rsidR="00B83F76" w:rsidRDefault="0036285B">
            <w:pPr>
              <w:widowControl w:val="0"/>
              <w:numPr>
                <w:ilvl w:val="0"/>
                <w:numId w:val="76"/>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расширяют знания об американском варианте английско</w:t>
            </w:r>
            <w:r>
              <w:rPr>
                <w:rFonts w:ascii="Times New Roman" w:eastAsia="Times New Roman" w:hAnsi="Times New Roman" w:cs="Times New Roman"/>
                <w:color w:val="231F20"/>
                <w:w w:val="120"/>
                <w:lang w:val="en-US" w:eastAsia="en-US"/>
              </w:rPr>
              <w:t>го</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w w:val="120"/>
                <w:lang w:val="en-US" w:eastAsia="en-US"/>
              </w:rPr>
              <w:t>языка;</w:t>
            </w:r>
          </w:p>
          <w:p w:rsidR="00B83F76" w:rsidRDefault="0036285B">
            <w:pPr>
              <w:widowControl w:val="0"/>
              <w:numPr>
                <w:ilvl w:val="0"/>
                <w:numId w:val="76"/>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соотносят</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утверждения</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типа</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«верно/неверно/в  тексте</w:t>
            </w:r>
            <w:r>
              <w:rPr>
                <w:rFonts w:ascii="Times New Roman" w:eastAsia="Times New Roman" w:hAnsi="Times New Roman" w:cs="Times New Roman"/>
                <w:color w:val="231F20"/>
                <w:spacing w:val="-51"/>
                <w:w w:val="120"/>
                <w:lang w:val="en-US" w:eastAsia="en-US"/>
              </w:rPr>
              <w:t xml:space="preserve"> </w:t>
            </w:r>
            <w:r>
              <w:rPr>
                <w:rFonts w:ascii="Times New Roman" w:eastAsia="Times New Roman" w:hAnsi="Times New Roman" w:cs="Times New Roman"/>
                <w:color w:val="231F20"/>
                <w:w w:val="120"/>
                <w:lang w:val="en-US" w:eastAsia="en-US"/>
              </w:rPr>
              <w:t>не</w:t>
            </w:r>
            <w:r>
              <w:rPr>
                <w:rFonts w:ascii="Times New Roman" w:eastAsia="Times New Roman" w:hAnsi="Times New Roman" w:cs="Times New Roman"/>
                <w:color w:val="231F20"/>
                <w:spacing w:val="-9"/>
                <w:w w:val="120"/>
                <w:lang w:val="en-US" w:eastAsia="en-US"/>
              </w:rPr>
              <w:t xml:space="preserve"> </w:t>
            </w:r>
            <w:r>
              <w:rPr>
                <w:rFonts w:ascii="Times New Roman" w:eastAsia="Times New Roman" w:hAnsi="Times New Roman" w:cs="Times New Roman"/>
                <w:color w:val="231F20"/>
                <w:w w:val="120"/>
                <w:lang w:val="en-US" w:eastAsia="en-US"/>
              </w:rPr>
              <w:t>сказано»</w:t>
            </w:r>
            <w:r>
              <w:rPr>
                <w:rFonts w:ascii="Times New Roman" w:eastAsia="Times New Roman" w:hAnsi="Times New Roman" w:cs="Times New Roman"/>
                <w:color w:val="231F20"/>
                <w:spacing w:val="-8"/>
                <w:w w:val="120"/>
                <w:lang w:val="en-US" w:eastAsia="en-US"/>
              </w:rPr>
              <w:t xml:space="preserve"> </w:t>
            </w:r>
            <w:r>
              <w:rPr>
                <w:rFonts w:ascii="Times New Roman" w:eastAsia="Times New Roman" w:hAnsi="Times New Roman" w:cs="Times New Roman"/>
                <w:color w:val="231F20"/>
                <w:w w:val="120"/>
                <w:lang w:val="en-US" w:eastAsia="en-US"/>
              </w:rPr>
              <w:t>с</w:t>
            </w:r>
            <w:r>
              <w:rPr>
                <w:rFonts w:ascii="Times New Roman" w:eastAsia="Times New Roman" w:hAnsi="Times New Roman" w:cs="Times New Roman"/>
                <w:color w:val="231F20"/>
                <w:spacing w:val="-9"/>
                <w:w w:val="120"/>
                <w:lang w:val="en-US" w:eastAsia="en-US"/>
              </w:rPr>
              <w:t xml:space="preserve"> </w:t>
            </w:r>
            <w:r>
              <w:rPr>
                <w:rFonts w:ascii="Times New Roman" w:eastAsia="Times New Roman" w:hAnsi="Times New Roman" w:cs="Times New Roman"/>
                <w:color w:val="231F20"/>
                <w:w w:val="120"/>
                <w:lang w:val="en-US" w:eastAsia="en-US"/>
              </w:rPr>
              <w:t>содержанием</w:t>
            </w:r>
            <w:r>
              <w:rPr>
                <w:rFonts w:ascii="Times New Roman" w:eastAsia="Times New Roman" w:hAnsi="Times New Roman" w:cs="Times New Roman"/>
                <w:color w:val="231F20"/>
                <w:spacing w:val="-8"/>
                <w:w w:val="120"/>
                <w:lang w:val="en-US" w:eastAsia="en-US"/>
              </w:rPr>
              <w:t xml:space="preserve"> </w:t>
            </w:r>
            <w:r>
              <w:rPr>
                <w:rFonts w:ascii="Times New Roman" w:eastAsia="Times New Roman" w:hAnsi="Times New Roman" w:cs="Times New Roman"/>
                <w:color w:val="231F20"/>
                <w:w w:val="120"/>
                <w:lang w:val="en-US" w:eastAsia="en-US"/>
              </w:rPr>
              <w:t>текстов</w:t>
            </w:r>
            <w:r>
              <w:rPr>
                <w:rFonts w:ascii="Times New Roman" w:eastAsia="Times New Roman" w:hAnsi="Times New Roman" w:cs="Times New Roman"/>
                <w:color w:val="231F20"/>
                <w:spacing w:val="-8"/>
                <w:w w:val="120"/>
                <w:lang w:val="en-US" w:eastAsia="en-US"/>
              </w:rPr>
              <w:t xml:space="preserve"> </w:t>
            </w:r>
            <w:r>
              <w:rPr>
                <w:rFonts w:ascii="Times New Roman" w:eastAsia="Times New Roman" w:hAnsi="Times New Roman" w:cs="Times New Roman"/>
                <w:color w:val="231F20"/>
                <w:w w:val="120"/>
                <w:lang w:val="en-US" w:eastAsia="en-US"/>
              </w:rPr>
              <w:t>для</w:t>
            </w:r>
            <w:r>
              <w:rPr>
                <w:rFonts w:ascii="Times New Roman" w:eastAsia="Times New Roman" w:hAnsi="Times New Roman" w:cs="Times New Roman"/>
                <w:color w:val="231F20"/>
                <w:spacing w:val="-9"/>
                <w:w w:val="120"/>
                <w:lang w:val="en-US" w:eastAsia="en-US"/>
              </w:rPr>
              <w:t xml:space="preserve"> </w:t>
            </w:r>
            <w:r>
              <w:rPr>
                <w:rFonts w:ascii="Times New Roman" w:eastAsia="Times New Roman" w:hAnsi="Times New Roman" w:cs="Times New Roman"/>
                <w:color w:val="231F20"/>
                <w:w w:val="120"/>
                <w:lang w:val="en-US" w:eastAsia="en-US"/>
              </w:rPr>
              <w:t>чтения</w:t>
            </w:r>
            <w:r>
              <w:rPr>
                <w:rFonts w:ascii="Times New Roman" w:eastAsia="Times New Roman" w:hAnsi="Times New Roman" w:cs="Times New Roman"/>
                <w:color w:val="231F20"/>
                <w:spacing w:val="-8"/>
                <w:w w:val="120"/>
                <w:lang w:val="en-US" w:eastAsia="en-US"/>
              </w:rPr>
              <w:t xml:space="preserve"> </w:t>
            </w:r>
            <w:r>
              <w:rPr>
                <w:rFonts w:ascii="Times New Roman" w:eastAsia="Times New Roman" w:hAnsi="Times New Roman" w:cs="Times New Roman"/>
                <w:color w:val="231F20"/>
                <w:w w:val="120"/>
                <w:lang w:val="en-US" w:eastAsia="en-US"/>
              </w:rPr>
              <w:t>и</w:t>
            </w:r>
            <w:r>
              <w:rPr>
                <w:rFonts w:ascii="Times New Roman" w:eastAsia="Times New Roman" w:hAnsi="Times New Roman" w:cs="Times New Roman"/>
                <w:color w:val="231F20"/>
                <w:spacing w:val="-9"/>
                <w:w w:val="120"/>
                <w:lang w:val="en-US" w:eastAsia="en-US"/>
              </w:rPr>
              <w:t xml:space="preserve"> </w:t>
            </w:r>
            <w:r>
              <w:rPr>
                <w:rFonts w:ascii="Times New Roman" w:eastAsia="Times New Roman" w:hAnsi="Times New Roman" w:cs="Times New Roman"/>
                <w:color w:val="231F20"/>
                <w:w w:val="120"/>
                <w:lang w:val="en-US" w:eastAsia="en-US"/>
              </w:rPr>
              <w:t>аудиро</w:t>
            </w:r>
            <w:r>
              <w:rPr>
                <w:rFonts w:ascii="Times New Roman" w:eastAsia="Times New Roman" w:hAnsi="Times New Roman" w:cs="Times New Roman"/>
                <w:color w:val="231F20"/>
                <w:spacing w:val="-51"/>
                <w:w w:val="120"/>
                <w:lang w:val="en-US" w:eastAsia="en-US"/>
              </w:rPr>
              <w:t xml:space="preserve"> </w:t>
            </w:r>
            <w:r>
              <w:rPr>
                <w:rFonts w:ascii="Times New Roman" w:eastAsia="Times New Roman" w:hAnsi="Times New Roman" w:cs="Times New Roman"/>
                <w:color w:val="231F20"/>
                <w:w w:val="120"/>
                <w:lang w:val="en-US" w:eastAsia="en-US"/>
              </w:rPr>
              <w:t>вания;</w:t>
            </w:r>
          </w:p>
          <w:p w:rsidR="00B83F76" w:rsidRDefault="0036285B">
            <w:pPr>
              <w:widowControl w:val="0"/>
              <w:numPr>
                <w:ilvl w:val="0"/>
                <w:numId w:val="76"/>
              </w:numPr>
              <w:tabs>
                <w:tab w:val="left" w:pos="341"/>
              </w:tabs>
              <w:spacing w:after="0"/>
              <w:ind w:hanging="228"/>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соотносят</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лексические</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единицы</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с</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их</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дефинициями;</w:t>
            </w:r>
          </w:p>
          <w:p w:rsidR="00B83F76" w:rsidRDefault="0036285B">
            <w:pPr>
              <w:widowControl w:val="0"/>
              <w:numPr>
                <w:ilvl w:val="0"/>
                <w:numId w:val="76"/>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догадываются о значениях слов с помощью словообразовательных</w:t>
            </w:r>
            <w:r>
              <w:rPr>
                <w:rFonts w:ascii="Times New Roman" w:eastAsia="Times New Roman" w:hAnsi="Times New Roman" w:cs="Times New Roman"/>
                <w:color w:val="231F20"/>
                <w:spacing w:val="-9"/>
                <w:w w:val="115"/>
                <w:lang w:val="en-US" w:eastAsia="en-US"/>
              </w:rPr>
              <w:t xml:space="preserve"> </w:t>
            </w:r>
            <w:r>
              <w:rPr>
                <w:rFonts w:ascii="Times New Roman" w:eastAsia="Times New Roman" w:hAnsi="Times New Roman" w:cs="Times New Roman"/>
                <w:color w:val="231F20"/>
                <w:w w:val="115"/>
                <w:lang w:val="en-US" w:eastAsia="en-US"/>
              </w:rPr>
              <w:t>элементов;</w:t>
            </w:r>
          </w:p>
          <w:p w:rsidR="00B83F76" w:rsidRDefault="0036285B">
            <w:pPr>
              <w:widowControl w:val="0"/>
              <w:numPr>
                <w:ilvl w:val="0"/>
                <w:numId w:val="76"/>
              </w:numPr>
              <w:tabs>
                <w:tab w:val="left" w:pos="341"/>
              </w:tabs>
              <w:spacing w:after="0"/>
              <w:ind w:hanging="228"/>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переводят</w:t>
            </w:r>
            <w:r>
              <w:rPr>
                <w:rFonts w:ascii="Times New Roman" w:eastAsia="Times New Roman" w:hAnsi="Times New Roman" w:cs="Times New Roman"/>
                <w:color w:val="231F20"/>
                <w:spacing w:val="10"/>
                <w:w w:val="115"/>
                <w:lang w:val="en-US" w:eastAsia="en-US"/>
              </w:rPr>
              <w:t xml:space="preserve"> </w:t>
            </w:r>
            <w:r>
              <w:rPr>
                <w:rFonts w:ascii="Times New Roman" w:eastAsia="Times New Roman" w:hAnsi="Times New Roman" w:cs="Times New Roman"/>
                <w:color w:val="231F20"/>
                <w:w w:val="115"/>
                <w:lang w:val="en-US" w:eastAsia="en-US"/>
              </w:rPr>
              <w:t>предложения</w:t>
            </w:r>
            <w:r>
              <w:rPr>
                <w:rFonts w:ascii="Times New Roman" w:eastAsia="Times New Roman" w:hAnsi="Times New Roman" w:cs="Times New Roman"/>
                <w:color w:val="231F20"/>
                <w:spacing w:val="10"/>
                <w:w w:val="115"/>
                <w:lang w:val="en-US" w:eastAsia="en-US"/>
              </w:rPr>
              <w:t xml:space="preserve"> </w:t>
            </w:r>
            <w:r>
              <w:rPr>
                <w:rFonts w:ascii="Times New Roman" w:eastAsia="Times New Roman" w:hAnsi="Times New Roman" w:cs="Times New Roman"/>
                <w:color w:val="231F20"/>
                <w:w w:val="115"/>
                <w:lang w:val="en-US" w:eastAsia="en-US"/>
              </w:rPr>
              <w:t>с</w:t>
            </w:r>
            <w:r>
              <w:rPr>
                <w:rFonts w:ascii="Times New Roman" w:eastAsia="Times New Roman" w:hAnsi="Times New Roman" w:cs="Times New Roman"/>
                <w:color w:val="231F20"/>
                <w:spacing w:val="10"/>
                <w:w w:val="115"/>
                <w:lang w:val="en-US" w:eastAsia="en-US"/>
              </w:rPr>
              <w:t xml:space="preserve"> </w:t>
            </w:r>
            <w:r>
              <w:rPr>
                <w:rFonts w:ascii="Times New Roman" w:eastAsia="Times New Roman" w:hAnsi="Times New Roman" w:cs="Times New Roman"/>
                <w:color w:val="231F20"/>
                <w:w w:val="115"/>
                <w:lang w:val="en-US" w:eastAsia="en-US"/>
              </w:rPr>
              <w:t>русского</w:t>
            </w:r>
            <w:r>
              <w:rPr>
                <w:rFonts w:ascii="Times New Roman" w:eastAsia="Times New Roman" w:hAnsi="Times New Roman" w:cs="Times New Roman"/>
                <w:color w:val="231F20"/>
                <w:spacing w:val="10"/>
                <w:w w:val="115"/>
                <w:lang w:val="en-US" w:eastAsia="en-US"/>
              </w:rPr>
              <w:t xml:space="preserve"> </w:t>
            </w:r>
            <w:r>
              <w:rPr>
                <w:rFonts w:ascii="Times New Roman" w:eastAsia="Times New Roman" w:hAnsi="Times New Roman" w:cs="Times New Roman"/>
                <w:color w:val="231F20"/>
                <w:w w:val="115"/>
                <w:lang w:val="en-US" w:eastAsia="en-US"/>
              </w:rPr>
              <w:t>языка</w:t>
            </w:r>
            <w:r>
              <w:rPr>
                <w:rFonts w:ascii="Times New Roman" w:eastAsia="Times New Roman" w:hAnsi="Times New Roman" w:cs="Times New Roman"/>
                <w:color w:val="231F20"/>
                <w:spacing w:val="11"/>
                <w:w w:val="115"/>
                <w:lang w:val="en-US" w:eastAsia="en-US"/>
              </w:rPr>
              <w:t xml:space="preserve"> </w:t>
            </w:r>
            <w:r>
              <w:rPr>
                <w:rFonts w:ascii="Times New Roman" w:eastAsia="Times New Roman" w:hAnsi="Times New Roman" w:cs="Times New Roman"/>
                <w:color w:val="231F20"/>
                <w:w w:val="115"/>
                <w:lang w:val="en-US" w:eastAsia="en-US"/>
              </w:rPr>
              <w:t>на</w:t>
            </w:r>
            <w:r>
              <w:rPr>
                <w:rFonts w:ascii="Times New Roman" w:eastAsia="Times New Roman" w:hAnsi="Times New Roman" w:cs="Times New Roman"/>
                <w:color w:val="231F20"/>
                <w:spacing w:val="10"/>
                <w:w w:val="115"/>
                <w:lang w:val="en-US" w:eastAsia="en-US"/>
              </w:rPr>
              <w:t xml:space="preserve"> </w:t>
            </w:r>
            <w:r>
              <w:rPr>
                <w:rFonts w:ascii="Times New Roman" w:eastAsia="Times New Roman" w:hAnsi="Times New Roman" w:cs="Times New Roman"/>
                <w:color w:val="231F20"/>
                <w:w w:val="115"/>
                <w:lang w:val="en-US" w:eastAsia="en-US"/>
              </w:rPr>
              <w:t>английский;</w:t>
            </w:r>
          </w:p>
          <w:p w:rsidR="00B83F76" w:rsidRDefault="0036285B">
            <w:pPr>
              <w:widowControl w:val="0"/>
              <w:numPr>
                <w:ilvl w:val="0"/>
                <w:numId w:val="76"/>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20"/>
                <w:lang w:val="en-US" w:eastAsia="en-US"/>
              </w:rPr>
              <w:t>составляют микромонологи, комментируя и расширяя</w:t>
            </w:r>
            <w:r>
              <w:rPr>
                <w:rFonts w:ascii="Times New Roman" w:eastAsia="Times New Roman" w:hAnsi="Times New Roman" w:cs="Times New Roman"/>
                <w:color w:val="231F20"/>
                <w:spacing w:val="1"/>
                <w:w w:val="120"/>
                <w:lang w:val="en-US" w:eastAsia="en-US"/>
              </w:rPr>
              <w:t xml:space="preserve"> </w:t>
            </w:r>
            <w:r>
              <w:rPr>
                <w:rFonts w:ascii="Times New Roman" w:eastAsia="Times New Roman" w:hAnsi="Times New Roman" w:cs="Times New Roman"/>
                <w:color w:val="231F20"/>
                <w:w w:val="120"/>
                <w:lang w:val="en-US" w:eastAsia="en-US"/>
              </w:rPr>
              <w:t>материал</w:t>
            </w:r>
            <w:r>
              <w:rPr>
                <w:rFonts w:ascii="Times New Roman" w:eastAsia="Times New Roman" w:hAnsi="Times New Roman" w:cs="Times New Roman"/>
                <w:color w:val="231F20"/>
                <w:spacing w:val="-10"/>
                <w:w w:val="120"/>
                <w:lang w:val="en-US" w:eastAsia="en-US"/>
              </w:rPr>
              <w:t xml:space="preserve"> </w:t>
            </w:r>
            <w:r>
              <w:rPr>
                <w:rFonts w:ascii="Times New Roman" w:eastAsia="Times New Roman" w:hAnsi="Times New Roman" w:cs="Times New Roman"/>
                <w:color w:val="231F20"/>
                <w:w w:val="120"/>
                <w:lang w:val="en-US" w:eastAsia="en-US"/>
              </w:rPr>
              <w:t>текста</w:t>
            </w:r>
            <w:r>
              <w:rPr>
                <w:rFonts w:ascii="Times New Roman" w:eastAsia="Times New Roman" w:hAnsi="Times New Roman" w:cs="Times New Roman"/>
                <w:color w:val="231F20"/>
                <w:spacing w:val="-10"/>
                <w:w w:val="120"/>
                <w:lang w:val="en-US" w:eastAsia="en-US"/>
              </w:rPr>
              <w:t xml:space="preserve"> </w:t>
            </w:r>
            <w:r>
              <w:rPr>
                <w:rFonts w:ascii="Times New Roman" w:eastAsia="Times New Roman" w:hAnsi="Times New Roman" w:cs="Times New Roman"/>
                <w:color w:val="231F20"/>
                <w:w w:val="120"/>
                <w:lang w:val="en-US" w:eastAsia="en-US"/>
              </w:rPr>
              <w:t>для</w:t>
            </w:r>
            <w:r>
              <w:rPr>
                <w:rFonts w:ascii="Times New Roman" w:eastAsia="Times New Roman" w:hAnsi="Times New Roman" w:cs="Times New Roman"/>
                <w:color w:val="231F20"/>
                <w:spacing w:val="-10"/>
                <w:w w:val="120"/>
                <w:lang w:val="en-US" w:eastAsia="en-US"/>
              </w:rPr>
              <w:t xml:space="preserve"> </w:t>
            </w:r>
            <w:r>
              <w:rPr>
                <w:rFonts w:ascii="Times New Roman" w:eastAsia="Times New Roman" w:hAnsi="Times New Roman" w:cs="Times New Roman"/>
                <w:color w:val="231F20"/>
                <w:w w:val="120"/>
                <w:lang w:val="en-US" w:eastAsia="en-US"/>
              </w:rPr>
              <w:t>чтения;</w:t>
            </w:r>
          </w:p>
          <w:p w:rsidR="00B83F76" w:rsidRDefault="0036285B">
            <w:pPr>
              <w:widowControl w:val="0"/>
              <w:numPr>
                <w:ilvl w:val="0"/>
                <w:numId w:val="76"/>
              </w:numPr>
              <w:tabs>
                <w:tab w:val="left" w:pos="341"/>
              </w:tabs>
              <w:spacing w:after="0"/>
              <w:ind w:hanging="228"/>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составляют</w:t>
            </w:r>
            <w:r>
              <w:rPr>
                <w:rFonts w:ascii="Times New Roman" w:eastAsia="Times New Roman" w:hAnsi="Times New Roman" w:cs="Times New Roman"/>
                <w:color w:val="231F20"/>
                <w:spacing w:val="-3"/>
                <w:w w:val="115"/>
                <w:lang w:val="en-US" w:eastAsia="en-US"/>
              </w:rPr>
              <w:t xml:space="preserve"> </w:t>
            </w:r>
            <w:r>
              <w:rPr>
                <w:rFonts w:ascii="Times New Roman" w:eastAsia="Times New Roman" w:hAnsi="Times New Roman" w:cs="Times New Roman"/>
                <w:color w:val="231F20"/>
                <w:w w:val="115"/>
                <w:lang w:val="en-US" w:eastAsia="en-US"/>
              </w:rPr>
              <w:t>свое</w:t>
            </w:r>
            <w:r>
              <w:rPr>
                <w:rFonts w:ascii="Times New Roman" w:eastAsia="Times New Roman" w:hAnsi="Times New Roman" w:cs="Times New Roman"/>
                <w:color w:val="231F20"/>
                <w:spacing w:val="-2"/>
                <w:w w:val="115"/>
                <w:lang w:val="en-US" w:eastAsia="en-US"/>
              </w:rPr>
              <w:t xml:space="preserve"> </w:t>
            </w:r>
            <w:r>
              <w:rPr>
                <w:rFonts w:ascii="Times New Roman" w:eastAsia="Times New Roman" w:hAnsi="Times New Roman" w:cs="Times New Roman"/>
                <w:color w:val="231F20"/>
                <w:w w:val="115"/>
                <w:lang w:val="en-US" w:eastAsia="en-US"/>
              </w:rPr>
              <w:t>досье</w:t>
            </w:r>
            <w:r>
              <w:rPr>
                <w:rFonts w:ascii="Times New Roman" w:eastAsia="Times New Roman" w:hAnsi="Times New Roman" w:cs="Times New Roman"/>
                <w:color w:val="231F20"/>
                <w:spacing w:val="-2"/>
                <w:w w:val="115"/>
                <w:lang w:val="en-US" w:eastAsia="en-US"/>
              </w:rPr>
              <w:t xml:space="preserve"> </w:t>
            </w:r>
            <w:r>
              <w:rPr>
                <w:rFonts w:ascii="Times New Roman" w:eastAsia="Times New Roman" w:hAnsi="Times New Roman" w:cs="Times New Roman"/>
                <w:color w:val="231F20"/>
                <w:w w:val="115"/>
                <w:lang w:val="en-US" w:eastAsia="en-US"/>
              </w:rPr>
              <w:t>(Fact</w:t>
            </w:r>
            <w:r>
              <w:rPr>
                <w:rFonts w:ascii="Times New Roman" w:eastAsia="Times New Roman" w:hAnsi="Times New Roman" w:cs="Times New Roman"/>
                <w:color w:val="231F20"/>
                <w:spacing w:val="-2"/>
                <w:w w:val="115"/>
                <w:lang w:val="en-US" w:eastAsia="en-US"/>
              </w:rPr>
              <w:t xml:space="preserve"> </w:t>
            </w:r>
            <w:r>
              <w:rPr>
                <w:rFonts w:ascii="Times New Roman" w:eastAsia="Times New Roman" w:hAnsi="Times New Roman" w:cs="Times New Roman"/>
                <w:color w:val="231F20"/>
                <w:w w:val="115"/>
                <w:lang w:val="en-US" w:eastAsia="en-US"/>
              </w:rPr>
              <w:t>File)</w:t>
            </w:r>
            <w:r>
              <w:rPr>
                <w:rFonts w:ascii="Times New Roman" w:eastAsia="Times New Roman" w:hAnsi="Times New Roman" w:cs="Times New Roman"/>
                <w:color w:val="231F20"/>
                <w:spacing w:val="-3"/>
                <w:w w:val="115"/>
                <w:lang w:val="en-US" w:eastAsia="en-US"/>
              </w:rPr>
              <w:t xml:space="preserve"> </w:t>
            </w:r>
            <w:r>
              <w:rPr>
                <w:rFonts w:ascii="Times New Roman" w:eastAsia="Times New Roman" w:hAnsi="Times New Roman" w:cs="Times New Roman"/>
                <w:color w:val="231F20"/>
                <w:w w:val="115"/>
                <w:lang w:val="en-US" w:eastAsia="en-US"/>
              </w:rPr>
              <w:t>на</w:t>
            </w:r>
            <w:r>
              <w:rPr>
                <w:rFonts w:ascii="Times New Roman" w:eastAsia="Times New Roman" w:hAnsi="Times New Roman" w:cs="Times New Roman"/>
                <w:color w:val="231F20"/>
                <w:spacing w:val="-2"/>
                <w:w w:val="115"/>
                <w:lang w:val="en-US" w:eastAsia="en-US"/>
              </w:rPr>
              <w:t xml:space="preserve"> </w:t>
            </w:r>
            <w:r>
              <w:rPr>
                <w:rFonts w:ascii="Times New Roman" w:eastAsia="Times New Roman" w:hAnsi="Times New Roman" w:cs="Times New Roman"/>
                <w:color w:val="231F20"/>
                <w:w w:val="115"/>
                <w:lang w:val="en-US" w:eastAsia="en-US"/>
              </w:rPr>
              <w:t>основе</w:t>
            </w:r>
            <w:r>
              <w:rPr>
                <w:rFonts w:ascii="Times New Roman" w:eastAsia="Times New Roman" w:hAnsi="Times New Roman" w:cs="Times New Roman"/>
                <w:color w:val="231F20"/>
                <w:spacing w:val="-2"/>
                <w:w w:val="115"/>
                <w:lang w:val="en-US" w:eastAsia="en-US"/>
              </w:rPr>
              <w:t xml:space="preserve"> </w:t>
            </w:r>
            <w:r>
              <w:rPr>
                <w:rFonts w:ascii="Times New Roman" w:eastAsia="Times New Roman" w:hAnsi="Times New Roman" w:cs="Times New Roman"/>
                <w:color w:val="231F20"/>
                <w:w w:val="115"/>
                <w:lang w:val="en-US" w:eastAsia="en-US"/>
              </w:rPr>
              <w:t>образца;</w:t>
            </w:r>
          </w:p>
          <w:p w:rsidR="00B83F76" w:rsidRDefault="0036285B">
            <w:pPr>
              <w:widowControl w:val="0"/>
              <w:numPr>
                <w:ilvl w:val="0"/>
                <w:numId w:val="76"/>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участвуют в неподготовленном комбинированном диалоге;</w:t>
            </w:r>
          </w:p>
          <w:p w:rsidR="00B83F76" w:rsidRDefault="0036285B">
            <w:pPr>
              <w:widowControl w:val="0"/>
              <w:numPr>
                <w:ilvl w:val="0"/>
                <w:numId w:val="76"/>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в соответствии с правилами речевого этикета учатся озву</w:t>
            </w:r>
            <w:r>
              <w:rPr>
                <w:rFonts w:ascii="Times New Roman" w:eastAsia="Times New Roman" w:hAnsi="Times New Roman" w:cs="Times New Roman"/>
                <w:color w:val="231F20"/>
                <w:w w:val="120"/>
                <w:lang w:val="en-US" w:eastAsia="en-US"/>
              </w:rPr>
              <w:t>чивать</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запреты</w:t>
            </w:r>
            <w:r>
              <w:rPr>
                <w:rFonts w:ascii="Times New Roman" w:eastAsia="Times New Roman" w:hAnsi="Times New Roman" w:cs="Times New Roman"/>
                <w:color w:val="231F20"/>
                <w:spacing w:val="-12"/>
                <w:w w:val="120"/>
                <w:lang w:val="en-US" w:eastAsia="en-US"/>
              </w:rPr>
              <w:t xml:space="preserve"> </w:t>
            </w:r>
            <w:r>
              <w:rPr>
                <w:rFonts w:ascii="Times New Roman" w:eastAsia="Times New Roman" w:hAnsi="Times New Roman" w:cs="Times New Roman"/>
                <w:color w:val="231F20"/>
                <w:w w:val="120"/>
                <w:lang w:val="en-US" w:eastAsia="en-US"/>
              </w:rPr>
              <w:t>и</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w w:val="120"/>
                <w:lang w:val="en-US" w:eastAsia="en-US"/>
              </w:rPr>
              <w:t>предупреждения;</w:t>
            </w:r>
          </w:p>
          <w:p w:rsidR="00B83F76" w:rsidRDefault="0036285B">
            <w:pPr>
              <w:widowControl w:val="0"/>
              <w:numPr>
                <w:ilvl w:val="0"/>
                <w:numId w:val="76"/>
              </w:numPr>
              <w:tabs>
                <w:tab w:val="left" w:pos="341"/>
              </w:tabs>
              <w:spacing w:after="0"/>
              <w:ind w:right="100"/>
              <w:jc w:val="both"/>
              <w:rPr>
                <w:rFonts w:ascii="Times New Roman" w:eastAsia="Times New Roman" w:hAnsi="Times New Roman" w:cs="Times New Roman"/>
              </w:rPr>
            </w:pPr>
            <w:r>
              <w:rPr>
                <w:rFonts w:ascii="Times New Roman" w:eastAsia="Times New Roman" w:hAnsi="Times New Roman" w:cs="Times New Roman"/>
                <w:color w:val="231F20"/>
                <w:w w:val="115"/>
                <w:lang w:val="en-US" w:eastAsia="en-US"/>
              </w:rPr>
              <w:t>пишут личное письмо другу, обращая внимание на то, ка</w:t>
            </w:r>
            <w:r>
              <w:rPr>
                <w:rFonts w:ascii="Times New Roman" w:eastAsia="Times New Roman" w:hAnsi="Times New Roman" w:cs="Times New Roman"/>
                <w:color w:val="231F20"/>
                <w:w w:val="115"/>
                <w:lang w:val="en-US" w:eastAsia="en-US"/>
              </w:rPr>
              <w:noBreakHyphen/>
            </w:r>
            <w:r>
              <w:rPr>
                <w:rFonts w:ascii="Times New Roman" w:eastAsia="Times New Roman" w:hAnsi="Times New Roman" w:cs="Times New Roman"/>
                <w:color w:val="231F20"/>
                <w:spacing w:val="1"/>
                <w:w w:val="115"/>
                <w:lang w:val="en-US" w:eastAsia="en-US"/>
              </w:rPr>
              <w:t xml:space="preserve"> </w:t>
            </w:r>
            <w:r>
              <w:rPr>
                <w:rFonts w:ascii="Times New Roman" w:eastAsia="Times New Roman" w:hAnsi="Times New Roman" w:cs="Times New Roman"/>
                <w:color w:val="231F20"/>
                <w:w w:val="115"/>
                <w:lang w:val="en-US" w:eastAsia="en-US"/>
              </w:rPr>
              <w:t xml:space="preserve">кую </w:t>
            </w:r>
            <w:r>
              <w:rPr>
                <w:rFonts w:ascii="Times New Roman" w:eastAsia="Times New Roman" w:hAnsi="Times New Roman" w:cs="Times New Roman"/>
                <w:color w:val="231F20"/>
                <w:w w:val="115"/>
                <w:lang w:val="en-US" w:eastAsia="en-US"/>
              </w:rPr>
              <w:t>информацию письмо должно содержать, как располагаются</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отдельные</w:t>
            </w:r>
            <w:r>
              <w:rPr>
                <w:rFonts w:ascii="Times New Roman" w:eastAsia="Times New Roman" w:hAnsi="Times New Roman" w:cs="Times New Roman"/>
                <w:color w:val="231F20"/>
                <w:spacing w:val="-8"/>
                <w:w w:val="115"/>
                <w:lang w:val="en-US" w:eastAsia="en-US"/>
              </w:rPr>
              <w:t xml:space="preserve"> </w:t>
            </w:r>
            <w:r>
              <w:rPr>
                <w:rFonts w:ascii="Times New Roman" w:eastAsia="Times New Roman" w:hAnsi="Times New Roman" w:cs="Times New Roman"/>
                <w:color w:val="231F20"/>
                <w:w w:val="115"/>
                <w:lang w:val="en-US" w:eastAsia="en-US"/>
              </w:rPr>
              <w:t>части</w:t>
            </w:r>
            <w:r>
              <w:rPr>
                <w:rFonts w:ascii="Times New Roman" w:eastAsia="Times New Roman" w:hAnsi="Times New Roman" w:cs="Times New Roman"/>
                <w:color w:val="231F20"/>
                <w:spacing w:val="-7"/>
                <w:w w:val="115"/>
                <w:lang w:val="en-US" w:eastAsia="en-US"/>
              </w:rPr>
              <w:t xml:space="preserve"> </w:t>
            </w:r>
            <w:r>
              <w:rPr>
                <w:rFonts w:ascii="Times New Roman" w:eastAsia="Times New Roman" w:hAnsi="Times New Roman" w:cs="Times New Roman"/>
                <w:color w:val="231F20"/>
                <w:w w:val="115"/>
                <w:lang w:val="en-US" w:eastAsia="en-US"/>
              </w:rPr>
              <w:t>письма;</w:t>
            </w:r>
          </w:p>
          <w:p w:rsidR="00B83F76" w:rsidRDefault="0036285B">
            <w:pPr>
              <w:widowControl w:val="0"/>
              <w:numPr>
                <w:ilvl w:val="0"/>
                <w:numId w:val="76"/>
              </w:numPr>
              <w:tabs>
                <w:tab w:val="left" w:pos="341"/>
              </w:tabs>
              <w:spacing w:after="0"/>
              <w:ind w:right="100"/>
              <w:jc w:val="both"/>
              <w:rPr>
                <w:rFonts w:ascii="Times New Roman" w:eastAsia="Times New Roman" w:hAnsi="Times New Roman" w:cs="Times New Roman"/>
                <w:sz w:val="18"/>
              </w:rPr>
            </w:pPr>
            <w:r>
              <w:rPr>
                <w:rFonts w:ascii="Times New Roman" w:eastAsia="Times New Roman" w:hAnsi="Times New Roman" w:cs="Times New Roman"/>
                <w:color w:val="231F20"/>
                <w:w w:val="120"/>
                <w:lang w:val="en-US" w:eastAsia="en-US"/>
              </w:rPr>
              <w:t>дискутируют по поводу стрессов в жизни подростков,</w:t>
            </w:r>
            <w:r>
              <w:rPr>
                <w:rFonts w:ascii="Times New Roman" w:eastAsia="Times New Roman" w:hAnsi="Times New Roman" w:cs="Times New Roman"/>
                <w:color w:val="231F20"/>
                <w:spacing w:val="-51"/>
                <w:w w:val="120"/>
                <w:lang w:val="en-US" w:eastAsia="en-US"/>
              </w:rPr>
              <w:t xml:space="preserve"> </w:t>
            </w:r>
            <w:r>
              <w:rPr>
                <w:rFonts w:ascii="Times New Roman" w:eastAsia="Times New Roman" w:hAnsi="Times New Roman" w:cs="Times New Roman"/>
                <w:color w:val="231F20"/>
                <w:spacing w:val="-1"/>
                <w:w w:val="120"/>
                <w:lang w:val="en-US" w:eastAsia="en-US"/>
              </w:rPr>
              <w:t>опасности</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spacing w:val="-1"/>
                <w:w w:val="120"/>
                <w:lang w:val="en-US" w:eastAsia="en-US"/>
              </w:rPr>
              <w:t>азартных</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spacing w:val="-1"/>
                <w:w w:val="120"/>
                <w:lang w:val="en-US" w:eastAsia="en-US"/>
              </w:rPr>
              <w:t>игр,</w:t>
            </w:r>
            <w:r>
              <w:rPr>
                <w:rFonts w:ascii="Times New Roman" w:eastAsia="Times New Roman" w:hAnsi="Times New Roman" w:cs="Times New Roman"/>
                <w:color w:val="231F20"/>
                <w:spacing w:val="-10"/>
                <w:w w:val="120"/>
                <w:lang w:val="en-US" w:eastAsia="en-US"/>
              </w:rPr>
              <w:t xml:space="preserve"> </w:t>
            </w:r>
            <w:r>
              <w:rPr>
                <w:rFonts w:ascii="Times New Roman" w:eastAsia="Times New Roman" w:hAnsi="Times New Roman" w:cs="Times New Roman"/>
                <w:color w:val="231F20"/>
                <w:spacing w:val="-1"/>
                <w:w w:val="120"/>
                <w:lang w:val="en-US" w:eastAsia="en-US"/>
              </w:rPr>
              <w:t>пользы</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spacing w:val="-1"/>
                <w:w w:val="120"/>
                <w:lang w:val="en-US" w:eastAsia="en-US"/>
              </w:rPr>
              <w:t>молодежных</w:t>
            </w:r>
            <w:r>
              <w:rPr>
                <w:rFonts w:ascii="Times New Roman" w:eastAsia="Times New Roman" w:hAnsi="Times New Roman" w:cs="Times New Roman"/>
                <w:color w:val="231F20"/>
                <w:spacing w:val="-11"/>
                <w:w w:val="120"/>
                <w:lang w:val="en-US" w:eastAsia="en-US"/>
              </w:rPr>
              <w:t xml:space="preserve"> </w:t>
            </w:r>
            <w:r>
              <w:rPr>
                <w:rFonts w:ascii="Times New Roman" w:eastAsia="Times New Roman" w:hAnsi="Times New Roman" w:cs="Times New Roman"/>
                <w:color w:val="231F20"/>
                <w:w w:val="120"/>
                <w:lang w:val="en-US" w:eastAsia="en-US"/>
              </w:rPr>
              <w:t>организаций;</w:t>
            </w:r>
          </w:p>
        </w:tc>
      </w:tr>
      <w:tr w:rsidR="00B83F76">
        <w:trPr>
          <w:trHeight w:val="7793"/>
        </w:trPr>
        <w:tc>
          <w:tcPr>
            <w:tcW w:w="2285" w:type="dxa"/>
            <w:tcBorders>
              <w:top w:val="single" w:sz="4" w:space="0" w:color="231F20"/>
              <w:left w:val="single" w:sz="6" w:space="0" w:color="231F20"/>
              <w:bottom w:val="single" w:sz="6" w:space="0" w:color="231F20"/>
              <w:right w:val="single" w:sz="6" w:space="0" w:color="231F20"/>
            </w:tcBorders>
            <w:shd w:val="clear" w:color="auto" w:fill="auto"/>
            <w:tcMar>
              <w:left w:w="105" w:type="dxa"/>
            </w:tcMar>
          </w:tcPr>
          <w:p w:rsidR="00B83F76" w:rsidRDefault="00B83F76">
            <w:pPr>
              <w:pStyle w:val="TableParagraph"/>
              <w:ind w:left="0" w:firstLine="0"/>
              <w:rPr>
                <w:rFonts w:eastAsiaTheme="minorHAnsi"/>
                <w:sz w:val="18"/>
                <w:lang w:val="en-US"/>
              </w:rPr>
            </w:pPr>
          </w:p>
        </w:tc>
        <w:tc>
          <w:tcPr>
            <w:tcW w:w="4123" w:type="dxa"/>
            <w:tcBorders>
              <w:top w:val="single" w:sz="4" w:space="0" w:color="231F20"/>
              <w:left w:val="single" w:sz="6" w:space="0" w:color="231F20"/>
              <w:bottom w:val="single" w:sz="6" w:space="0" w:color="231F20"/>
              <w:right w:val="single" w:sz="4" w:space="0" w:color="231F20"/>
            </w:tcBorders>
            <w:shd w:val="clear" w:color="auto" w:fill="auto"/>
            <w:tcMar>
              <w:left w:w="105" w:type="dxa"/>
            </w:tcMar>
          </w:tcPr>
          <w:p w:rsidR="00B83F76" w:rsidRDefault="00B83F76">
            <w:pPr>
              <w:pStyle w:val="TableParagraph"/>
              <w:ind w:left="0" w:firstLine="0"/>
              <w:rPr>
                <w:rFonts w:eastAsiaTheme="minorHAnsi"/>
                <w:sz w:val="18"/>
                <w:lang w:val="en-US"/>
              </w:rPr>
            </w:pPr>
          </w:p>
        </w:tc>
        <w:tc>
          <w:tcPr>
            <w:tcW w:w="8251" w:type="dxa"/>
            <w:tcBorders>
              <w:top w:val="single" w:sz="4" w:space="0" w:color="231F20"/>
              <w:left w:val="single" w:sz="4" w:space="0" w:color="231F20"/>
              <w:bottom w:val="single" w:sz="6" w:space="0" w:color="231F20"/>
              <w:right w:val="single" w:sz="4" w:space="0" w:color="231F20"/>
            </w:tcBorders>
            <w:shd w:val="clear" w:color="auto" w:fill="auto"/>
            <w:tcMar>
              <w:left w:w="108" w:type="dxa"/>
            </w:tcMar>
          </w:tcPr>
          <w:p w:rsidR="00B83F76" w:rsidRDefault="0036285B">
            <w:pPr>
              <w:pStyle w:val="TableParagraph"/>
              <w:numPr>
                <w:ilvl w:val="0"/>
                <w:numId w:val="76"/>
              </w:numPr>
              <w:tabs>
                <w:tab w:val="left" w:pos="341"/>
              </w:tabs>
              <w:spacing w:before="145" w:after="200" w:line="276" w:lineRule="auto"/>
              <w:ind w:right="100"/>
              <w:jc w:val="both"/>
              <w:rPr>
                <w:rFonts w:eastAsia="Calibri"/>
                <w:lang w:val="en-US"/>
              </w:rPr>
            </w:pPr>
            <w:r>
              <w:rPr>
                <w:rFonts w:eastAsia="Calibri"/>
                <w:color w:val="231F20"/>
                <w:w w:val="120"/>
                <w:lang w:val="en-US"/>
              </w:rPr>
              <w:t>находят в текстах для чтения английские эквиваленты</w:t>
            </w:r>
            <w:r>
              <w:rPr>
                <w:rFonts w:eastAsia="Calibri"/>
                <w:color w:val="231F20"/>
                <w:spacing w:val="1"/>
                <w:w w:val="120"/>
                <w:lang w:val="en-US"/>
              </w:rPr>
              <w:t xml:space="preserve"> </w:t>
            </w:r>
            <w:r>
              <w:rPr>
                <w:rFonts w:eastAsia="Calibri"/>
                <w:color w:val="231F20"/>
                <w:w w:val="120"/>
                <w:lang w:val="en-US"/>
              </w:rPr>
              <w:t>словосочетаний</w:t>
            </w:r>
            <w:r>
              <w:rPr>
                <w:rFonts w:eastAsia="Calibri"/>
                <w:color w:val="231F20"/>
                <w:spacing w:val="-13"/>
                <w:w w:val="120"/>
                <w:lang w:val="en-US"/>
              </w:rPr>
              <w:t xml:space="preserve"> </w:t>
            </w:r>
            <w:r>
              <w:rPr>
                <w:rFonts w:eastAsia="Calibri"/>
                <w:color w:val="231F20"/>
                <w:w w:val="120"/>
                <w:lang w:val="en-US"/>
              </w:rPr>
              <w:t>на</w:t>
            </w:r>
            <w:r>
              <w:rPr>
                <w:rFonts w:eastAsia="Calibri"/>
                <w:color w:val="231F20"/>
                <w:spacing w:val="-12"/>
                <w:w w:val="120"/>
                <w:lang w:val="en-US"/>
              </w:rPr>
              <w:t xml:space="preserve"> </w:t>
            </w:r>
            <w:r>
              <w:rPr>
                <w:rFonts w:eastAsia="Calibri"/>
                <w:color w:val="231F20"/>
                <w:w w:val="120"/>
                <w:lang w:val="en-US"/>
              </w:rPr>
              <w:t>русском</w:t>
            </w:r>
            <w:r>
              <w:rPr>
                <w:rFonts w:eastAsia="Calibri"/>
                <w:color w:val="231F20"/>
                <w:spacing w:val="-13"/>
                <w:w w:val="120"/>
                <w:lang w:val="en-US"/>
              </w:rPr>
              <w:t xml:space="preserve"> </w:t>
            </w:r>
            <w:r>
              <w:rPr>
                <w:rFonts w:eastAsia="Calibri"/>
                <w:color w:val="231F20"/>
                <w:w w:val="120"/>
                <w:lang w:val="en-US"/>
              </w:rPr>
              <w:t>языке;</w:t>
            </w:r>
          </w:p>
          <w:p w:rsidR="00B83F76" w:rsidRDefault="0036285B">
            <w:pPr>
              <w:pStyle w:val="TableParagraph"/>
              <w:numPr>
                <w:ilvl w:val="0"/>
                <w:numId w:val="76"/>
              </w:numPr>
              <w:tabs>
                <w:tab w:val="left" w:pos="341"/>
              </w:tabs>
              <w:spacing w:line="276" w:lineRule="auto"/>
              <w:ind w:right="100"/>
              <w:jc w:val="both"/>
              <w:rPr>
                <w:rFonts w:eastAsia="Calibri"/>
                <w:lang w:val="en-US"/>
              </w:rPr>
            </w:pPr>
            <w:r>
              <w:rPr>
                <w:rFonts w:eastAsia="Calibri"/>
                <w:color w:val="231F20"/>
                <w:w w:val="120"/>
                <w:lang w:val="en-US"/>
              </w:rPr>
              <w:t>участвуют в дискуссии о том, стоит ли подросткам</w:t>
            </w:r>
            <w:r>
              <w:rPr>
                <w:rFonts w:eastAsia="Calibri"/>
                <w:color w:val="231F20"/>
                <w:spacing w:val="1"/>
                <w:w w:val="120"/>
                <w:lang w:val="en-US"/>
              </w:rPr>
              <w:t xml:space="preserve"> </w:t>
            </w:r>
            <w:r>
              <w:rPr>
                <w:rFonts w:eastAsia="Calibri"/>
                <w:color w:val="231F20"/>
                <w:w w:val="120"/>
                <w:lang w:val="en-US"/>
              </w:rPr>
              <w:t>подрабатывать;</w:t>
            </w:r>
          </w:p>
          <w:p w:rsidR="00B83F76" w:rsidRDefault="0036285B">
            <w:pPr>
              <w:pStyle w:val="TableParagraph"/>
              <w:numPr>
                <w:ilvl w:val="0"/>
                <w:numId w:val="76"/>
              </w:numPr>
              <w:tabs>
                <w:tab w:val="left" w:pos="341"/>
              </w:tabs>
              <w:spacing w:line="276" w:lineRule="auto"/>
              <w:ind w:right="100"/>
              <w:jc w:val="both"/>
              <w:rPr>
                <w:rFonts w:eastAsia="Calibri"/>
                <w:lang w:val="en-US"/>
              </w:rPr>
            </w:pPr>
            <w:r>
              <w:rPr>
                <w:rFonts w:eastAsia="Calibri"/>
                <w:color w:val="231F20"/>
                <w:w w:val="120"/>
                <w:lang w:val="en-US"/>
              </w:rPr>
              <w:t>составляют</w:t>
            </w:r>
            <w:r>
              <w:rPr>
                <w:rFonts w:eastAsia="Calibri"/>
                <w:color w:val="231F20"/>
                <w:spacing w:val="43"/>
                <w:w w:val="120"/>
                <w:lang w:val="en-US"/>
              </w:rPr>
              <w:t xml:space="preserve"> </w:t>
            </w:r>
            <w:r>
              <w:rPr>
                <w:rFonts w:eastAsia="Calibri"/>
                <w:color w:val="231F20"/>
                <w:w w:val="120"/>
                <w:lang w:val="en-US"/>
              </w:rPr>
              <w:t>свободные</w:t>
            </w:r>
            <w:r>
              <w:rPr>
                <w:rFonts w:eastAsia="Calibri"/>
                <w:color w:val="231F20"/>
                <w:spacing w:val="44"/>
                <w:w w:val="120"/>
                <w:lang w:val="en-US"/>
              </w:rPr>
              <w:t xml:space="preserve"> </w:t>
            </w:r>
            <w:r>
              <w:rPr>
                <w:rFonts w:eastAsia="Calibri"/>
                <w:color w:val="231F20"/>
                <w:w w:val="120"/>
                <w:lang w:val="en-US"/>
              </w:rPr>
              <w:t>монологические</w:t>
            </w:r>
            <w:r>
              <w:rPr>
                <w:rFonts w:eastAsia="Calibri"/>
                <w:color w:val="231F20"/>
                <w:spacing w:val="44"/>
                <w:w w:val="120"/>
                <w:lang w:val="en-US"/>
              </w:rPr>
              <w:t xml:space="preserve"> </w:t>
            </w:r>
            <w:r>
              <w:rPr>
                <w:rFonts w:eastAsia="Calibri"/>
                <w:color w:val="231F20"/>
                <w:w w:val="120"/>
                <w:lang w:val="en-US"/>
              </w:rPr>
              <w:t>высказывания</w:t>
            </w:r>
            <w:r>
              <w:rPr>
                <w:rFonts w:eastAsia="Calibri"/>
                <w:color w:val="231F20"/>
                <w:spacing w:val="-52"/>
                <w:w w:val="120"/>
                <w:lang w:val="en-US"/>
              </w:rPr>
              <w:t xml:space="preserve"> </w:t>
            </w:r>
            <w:r>
              <w:rPr>
                <w:rFonts w:eastAsia="Calibri"/>
                <w:color w:val="231F20"/>
                <w:w w:val="115"/>
                <w:lang w:val="en-US"/>
              </w:rPr>
              <w:t>о</w:t>
            </w:r>
            <w:r>
              <w:rPr>
                <w:rFonts w:eastAsia="Calibri"/>
                <w:color w:val="231F20"/>
                <w:spacing w:val="-5"/>
                <w:w w:val="115"/>
                <w:lang w:val="en-US"/>
              </w:rPr>
              <w:t xml:space="preserve"> </w:t>
            </w:r>
            <w:r>
              <w:rPr>
                <w:rFonts w:eastAsia="Calibri"/>
                <w:color w:val="231F20"/>
                <w:w w:val="115"/>
                <w:lang w:val="en-US"/>
              </w:rPr>
              <w:t>подходящей</w:t>
            </w:r>
            <w:r>
              <w:rPr>
                <w:rFonts w:eastAsia="Calibri"/>
                <w:color w:val="231F20"/>
                <w:spacing w:val="-5"/>
                <w:w w:val="115"/>
                <w:lang w:val="en-US"/>
              </w:rPr>
              <w:t xml:space="preserve"> </w:t>
            </w:r>
            <w:r>
              <w:rPr>
                <w:rFonts w:eastAsia="Calibri"/>
                <w:color w:val="231F20"/>
                <w:w w:val="115"/>
                <w:lang w:val="en-US"/>
              </w:rPr>
              <w:t>для</w:t>
            </w:r>
            <w:r>
              <w:rPr>
                <w:rFonts w:eastAsia="Calibri"/>
                <w:color w:val="231F20"/>
                <w:spacing w:val="-5"/>
                <w:w w:val="115"/>
                <w:lang w:val="en-US"/>
              </w:rPr>
              <w:t xml:space="preserve"> </w:t>
            </w:r>
            <w:r>
              <w:rPr>
                <w:rFonts w:eastAsia="Calibri"/>
                <w:color w:val="231F20"/>
                <w:w w:val="115"/>
                <w:lang w:val="en-US"/>
              </w:rPr>
              <w:t>современного</w:t>
            </w:r>
            <w:r>
              <w:rPr>
                <w:rFonts w:eastAsia="Calibri"/>
                <w:color w:val="231F20"/>
                <w:spacing w:val="-5"/>
                <w:w w:val="115"/>
                <w:lang w:val="en-US"/>
              </w:rPr>
              <w:t xml:space="preserve"> </w:t>
            </w:r>
            <w:r>
              <w:rPr>
                <w:rFonts w:eastAsia="Calibri"/>
                <w:color w:val="231F20"/>
                <w:w w:val="115"/>
                <w:lang w:val="en-US"/>
              </w:rPr>
              <w:t>подростка</w:t>
            </w:r>
            <w:r>
              <w:rPr>
                <w:rFonts w:eastAsia="Calibri"/>
                <w:color w:val="231F20"/>
                <w:spacing w:val="-5"/>
                <w:w w:val="115"/>
                <w:lang w:val="en-US"/>
              </w:rPr>
              <w:t xml:space="preserve"> </w:t>
            </w:r>
            <w:r>
              <w:rPr>
                <w:rFonts w:eastAsia="Calibri"/>
                <w:color w:val="231F20"/>
                <w:w w:val="115"/>
                <w:lang w:val="en-US"/>
              </w:rPr>
              <w:t>работе;</w:t>
            </w:r>
          </w:p>
          <w:p w:rsidR="00B83F76" w:rsidRDefault="0036285B">
            <w:pPr>
              <w:pStyle w:val="TableParagraph"/>
              <w:numPr>
                <w:ilvl w:val="0"/>
                <w:numId w:val="76"/>
              </w:numPr>
              <w:tabs>
                <w:tab w:val="left" w:pos="341"/>
              </w:tabs>
              <w:spacing w:line="276" w:lineRule="auto"/>
              <w:ind w:right="100"/>
              <w:jc w:val="both"/>
            </w:pPr>
            <w:r>
              <w:rPr>
                <w:rFonts w:eastAsia="Calibri"/>
                <w:color w:val="231F20"/>
                <w:w w:val="115"/>
                <w:lang w:val="en-US"/>
              </w:rPr>
              <w:t>знакомятся со структурой complex object и совершенствуют</w:t>
            </w:r>
            <w:r>
              <w:rPr>
                <w:rFonts w:eastAsia="Calibri"/>
                <w:color w:val="231F20"/>
                <w:spacing w:val="-8"/>
                <w:w w:val="115"/>
                <w:lang w:val="en-US"/>
              </w:rPr>
              <w:t xml:space="preserve"> </w:t>
            </w:r>
            <w:r>
              <w:rPr>
                <w:rFonts w:eastAsia="Calibri"/>
                <w:color w:val="231F20"/>
                <w:w w:val="115"/>
                <w:lang w:val="en-US"/>
              </w:rPr>
              <w:t>навыки</w:t>
            </w:r>
            <w:r>
              <w:rPr>
                <w:rFonts w:eastAsia="Calibri"/>
                <w:color w:val="231F20"/>
                <w:spacing w:val="-7"/>
                <w:w w:val="115"/>
                <w:lang w:val="en-US"/>
              </w:rPr>
              <w:t xml:space="preserve"> </w:t>
            </w:r>
            <w:r>
              <w:rPr>
                <w:rFonts w:eastAsia="Calibri"/>
                <w:color w:val="231F20"/>
                <w:w w:val="115"/>
                <w:lang w:val="en-US"/>
              </w:rPr>
              <w:t>ее</w:t>
            </w:r>
            <w:r>
              <w:rPr>
                <w:rFonts w:eastAsia="Calibri"/>
                <w:color w:val="231F20"/>
                <w:spacing w:val="-7"/>
                <w:w w:val="115"/>
                <w:lang w:val="en-US"/>
              </w:rPr>
              <w:t xml:space="preserve"> </w:t>
            </w:r>
            <w:r>
              <w:rPr>
                <w:rFonts w:eastAsia="Calibri"/>
                <w:color w:val="231F20"/>
                <w:w w:val="115"/>
                <w:lang w:val="en-US"/>
              </w:rPr>
              <w:t>использования</w:t>
            </w:r>
            <w:r>
              <w:rPr>
                <w:rFonts w:eastAsia="Calibri"/>
                <w:color w:val="231F20"/>
                <w:spacing w:val="-7"/>
                <w:w w:val="115"/>
                <w:lang w:val="en-US"/>
              </w:rPr>
              <w:t xml:space="preserve"> </w:t>
            </w:r>
            <w:r>
              <w:rPr>
                <w:rFonts w:eastAsia="Calibri"/>
                <w:color w:val="231F20"/>
                <w:w w:val="115"/>
                <w:lang w:val="en-US"/>
              </w:rPr>
              <w:t>в</w:t>
            </w:r>
            <w:r>
              <w:rPr>
                <w:rFonts w:eastAsia="Calibri"/>
                <w:color w:val="231F20"/>
                <w:spacing w:val="-8"/>
                <w:w w:val="115"/>
                <w:lang w:val="en-US"/>
              </w:rPr>
              <w:t xml:space="preserve"> </w:t>
            </w:r>
            <w:r>
              <w:rPr>
                <w:rFonts w:eastAsia="Calibri"/>
                <w:color w:val="231F20"/>
                <w:w w:val="115"/>
                <w:lang w:val="en-US"/>
              </w:rPr>
              <w:t>речи;</w:t>
            </w:r>
          </w:p>
          <w:p w:rsidR="00B83F76" w:rsidRDefault="0036285B">
            <w:pPr>
              <w:pStyle w:val="TableParagraph"/>
              <w:numPr>
                <w:ilvl w:val="0"/>
                <w:numId w:val="76"/>
              </w:numPr>
              <w:tabs>
                <w:tab w:val="left" w:pos="341"/>
              </w:tabs>
              <w:spacing w:line="276" w:lineRule="auto"/>
              <w:ind w:right="100"/>
              <w:jc w:val="both"/>
            </w:pPr>
            <w:r>
              <w:rPr>
                <w:rFonts w:eastAsia="Calibri"/>
                <w:color w:val="231F20"/>
                <w:w w:val="115"/>
                <w:lang w:val="en-US"/>
              </w:rPr>
              <w:t>расширяют знания об американском варианте английско</w:t>
            </w:r>
            <w:r>
              <w:rPr>
                <w:rFonts w:eastAsia="Calibri"/>
                <w:color w:val="231F20"/>
                <w:w w:val="120"/>
                <w:lang w:val="en-US"/>
              </w:rPr>
              <w:t>го</w:t>
            </w:r>
            <w:r>
              <w:rPr>
                <w:rFonts w:eastAsia="Calibri"/>
                <w:color w:val="231F20"/>
                <w:spacing w:val="-11"/>
                <w:w w:val="120"/>
                <w:lang w:val="en-US"/>
              </w:rPr>
              <w:t xml:space="preserve"> </w:t>
            </w:r>
            <w:r>
              <w:rPr>
                <w:rFonts w:eastAsia="Calibri"/>
                <w:color w:val="231F20"/>
                <w:w w:val="120"/>
                <w:lang w:val="en-US"/>
              </w:rPr>
              <w:t>языка;</w:t>
            </w:r>
          </w:p>
          <w:p w:rsidR="00B83F76" w:rsidRDefault="0036285B">
            <w:pPr>
              <w:pStyle w:val="TableParagraph"/>
              <w:numPr>
                <w:ilvl w:val="0"/>
                <w:numId w:val="76"/>
              </w:numPr>
              <w:tabs>
                <w:tab w:val="left" w:pos="341"/>
              </w:tabs>
              <w:spacing w:line="276" w:lineRule="auto"/>
              <w:ind w:right="100"/>
              <w:jc w:val="both"/>
              <w:rPr>
                <w:rFonts w:eastAsia="Calibri"/>
                <w:lang w:val="en-US"/>
              </w:rPr>
            </w:pPr>
            <w:r>
              <w:rPr>
                <w:rFonts w:eastAsia="Calibri"/>
                <w:color w:val="231F20"/>
                <w:w w:val="120"/>
                <w:lang w:val="en-US"/>
              </w:rPr>
              <w:t>соотносят</w:t>
            </w:r>
            <w:r>
              <w:rPr>
                <w:rFonts w:eastAsia="Calibri"/>
                <w:color w:val="231F20"/>
                <w:spacing w:val="1"/>
                <w:w w:val="120"/>
                <w:lang w:val="en-US"/>
              </w:rPr>
              <w:t xml:space="preserve"> </w:t>
            </w:r>
            <w:r>
              <w:rPr>
                <w:rFonts w:eastAsia="Calibri"/>
                <w:color w:val="231F20"/>
                <w:w w:val="120"/>
                <w:lang w:val="en-US"/>
              </w:rPr>
              <w:t>утверждения</w:t>
            </w:r>
            <w:r>
              <w:rPr>
                <w:rFonts w:eastAsia="Calibri"/>
                <w:color w:val="231F20"/>
                <w:spacing w:val="1"/>
                <w:w w:val="120"/>
                <w:lang w:val="en-US"/>
              </w:rPr>
              <w:t xml:space="preserve"> </w:t>
            </w:r>
            <w:r>
              <w:rPr>
                <w:rFonts w:eastAsia="Calibri"/>
                <w:color w:val="231F20"/>
                <w:w w:val="120"/>
                <w:lang w:val="en-US"/>
              </w:rPr>
              <w:t>типа</w:t>
            </w:r>
            <w:r>
              <w:rPr>
                <w:rFonts w:eastAsia="Calibri"/>
                <w:color w:val="231F20"/>
                <w:spacing w:val="1"/>
                <w:w w:val="120"/>
                <w:lang w:val="en-US"/>
              </w:rPr>
              <w:t xml:space="preserve"> </w:t>
            </w:r>
            <w:r>
              <w:rPr>
                <w:rFonts w:eastAsia="Calibri"/>
                <w:color w:val="231F20"/>
                <w:w w:val="120"/>
                <w:lang w:val="en-US"/>
              </w:rPr>
              <w:t>«верно/неверно/в  тексте</w:t>
            </w:r>
            <w:r>
              <w:rPr>
                <w:rFonts w:eastAsia="Calibri"/>
                <w:color w:val="231F20"/>
                <w:spacing w:val="-51"/>
                <w:w w:val="120"/>
                <w:lang w:val="en-US"/>
              </w:rPr>
              <w:t xml:space="preserve"> </w:t>
            </w:r>
            <w:r>
              <w:rPr>
                <w:rFonts w:eastAsia="Calibri"/>
                <w:color w:val="231F20"/>
                <w:w w:val="120"/>
                <w:lang w:val="en-US"/>
              </w:rPr>
              <w:t>не</w:t>
            </w:r>
            <w:r>
              <w:rPr>
                <w:rFonts w:eastAsia="Calibri"/>
                <w:color w:val="231F20"/>
                <w:spacing w:val="-9"/>
                <w:w w:val="120"/>
                <w:lang w:val="en-US"/>
              </w:rPr>
              <w:t xml:space="preserve"> </w:t>
            </w:r>
            <w:r>
              <w:rPr>
                <w:rFonts w:eastAsia="Calibri"/>
                <w:color w:val="231F20"/>
                <w:w w:val="120"/>
                <w:lang w:val="en-US"/>
              </w:rPr>
              <w:t>сказано»</w:t>
            </w:r>
            <w:r>
              <w:rPr>
                <w:rFonts w:eastAsia="Calibri"/>
                <w:color w:val="231F20"/>
                <w:spacing w:val="-8"/>
                <w:w w:val="120"/>
                <w:lang w:val="en-US"/>
              </w:rPr>
              <w:t xml:space="preserve"> </w:t>
            </w:r>
            <w:r>
              <w:rPr>
                <w:rFonts w:eastAsia="Calibri"/>
                <w:color w:val="231F20"/>
                <w:w w:val="120"/>
                <w:lang w:val="en-US"/>
              </w:rPr>
              <w:t>с</w:t>
            </w:r>
            <w:r>
              <w:rPr>
                <w:rFonts w:eastAsia="Calibri"/>
                <w:color w:val="231F20"/>
                <w:spacing w:val="-9"/>
                <w:w w:val="120"/>
                <w:lang w:val="en-US"/>
              </w:rPr>
              <w:t xml:space="preserve"> </w:t>
            </w:r>
            <w:r>
              <w:rPr>
                <w:rFonts w:eastAsia="Calibri"/>
                <w:color w:val="231F20"/>
                <w:w w:val="120"/>
                <w:lang w:val="en-US"/>
              </w:rPr>
              <w:t>содержанием</w:t>
            </w:r>
            <w:r>
              <w:rPr>
                <w:rFonts w:eastAsia="Calibri"/>
                <w:color w:val="231F20"/>
                <w:spacing w:val="-8"/>
                <w:w w:val="120"/>
                <w:lang w:val="en-US"/>
              </w:rPr>
              <w:t xml:space="preserve"> </w:t>
            </w:r>
            <w:r>
              <w:rPr>
                <w:rFonts w:eastAsia="Calibri"/>
                <w:color w:val="231F20"/>
                <w:w w:val="120"/>
                <w:lang w:val="en-US"/>
              </w:rPr>
              <w:t>текстов</w:t>
            </w:r>
            <w:r>
              <w:rPr>
                <w:rFonts w:eastAsia="Calibri"/>
                <w:color w:val="231F20"/>
                <w:spacing w:val="-8"/>
                <w:w w:val="120"/>
                <w:lang w:val="en-US"/>
              </w:rPr>
              <w:t xml:space="preserve"> </w:t>
            </w:r>
            <w:r>
              <w:rPr>
                <w:rFonts w:eastAsia="Calibri"/>
                <w:color w:val="231F20"/>
                <w:w w:val="120"/>
                <w:lang w:val="en-US"/>
              </w:rPr>
              <w:t>для</w:t>
            </w:r>
            <w:r>
              <w:rPr>
                <w:rFonts w:eastAsia="Calibri"/>
                <w:color w:val="231F20"/>
                <w:spacing w:val="-9"/>
                <w:w w:val="120"/>
                <w:lang w:val="en-US"/>
              </w:rPr>
              <w:t xml:space="preserve"> </w:t>
            </w:r>
            <w:r>
              <w:rPr>
                <w:rFonts w:eastAsia="Calibri"/>
                <w:color w:val="231F20"/>
                <w:w w:val="120"/>
                <w:lang w:val="en-US"/>
              </w:rPr>
              <w:t>чтения</w:t>
            </w:r>
            <w:r>
              <w:rPr>
                <w:rFonts w:eastAsia="Calibri"/>
                <w:color w:val="231F20"/>
                <w:spacing w:val="-8"/>
                <w:w w:val="120"/>
                <w:lang w:val="en-US"/>
              </w:rPr>
              <w:t xml:space="preserve"> </w:t>
            </w:r>
            <w:r>
              <w:rPr>
                <w:rFonts w:eastAsia="Calibri"/>
                <w:color w:val="231F20"/>
                <w:w w:val="120"/>
                <w:lang w:val="en-US"/>
              </w:rPr>
              <w:t>и</w:t>
            </w:r>
            <w:r>
              <w:rPr>
                <w:rFonts w:eastAsia="Calibri"/>
                <w:color w:val="231F20"/>
                <w:spacing w:val="-9"/>
                <w:w w:val="120"/>
                <w:lang w:val="en-US"/>
              </w:rPr>
              <w:t xml:space="preserve"> </w:t>
            </w:r>
            <w:r>
              <w:rPr>
                <w:rFonts w:eastAsia="Calibri"/>
                <w:color w:val="231F20"/>
                <w:w w:val="120"/>
                <w:lang w:val="en-US"/>
              </w:rPr>
              <w:t>аудиро</w:t>
            </w:r>
            <w:r>
              <w:rPr>
                <w:rFonts w:eastAsia="Calibri"/>
                <w:color w:val="231F20"/>
                <w:w w:val="120"/>
                <w:lang w:val="en-US"/>
              </w:rPr>
              <w:noBreakHyphen/>
            </w:r>
            <w:r>
              <w:rPr>
                <w:rFonts w:eastAsia="Calibri"/>
                <w:color w:val="231F20"/>
                <w:spacing w:val="-51"/>
                <w:w w:val="120"/>
                <w:lang w:val="en-US"/>
              </w:rPr>
              <w:t xml:space="preserve"> </w:t>
            </w:r>
            <w:r>
              <w:rPr>
                <w:rFonts w:eastAsia="Calibri"/>
                <w:color w:val="231F20"/>
                <w:w w:val="120"/>
                <w:lang w:val="en-US"/>
              </w:rPr>
              <w:t>вания;</w:t>
            </w:r>
          </w:p>
          <w:p w:rsidR="00B83F76" w:rsidRDefault="0036285B">
            <w:pPr>
              <w:pStyle w:val="TableParagraph"/>
              <w:numPr>
                <w:ilvl w:val="0"/>
                <w:numId w:val="76"/>
              </w:numPr>
              <w:tabs>
                <w:tab w:val="left" w:pos="341"/>
              </w:tabs>
              <w:spacing w:line="276" w:lineRule="auto"/>
              <w:ind w:hanging="228"/>
              <w:jc w:val="both"/>
              <w:rPr>
                <w:rFonts w:eastAsia="Calibri"/>
                <w:lang w:val="en-US"/>
              </w:rPr>
            </w:pPr>
            <w:r>
              <w:rPr>
                <w:rFonts w:eastAsia="Calibri"/>
                <w:color w:val="231F20"/>
                <w:w w:val="115"/>
                <w:lang w:val="en-US"/>
              </w:rPr>
              <w:t>соотносят</w:t>
            </w:r>
            <w:r>
              <w:rPr>
                <w:rFonts w:eastAsia="Calibri"/>
                <w:color w:val="231F20"/>
                <w:spacing w:val="8"/>
                <w:w w:val="115"/>
                <w:lang w:val="en-US"/>
              </w:rPr>
              <w:t xml:space="preserve"> </w:t>
            </w:r>
            <w:r>
              <w:rPr>
                <w:rFonts w:eastAsia="Calibri"/>
                <w:color w:val="231F20"/>
                <w:w w:val="115"/>
                <w:lang w:val="en-US"/>
              </w:rPr>
              <w:t>лексические</w:t>
            </w:r>
            <w:r>
              <w:rPr>
                <w:rFonts w:eastAsia="Calibri"/>
                <w:color w:val="231F20"/>
                <w:spacing w:val="8"/>
                <w:w w:val="115"/>
                <w:lang w:val="en-US"/>
              </w:rPr>
              <w:t xml:space="preserve"> </w:t>
            </w:r>
            <w:r>
              <w:rPr>
                <w:rFonts w:eastAsia="Calibri"/>
                <w:color w:val="231F20"/>
                <w:w w:val="115"/>
                <w:lang w:val="en-US"/>
              </w:rPr>
              <w:t>единицы</w:t>
            </w:r>
            <w:r>
              <w:rPr>
                <w:rFonts w:eastAsia="Calibri"/>
                <w:color w:val="231F20"/>
                <w:spacing w:val="8"/>
                <w:w w:val="115"/>
                <w:lang w:val="en-US"/>
              </w:rPr>
              <w:t xml:space="preserve"> </w:t>
            </w:r>
            <w:r>
              <w:rPr>
                <w:rFonts w:eastAsia="Calibri"/>
                <w:color w:val="231F20"/>
                <w:w w:val="115"/>
                <w:lang w:val="en-US"/>
              </w:rPr>
              <w:t>с</w:t>
            </w:r>
            <w:r>
              <w:rPr>
                <w:rFonts w:eastAsia="Calibri"/>
                <w:color w:val="231F20"/>
                <w:spacing w:val="8"/>
                <w:w w:val="115"/>
                <w:lang w:val="en-US"/>
              </w:rPr>
              <w:t xml:space="preserve"> </w:t>
            </w:r>
            <w:r>
              <w:rPr>
                <w:rFonts w:eastAsia="Calibri"/>
                <w:color w:val="231F20"/>
                <w:w w:val="115"/>
                <w:lang w:val="en-US"/>
              </w:rPr>
              <w:t>их</w:t>
            </w:r>
            <w:r>
              <w:rPr>
                <w:rFonts w:eastAsia="Calibri"/>
                <w:color w:val="231F20"/>
                <w:spacing w:val="8"/>
                <w:w w:val="115"/>
                <w:lang w:val="en-US"/>
              </w:rPr>
              <w:t xml:space="preserve"> </w:t>
            </w:r>
            <w:r>
              <w:rPr>
                <w:rFonts w:eastAsia="Calibri"/>
                <w:color w:val="231F20"/>
                <w:w w:val="115"/>
                <w:lang w:val="en-US"/>
              </w:rPr>
              <w:t>дефинициями;</w:t>
            </w:r>
          </w:p>
          <w:p w:rsidR="00B83F76" w:rsidRDefault="0036285B">
            <w:pPr>
              <w:pStyle w:val="TableParagraph"/>
              <w:numPr>
                <w:ilvl w:val="0"/>
                <w:numId w:val="76"/>
              </w:numPr>
              <w:tabs>
                <w:tab w:val="left" w:pos="341"/>
              </w:tabs>
              <w:spacing w:line="276" w:lineRule="auto"/>
              <w:ind w:right="100"/>
              <w:jc w:val="both"/>
            </w:pPr>
            <w:r>
              <w:rPr>
                <w:rFonts w:eastAsia="Calibri"/>
                <w:color w:val="231F20"/>
                <w:w w:val="115"/>
                <w:lang w:val="en-US"/>
              </w:rPr>
              <w:t>догадываются о значениях слов с помощью словообразовательных</w:t>
            </w:r>
            <w:r>
              <w:rPr>
                <w:rFonts w:eastAsia="Calibri"/>
                <w:color w:val="231F20"/>
                <w:spacing w:val="-9"/>
                <w:w w:val="115"/>
                <w:lang w:val="en-US"/>
              </w:rPr>
              <w:t xml:space="preserve"> </w:t>
            </w:r>
            <w:r>
              <w:rPr>
                <w:rFonts w:eastAsia="Calibri"/>
                <w:color w:val="231F20"/>
                <w:w w:val="115"/>
                <w:lang w:val="en-US"/>
              </w:rPr>
              <w:t>элементов;</w:t>
            </w:r>
          </w:p>
          <w:p w:rsidR="00B83F76" w:rsidRDefault="0036285B">
            <w:pPr>
              <w:pStyle w:val="TableParagraph"/>
              <w:numPr>
                <w:ilvl w:val="0"/>
                <w:numId w:val="76"/>
              </w:numPr>
              <w:tabs>
                <w:tab w:val="left" w:pos="341"/>
              </w:tabs>
              <w:spacing w:line="276" w:lineRule="auto"/>
              <w:ind w:hanging="228"/>
              <w:jc w:val="both"/>
              <w:rPr>
                <w:rFonts w:eastAsia="Calibri"/>
                <w:lang w:val="en-US"/>
              </w:rPr>
            </w:pPr>
            <w:r>
              <w:rPr>
                <w:rFonts w:eastAsia="Calibri"/>
                <w:color w:val="231F20"/>
                <w:w w:val="115"/>
                <w:lang w:val="en-US"/>
              </w:rPr>
              <w:t>переводят</w:t>
            </w:r>
            <w:r>
              <w:rPr>
                <w:rFonts w:eastAsia="Calibri"/>
                <w:color w:val="231F20"/>
                <w:spacing w:val="10"/>
                <w:w w:val="115"/>
                <w:lang w:val="en-US"/>
              </w:rPr>
              <w:t xml:space="preserve"> </w:t>
            </w:r>
            <w:r>
              <w:rPr>
                <w:rFonts w:eastAsia="Calibri"/>
                <w:color w:val="231F20"/>
                <w:w w:val="115"/>
                <w:lang w:val="en-US"/>
              </w:rPr>
              <w:t>предложения</w:t>
            </w:r>
            <w:r>
              <w:rPr>
                <w:rFonts w:eastAsia="Calibri"/>
                <w:color w:val="231F20"/>
                <w:spacing w:val="10"/>
                <w:w w:val="115"/>
                <w:lang w:val="en-US"/>
              </w:rPr>
              <w:t xml:space="preserve"> </w:t>
            </w:r>
            <w:r>
              <w:rPr>
                <w:rFonts w:eastAsia="Calibri"/>
                <w:color w:val="231F20"/>
                <w:w w:val="115"/>
                <w:lang w:val="en-US"/>
              </w:rPr>
              <w:t>с</w:t>
            </w:r>
            <w:r>
              <w:rPr>
                <w:rFonts w:eastAsia="Calibri"/>
                <w:color w:val="231F20"/>
                <w:spacing w:val="10"/>
                <w:w w:val="115"/>
                <w:lang w:val="en-US"/>
              </w:rPr>
              <w:t xml:space="preserve"> </w:t>
            </w:r>
            <w:r>
              <w:rPr>
                <w:rFonts w:eastAsia="Calibri"/>
                <w:color w:val="231F20"/>
                <w:w w:val="115"/>
                <w:lang w:val="en-US"/>
              </w:rPr>
              <w:t>русского</w:t>
            </w:r>
            <w:r>
              <w:rPr>
                <w:rFonts w:eastAsia="Calibri"/>
                <w:color w:val="231F20"/>
                <w:spacing w:val="10"/>
                <w:w w:val="115"/>
                <w:lang w:val="en-US"/>
              </w:rPr>
              <w:t xml:space="preserve"> </w:t>
            </w:r>
            <w:r>
              <w:rPr>
                <w:rFonts w:eastAsia="Calibri"/>
                <w:color w:val="231F20"/>
                <w:w w:val="115"/>
                <w:lang w:val="en-US"/>
              </w:rPr>
              <w:t>языка</w:t>
            </w:r>
            <w:r>
              <w:rPr>
                <w:rFonts w:eastAsia="Calibri"/>
                <w:color w:val="231F20"/>
                <w:spacing w:val="11"/>
                <w:w w:val="115"/>
                <w:lang w:val="en-US"/>
              </w:rPr>
              <w:t xml:space="preserve"> </w:t>
            </w:r>
            <w:r>
              <w:rPr>
                <w:rFonts w:eastAsia="Calibri"/>
                <w:color w:val="231F20"/>
                <w:w w:val="115"/>
                <w:lang w:val="en-US"/>
              </w:rPr>
              <w:t>на</w:t>
            </w:r>
            <w:r>
              <w:rPr>
                <w:rFonts w:eastAsia="Calibri"/>
                <w:color w:val="231F20"/>
                <w:spacing w:val="10"/>
                <w:w w:val="115"/>
                <w:lang w:val="en-US"/>
              </w:rPr>
              <w:t xml:space="preserve"> </w:t>
            </w:r>
            <w:r>
              <w:rPr>
                <w:rFonts w:eastAsia="Calibri"/>
                <w:color w:val="231F20"/>
                <w:w w:val="115"/>
                <w:lang w:val="en-US"/>
              </w:rPr>
              <w:t>английский;</w:t>
            </w:r>
          </w:p>
          <w:p w:rsidR="00B83F76" w:rsidRDefault="0036285B">
            <w:pPr>
              <w:pStyle w:val="TableParagraph"/>
              <w:numPr>
                <w:ilvl w:val="0"/>
                <w:numId w:val="76"/>
              </w:numPr>
              <w:tabs>
                <w:tab w:val="left" w:pos="341"/>
              </w:tabs>
              <w:spacing w:line="276" w:lineRule="auto"/>
              <w:ind w:right="100"/>
              <w:jc w:val="both"/>
              <w:rPr>
                <w:rFonts w:eastAsia="Calibri"/>
                <w:lang w:val="en-US"/>
              </w:rPr>
            </w:pPr>
            <w:r>
              <w:rPr>
                <w:rFonts w:eastAsia="Calibri"/>
                <w:color w:val="231F20"/>
                <w:w w:val="120"/>
                <w:lang w:val="en-US"/>
              </w:rPr>
              <w:t>составляют микромонологи, комментируя и расширяя</w:t>
            </w:r>
            <w:r>
              <w:rPr>
                <w:rFonts w:eastAsia="Calibri"/>
                <w:color w:val="231F20"/>
                <w:spacing w:val="1"/>
                <w:w w:val="120"/>
                <w:lang w:val="en-US"/>
              </w:rPr>
              <w:t xml:space="preserve"> </w:t>
            </w:r>
            <w:r>
              <w:rPr>
                <w:rFonts w:eastAsia="Calibri"/>
                <w:color w:val="231F20"/>
                <w:w w:val="120"/>
                <w:lang w:val="en-US"/>
              </w:rPr>
              <w:t>материал</w:t>
            </w:r>
            <w:r>
              <w:rPr>
                <w:rFonts w:eastAsia="Calibri"/>
                <w:color w:val="231F20"/>
                <w:spacing w:val="-10"/>
                <w:w w:val="120"/>
                <w:lang w:val="en-US"/>
              </w:rPr>
              <w:t xml:space="preserve"> </w:t>
            </w:r>
            <w:r>
              <w:rPr>
                <w:rFonts w:eastAsia="Calibri"/>
                <w:color w:val="231F20"/>
                <w:w w:val="120"/>
                <w:lang w:val="en-US"/>
              </w:rPr>
              <w:t>текста</w:t>
            </w:r>
            <w:r>
              <w:rPr>
                <w:rFonts w:eastAsia="Calibri"/>
                <w:color w:val="231F20"/>
                <w:spacing w:val="-10"/>
                <w:w w:val="120"/>
                <w:lang w:val="en-US"/>
              </w:rPr>
              <w:t xml:space="preserve"> </w:t>
            </w:r>
            <w:r>
              <w:rPr>
                <w:rFonts w:eastAsia="Calibri"/>
                <w:color w:val="231F20"/>
                <w:w w:val="120"/>
                <w:lang w:val="en-US"/>
              </w:rPr>
              <w:t>для</w:t>
            </w:r>
            <w:r>
              <w:rPr>
                <w:rFonts w:eastAsia="Calibri"/>
                <w:color w:val="231F20"/>
                <w:spacing w:val="-10"/>
                <w:w w:val="120"/>
                <w:lang w:val="en-US"/>
              </w:rPr>
              <w:t xml:space="preserve"> </w:t>
            </w:r>
            <w:r>
              <w:rPr>
                <w:rFonts w:eastAsia="Calibri"/>
                <w:color w:val="231F20"/>
                <w:w w:val="120"/>
                <w:lang w:val="en-US"/>
              </w:rPr>
              <w:t>чтения;</w:t>
            </w:r>
          </w:p>
          <w:p w:rsidR="00B83F76" w:rsidRDefault="0036285B">
            <w:pPr>
              <w:pStyle w:val="TableParagraph"/>
              <w:numPr>
                <w:ilvl w:val="0"/>
                <w:numId w:val="76"/>
              </w:numPr>
              <w:tabs>
                <w:tab w:val="left" w:pos="341"/>
              </w:tabs>
              <w:spacing w:line="276" w:lineRule="auto"/>
              <w:ind w:hanging="228"/>
              <w:jc w:val="both"/>
              <w:rPr>
                <w:rFonts w:eastAsia="Calibri"/>
                <w:lang w:val="en-US"/>
              </w:rPr>
            </w:pPr>
            <w:r>
              <w:rPr>
                <w:rFonts w:eastAsia="Calibri"/>
                <w:color w:val="231F20"/>
                <w:w w:val="115"/>
                <w:lang w:val="en-US"/>
              </w:rPr>
              <w:t>составляют</w:t>
            </w:r>
            <w:r>
              <w:rPr>
                <w:rFonts w:eastAsia="Calibri"/>
                <w:color w:val="231F20"/>
                <w:spacing w:val="-3"/>
                <w:w w:val="115"/>
                <w:lang w:val="en-US"/>
              </w:rPr>
              <w:t xml:space="preserve"> </w:t>
            </w:r>
            <w:r>
              <w:rPr>
                <w:rFonts w:eastAsia="Calibri"/>
                <w:color w:val="231F20"/>
                <w:w w:val="115"/>
                <w:lang w:val="en-US"/>
              </w:rPr>
              <w:t>свое</w:t>
            </w:r>
            <w:r>
              <w:rPr>
                <w:rFonts w:eastAsia="Calibri"/>
                <w:color w:val="231F20"/>
                <w:spacing w:val="-2"/>
                <w:w w:val="115"/>
                <w:lang w:val="en-US"/>
              </w:rPr>
              <w:t xml:space="preserve"> </w:t>
            </w:r>
            <w:r>
              <w:rPr>
                <w:rFonts w:eastAsia="Calibri"/>
                <w:color w:val="231F20"/>
                <w:w w:val="115"/>
                <w:lang w:val="en-US"/>
              </w:rPr>
              <w:t>досье</w:t>
            </w:r>
            <w:r>
              <w:rPr>
                <w:rFonts w:eastAsia="Calibri"/>
                <w:color w:val="231F20"/>
                <w:spacing w:val="-2"/>
                <w:w w:val="115"/>
                <w:lang w:val="en-US"/>
              </w:rPr>
              <w:t xml:space="preserve"> </w:t>
            </w:r>
            <w:r>
              <w:rPr>
                <w:rFonts w:eastAsia="Calibri"/>
                <w:color w:val="231F20"/>
                <w:w w:val="115"/>
                <w:lang w:val="en-US"/>
              </w:rPr>
              <w:t>(Fact</w:t>
            </w:r>
            <w:r>
              <w:rPr>
                <w:rFonts w:eastAsia="Calibri"/>
                <w:color w:val="231F20"/>
                <w:spacing w:val="-2"/>
                <w:w w:val="115"/>
                <w:lang w:val="en-US"/>
              </w:rPr>
              <w:t xml:space="preserve"> </w:t>
            </w:r>
            <w:r>
              <w:rPr>
                <w:rFonts w:eastAsia="Calibri"/>
                <w:color w:val="231F20"/>
                <w:w w:val="115"/>
                <w:lang w:val="en-US"/>
              </w:rPr>
              <w:t>File)</w:t>
            </w:r>
            <w:r>
              <w:rPr>
                <w:rFonts w:eastAsia="Calibri"/>
                <w:color w:val="231F20"/>
                <w:spacing w:val="-3"/>
                <w:w w:val="115"/>
                <w:lang w:val="en-US"/>
              </w:rPr>
              <w:t xml:space="preserve"> </w:t>
            </w:r>
            <w:r>
              <w:rPr>
                <w:rFonts w:eastAsia="Calibri"/>
                <w:color w:val="231F20"/>
                <w:w w:val="115"/>
                <w:lang w:val="en-US"/>
              </w:rPr>
              <w:t>на</w:t>
            </w:r>
            <w:r>
              <w:rPr>
                <w:rFonts w:eastAsia="Calibri"/>
                <w:color w:val="231F20"/>
                <w:spacing w:val="-2"/>
                <w:w w:val="115"/>
                <w:lang w:val="en-US"/>
              </w:rPr>
              <w:t xml:space="preserve"> </w:t>
            </w:r>
            <w:r>
              <w:rPr>
                <w:rFonts w:eastAsia="Calibri"/>
                <w:color w:val="231F20"/>
                <w:w w:val="115"/>
                <w:lang w:val="en-US"/>
              </w:rPr>
              <w:t>основе</w:t>
            </w:r>
            <w:r>
              <w:rPr>
                <w:rFonts w:eastAsia="Calibri"/>
                <w:color w:val="231F20"/>
                <w:spacing w:val="-2"/>
                <w:w w:val="115"/>
                <w:lang w:val="en-US"/>
              </w:rPr>
              <w:t xml:space="preserve"> </w:t>
            </w:r>
            <w:r>
              <w:rPr>
                <w:rFonts w:eastAsia="Calibri"/>
                <w:color w:val="231F20"/>
                <w:w w:val="115"/>
                <w:lang w:val="en-US"/>
              </w:rPr>
              <w:t>образца;</w:t>
            </w:r>
          </w:p>
          <w:p w:rsidR="00B83F76" w:rsidRDefault="0036285B">
            <w:pPr>
              <w:pStyle w:val="TableParagraph"/>
              <w:numPr>
                <w:ilvl w:val="0"/>
                <w:numId w:val="76"/>
              </w:numPr>
              <w:tabs>
                <w:tab w:val="left" w:pos="341"/>
              </w:tabs>
              <w:spacing w:line="276" w:lineRule="auto"/>
              <w:ind w:right="100"/>
              <w:jc w:val="both"/>
            </w:pPr>
            <w:r>
              <w:rPr>
                <w:rFonts w:eastAsia="Calibri"/>
                <w:color w:val="231F20"/>
                <w:w w:val="115"/>
                <w:lang w:val="en-US"/>
              </w:rPr>
              <w:t>участвуют в неподготовленном комбинированном диалоге;</w:t>
            </w:r>
          </w:p>
          <w:p w:rsidR="00B83F76" w:rsidRDefault="0036285B">
            <w:pPr>
              <w:pStyle w:val="TableParagraph"/>
              <w:numPr>
                <w:ilvl w:val="0"/>
                <w:numId w:val="76"/>
              </w:numPr>
              <w:tabs>
                <w:tab w:val="left" w:pos="341"/>
              </w:tabs>
              <w:spacing w:line="276" w:lineRule="auto"/>
              <w:ind w:right="100"/>
              <w:jc w:val="both"/>
            </w:pPr>
            <w:r>
              <w:rPr>
                <w:rFonts w:eastAsia="Calibri"/>
                <w:color w:val="231F20"/>
                <w:w w:val="115"/>
                <w:lang w:val="en-US"/>
              </w:rPr>
              <w:t>в соответствии с правилами речевого этикета учатся озву</w:t>
            </w:r>
            <w:r>
              <w:rPr>
                <w:rFonts w:eastAsia="Calibri"/>
                <w:color w:val="231F20"/>
                <w:w w:val="120"/>
                <w:lang w:val="en-US"/>
              </w:rPr>
              <w:t>чивать</w:t>
            </w:r>
            <w:r>
              <w:rPr>
                <w:rFonts w:eastAsia="Calibri"/>
                <w:color w:val="231F20"/>
                <w:spacing w:val="-12"/>
                <w:w w:val="120"/>
                <w:lang w:val="en-US"/>
              </w:rPr>
              <w:t xml:space="preserve"> </w:t>
            </w:r>
            <w:r>
              <w:rPr>
                <w:rFonts w:eastAsia="Calibri"/>
                <w:color w:val="231F20"/>
                <w:w w:val="120"/>
                <w:lang w:val="en-US"/>
              </w:rPr>
              <w:t>запреты</w:t>
            </w:r>
            <w:r>
              <w:rPr>
                <w:rFonts w:eastAsia="Calibri"/>
                <w:color w:val="231F20"/>
                <w:spacing w:val="-12"/>
                <w:w w:val="120"/>
                <w:lang w:val="en-US"/>
              </w:rPr>
              <w:t xml:space="preserve"> </w:t>
            </w:r>
            <w:r>
              <w:rPr>
                <w:rFonts w:eastAsia="Calibri"/>
                <w:color w:val="231F20"/>
                <w:w w:val="120"/>
                <w:lang w:val="en-US"/>
              </w:rPr>
              <w:t>и</w:t>
            </w:r>
            <w:r>
              <w:rPr>
                <w:rFonts w:eastAsia="Calibri"/>
                <w:color w:val="231F20"/>
                <w:spacing w:val="-11"/>
                <w:w w:val="120"/>
                <w:lang w:val="en-US"/>
              </w:rPr>
              <w:t xml:space="preserve"> </w:t>
            </w:r>
            <w:r>
              <w:rPr>
                <w:rFonts w:eastAsia="Calibri"/>
                <w:color w:val="231F20"/>
                <w:w w:val="120"/>
                <w:lang w:val="en-US"/>
              </w:rPr>
              <w:t>предупреждения;</w:t>
            </w:r>
          </w:p>
          <w:p w:rsidR="00B83F76" w:rsidRDefault="0036285B">
            <w:pPr>
              <w:pStyle w:val="TableParagraph"/>
              <w:numPr>
                <w:ilvl w:val="0"/>
                <w:numId w:val="76"/>
              </w:numPr>
              <w:tabs>
                <w:tab w:val="left" w:pos="341"/>
              </w:tabs>
              <w:spacing w:line="276" w:lineRule="auto"/>
              <w:ind w:right="100"/>
              <w:jc w:val="both"/>
            </w:pPr>
            <w:r>
              <w:rPr>
                <w:rFonts w:eastAsia="Calibri"/>
                <w:color w:val="231F20"/>
                <w:w w:val="115"/>
                <w:lang w:val="en-US"/>
              </w:rPr>
              <w:t>пишут личное письмо другу, обращая внимание на то, какую информацию письмо должно содержать, как располагаются</w:t>
            </w:r>
            <w:r>
              <w:rPr>
                <w:rFonts w:eastAsia="Calibri"/>
                <w:color w:val="231F20"/>
                <w:spacing w:val="-8"/>
                <w:w w:val="115"/>
                <w:lang w:val="en-US"/>
              </w:rPr>
              <w:t xml:space="preserve"> </w:t>
            </w:r>
            <w:r>
              <w:rPr>
                <w:rFonts w:eastAsia="Calibri"/>
                <w:color w:val="231F20"/>
                <w:w w:val="115"/>
                <w:lang w:val="en-US"/>
              </w:rPr>
              <w:t>отд</w:t>
            </w:r>
            <w:r>
              <w:rPr>
                <w:rFonts w:eastAsia="Calibri"/>
                <w:color w:val="231F20"/>
                <w:w w:val="115"/>
                <w:lang w:val="en-US"/>
              </w:rPr>
              <w:t>ельные</w:t>
            </w:r>
            <w:r>
              <w:rPr>
                <w:rFonts w:eastAsia="Calibri"/>
                <w:color w:val="231F20"/>
                <w:spacing w:val="-8"/>
                <w:w w:val="115"/>
                <w:lang w:val="en-US"/>
              </w:rPr>
              <w:t xml:space="preserve"> </w:t>
            </w:r>
            <w:r>
              <w:rPr>
                <w:rFonts w:eastAsia="Calibri"/>
                <w:color w:val="231F20"/>
                <w:w w:val="115"/>
                <w:lang w:val="en-US"/>
              </w:rPr>
              <w:t>части</w:t>
            </w:r>
            <w:r>
              <w:rPr>
                <w:rFonts w:eastAsia="Calibri"/>
                <w:color w:val="231F20"/>
                <w:spacing w:val="-7"/>
                <w:w w:val="115"/>
                <w:lang w:val="en-US"/>
              </w:rPr>
              <w:t xml:space="preserve"> </w:t>
            </w:r>
            <w:r>
              <w:rPr>
                <w:rFonts w:eastAsia="Calibri"/>
                <w:color w:val="231F20"/>
                <w:w w:val="115"/>
                <w:lang w:val="en-US"/>
              </w:rPr>
              <w:t>письма;</w:t>
            </w:r>
          </w:p>
          <w:p w:rsidR="00B83F76" w:rsidRDefault="0036285B">
            <w:pPr>
              <w:pStyle w:val="TableParagraph"/>
              <w:numPr>
                <w:ilvl w:val="0"/>
                <w:numId w:val="76"/>
              </w:numPr>
              <w:tabs>
                <w:tab w:val="left" w:pos="341"/>
              </w:tabs>
              <w:spacing w:line="276" w:lineRule="auto"/>
              <w:ind w:right="100"/>
              <w:jc w:val="both"/>
              <w:rPr>
                <w:sz w:val="18"/>
              </w:rPr>
            </w:pPr>
            <w:r>
              <w:rPr>
                <w:rFonts w:eastAsia="Calibri"/>
                <w:color w:val="231F20"/>
                <w:w w:val="120"/>
                <w:lang w:val="en-US"/>
              </w:rPr>
              <w:t>дискутируют по поводу стрессов в жизни подростков,</w:t>
            </w:r>
            <w:r>
              <w:rPr>
                <w:rFonts w:eastAsia="Calibri"/>
                <w:color w:val="231F20"/>
                <w:spacing w:val="-51"/>
                <w:w w:val="120"/>
                <w:lang w:val="en-US"/>
              </w:rPr>
              <w:t xml:space="preserve"> </w:t>
            </w:r>
            <w:r>
              <w:rPr>
                <w:rFonts w:eastAsia="Calibri"/>
                <w:color w:val="231F20"/>
                <w:spacing w:val="-1"/>
                <w:w w:val="120"/>
                <w:lang w:val="en-US"/>
              </w:rPr>
              <w:t>опасности</w:t>
            </w:r>
            <w:r>
              <w:rPr>
                <w:rFonts w:eastAsia="Calibri"/>
                <w:color w:val="231F20"/>
                <w:spacing w:val="-11"/>
                <w:w w:val="120"/>
                <w:lang w:val="en-US"/>
              </w:rPr>
              <w:t xml:space="preserve"> </w:t>
            </w:r>
            <w:r>
              <w:rPr>
                <w:rFonts w:eastAsia="Calibri"/>
                <w:color w:val="231F20"/>
                <w:spacing w:val="-1"/>
                <w:w w:val="120"/>
                <w:lang w:val="en-US"/>
              </w:rPr>
              <w:t>азартных</w:t>
            </w:r>
            <w:r>
              <w:rPr>
                <w:rFonts w:eastAsia="Calibri"/>
                <w:color w:val="231F20"/>
                <w:spacing w:val="-11"/>
                <w:w w:val="120"/>
                <w:lang w:val="en-US"/>
              </w:rPr>
              <w:t xml:space="preserve"> </w:t>
            </w:r>
            <w:r>
              <w:rPr>
                <w:rFonts w:eastAsia="Calibri"/>
                <w:color w:val="231F20"/>
                <w:spacing w:val="-1"/>
                <w:w w:val="120"/>
                <w:lang w:val="en-US"/>
              </w:rPr>
              <w:t>игр,</w:t>
            </w:r>
            <w:r>
              <w:rPr>
                <w:rFonts w:eastAsia="Calibri"/>
                <w:color w:val="231F20"/>
                <w:spacing w:val="-10"/>
                <w:w w:val="120"/>
                <w:lang w:val="en-US"/>
              </w:rPr>
              <w:t xml:space="preserve"> </w:t>
            </w:r>
            <w:r>
              <w:rPr>
                <w:rFonts w:eastAsia="Calibri"/>
                <w:color w:val="231F20"/>
                <w:spacing w:val="-1"/>
                <w:w w:val="120"/>
                <w:lang w:val="en-US"/>
              </w:rPr>
              <w:t>пользы</w:t>
            </w:r>
            <w:r>
              <w:rPr>
                <w:rFonts w:eastAsia="Calibri"/>
                <w:color w:val="231F20"/>
                <w:spacing w:val="-11"/>
                <w:w w:val="120"/>
                <w:lang w:val="en-US"/>
              </w:rPr>
              <w:t xml:space="preserve"> </w:t>
            </w:r>
            <w:r>
              <w:rPr>
                <w:rFonts w:eastAsia="Calibri"/>
                <w:color w:val="231F20"/>
                <w:spacing w:val="-1"/>
                <w:w w:val="120"/>
                <w:lang w:val="en-US"/>
              </w:rPr>
              <w:t>молодежных</w:t>
            </w:r>
            <w:r>
              <w:rPr>
                <w:rFonts w:eastAsia="Calibri"/>
                <w:color w:val="231F20"/>
                <w:spacing w:val="-11"/>
                <w:w w:val="120"/>
                <w:lang w:val="en-US"/>
              </w:rPr>
              <w:t xml:space="preserve"> </w:t>
            </w:r>
            <w:r>
              <w:rPr>
                <w:rFonts w:eastAsia="Calibri"/>
                <w:color w:val="231F20"/>
                <w:w w:val="120"/>
                <w:lang w:val="en-US"/>
              </w:rPr>
              <w:t>организаций;</w:t>
            </w:r>
          </w:p>
        </w:tc>
      </w:tr>
    </w:tbl>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B83F76">
      <w:pPr>
        <w:jc w:val="both"/>
        <w:rPr>
          <w:rFonts w:ascii="Times New Roman" w:hAnsi="Times New Roman" w:cs="Times New Roman"/>
          <w:sz w:val="28"/>
          <w:szCs w:val="28"/>
        </w:rPr>
      </w:pP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РЕКОМЕНДАЦИИ ПО РАБОТЕ С ЭЛЕКТРОННОЙ ФОРМОЙ УЧЕБНИКА (ЭФУ) И ФОРМИРОВАНИЮ ИКТ-КОМПЕТЕНТНОСТИ  УЧЕНИКОВ</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xml:space="preserve">Общая характеристика электронной формы учебника </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Электронная форма учебника представляет собой учебник в цифровом формате, оснащенный инструментами и сервисами для работы с  учебной информацией и организации учебной деятельности. Как и  печатный учебник, о</w:t>
      </w:r>
      <w:r>
        <w:rPr>
          <w:rFonts w:ascii="Times New Roman" w:hAnsi="Times New Roman" w:cs="Times New Roman"/>
          <w:sz w:val="28"/>
          <w:szCs w:val="28"/>
        </w:rPr>
        <w:t>н  содержит системное и полное изложение учебного предмета «Английский язык» в  соответствии с Примерной основной образовательной программой. Содержание электронной формы учебника представлено в виде иллюстрированных текстов традиционного учебника и  интер</w:t>
      </w:r>
      <w:r>
        <w:rPr>
          <w:rFonts w:ascii="Times New Roman" w:hAnsi="Times New Roman" w:cs="Times New Roman"/>
          <w:sz w:val="28"/>
          <w:szCs w:val="28"/>
        </w:rPr>
        <w:t xml:space="preserve">активных мультимедийных объектов. </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Электронная форма учебника создает основу для осуществления образовательного процесса с  использованием информационно-коммуникационных технологий и обеспечивает применение современных форм и методов обучения.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xml:space="preserve">Электронная </w:t>
      </w:r>
      <w:r>
        <w:rPr>
          <w:rFonts w:ascii="Times New Roman" w:hAnsi="Times New Roman" w:cs="Times New Roman"/>
          <w:sz w:val="28"/>
          <w:szCs w:val="28"/>
        </w:rPr>
        <w:t>форма учебника является неотъемлемой частью учебно-методического комплекта (УМК) по предмету «Английский язык» и может применяться совместно с  другими электронными и  полиграфическими учебными изданиями в учебном процессе.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Электронная форма учебника предс</w:t>
      </w:r>
      <w:r>
        <w:rPr>
          <w:rFonts w:ascii="Times New Roman" w:hAnsi="Times New Roman" w:cs="Times New Roman"/>
          <w:sz w:val="28"/>
          <w:szCs w:val="28"/>
        </w:rPr>
        <w:t>тавлена в общедоступных форматах, не имеющих лицензионных ограничений для участника образовательного процесса. ЭФУ воспроизводится на трех и более устройствах (персональный компьютер, планшет, интерактивная доска) на трех и более операционных системах.</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ЭФУ</w:t>
      </w:r>
      <w:r>
        <w:rPr>
          <w:rFonts w:ascii="Times New Roman" w:hAnsi="Times New Roman" w:cs="Times New Roman"/>
          <w:sz w:val="28"/>
          <w:szCs w:val="28"/>
        </w:rPr>
        <w:t xml:space="preserve"> наследует от полиграфического учебника следующие свойства: </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структурированность;</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унифицированность;</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системность;</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научность;</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наглядность;</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разнообразие контрольно-измерительных материалов.</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xml:space="preserve">При этом электронная форма учебника обладает следующими отличительными преимуществами: </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мультимедийность;</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интерактивность;</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достаточность и вариативность содержания;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разнообразие форм предъявления учебной информации;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наличие контрольно-измерительн</w:t>
      </w:r>
      <w:r>
        <w:rPr>
          <w:rFonts w:ascii="Times New Roman" w:hAnsi="Times New Roman" w:cs="Times New Roman"/>
          <w:sz w:val="28"/>
          <w:szCs w:val="28"/>
        </w:rPr>
        <w:t>ых материалов для автоматической проверки;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наличие инструментов и сервисов для работы с учебной информацией. </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Структура электронной формы учебника</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Структура ЭФУ является унифицированной, что в сочетании с понятным интерфейсом обеспечивает учащемуся комфо</w:t>
      </w:r>
      <w:r>
        <w:rPr>
          <w:rFonts w:ascii="Times New Roman" w:hAnsi="Times New Roman" w:cs="Times New Roman"/>
          <w:sz w:val="28"/>
          <w:szCs w:val="28"/>
        </w:rPr>
        <w:t>ртные условия для взаимодействия с образовательным контентом в условиях как коллективных, так  и индивидуальных форм работы.</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Основными компонентами ЭФУ являются: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основное содержание, представленное в виде иллюстрированного гипертекста;</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аппарат организа</w:t>
      </w:r>
      <w:r>
        <w:rPr>
          <w:rFonts w:ascii="Times New Roman" w:hAnsi="Times New Roman" w:cs="Times New Roman"/>
          <w:sz w:val="28"/>
          <w:szCs w:val="28"/>
        </w:rPr>
        <w:t>ции усвоения учебного материала (задания, направленные на активизацию знаний, рефлексию, дополнительную мотивацию и т. д.).</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Основное содержание ЭФУ</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Основное содержание представлено в виде иллюстрированного текста, соответствующего тексту полиграфического а</w:t>
      </w:r>
      <w:r>
        <w:rPr>
          <w:rFonts w:ascii="Times New Roman" w:hAnsi="Times New Roman" w:cs="Times New Roman"/>
          <w:sz w:val="28"/>
          <w:szCs w:val="28"/>
        </w:rPr>
        <w:t>налога ЭФУ. Текст ЭФУ является главным источником обязательной для усвоения учащимися учебной информации и соответствует требованиям.Примерной основной образовательной программы.</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Содержание текста ЭФУ построено в соответствии с основными дидактическими при</w:t>
      </w:r>
      <w:r>
        <w:rPr>
          <w:rFonts w:ascii="Times New Roman" w:hAnsi="Times New Roman" w:cs="Times New Roman"/>
          <w:sz w:val="28"/>
          <w:szCs w:val="28"/>
        </w:rPr>
        <w:t>нципами: научности, достоверности, доступности, наглядности.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Принцип научности определяет соответствие содержания ЭФУ уровню развития современной науки, обеспечивает научную достоверность содержания. Благодаря использованию принципа научности учебная работ</w:t>
      </w:r>
      <w:r>
        <w:rPr>
          <w:rFonts w:ascii="Times New Roman" w:hAnsi="Times New Roman" w:cs="Times New Roman"/>
          <w:sz w:val="28"/>
          <w:szCs w:val="28"/>
        </w:rPr>
        <w:t>а с текстом ЭФУ способствует формированию у учащихся научного мировоззрения и правильных представлений о методах научного познания.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Применение принципа доступности позволяет учесть психолого-возрастные особенности учащихся и уровень их подготовки. Использование принципа наглядности позволяет сформировать у учащихся всестороннее представление об изучаемых объектах и явлениях, повысить с</w:t>
      </w:r>
      <w:r>
        <w:rPr>
          <w:rFonts w:ascii="Times New Roman" w:hAnsi="Times New Roman" w:cs="Times New Roman"/>
          <w:sz w:val="28"/>
          <w:szCs w:val="28"/>
        </w:rPr>
        <w:t xml:space="preserve">тепень усвоения материала и мотивацию к обучению. </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Принципиальным отличием текста ЭФУ от текста традиционного издания является его интерактивность. К определенным фрагментам текста ЭФУ привязаны активные зоны (гиперссылки), которые дают возможность учащему</w:t>
      </w:r>
      <w:r>
        <w:rPr>
          <w:rFonts w:ascii="Times New Roman" w:hAnsi="Times New Roman" w:cs="Times New Roman"/>
          <w:sz w:val="28"/>
          <w:szCs w:val="28"/>
        </w:rPr>
        <w:t>ся перейти к дополнительному материалу и после знакомства с ним вернуться к исходному учебному тексту.</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Текст ЭФУ сопровождается иллюстрациями, представленными рисунками, схемами, графиками, диаграммами, фотографиями и коллажами разного вида. Иллюстрация мо</w:t>
      </w:r>
      <w:r>
        <w:rPr>
          <w:rFonts w:ascii="Times New Roman" w:hAnsi="Times New Roman" w:cs="Times New Roman"/>
          <w:sz w:val="28"/>
          <w:szCs w:val="28"/>
        </w:rPr>
        <w:t>жет быть дополнена текстовой информацией или подписью, располагающейся под ней. Благодаря использованию иллюстративных материалов в учебном процессе происходит не только репродуктивная деятельность учащихся, но и абстрактно-логическая, что способствует луч</w:t>
      </w:r>
      <w:r>
        <w:rPr>
          <w:rFonts w:ascii="Times New Roman" w:hAnsi="Times New Roman" w:cs="Times New Roman"/>
          <w:sz w:val="28"/>
          <w:szCs w:val="28"/>
        </w:rPr>
        <w:t>шему осознанию и усвоению учебного материала.</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Дополнительное содержание ЭФУ</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Помимо иллюстраций, расположенных в основном тексте, в ЭФУ могут быть представлены материалы в различных аудио</w:t>
      </w:r>
      <w:r>
        <w:rPr>
          <w:rFonts w:ascii="Times New Roman" w:hAnsi="Times New Roman" w:cs="Times New Roman"/>
          <w:sz w:val="28"/>
          <w:szCs w:val="28"/>
        </w:rPr>
        <w:noBreakHyphen/>
        <w:t xml:space="preserve">визуальных и мультимедийных формах: </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текстовая и гипертекстовая инф</w:t>
      </w:r>
      <w:r>
        <w:rPr>
          <w:rFonts w:ascii="Times New Roman" w:hAnsi="Times New Roman" w:cs="Times New Roman"/>
          <w:sz w:val="28"/>
          <w:szCs w:val="28"/>
        </w:rPr>
        <w:t>ормация (справочная информация, например словарные статьи), тексты дополнительных рубрик;</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статичный (реалистический и синтезированный) визуальный ряд (рисунки, фотографии, коллажи, карты и пр.);</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динамический визуальный ряд (слайд-шоу, анимационные </w:t>
      </w:r>
      <w:r>
        <w:rPr>
          <w:rFonts w:ascii="Times New Roman" w:hAnsi="Times New Roman" w:cs="Times New Roman"/>
          <w:sz w:val="28"/>
          <w:szCs w:val="28"/>
        </w:rPr>
        <w:t>ролики, интерактивные рисунки, интерактивные схемы, интерактивные карты и пр.);</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звуковой ряд (аудиофрагменты).</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Все элементы имеют содержательную и технологическую привязку к основному содержанию ЭФУ.Использование интерактивных мультимедийных объектов соз</w:t>
      </w:r>
      <w:r>
        <w:rPr>
          <w:rFonts w:ascii="Times New Roman" w:hAnsi="Times New Roman" w:cs="Times New Roman"/>
          <w:sz w:val="28"/>
          <w:szCs w:val="28"/>
        </w:rPr>
        <w:t>дает в ЭФУ особый вид наглядности, который возможен только при использовании электронных ресурсов, — это интерактивная наглядность, которая заключается в том, что учащемуся необходимо произвести определенные действия для изменения степени наглядности и сте</w:t>
      </w:r>
      <w:r>
        <w:rPr>
          <w:rFonts w:ascii="Times New Roman" w:hAnsi="Times New Roman" w:cs="Times New Roman"/>
          <w:sz w:val="28"/>
          <w:szCs w:val="28"/>
        </w:rPr>
        <w:t>пени углубленности предоставления информации. Например, нажать на элемент интерактивной схемы, чтобы получить дополнительную информацию. Использование такого вида взаимодействия учащегося с контентом ЭФУ способствует формированию более осознанного отношени</w:t>
      </w:r>
      <w:r>
        <w:rPr>
          <w:rFonts w:ascii="Times New Roman" w:hAnsi="Times New Roman" w:cs="Times New Roman"/>
          <w:sz w:val="28"/>
          <w:szCs w:val="28"/>
        </w:rPr>
        <w:t xml:space="preserve">я к обучению, а также к пониманию личной значимости учащегося, который сам решает, насколько ему необходима дополнительная информация, и производит осознанный выбор. </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Наличие дополнительных материалов позволяет реализовать уровневую дифференциацию обучения</w:t>
      </w:r>
      <w:r>
        <w:rPr>
          <w:rFonts w:ascii="Times New Roman" w:hAnsi="Times New Roman" w:cs="Times New Roman"/>
          <w:sz w:val="28"/>
          <w:szCs w:val="28"/>
        </w:rPr>
        <w:t>. Учащийся может самостоятельно определять степень углубленности изучения и широту охвата материала, акцентировать внимание на отдельных, наиболее важных для него аспектах темы, углублять знания по определенным направлениям, что позволяет сделать весь проц</w:t>
      </w:r>
      <w:r>
        <w:rPr>
          <w:rFonts w:ascii="Times New Roman" w:hAnsi="Times New Roman" w:cs="Times New Roman"/>
          <w:sz w:val="28"/>
          <w:szCs w:val="28"/>
        </w:rPr>
        <w:t xml:space="preserve">есс обучения более гибким, открытым и в конечном итоге личностно-ориентированным. </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Аппарат организации усвоения учебного материала и проверки знаний учащихся ЭФУ оснащена аппаратом организации усвоения учебного материала и проверки знаний учащихся, который</w:t>
      </w:r>
      <w:r>
        <w:rPr>
          <w:rFonts w:ascii="Times New Roman" w:hAnsi="Times New Roman" w:cs="Times New Roman"/>
          <w:sz w:val="28"/>
          <w:szCs w:val="28"/>
        </w:rPr>
        <w:t xml:space="preserve"> представлен развернутой системой разнообразных заданий, объединенных общими методическими и дидактическими целями. </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Разнообразие тестового материала определяется необходимостью максимально полно исследовать уровень усвоения учащимся учебного материала и р</w:t>
      </w:r>
      <w:r>
        <w:rPr>
          <w:rFonts w:ascii="Times New Roman" w:hAnsi="Times New Roman" w:cs="Times New Roman"/>
          <w:sz w:val="28"/>
          <w:szCs w:val="28"/>
        </w:rPr>
        <w:t>азвития соответствующих навыков использования полученных знаний при решении задач.Типология заданий в тестовой форме, предусмотренная в ЭФУ, актуализирует самые разные свойства мыслительной деятельности, и в соответствии с этим вырабатываются множественные</w:t>
      </w:r>
      <w:r>
        <w:rPr>
          <w:rFonts w:ascii="Times New Roman" w:hAnsi="Times New Roman" w:cs="Times New Roman"/>
          <w:sz w:val="28"/>
          <w:szCs w:val="28"/>
        </w:rPr>
        <w:t xml:space="preserve"> интеллектуальные навыки, такие как умение: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классифицировать; </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систематизировать;</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анализировать;</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строить логические ряды;</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различать главные и второстепенные элементы информации.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Все задания, содержащиеся в электронной форме учебника, направлены н</w:t>
      </w:r>
      <w:r>
        <w:rPr>
          <w:rFonts w:ascii="Times New Roman" w:hAnsi="Times New Roman" w:cs="Times New Roman"/>
          <w:sz w:val="28"/>
          <w:szCs w:val="28"/>
        </w:rPr>
        <w:t xml:space="preserve">а формирование и отработку предметных знаний и навыков, отработку навыков выполнения заданий определенного типа, а также метапредметных навыков и универсальных учебных действий. </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Особенности электронной формы учебника позволяют реализовать приоритет индиви</w:t>
      </w:r>
      <w:r>
        <w:rPr>
          <w:rFonts w:ascii="Times New Roman" w:hAnsi="Times New Roman" w:cs="Times New Roman"/>
          <w:sz w:val="28"/>
          <w:szCs w:val="28"/>
        </w:rPr>
        <w:t>дуальности, т. е. создать условия для самовыражения каждого ученика, проявления его избирательности к учебному материалу, способу и форме репрезентации этого материала.</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Навигация по элементам электронного учебникаЭФУ обладает развернутой системой электронн</w:t>
      </w:r>
      <w:r>
        <w:rPr>
          <w:rFonts w:ascii="Times New Roman" w:hAnsi="Times New Roman" w:cs="Times New Roman"/>
          <w:sz w:val="28"/>
          <w:szCs w:val="28"/>
        </w:rPr>
        <w:t>ой навигации, которая облегчает поиск учебной информации и доступ к ней. Так, многоуровневое оглавление позволяет осуществлять мгновенный доступ к любой содержательной единице ЭФУ (теме, главе, параграфу, разделу параграфа и т. д.). Таким образом, реализуе</w:t>
      </w:r>
      <w:r>
        <w:rPr>
          <w:rFonts w:ascii="Times New Roman" w:hAnsi="Times New Roman" w:cs="Times New Roman"/>
          <w:sz w:val="28"/>
          <w:szCs w:val="28"/>
        </w:rPr>
        <w:t>тся возможность нелинейного освоения содержания, возврата к ранее изученному материалу, увеличивается скорость поиска необходимой информации. Использование активного оглавления позволяет учащемуся более осознанно подходить к работе с текстом учебника, анал</w:t>
      </w:r>
      <w:r>
        <w:rPr>
          <w:rFonts w:ascii="Times New Roman" w:hAnsi="Times New Roman" w:cs="Times New Roman"/>
          <w:sz w:val="28"/>
          <w:szCs w:val="28"/>
        </w:rPr>
        <w:t>изируя место учебного материала в структуре учебника и учебного курса, что способствует развитию навыков планирования и саморегулирования.</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Электронный учебник как инструмент формирования информационной культуры</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xml:space="preserve">Формирование человека как полноценного члена </w:t>
      </w:r>
      <w:r>
        <w:rPr>
          <w:rFonts w:ascii="Times New Roman" w:hAnsi="Times New Roman" w:cs="Times New Roman"/>
          <w:sz w:val="28"/>
          <w:szCs w:val="28"/>
        </w:rPr>
        <w:t>информационного общества невозможно без овладения различными способами работы с информацией, формирования информационной культуры личности. В информационную культуру входят способы обращения со знаками, с данными, информацией, умение решать с их помощью ра</w:t>
      </w:r>
      <w:r>
        <w:rPr>
          <w:rFonts w:ascii="Times New Roman" w:hAnsi="Times New Roman" w:cs="Times New Roman"/>
          <w:sz w:val="28"/>
          <w:szCs w:val="28"/>
        </w:rPr>
        <w:t>зличные теоретические и практические задачи, умение эффективно использовать информацию и информационные средства. В свою очередь, формирование информационной культуры учащегося невозможно без развития у него основных типов информационных умений:</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осознава</w:t>
      </w:r>
      <w:r>
        <w:rPr>
          <w:rFonts w:ascii="Times New Roman" w:hAnsi="Times New Roman" w:cs="Times New Roman"/>
          <w:sz w:val="28"/>
          <w:szCs w:val="28"/>
        </w:rPr>
        <w:t>ть потребность в информации;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определять, каким способом можно восполнить пробел в информации;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конструировать стратегии обнаружения информации;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искать и получать доступ к информации;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сравнивать и оценивать информацию, полученную из разных источников</w:t>
      </w:r>
      <w:r>
        <w:rPr>
          <w:rFonts w:ascii="Times New Roman" w:hAnsi="Times New Roman" w:cs="Times New Roman"/>
          <w:sz w:val="28"/>
          <w:szCs w:val="28"/>
        </w:rPr>
        <w:t>;</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организовывать, предъявлять и передавать информацию различными способами;</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синтезировать и собирать существующую информацию, создавая на ее основе новое знание;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общаться в информационном пространстве.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В качестве основного компонента информационно-об</w:t>
      </w:r>
      <w:r>
        <w:rPr>
          <w:rFonts w:ascii="Times New Roman" w:hAnsi="Times New Roman" w:cs="Times New Roman"/>
          <w:sz w:val="28"/>
          <w:szCs w:val="28"/>
        </w:rPr>
        <w:t>разовательной среды школы и главного источника учебной информации ЭФУ обладает всеми необходимыми свойствами для формирования у учащихся основных типов информационных навыков. Наличие в ЭФУ разнообразных заданий на поиск информации, как специфических (зада</w:t>
      </w:r>
      <w:r>
        <w:rPr>
          <w:rFonts w:ascii="Times New Roman" w:hAnsi="Times New Roman" w:cs="Times New Roman"/>
          <w:sz w:val="28"/>
          <w:szCs w:val="28"/>
        </w:rPr>
        <w:t xml:space="preserve">ния на поиск конкретной информации), так и неспецифических (потребность в поиске информации возникает в процессе выполнения задания косвенно), способствует развитию умения осознавать потребность в информации. </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Умение конструировать стратегии поиска информа</w:t>
      </w:r>
      <w:r>
        <w:rPr>
          <w:rFonts w:ascii="Times New Roman" w:hAnsi="Times New Roman" w:cs="Times New Roman"/>
          <w:sz w:val="28"/>
          <w:szCs w:val="28"/>
        </w:rPr>
        <w:t>ции можно формировать и развивать с помощью разнообразных заданий ЭФУ, сервиса поиска по ключевому слову. Использование сервиса поиска по ключевому слову также будет способствовать тренировке техники поиска информации, а работа со ссылками на внешние ресур</w:t>
      </w:r>
      <w:r>
        <w:rPr>
          <w:rFonts w:ascii="Times New Roman" w:hAnsi="Times New Roman" w:cs="Times New Roman"/>
          <w:sz w:val="28"/>
          <w:szCs w:val="28"/>
        </w:rPr>
        <w:t>сы может послужить примером работы со списками информационных источников. Работа с основным и дополнительным содержанием ЭФУ будет повышать общий уровень осведомленности учащихся. В перспективе повышению уровня осведомленности также будет способствовать об</w:t>
      </w:r>
      <w:r>
        <w:rPr>
          <w:rFonts w:ascii="Times New Roman" w:hAnsi="Times New Roman" w:cs="Times New Roman"/>
          <w:sz w:val="28"/>
          <w:szCs w:val="28"/>
        </w:rPr>
        <w:t xml:space="preserve">новление содержания ЭФУ по современным каналам связи, что позволит сохранять информационную актуальность. </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Использование сервиса заметок и закладок — один из способов научить учащихся представлять информацию в сжатом виде, правильно ее структурировать. Кро</w:t>
      </w:r>
      <w:r>
        <w:rPr>
          <w:rFonts w:ascii="Times New Roman" w:hAnsi="Times New Roman" w:cs="Times New Roman"/>
          <w:sz w:val="28"/>
          <w:szCs w:val="28"/>
        </w:rPr>
        <w:t>ме того, на формирование навыка представления информации в ином виде работают разнообразные задания самого ЭФУ (составление схем или таблиц на основе текста, представление информации в виде рисунков или графиков, текстовое изложение информации, представлен</w:t>
      </w:r>
      <w:r>
        <w:rPr>
          <w:rFonts w:ascii="Times New Roman" w:hAnsi="Times New Roman" w:cs="Times New Roman"/>
          <w:sz w:val="28"/>
          <w:szCs w:val="28"/>
        </w:rPr>
        <w:t>ной на рисунке, и т. д.).</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Благодаря особенностям структуры, наличию большого количества разнообразных заданий, а также сервисов для работы с содержанием ЭФУ может служить мощным инструментом для реализации требований ФГОС и формирования коммуникативных уни</w:t>
      </w:r>
      <w:r>
        <w:rPr>
          <w:rFonts w:ascii="Times New Roman" w:hAnsi="Times New Roman" w:cs="Times New Roman"/>
          <w:sz w:val="28"/>
          <w:szCs w:val="28"/>
        </w:rPr>
        <w:t>версальных учебных действий и, как результат, — развития у учащихся способности общаться в современном информационном пространстве.</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xml:space="preserve">РЕКОМЕНДАЦИИ ПО ОРГАНИЗАЦИИ ПРОЕКТНОЙ И ИССЛЕДОВАТЕЛЬСКОЙ  ДЕЯТЕЛЬНОСТИ  УЧАЩИХСЯ </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 xml:space="preserve">При выполнении проектов рекомендуется использовать предметно-языковое интегрированное обучение — CLIL (Content </w:t>
      </w:r>
      <w:r>
        <w:rPr>
          <w:rFonts w:ascii="Times New Roman" w:hAnsi="Times New Roman" w:cs="Times New Roman"/>
          <w:sz w:val="28"/>
          <w:szCs w:val="28"/>
          <w:lang w:val="en-US"/>
        </w:rPr>
        <w:t>and</w:t>
      </w:r>
      <w:r>
        <w:rPr>
          <w:rFonts w:ascii="Times New Roman" w:hAnsi="Times New Roman" w:cs="Times New Roman"/>
          <w:sz w:val="28"/>
          <w:szCs w:val="28"/>
        </w:rPr>
        <w:t xml:space="preserve"> </w:t>
      </w:r>
      <w:r>
        <w:rPr>
          <w:rFonts w:ascii="Times New Roman" w:hAnsi="Times New Roman" w:cs="Times New Roman"/>
          <w:sz w:val="28"/>
          <w:szCs w:val="28"/>
          <w:lang w:val="en-US"/>
        </w:rPr>
        <w:t>Language</w:t>
      </w:r>
      <w:r>
        <w:rPr>
          <w:rFonts w:ascii="Times New Roman" w:hAnsi="Times New Roman" w:cs="Times New Roman"/>
          <w:sz w:val="28"/>
          <w:szCs w:val="28"/>
        </w:rPr>
        <w:t xml:space="preserve"> </w:t>
      </w:r>
      <w:r>
        <w:rPr>
          <w:rFonts w:ascii="Times New Roman" w:hAnsi="Times New Roman" w:cs="Times New Roman"/>
          <w:sz w:val="28"/>
          <w:szCs w:val="28"/>
          <w:lang w:val="en-US"/>
        </w:rPr>
        <w:t>Integrated</w:t>
      </w:r>
      <w:r>
        <w:rPr>
          <w:rFonts w:ascii="Times New Roman" w:hAnsi="Times New Roman" w:cs="Times New Roman"/>
          <w:sz w:val="28"/>
          <w:szCs w:val="28"/>
        </w:rPr>
        <w:t xml:space="preserve"> </w:t>
      </w:r>
      <w:r>
        <w:rPr>
          <w:rFonts w:ascii="Times New Roman" w:hAnsi="Times New Roman" w:cs="Times New Roman"/>
          <w:sz w:val="28"/>
          <w:szCs w:val="28"/>
          <w:lang w:val="en-US"/>
        </w:rPr>
        <w:t>Learning</w:t>
      </w:r>
      <w:r>
        <w:rPr>
          <w:rFonts w:ascii="Times New Roman" w:hAnsi="Times New Roman" w:cs="Times New Roman"/>
          <w:sz w:val="28"/>
          <w:szCs w:val="28"/>
        </w:rPr>
        <w:t>). Учащиеся широко пользуются знаниями, умениями и навыками, полученными не только на уроках английского языка, н</w:t>
      </w:r>
      <w:r>
        <w:rPr>
          <w:rFonts w:ascii="Times New Roman" w:hAnsi="Times New Roman" w:cs="Times New Roman"/>
          <w:sz w:val="28"/>
          <w:szCs w:val="28"/>
        </w:rPr>
        <w:t>о и во время изучения других школьных предметов: литературного чтения, основ духовно-нравственной культуры, математики, музыки, изобразительного искусства, окружающего мира и др. При выполнении проектных заданий школьники должны продемонстрировать свое уме</w:t>
      </w:r>
      <w:r>
        <w:rPr>
          <w:rFonts w:ascii="Times New Roman" w:hAnsi="Times New Roman" w:cs="Times New Roman"/>
          <w:sz w:val="28"/>
          <w:szCs w:val="28"/>
        </w:rPr>
        <w:t>ние работать самостоятельно, а также в составе команды, находить нужную информацию, отделять главное от второстепенного, логично излагать приготовленный заранее материал. Кроме того, готовя свою презентацию, учащиеся должны сделать ее доступной для своих о</w:t>
      </w:r>
      <w:r>
        <w:rPr>
          <w:rFonts w:ascii="Times New Roman" w:hAnsi="Times New Roman" w:cs="Times New Roman"/>
          <w:sz w:val="28"/>
          <w:szCs w:val="28"/>
        </w:rPr>
        <w:t>дноклассников, красочной и интересной. По замыслу авторов УМК, все презентации должны быть связаны с тематикой разделов учебников. Проектные задания школьники могут готовить индивидуально или в небольших группах. Возможен также вариант, когда проектное зад</w:t>
      </w:r>
      <w:r>
        <w:rPr>
          <w:rFonts w:ascii="Times New Roman" w:hAnsi="Times New Roman" w:cs="Times New Roman"/>
          <w:sz w:val="28"/>
          <w:szCs w:val="28"/>
        </w:rPr>
        <w:t xml:space="preserve">ание готовится всей языковой группой и каждый член группы вносит свой вклад в общую работу. Выбор формы работы зависит от особенностей состава учащихся и того количества времени, которым располагает учитель. При небольшом бюджете времени и наличии в одной </w:t>
      </w:r>
      <w:r>
        <w:rPr>
          <w:rFonts w:ascii="Times New Roman" w:hAnsi="Times New Roman" w:cs="Times New Roman"/>
          <w:sz w:val="28"/>
          <w:szCs w:val="28"/>
        </w:rPr>
        <w:t xml:space="preserve">группе учеников с разным уровнем подготовки более рациональным представляется выполнение одного-двух проектных заданий группами школьников по 5—7 человек. Несмотря на то что проектное задание является самостоятельной работой учеников, успех его выполнения </w:t>
      </w:r>
      <w:r>
        <w:rPr>
          <w:rFonts w:ascii="Times New Roman" w:hAnsi="Times New Roman" w:cs="Times New Roman"/>
          <w:sz w:val="28"/>
          <w:szCs w:val="28"/>
        </w:rPr>
        <w:t xml:space="preserve">во многом зависит от того, насколько эффективной окажется помощь учителя. Она необходима в выборе тем, распределении обязанностей при работе в группе, подготовке языкового материала, организации самого процесса презентации проектов и подведении ее итогов. </w:t>
      </w:r>
      <w:r>
        <w:rPr>
          <w:rFonts w:ascii="Times New Roman" w:hAnsi="Times New Roman" w:cs="Times New Roman"/>
          <w:sz w:val="28"/>
          <w:szCs w:val="28"/>
        </w:rPr>
        <w:t>Не менее важна помощь в поиске нужного материала. Учитель оказывает помощь учащимся в поиске и отборе необходимого материала, включая полиграфические издания и интернет-ресурсы.</w:t>
      </w:r>
    </w:p>
    <w:p w:rsidR="00B83F76" w:rsidRDefault="0036285B">
      <w:pPr>
        <w:jc w:val="both"/>
        <w:rPr>
          <w:rFonts w:ascii="Times New Roman" w:hAnsi="Times New Roman" w:cs="Times New Roman"/>
          <w:sz w:val="28"/>
          <w:szCs w:val="28"/>
        </w:rPr>
      </w:pPr>
      <w:r>
        <w:rPr>
          <w:rFonts w:ascii="Times New Roman" w:hAnsi="Times New Roman" w:cs="Times New Roman"/>
          <w:sz w:val="28"/>
          <w:szCs w:val="28"/>
        </w:rPr>
        <w:t>5 класс</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rPr>
        <w:t xml:space="preserve">Проектное задание 1. </w:t>
      </w:r>
      <w:r>
        <w:rPr>
          <w:rFonts w:ascii="Times New Roman" w:hAnsi="Times New Roman" w:cs="Times New Roman"/>
          <w:sz w:val="28"/>
          <w:szCs w:val="28"/>
          <w:lang w:val="en-US"/>
        </w:rPr>
        <w:t xml:space="preserve">Complete a new page in your English Album.Write </w:t>
      </w:r>
      <w:r>
        <w:rPr>
          <w:rFonts w:ascii="Times New Roman" w:hAnsi="Times New Roman" w:cs="Times New Roman"/>
          <w:sz w:val="28"/>
          <w:szCs w:val="28"/>
          <w:lang w:val="en-US"/>
        </w:rPr>
        <w:t>an e-mail or a letter to your imaginary pen friend about your summer. Illustrate it with pictures.</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rPr>
        <w:t>Проектное</w:t>
      </w:r>
      <w:r>
        <w:rPr>
          <w:rFonts w:ascii="Times New Roman" w:hAnsi="Times New Roman" w:cs="Times New Roman"/>
          <w:sz w:val="28"/>
          <w:szCs w:val="28"/>
          <w:lang w:val="en-US"/>
        </w:rPr>
        <w:t xml:space="preserve"> </w:t>
      </w:r>
      <w:r>
        <w:rPr>
          <w:rFonts w:ascii="Times New Roman" w:hAnsi="Times New Roman" w:cs="Times New Roman"/>
          <w:sz w:val="28"/>
          <w:szCs w:val="28"/>
        </w:rPr>
        <w:t>задание</w:t>
      </w:r>
      <w:r>
        <w:rPr>
          <w:rFonts w:ascii="Times New Roman" w:hAnsi="Times New Roman" w:cs="Times New Roman"/>
          <w:sz w:val="28"/>
          <w:szCs w:val="28"/>
          <w:lang w:val="en-US"/>
        </w:rPr>
        <w:t xml:space="preserve"> 2. Complete a new page in your English Album.Write about your grandparents or great grandparents. Make a family tree. Illustrate your story</w:t>
      </w:r>
      <w:r>
        <w:rPr>
          <w:rFonts w:ascii="Times New Roman" w:hAnsi="Times New Roman" w:cs="Times New Roman"/>
          <w:sz w:val="28"/>
          <w:szCs w:val="28"/>
          <w:lang w:val="en-US"/>
        </w:rPr>
        <w:t xml:space="preserve"> with pictures.</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rPr>
        <w:t>Проектное</w:t>
      </w:r>
      <w:r>
        <w:rPr>
          <w:rFonts w:ascii="Times New Roman" w:hAnsi="Times New Roman" w:cs="Times New Roman"/>
          <w:sz w:val="28"/>
          <w:szCs w:val="28"/>
          <w:lang w:val="en-US"/>
        </w:rPr>
        <w:t xml:space="preserve"> </w:t>
      </w:r>
      <w:r>
        <w:rPr>
          <w:rFonts w:ascii="Times New Roman" w:hAnsi="Times New Roman" w:cs="Times New Roman"/>
          <w:sz w:val="28"/>
          <w:szCs w:val="28"/>
        </w:rPr>
        <w:t>задание</w:t>
      </w:r>
      <w:r>
        <w:rPr>
          <w:rFonts w:ascii="Times New Roman" w:hAnsi="Times New Roman" w:cs="Times New Roman"/>
          <w:sz w:val="28"/>
          <w:szCs w:val="28"/>
          <w:lang w:val="en-US"/>
        </w:rPr>
        <w:t xml:space="preserve"> 3. Complete a new page in your English Album.Write what you do to keep healthy. Illustrate your story with pictures.</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rPr>
        <w:t>Проектное</w:t>
      </w:r>
      <w:r>
        <w:rPr>
          <w:rFonts w:ascii="Times New Roman" w:hAnsi="Times New Roman" w:cs="Times New Roman"/>
          <w:sz w:val="28"/>
          <w:szCs w:val="28"/>
          <w:lang w:val="en-US"/>
        </w:rPr>
        <w:t xml:space="preserve"> </w:t>
      </w:r>
      <w:r>
        <w:rPr>
          <w:rFonts w:ascii="Times New Roman" w:hAnsi="Times New Roman" w:cs="Times New Roman"/>
          <w:sz w:val="28"/>
          <w:szCs w:val="28"/>
        </w:rPr>
        <w:t>задание</w:t>
      </w:r>
      <w:r>
        <w:rPr>
          <w:rFonts w:ascii="Times New Roman" w:hAnsi="Times New Roman" w:cs="Times New Roman"/>
          <w:sz w:val="28"/>
          <w:szCs w:val="28"/>
          <w:lang w:val="en-US"/>
        </w:rPr>
        <w:t xml:space="preserve"> 4. Complete a new page in your English Album.Write about your hobby or a hobby you woul</w:t>
      </w:r>
      <w:r>
        <w:rPr>
          <w:rFonts w:ascii="Times New Roman" w:hAnsi="Times New Roman" w:cs="Times New Roman"/>
          <w:sz w:val="28"/>
          <w:szCs w:val="28"/>
          <w:lang w:val="en-US"/>
        </w:rPr>
        <w:t>d like to have. Illustrate your story with pictures.</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rPr>
        <w:t>Проектное</w:t>
      </w:r>
      <w:r>
        <w:rPr>
          <w:rFonts w:ascii="Times New Roman" w:hAnsi="Times New Roman" w:cs="Times New Roman"/>
          <w:sz w:val="28"/>
          <w:szCs w:val="28"/>
          <w:lang w:val="en-US"/>
        </w:rPr>
        <w:t xml:space="preserve"> </w:t>
      </w:r>
      <w:r>
        <w:rPr>
          <w:rFonts w:ascii="Times New Roman" w:hAnsi="Times New Roman" w:cs="Times New Roman"/>
          <w:sz w:val="28"/>
          <w:szCs w:val="28"/>
        </w:rPr>
        <w:t>задание</w:t>
      </w:r>
      <w:r>
        <w:rPr>
          <w:rFonts w:ascii="Times New Roman" w:hAnsi="Times New Roman" w:cs="Times New Roman"/>
          <w:sz w:val="28"/>
          <w:szCs w:val="28"/>
          <w:lang w:val="en-US"/>
        </w:rPr>
        <w:t xml:space="preserve"> 5. Complete a new page in your English Album.Write about an interesting place in your country or abroad. Illustrate your story with pictures. </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rPr>
        <w:t>Проектное</w:t>
      </w:r>
      <w:r>
        <w:rPr>
          <w:rFonts w:ascii="Times New Roman" w:hAnsi="Times New Roman" w:cs="Times New Roman"/>
          <w:sz w:val="28"/>
          <w:szCs w:val="28"/>
          <w:lang w:val="en-US"/>
        </w:rPr>
        <w:t xml:space="preserve"> </w:t>
      </w:r>
      <w:r>
        <w:rPr>
          <w:rFonts w:ascii="Times New Roman" w:hAnsi="Times New Roman" w:cs="Times New Roman"/>
          <w:sz w:val="28"/>
          <w:szCs w:val="28"/>
        </w:rPr>
        <w:t>задание</w:t>
      </w:r>
      <w:r>
        <w:rPr>
          <w:rFonts w:ascii="Times New Roman" w:hAnsi="Times New Roman" w:cs="Times New Roman"/>
          <w:sz w:val="28"/>
          <w:szCs w:val="28"/>
          <w:lang w:val="en-US"/>
        </w:rPr>
        <w:t xml:space="preserve"> 6. Complete a new page i</w:t>
      </w:r>
      <w:r>
        <w:rPr>
          <w:rFonts w:ascii="Times New Roman" w:hAnsi="Times New Roman" w:cs="Times New Roman"/>
          <w:sz w:val="28"/>
          <w:szCs w:val="28"/>
          <w:lang w:val="en-US"/>
        </w:rPr>
        <w:t>n your English Album.</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Write an e-mail to your imaginary pen friend, invite him or her to come to Russia. Give good reasons why he or she must do it.</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Pr>
          <w:rFonts w:ascii="Times New Roman" w:hAnsi="Times New Roman" w:cs="Times New Roman"/>
          <w:sz w:val="28"/>
          <w:szCs w:val="28"/>
        </w:rPr>
        <w:t>класс</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rPr>
        <w:t>Проектное</w:t>
      </w:r>
      <w:r>
        <w:rPr>
          <w:rFonts w:ascii="Times New Roman" w:hAnsi="Times New Roman" w:cs="Times New Roman"/>
          <w:sz w:val="28"/>
          <w:szCs w:val="28"/>
          <w:lang w:val="en-US"/>
        </w:rPr>
        <w:t xml:space="preserve"> </w:t>
      </w:r>
      <w:r>
        <w:rPr>
          <w:rFonts w:ascii="Times New Roman" w:hAnsi="Times New Roman" w:cs="Times New Roman"/>
          <w:sz w:val="28"/>
          <w:szCs w:val="28"/>
        </w:rPr>
        <w:t>задание</w:t>
      </w:r>
      <w:r>
        <w:rPr>
          <w:rFonts w:ascii="Times New Roman" w:hAnsi="Times New Roman" w:cs="Times New Roman"/>
          <w:sz w:val="28"/>
          <w:szCs w:val="28"/>
          <w:lang w:val="en-US"/>
        </w:rPr>
        <w:t xml:space="preserve"> 1. Complete a new page in your English Album.Write about the place where you live</w:t>
      </w:r>
      <w:r>
        <w:rPr>
          <w:rFonts w:ascii="Times New Roman" w:hAnsi="Times New Roman" w:cs="Times New Roman"/>
          <w:sz w:val="28"/>
          <w:szCs w:val="28"/>
          <w:lang w:val="en-US"/>
        </w:rPr>
        <w:t>. Write what you like about it, what makes it interesting, unusual, good to live in. Use pictures to illustrate your story. Ask your family or friends to help if necessary.</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rPr>
        <w:t>Проектное</w:t>
      </w:r>
      <w:r>
        <w:rPr>
          <w:rFonts w:ascii="Times New Roman" w:hAnsi="Times New Roman" w:cs="Times New Roman"/>
          <w:sz w:val="28"/>
          <w:szCs w:val="28"/>
          <w:lang w:val="en-US"/>
        </w:rPr>
        <w:t xml:space="preserve"> </w:t>
      </w:r>
      <w:r>
        <w:rPr>
          <w:rFonts w:ascii="Times New Roman" w:hAnsi="Times New Roman" w:cs="Times New Roman"/>
          <w:sz w:val="28"/>
          <w:szCs w:val="28"/>
        </w:rPr>
        <w:t>задание</w:t>
      </w:r>
      <w:r>
        <w:rPr>
          <w:rFonts w:ascii="Times New Roman" w:hAnsi="Times New Roman" w:cs="Times New Roman"/>
          <w:sz w:val="28"/>
          <w:szCs w:val="28"/>
          <w:lang w:val="en-US"/>
        </w:rPr>
        <w:t xml:space="preserve"> 2. Complete a new page in your English Album.People say there is </w:t>
      </w:r>
      <w:r>
        <w:rPr>
          <w:rFonts w:ascii="Times New Roman" w:hAnsi="Times New Roman" w:cs="Times New Roman"/>
          <w:sz w:val="28"/>
          <w:szCs w:val="28"/>
          <w:lang w:val="en-US"/>
        </w:rPr>
        <w:t>a monster in one of the lakes in Scotland. Its name is Nessie. Find some information about it. Illustrate your story with pictures. Ask your family or friends to help if necessary.</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rPr>
        <w:t>Проектное</w:t>
      </w:r>
      <w:r>
        <w:rPr>
          <w:rFonts w:ascii="Times New Roman" w:hAnsi="Times New Roman" w:cs="Times New Roman"/>
          <w:sz w:val="28"/>
          <w:szCs w:val="28"/>
          <w:lang w:val="en-US"/>
        </w:rPr>
        <w:t xml:space="preserve"> </w:t>
      </w:r>
      <w:r>
        <w:rPr>
          <w:rFonts w:ascii="Times New Roman" w:hAnsi="Times New Roman" w:cs="Times New Roman"/>
          <w:sz w:val="28"/>
          <w:szCs w:val="28"/>
        </w:rPr>
        <w:t>задание</w:t>
      </w:r>
      <w:r>
        <w:rPr>
          <w:rFonts w:ascii="Times New Roman" w:hAnsi="Times New Roman" w:cs="Times New Roman"/>
          <w:sz w:val="28"/>
          <w:szCs w:val="28"/>
          <w:lang w:val="en-US"/>
        </w:rPr>
        <w:t xml:space="preserve"> 3. Complete a new page in your English Album.There is a t</w:t>
      </w:r>
      <w:r>
        <w:rPr>
          <w:rFonts w:ascii="Times New Roman" w:hAnsi="Times New Roman" w:cs="Times New Roman"/>
          <w:sz w:val="28"/>
          <w:szCs w:val="28"/>
          <w:lang w:val="en-US"/>
        </w:rPr>
        <w:t xml:space="preserve">radition in Britain to celebrate the 5th of November as a national holiday. On this day people make big bonfires and have fireworks. The British people gave two names: 1) Bonfire Night or 2) Guy Fawkes Night. Find out: who Guy Fawkes was and what he tried </w:t>
      </w:r>
      <w:r>
        <w:rPr>
          <w:rFonts w:ascii="Times New Roman" w:hAnsi="Times New Roman" w:cs="Times New Roman"/>
          <w:sz w:val="28"/>
          <w:szCs w:val="28"/>
          <w:lang w:val="en-US"/>
        </w:rPr>
        <w:t>to do. Illustrate your story with pictures. Ask your family or friends to help if necessary.</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rPr>
        <w:t>Проектное</w:t>
      </w:r>
      <w:r>
        <w:rPr>
          <w:rFonts w:ascii="Times New Roman" w:hAnsi="Times New Roman" w:cs="Times New Roman"/>
          <w:sz w:val="28"/>
          <w:szCs w:val="28"/>
          <w:lang w:val="en-US"/>
        </w:rPr>
        <w:t xml:space="preserve"> </w:t>
      </w:r>
      <w:r>
        <w:rPr>
          <w:rFonts w:ascii="Times New Roman" w:hAnsi="Times New Roman" w:cs="Times New Roman"/>
          <w:sz w:val="28"/>
          <w:szCs w:val="28"/>
        </w:rPr>
        <w:t>задание</w:t>
      </w:r>
      <w:r>
        <w:rPr>
          <w:rFonts w:ascii="Times New Roman" w:hAnsi="Times New Roman" w:cs="Times New Roman"/>
          <w:sz w:val="28"/>
          <w:szCs w:val="28"/>
          <w:lang w:val="en-US"/>
        </w:rPr>
        <w:t xml:space="preserve"> 4. Complete a new page in your English Album.</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These are the names of five American states: California, Florida, Montana, New York, Texas. Find ou</w:t>
      </w:r>
      <w:r>
        <w:rPr>
          <w:rFonts w:ascii="Times New Roman" w:hAnsi="Times New Roman" w:cs="Times New Roman"/>
          <w:sz w:val="28"/>
          <w:szCs w:val="28"/>
          <w:lang w:val="en-US"/>
        </w:rPr>
        <w:t>t where they are situated, what their capitals are, what they are famous for.Illustrate your story with pictures. Ask your family or friends to help if necessary.</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rPr>
        <w:t>Проектное</w:t>
      </w:r>
      <w:r>
        <w:rPr>
          <w:rFonts w:ascii="Times New Roman" w:hAnsi="Times New Roman" w:cs="Times New Roman"/>
          <w:sz w:val="28"/>
          <w:szCs w:val="28"/>
          <w:lang w:val="en-US"/>
        </w:rPr>
        <w:t xml:space="preserve"> </w:t>
      </w:r>
      <w:r>
        <w:rPr>
          <w:rFonts w:ascii="Times New Roman" w:hAnsi="Times New Roman" w:cs="Times New Roman"/>
          <w:sz w:val="28"/>
          <w:szCs w:val="28"/>
        </w:rPr>
        <w:t>задание</w:t>
      </w:r>
      <w:r>
        <w:rPr>
          <w:rFonts w:ascii="Times New Roman" w:hAnsi="Times New Roman" w:cs="Times New Roman"/>
          <w:sz w:val="28"/>
          <w:szCs w:val="28"/>
          <w:lang w:val="en-US"/>
        </w:rPr>
        <w:t xml:space="preserve"> 5. Complete a new page in your English Album.Describe your favourite pastim</w:t>
      </w:r>
      <w:r>
        <w:rPr>
          <w:rFonts w:ascii="Times New Roman" w:hAnsi="Times New Roman" w:cs="Times New Roman"/>
          <w:sz w:val="28"/>
          <w:szCs w:val="28"/>
          <w:lang w:val="en-US"/>
        </w:rPr>
        <w:t>e. Illustrate your story with pictures. Ask your family or friends to help if necessary.</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rPr>
        <w:t>Проектное</w:t>
      </w:r>
      <w:r>
        <w:rPr>
          <w:rFonts w:ascii="Times New Roman" w:hAnsi="Times New Roman" w:cs="Times New Roman"/>
          <w:sz w:val="28"/>
          <w:szCs w:val="28"/>
          <w:lang w:val="en-US"/>
        </w:rPr>
        <w:t xml:space="preserve"> </w:t>
      </w:r>
      <w:r>
        <w:rPr>
          <w:rFonts w:ascii="Times New Roman" w:hAnsi="Times New Roman" w:cs="Times New Roman"/>
          <w:sz w:val="28"/>
          <w:szCs w:val="28"/>
        </w:rPr>
        <w:t>задание</w:t>
      </w:r>
      <w:r>
        <w:rPr>
          <w:rFonts w:ascii="Times New Roman" w:hAnsi="Times New Roman" w:cs="Times New Roman"/>
          <w:sz w:val="28"/>
          <w:szCs w:val="28"/>
          <w:lang w:val="en-US"/>
        </w:rPr>
        <w:t xml:space="preserve"> 6. Complete a new page in your English Album.Describe yourself. Describe what you are like now and what kind of a person you would like to be in the </w:t>
      </w:r>
      <w:r>
        <w:rPr>
          <w:rFonts w:ascii="Times New Roman" w:hAnsi="Times New Roman" w:cs="Times New Roman"/>
          <w:sz w:val="28"/>
          <w:szCs w:val="28"/>
          <w:lang w:val="en-US"/>
        </w:rPr>
        <w:t>future. Don’t forget to write if you are going to use English in the future and how you are going to do it. Illustrate your story with pictures. Ask your family or friends to help if necessary.</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Pr>
          <w:rFonts w:ascii="Times New Roman" w:hAnsi="Times New Roman" w:cs="Times New Roman"/>
          <w:sz w:val="28"/>
          <w:szCs w:val="28"/>
        </w:rPr>
        <w:t>класс</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rPr>
        <w:t>Проектное</w:t>
      </w:r>
      <w:r>
        <w:rPr>
          <w:rFonts w:ascii="Times New Roman" w:hAnsi="Times New Roman" w:cs="Times New Roman"/>
          <w:sz w:val="28"/>
          <w:szCs w:val="28"/>
          <w:lang w:val="en-US"/>
        </w:rPr>
        <w:t xml:space="preserve"> </w:t>
      </w:r>
      <w:r>
        <w:rPr>
          <w:rFonts w:ascii="Times New Roman" w:hAnsi="Times New Roman" w:cs="Times New Roman"/>
          <w:sz w:val="28"/>
          <w:szCs w:val="28"/>
        </w:rPr>
        <w:t>задание</w:t>
      </w:r>
      <w:r>
        <w:rPr>
          <w:rFonts w:ascii="Times New Roman" w:hAnsi="Times New Roman" w:cs="Times New Roman"/>
          <w:sz w:val="28"/>
          <w:szCs w:val="28"/>
          <w:lang w:val="en-US"/>
        </w:rPr>
        <w:t xml:space="preserve"> 1. Complete a new page in your Engli</w:t>
      </w:r>
      <w:r>
        <w:rPr>
          <w:rFonts w:ascii="Times New Roman" w:hAnsi="Times New Roman" w:cs="Times New Roman"/>
          <w:sz w:val="28"/>
          <w:szCs w:val="28"/>
          <w:lang w:val="en-US"/>
        </w:rPr>
        <w:t>sh Album.Find information about one of the English old schools: Eton, Harrow, Winchester, Rugby. Write about it. Illustrate your story with pictures. Ask your family or friends to help if necessary. Don’t forget to mention the sites if you use the Internet</w:t>
      </w:r>
      <w:r>
        <w:rPr>
          <w:rFonts w:ascii="Times New Roman" w:hAnsi="Times New Roman" w:cs="Times New Roman"/>
          <w:sz w:val="28"/>
          <w:szCs w:val="28"/>
          <w:lang w:val="en-US"/>
        </w:rPr>
        <w:t>.</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rPr>
        <w:t>Проектное</w:t>
      </w:r>
      <w:r>
        <w:rPr>
          <w:rFonts w:ascii="Times New Roman" w:hAnsi="Times New Roman" w:cs="Times New Roman"/>
          <w:sz w:val="28"/>
          <w:szCs w:val="28"/>
          <w:lang w:val="en-US"/>
        </w:rPr>
        <w:t xml:space="preserve"> </w:t>
      </w:r>
      <w:r>
        <w:rPr>
          <w:rFonts w:ascii="Times New Roman" w:hAnsi="Times New Roman" w:cs="Times New Roman"/>
          <w:sz w:val="28"/>
          <w:szCs w:val="28"/>
        </w:rPr>
        <w:t>задание</w:t>
      </w:r>
      <w:r>
        <w:rPr>
          <w:rFonts w:ascii="Times New Roman" w:hAnsi="Times New Roman" w:cs="Times New Roman"/>
          <w:sz w:val="28"/>
          <w:szCs w:val="28"/>
          <w:lang w:val="en-US"/>
        </w:rPr>
        <w:t xml:space="preserve"> 2. Complete a new page in your English Album.There is a list of words that belong to British English: aborigine, bobby, flat, parcel, post, rubber, shop, tights, timetable, tin, toi</w:t>
      </w:r>
      <w:r>
        <w:rPr>
          <w:rFonts w:ascii="Times New Roman" w:hAnsi="Times New Roman" w:cs="Times New Roman"/>
          <w:sz w:val="28"/>
          <w:szCs w:val="28"/>
          <w:lang w:val="en-US"/>
        </w:rPr>
        <w:noBreakHyphen/>
        <w:t>let, torch, trainers, tram, underground. Find their eq</w:t>
      </w:r>
      <w:r>
        <w:rPr>
          <w:rFonts w:ascii="Times New Roman" w:hAnsi="Times New Roman" w:cs="Times New Roman"/>
          <w:sz w:val="28"/>
          <w:szCs w:val="28"/>
          <w:lang w:val="en-US"/>
        </w:rPr>
        <w:t>uivalents in American English. Use different dictionaries. Don’t forget to mention the sites if you use the Internet.Illustrate your story with pictures. Ask your family or friends to help if necessary.</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rPr>
        <w:t>Проектное</w:t>
      </w:r>
      <w:r>
        <w:rPr>
          <w:rFonts w:ascii="Times New Roman" w:hAnsi="Times New Roman" w:cs="Times New Roman"/>
          <w:sz w:val="28"/>
          <w:szCs w:val="28"/>
          <w:lang w:val="en-US"/>
        </w:rPr>
        <w:t xml:space="preserve"> </w:t>
      </w:r>
      <w:r>
        <w:rPr>
          <w:rFonts w:ascii="Times New Roman" w:hAnsi="Times New Roman" w:cs="Times New Roman"/>
          <w:sz w:val="28"/>
          <w:szCs w:val="28"/>
        </w:rPr>
        <w:t>задание</w:t>
      </w:r>
      <w:r>
        <w:rPr>
          <w:rFonts w:ascii="Times New Roman" w:hAnsi="Times New Roman" w:cs="Times New Roman"/>
          <w:sz w:val="28"/>
          <w:szCs w:val="28"/>
          <w:lang w:val="en-US"/>
        </w:rPr>
        <w:t xml:space="preserve"> 3. Complete a new page in your Engl</w:t>
      </w:r>
      <w:r>
        <w:rPr>
          <w:rFonts w:ascii="Times New Roman" w:hAnsi="Times New Roman" w:cs="Times New Roman"/>
          <w:sz w:val="28"/>
          <w:szCs w:val="28"/>
          <w:lang w:val="en-US"/>
        </w:rPr>
        <w:t>ish Album.Find some information about Tasmania and write about it.Illustrate your story with pictures. Ask your family or friends to help if necessary. Don’t forget to mention the sites if you use the Internet.</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rPr>
        <w:t>Проектное</w:t>
      </w:r>
      <w:r>
        <w:rPr>
          <w:rFonts w:ascii="Times New Roman" w:hAnsi="Times New Roman" w:cs="Times New Roman"/>
          <w:sz w:val="28"/>
          <w:szCs w:val="28"/>
          <w:lang w:val="en-US"/>
        </w:rPr>
        <w:t xml:space="preserve"> </w:t>
      </w:r>
      <w:r>
        <w:rPr>
          <w:rFonts w:ascii="Times New Roman" w:hAnsi="Times New Roman" w:cs="Times New Roman"/>
          <w:sz w:val="28"/>
          <w:szCs w:val="28"/>
        </w:rPr>
        <w:t>задание</w:t>
      </w:r>
      <w:r>
        <w:rPr>
          <w:rFonts w:ascii="Times New Roman" w:hAnsi="Times New Roman" w:cs="Times New Roman"/>
          <w:sz w:val="28"/>
          <w:szCs w:val="28"/>
          <w:lang w:val="en-US"/>
        </w:rPr>
        <w:t xml:space="preserve"> 4. Complete a new page in your English Album.Find what living things became the symbols of some Russian cities: Murmansk, Vladivostok, Yekaterinburg, Tomsk, Veliky Novgorod, Yaroslavl, Yelnya, Samara, Khabarovsk, Pskov, Chelyabinsk.Illustrate your story w</w:t>
      </w:r>
      <w:r>
        <w:rPr>
          <w:rFonts w:ascii="Times New Roman" w:hAnsi="Times New Roman" w:cs="Times New Roman"/>
          <w:sz w:val="28"/>
          <w:szCs w:val="28"/>
          <w:lang w:val="en-US"/>
        </w:rPr>
        <w:t>ith pictures. Ask your family or friends to help if necessary. Don’t forget to mention the sites if you use the Internet.</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rPr>
        <w:t>Проектное</w:t>
      </w:r>
      <w:r>
        <w:rPr>
          <w:rFonts w:ascii="Times New Roman" w:hAnsi="Times New Roman" w:cs="Times New Roman"/>
          <w:sz w:val="28"/>
          <w:szCs w:val="28"/>
          <w:lang w:val="en-US"/>
        </w:rPr>
        <w:t xml:space="preserve"> </w:t>
      </w:r>
      <w:r>
        <w:rPr>
          <w:rFonts w:ascii="Times New Roman" w:hAnsi="Times New Roman" w:cs="Times New Roman"/>
          <w:sz w:val="28"/>
          <w:szCs w:val="28"/>
        </w:rPr>
        <w:t>задание</w:t>
      </w:r>
      <w:r>
        <w:rPr>
          <w:rFonts w:ascii="Times New Roman" w:hAnsi="Times New Roman" w:cs="Times New Roman"/>
          <w:sz w:val="28"/>
          <w:szCs w:val="28"/>
          <w:lang w:val="en-US"/>
        </w:rPr>
        <w:t xml:space="preserve"> 5. Complete a new page in your English Album.Find information about endangered species of plants and animals which g</w:t>
      </w:r>
      <w:r>
        <w:rPr>
          <w:rFonts w:ascii="Times New Roman" w:hAnsi="Times New Roman" w:cs="Times New Roman"/>
          <w:sz w:val="28"/>
          <w:szCs w:val="28"/>
          <w:lang w:val="en-US"/>
        </w:rPr>
        <w:t xml:space="preserve">row or live in Russia. Write a page about one or two of them. Use the Red Book of Endangered Species. Illustrate your story with pictures. Ask your family or friends to help if necessary. Don’t forget to mention the sites if you use the Internet. </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rPr>
        <w:t>Проектно</w:t>
      </w:r>
      <w:r>
        <w:rPr>
          <w:rFonts w:ascii="Times New Roman" w:hAnsi="Times New Roman" w:cs="Times New Roman"/>
          <w:sz w:val="28"/>
          <w:szCs w:val="28"/>
        </w:rPr>
        <w:t>е</w:t>
      </w:r>
      <w:r>
        <w:rPr>
          <w:rFonts w:ascii="Times New Roman" w:hAnsi="Times New Roman" w:cs="Times New Roman"/>
          <w:sz w:val="28"/>
          <w:szCs w:val="28"/>
          <w:lang w:val="en-US"/>
        </w:rPr>
        <w:t xml:space="preserve"> </w:t>
      </w:r>
      <w:r>
        <w:rPr>
          <w:rFonts w:ascii="Times New Roman" w:hAnsi="Times New Roman" w:cs="Times New Roman"/>
          <w:sz w:val="28"/>
          <w:szCs w:val="28"/>
        </w:rPr>
        <w:t>задание</w:t>
      </w:r>
      <w:r>
        <w:rPr>
          <w:rFonts w:ascii="Times New Roman" w:hAnsi="Times New Roman" w:cs="Times New Roman"/>
          <w:sz w:val="28"/>
          <w:szCs w:val="28"/>
          <w:lang w:val="en-US"/>
        </w:rPr>
        <w:t xml:space="preserve"> 6. Complete a new page in your English Album. During your holidays write what you did in summer to be healthy and fit.Illustrate your story with pictures. </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w:t>
      </w:r>
      <w:r>
        <w:rPr>
          <w:rFonts w:ascii="Times New Roman" w:hAnsi="Times New Roman" w:cs="Times New Roman"/>
          <w:sz w:val="28"/>
          <w:szCs w:val="28"/>
        </w:rPr>
        <w:t>класс</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rPr>
        <w:t>Проектное</w:t>
      </w:r>
      <w:r>
        <w:rPr>
          <w:rFonts w:ascii="Times New Roman" w:hAnsi="Times New Roman" w:cs="Times New Roman"/>
          <w:sz w:val="28"/>
          <w:szCs w:val="28"/>
          <w:lang w:val="en-US"/>
        </w:rPr>
        <w:t xml:space="preserve"> </w:t>
      </w:r>
      <w:r>
        <w:rPr>
          <w:rFonts w:ascii="Times New Roman" w:hAnsi="Times New Roman" w:cs="Times New Roman"/>
          <w:sz w:val="28"/>
          <w:szCs w:val="28"/>
        </w:rPr>
        <w:t>задание</w:t>
      </w:r>
      <w:r>
        <w:rPr>
          <w:rFonts w:ascii="Times New Roman" w:hAnsi="Times New Roman" w:cs="Times New Roman"/>
          <w:sz w:val="28"/>
          <w:szCs w:val="28"/>
          <w:lang w:val="en-US"/>
        </w:rPr>
        <w:t xml:space="preserve"> 1. Complete a new page in your English Album.Find information ab</w:t>
      </w:r>
      <w:r>
        <w:rPr>
          <w:rFonts w:ascii="Times New Roman" w:hAnsi="Times New Roman" w:cs="Times New Roman"/>
          <w:sz w:val="28"/>
          <w:szCs w:val="28"/>
          <w:lang w:val="en-US"/>
        </w:rPr>
        <w:t xml:space="preserve">out Olympic Games. Describe the Games and their results.Illustrate your story with pictures. Ask your family or friends to help if necessary.Don’t forget to mention the sites if you use the Internet. </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rPr>
        <w:t>Проектное</w:t>
      </w:r>
      <w:r>
        <w:rPr>
          <w:rFonts w:ascii="Times New Roman" w:hAnsi="Times New Roman" w:cs="Times New Roman"/>
          <w:sz w:val="28"/>
          <w:szCs w:val="28"/>
          <w:lang w:val="en-US"/>
        </w:rPr>
        <w:t xml:space="preserve"> </w:t>
      </w:r>
      <w:r>
        <w:rPr>
          <w:rFonts w:ascii="Times New Roman" w:hAnsi="Times New Roman" w:cs="Times New Roman"/>
          <w:sz w:val="28"/>
          <w:szCs w:val="28"/>
        </w:rPr>
        <w:t>задание</w:t>
      </w:r>
      <w:r>
        <w:rPr>
          <w:rFonts w:ascii="Times New Roman" w:hAnsi="Times New Roman" w:cs="Times New Roman"/>
          <w:sz w:val="28"/>
          <w:szCs w:val="28"/>
          <w:lang w:val="en-US"/>
        </w:rPr>
        <w:t xml:space="preserve"> 2. Complete a new page in your Englis</w:t>
      </w:r>
      <w:r>
        <w:rPr>
          <w:rFonts w:ascii="Times New Roman" w:hAnsi="Times New Roman" w:cs="Times New Roman"/>
          <w:sz w:val="28"/>
          <w:szCs w:val="28"/>
          <w:lang w:val="en-US"/>
        </w:rPr>
        <w:t>h Album.Find out what happened to Olivia, Viola, Orsino, Duke of Illyria and Sebastian in Shakespeare’s “The Twelfth Night”. Write a story about their adventures. Illustrate your story with photos of the actors, who played in the performance or pictures of</w:t>
      </w:r>
      <w:r>
        <w:rPr>
          <w:rFonts w:ascii="Times New Roman" w:hAnsi="Times New Roman" w:cs="Times New Roman"/>
          <w:sz w:val="28"/>
          <w:szCs w:val="28"/>
          <w:lang w:val="en-US"/>
        </w:rPr>
        <w:t xml:space="preserve"> scenery from the Internet. Ask your family or friends to help if necessary. Don’t forget to mention the sites if you use the Internet. </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rPr>
        <w:t>Проектное</w:t>
      </w:r>
      <w:r>
        <w:rPr>
          <w:rFonts w:ascii="Times New Roman" w:hAnsi="Times New Roman" w:cs="Times New Roman"/>
          <w:sz w:val="28"/>
          <w:szCs w:val="28"/>
          <w:lang w:val="en-US"/>
        </w:rPr>
        <w:t xml:space="preserve"> </w:t>
      </w:r>
      <w:r>
        <w:rPr>
          <w:rFonts w:ascii="Times New Roman" w:hAnsi="Times New Roman" w:cs="Times New Roman"/>
          <w:sz w:val="28"/>
          <w:szCs w:val="28"/>
        </w:rPr>
        <w:t>задание</w:t>
      </w:r>
      <w:r>
        <w:rPr>
          <w:rFonts w:ascii="Times New Roman" w:hAnsi="Times New Roman" w:cs="Times New Roman"/>
          <w:sz w:val="28"/>
          <w:szCs w:val="28"/>
          <w:lang w:val="en-US"/>
        </w:rPr>
        <w:t xml:space="preserve"> 3. Complete a new page in your English Album.Write about your favourite Russian film, explain why you</w:t>
      </w:r>
      <w:r>
        <w:rPr>
          <w:rFonts w:ascii="Times New Roman" w:hAnsi="Times New Roman" w:cs="Times New Roman"/>
          <w:sz w:val="28"/>
          <w:szCs w:val="28"/>
          <w:lang w:val="en-US"/>
        </w:rPr>
        <w:t xml:space="preserve"> like it.Illustrate your story with pictures. Ask your family or friends to help if necessary.</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rPr>
        <w:t>Проектное</w:t>
      </w:r>
      <w:r>
        <w:rPr>
          <w:rFonts w:ascii="Times New Roman" w:hAnsi="Times New Roman" w:cs="Times New Roman"/>
          <w:sz w:val="28"/>
          <w:szCs w:val="28"/>
          <w:lang w:val="en-US"/>
        </w:rPr>
        <w:t xml:space="preserve"> </w:t>
      </w:r>
      <w:r>
        <w:rPr>
          <w:rFonts w:ascii="Times New Roman" w:hAnsi="Times New Roman" w:cs="Times New Roman"/>
          <w:sz w:val="28"/>
          <w:szCs w:val="28"/>
        </w:rPr>
        <w:t>задание</w:t>
      </w:r>
      <w:r>
        <w:rPr>
          <w:rFonts w:ascii="Times New Roman" w:hAnsi="Times New Roman" w:cs="Times New Roman"/>
          <w:sz w:val="28"/>
          <w:szCs w:val="28"/>
          <w:lang w:val="en-US"/>
        </w:rPr>
        <w:t xml:space="preserve"> 4. Complete a new page in your English Album.Think of one or two people who you could name your role models. Describe them.Illustrate your stor</w:t>
      </w:r>
      <w:r>
        <w:rPr>
          <w:rFonts w:ascii="Times New Roman" w:hAnsi="Times New Roman" w:cs="Times New Roman"/>
          <w:sz w:val="28"/>
          <w:szCs w:val="28"/>
          <w:lang w:val="en-US"/>
        </w:rPr>
        <w:t>y with pictures. Ask your family or friends to help if necessary.</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 </w:t>
      </w:r>
      <w:r>
        <w:rPr>
          <w:rFonts w:ascii="Times New Roman" w:hAnsi="Times New Roman" w:cs="Times New Roman"/>
          <w:sz w:val="28"/>
          <w:szCs w:val="28"/>
        </w:rPr>
        <w:t>класс</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rPr>
        <w:t>Проектное</w:t>
      </w:r>
      <w:r>
        <w:rPr>
          <w:rFonts w:ascii="Times New Roman" w:hAnsi="Times New Roman" w:cs="Times New Roman"/>
          <w:sz w:val="28"/>
          <w:szCs w:val="28"/>
          <w:lang w:val="en-US"/>
        </w:rPr>
        <w:t xml:space="preserve"> </w:t>
      </w:r>
      <w:r>
        <w:rPr>
          <w:rFonts w:ascii="Times New Roman" w:hAnsi="Times New Roman" w:cs="Times New Roman"/>
          <w:sz w:val="28"/>
          <w:szCs w:val="28"/>
        </w:rPr>
        <w:t>задание</w:t>
      </w:r>
      <w:r>
        <w:rPr>
          <w:rFonts w:ascii="Times New Roman" w:hAnsi="Times New Roman" w:cs="Times New Roman"/>
          <w:sz w:val="28"/>
          <w:szCs w:val="28"/>
          <w:lang w:val="en-US"/>
        </w:rPr>
        <w:t xml:space="preserve"> 1. Complete a new page in your English Album.Write about how television and computers can be used in learning languages. Illustrate your story with pictures. Ask your family or friends to help if necessary.</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rPr>
        <w:t>Проектное</w:t>
      </w:r>
      <w:r>
        <w:rPr>
          <w:rFonts w:ascii="Times New Roman" w:hAnsi="Times New Roman" w:cs="Times New Roman"/>
          <w:sz w:val="28"/>
          <w:szCs w:val="28"/>
          <w:lang w:val="en-US"/>
        </w:rPr>
        <w:t xml:space="preserve"> </w:t>
      </w:r>
      <w:r>
        <w:rPr>
          <w:rFonts w:ascii="Times New Roman" w:hAnsi="Times New Roman" w:cs="Times New Roman"/>
          <w:sz w:val="28"/>
          <w:szCs w:val="28"/>
        </w:rPr>
        <w:t>задание</w:t>
      </w:r>
      <w:r>
        <w:rPr>
          <w:rFonts w:ascii="Times New Roman" w:hAnsi="Times New Roman" w:cs="Times New Roman"/>
          <w:sz w:val="28"/>
          <w:szCs w:val="28"/>
          <w:lang w:val="en-US"/>
        </w:rPr>
        <w:t xml:space="preserve"> 2. Complete a new page in your</w:t>
      </w:r>
      <w:r>
        <w:rPr>
          <w:rFonts w:ascii="Times New Roman" w:hAnsi="Times New Roman" w:cs="Times New Roman"/>
          <w:sz w:val="28"/>
          <w:szCs w:val="28"/>
          <w:lang w:val="en-US"/>
        </w:rPr>
        <w:t xml:space="preserve"> English Album.Write about one book which has become very special for you. Illustrate your story with pictures. Ask your family or friends to help if necessary.</w:t>
      </w:r>
    </w:p>
    <w:p w:rsidR="00B83F76" w:rsidRDefault="0036285B">
      <w:pPr>
        <w:jc w:val="both"/>
        <w:rPr>
          <w:rFonts w:ascii="Times New Roman" w:hAnsi="Times New Roman" w:cs="Times New Roman"/>
          <w:sz w:val="28"/>
          <w:szCs w:val="28"/>
          <w:lang w:val="en-US"/>
        </w:rPr>
      </w:pPr>
      <w:r>
        <w:rPr>
          <w:rFonts w:ascii="Times New Roman" w:hAnsi="Times New Roman" w:cs="Times New Roman"/>
          <w:sz w:val="28"/>
          <w:szCs w:val="28"/>
        </w:rPr>
        <w:t>Проектное</w:t>
      </w:r>
      <w:r>
        <w:rPr>
          <w:rFonts w:ascii="Times New Roman" w:hAnsi="Times New Roman" w:cs="Times New Roman"/>
          <w:sz w:val="28"/>
          <w:szCs w:val="28"/>
          <w:lang w:val="en-US"/>
        </w:rPr>
        <w:t xml:space="preserve"> </w:t>
      </w:r>
      <w:r>
        <w:rPr>
          <w:rFonts w:ascii="Times New Roman" w:hAnsi="Times New Roman" w:cs="Times New Roman"/>
          <w:sz w:val="28"/>
          <w:szCs w:val="28"/>
        </w:rPr>
        <w:t>задание</w:t>
      </w:r>
      <w:r>
        <w:rPr>
          <w:rFonts w:ascii="Times New Roman" w:hAnsi="Times New Roman" w:cs="Times New Roman"/>
          <w:sz w:val="28"/>
          <w:szCs w:val="28"/>
          <w:lang w:val="en-US"/>
        </w:rPr>
        <w:t xml:space="preserve"> 3. Complete a new page in your English Album.Write about you favourite gadget</w:t>
      </w:r>
      <w:r>
        <w:rPr>
          <w:rFonts w:ascii="Times New Roman" w:hAnsi="Times New Roman" w:cs="Times New Roman"/>
          <w:sz w:val="28"/>
          <w:szCs w:val="28"/>
          <w:lang w:val="en-US"/>
        </w:rPr>
        <w:t xml:space="preserve"> that you most often use. Mention when it first appeared in your life and why you need it so much. Illustrate your story with pictures. Ask your family or friends to help if necessary.</w:t>
      </w:r>
    </w:p>
    <w:p w:rsidR="00B83F76" w:rsidRDefault="0036285B">
      <w:pPr>
        <w:jc w:val="both"/>
      </w:pPr>
      <w:r>
        <w:rPr>
          <w:rFonts w:ascii="Times New Roman" w:hAnsi="Times New Roman" w:cs="Times New Roman"/>
          <w:sz w:val="28"/>
          <w:szCs w:val="28"/>
        </w:rPr>
        <w:t>Проектное</w:t>
      </w:r>
      <w:r>
        <w:rPr>
          <w:rFonts w:ascii="Times New Roman" w:hAnsi="Times New Roman" w:cs="Times New Roman"/>
          <w:sz w:val="28"/>
          <w:szCs w:val="28"/>
          <w:lang w:val="en-US"/>
        </w:rPr>
        <w:t xml:space="preserve"> </w:t>
      </w:r>
      <w:r>
        <w:rPr>
          <w:rFonts w:ascii="Times New Roman" w:hAnsi="Times New Roman" w:cs="Times New Roman"/>
          <w:sz w:val="28"/>
          <w:szCs w:val="28"/>
        </w:rPr>
        <w:t>задание</w:t>
      </w:r>
      <w:r>
        <w:rPr>
          <w:rFonts w:ascii="Times New Roman" w:hAnsi="Times New Roman" w:cs="Times New Roman"/>
          <w:sz w:val="28"/>
          <w:szCs w:val="28"/>
          <w:lang w:val="en-US"/>
        </w:rPr>
        <w:t xml:space="preserve"> 4. Complete a new page in your English Album.Write ab</w:t>
      </w:r>
      <w:r>
        <w:rPr>
          <w:rFonts w:ascii="Times New Roman" w:hAnsi="Times New Roman" w:cs="Times New Roman"/>
          <w:sz w:val="28"/>
          <w:szCs w:val="28"/>
          <w:lang w:val="en-US"/>
        </w:rPr>
        <w:t>out what or who you consider to be the most important things or people in your life. Illustrate your story with pictures. Ask your family or friends to help if necessary</w:t>
      </w:r>
    </w:p>
    <w:sectPr w:rsidR="00B83F76">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swiss"/>
    <w:pitch w:val="variable"/>
  </w:font>
  <w:font w:name="Microsoft YaHei">
    <w:panose1 w:val="020B0503020204020204"/>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9E0"/>
    <w:multiLevelType w:val="multilevel"/>
    <w:tmpl w:val="21ECB23E"/>
    <w:lvl w:ilvl="0">
      <w:start w:val="1"/>
      <w:numFmt w:val="bullet"/>
      <w:lvlText w:val="▪"/>
      <w:lvlJc w:val="left"/>
      <w:pPr>
        <w:ind w:left="339"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71" w:hanging="227"/>
      </w:pPr>
      <w:rPr>
        <w:rFonts w:ascii="Symbol" w:hAnsi="Symbol" w:cs="Symbol" w:hint="default"/>
        <w:lang w:val="ru-RU" w:eastAsia="en-US" w:bidi="ar-SA"/>
      </w:rPr>
    </w:lvl>
    <w:lvl w:ilvl="2">
      <w:start w:val="1"/>
      <w:numFmt w:val="bullet"/>
      <w:lvlText w:val=""/>
      <w:lvlJc w:val="left"/>
      <w:pPr>
        <w:ind w:left="1402" w:hanging="227"/>
      </w:pPr>
      <w:rPr>
        <w:rFonts w:ascii="Symbol" w:hAnsi="Symbol" w:cs="Symbol" w:hint="default"/>
        <w:lang w:val="ru-RU" w:eastAsia="en-US" w:bidi="ar-SA"/>
      </w:rPr>
    </w:lvl>
    <w:lvl w:ilvl="3">
      <w:start w:val="1"/>
      <w:numFmt w:val="bullet"/>
      <w:lvlText w:val=""/>
      <w:lvlJc w:val="left"/>
      <w:pPr>
        <w:ind w:left="1933" w:hanging="227"/>
      </w:pPr>
      <w:rPr>
        <w:rFonts w:ascii="Symbol" w:hAnsi="Symbol" w:cs="Symbol" w:hint="default"/>
        <w:lang w:val="ru-RU" w:eastAsia="en-US" w:bidi="ar-SA"/>
      </w:rPr>
    </w:lvl>
    <w:lvl w:ilvl="4">
      <w:start w:val="1"/>
      <w:numFmt w:val="bullet"/>
      <w:lvlText w:val=""/>
      <w:lvlJc w:val="left"/>
      <w:pPr>
        <w:ind w:left="2464" w:hanging="227"/>
      </w:pPr>
      <w:rPr>
        <w:rFonts w:ascii="Symbol" w:hAnsi="Symbol" w:cs="Symbol" w:hint="default"/>
        <w:lang w:val="ru-RU" w:eastAsia="en-US" w:bidi="ar-SA"/>
      </w:rPr>
    </w:lvl>
    <w:lvl w:ilvl="5">
      <w:start w:val="1"/>
      <w:numFmt w:val="bullet"/>
      <w:lvlText w:val=""/>
      <w:lvlJc w:val="left"/>
      <w:pPr>
        <w:ind w:left="2995" w:hanging="227"/>
      </w:pPr>
      <w:rPr>
        <w:rFonts w:ascii="Symbol" w:hAnsi="Symbol" w:cs="Symbol" w:hint="default"/>
        <w:lang w:val="ru-RU" w:eastAsia="en-US" w:bidi="ar-SA"/>
      </w:rPr>
    </w:lvl>
    <w:lvl w:ilvl="6">
      <w:start w:val="1"/>
      <w:numFmt w:val="bullet"/>
      <w:lvlText w:val=""/>
      <w:lvlJc w:val="left"/>
      <w:pPr>
        <w:ind w:left="3526" w:hanging="227"/>
      </w:pPr>
      <w:rPr>
        <w:rFonts w:ascii="Symbol" w:hAnsi="Symbol" w:cs="Symbol" w:hint="default"/>
        <w:lang w:val="ru-RU" w:eastAsia="en-US" w:bidi="ar-SA"/>
      </w:rPr>
    </w:lvl>
    <w:lvl w:ilvl="7">
      <w:start w:val="1"/>
      <w:numFmt w:val="bullet"/>
      <w:lvlText w:val=""/>
      <w:lvlJc w:val="left"/>
      <w:pPr>
        <w:ind w:left="4057" w:hanging="227"/>
      </w:pPr>
      <w:rPr>
        <w:rFonts w:ascii="Symbol" w:hAnsi="Symbol" w:cs="Symbol" w:hint="default"/>
        <w:lang w:val="ru-RU" w:eastAsia="en-US" w:bidi="ar-SA"/>
      </w:rPr>
    </w:lvl>
    <w:lvl w:ilvl="8">
      <w:start w:val="1"/>
      <w:numFmt w:val="bullet"/>
      <w:lvlText w:val=""/>
      <w:lvlJc w:val="left"/>
      <w:pPr>
        <w:ind w:left="4588" w:hanging="227"/>
      </w:pPr>
      <w:rPr>
        <w:rFonts w:ascii="Symbol" w:hAnsi="Symbol" w:cs="Symbol" w:hint="default"/>
        <w:lang w:val="ru-RU" w:eastAsia="en-US" w:bidi="ar-SA"/>
      </w:rPr>
    </w:lvl>
  </w:abstractNum>
  <w:abstractNum w:abstractNumId="1">
    <w:nsid w:val="0349492E"/>
    <w:multiLevelType w:val="multilevel"/>
    <w:tmpl w:val="5CCECDC6"/>
    <w:lvl w:ilvl="0">
      <w:start w:val="1"/>
      <w:numFmt w:val="bullet"/>
      <w:lvlText w:val="▪"/>
      <w:lvlJc w:val="left"/>
      <w:pPr>
        <w:ind w:left="339"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71" w:hanging="227"/>
      </w:pPr>
      <w:rPr>
        <w:rFonts w:ascii="Symbol" w:hAnsi="Symbol" w:cs="Symbol" w:hint="default"/>
        <w:lang w:val="ru-RU" w:eastAsia="en-US" w:bidi="ar-SA"/>
      </w:rPr>
    </w:lvl>
    <w:lvl w:ilvl="2">
      <w:start w:val="1"/>
      <w:numFmt w:val="bullet"/>
      <w:lvlText w:val=""/>
      <w:lvlJc w:val="left"/>
      <w:pPr>
        <w:ind w:left="1402" w:hanging="227"/>
      </w:pPr>
      <w:rPr>
        <w:rFonts w:ascii="Symbol" w:hAnsi="Symbol" w:cs="Symbol" w:hint="default"/>
        <w:lang w:val="ru-RU" w:eastAsia="en-US" w:bidi="ar-SA"/>
      </w:rPr>
    </w:lvl>
    <w:lvl w:ilvl="3">
      <w:start w:val="1"/>
      <w:numFmt w:val="bullet"/>
      <w:lvlText w:val=""/>
      <w:lvlJc w:val="left"/>
      <w:pPr>
        <w:ind w:left="1933" w:hanging="227"/>
      </w:pPr>
      <w:rPr>
        <w:rFonts w:ascii="Symbol" w:hAnsi="Symbol" w:cs="Symbol" w:hint="default"/>
        <w:lang w:val="ru-RU" w:eastAsia="en-US" w:bidi="ar-SA"/>
      </w:rPr>
    </w:lvl>
    <w:lvl w:ilvl="4">
      <w:start w:val="1"/>
      <w:numFmt w:val="bullet"/>
      <w:lvlText w:val=""/>
      <w:lvlJc w:val="left"/>
      <w:pPr>
        <w:ind w:left="2464" w:hanging="227"/>
      </w:pPr>
      <w:rPr>
        <w:rFonts w:ascii="Symbol" w:hAnsi="Symbol" w:cs="Symbol" w:hint="default"/>
        <w:lang w:val="ru-RU" w:eastAsia="en-US" w:bidi="ar-SA"/>
      </w:rPr>
    </w:lvl>
    <w:lvl w:ilvl="5">
      <w:start w:val="1"/>
      <w:numFmt w:val="bullet"/>
      <w:lvlText w:val=""/>
      <w:lvlJc w:val="left"/>
      <w:pPr>
        <w:ind w:left="2995" w:hanging="227"/>
      </w:pPr>
      <w:rPr>
        <w:rFonts w:ascii="Symbol" w:hAnsi="Symbol" w:cs="Symbol" w:hint="default"/>
        <w:lang w:val="ru-RU" w:eastAsia="en-US" w:bidi="ar-SA"/>
      </w:rPr>
    </w:lvl>
    <w:lvl w:ilvl="6">
      <w:start w:val="1"/>
      <w:numFmt w:val="bullet"/>
      <w:lvlText w:val=""/>
      <w:lvlJc w:val="left"/>
      <w:pPr>
        <w:ind w:left="3526" w:hanging="227"/>
      </w:pPr>
      <w:rPr>
        <w:rFonts w:ascii="Symbol" w:hAnsi="Symbol" w:cs="Symbol" w:hint="default"/>
        <w:lang w:val="ru-RU" w:eastAsia="en-US" w:bidi="ar-SA"/>
      </w:rPr>
    </w:lvl>
    <w:lvl w:ilvl="7">
      <w:start w:val="1"/>
      <w:numFmt w:val="bullet"/>
      <w:lvlText w:val=""/>
      <w:lvlJc w:val="left"/>
      <w:pPr>
        <w:ind w:left="4057" w:hanging="227"/>
      </w:pPr>
      <w:rPr>
        <w:rFonts w:ascii="Symbol" w:hAnsi="Symbol" w:cs="Symbol" w:hint="default"/>
        <w:lang w:val="ru-RU" w:eastAsia="en-US" w:bidi="ar-SA"/>
      </w:rPr>
    </w:lvl>
    <w:lvl w:ilvl="8">
      <w:start w:val="1"/>
      <w:numFmt w:val="bullet"/>
      <w:lvlText w:val=""/>
      <w:lvlJc w:val="left"/>
      <w:pPr>
        <w:ind w:left="4588" w:hanging="227"/>
      </w:pPr>
      <w:rPr>
        <w:rFonts w:ascii="Symbol" w:hAnsi="Symbol" w:cs="Symbol" w:hint="default"/>
        <w:lang w:val="ru-RU" w:eastAsia="en-US" w:bidi="ar-SA"/>
      </w:rPr>
    </w:lvl>
  </w:abstractNum>
  <w:abstractNum w:abstractNumId="2">
    <w:nsid w:val="03CC576B"/>
    <w:multiLevelType w:val="multilevel"/>
    <w:tmpl w:val="BC88507E"/>
    <w:lvl w:ilvl="0">
      <w:start w:val="1"/>
      <w:numFmt w:val="bullet"/>
      <w:lvlText w:val="▪"/>
      <w:lvlJc w:val="left"/>
      <w:pPr>
        <w:ind w:left="340"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71" w:hanging="227"/>
      </w:pPr>
      <w:rPr>
        <w:rFonts w:ascii="Symbol" w:hAnsi="Symbol" w:cs="Symbol" w:hint="default"/>
        <w:lang w:val="ru-RU" w:eastAsia="en-US" w:bidi="ar-SA"/>
      </w:rPr>
    </w:lvl>
    <w:lvl w:ilvl="2">
      <w:start w:val="1"/>
      <w:numFmt w:val="bullet"/>
      <w:lvlText w:val=""/>
      <w:lvlJc w:val="left"/>
      <w:pPr>
        <w:ind w:left="1402" w:hanging="227"/>
      </w:pPr>
      <w:rPr>
        <w:rFonts w:ascii="Symbol" w:hAnsi="Symbol" w:cs="Symbol" w:hint="default"/>
        <w:lang w:val="ru-RU" w:eastAsia="en-US" w:bidi="ar-SA"/>
      </w:rPr>
    </w:lvl>
    <w:lvl w:ilvl="3">
      <w:start w:val="1"/>
      <w:numFmt w:val="bullet"/>
      <w:lvlText w:val=""/>
      <w:lvlJc w:val="left"/>
      <w:pPr>
        <w:ind w:left="1933" w:hanging="227"/>
      </w:pPr>
      <w:rPr>
        <w:rFonts w:ascii="Symbol" w:hAnsi="Symbol" w:cs="Symbol" w:hint="default"/>
        <w:lang w:val="ru-RU" w:eastAsia="en-US" w:bidi="ar-SA"/>
      </w:rPr>
    </w:lvl>
    <w:lvl w:ilvl="4">
      <w:start w:val="1"/>
      <w:numFmt w:val="bullet"/>
      <w:lvlText w:val=""/>
      <w:lvlJc w:val="left"/>
      <w:pPr>
        <w:ind w:left="2464" w:hanging="227"/>
      </w:pPr>
      <w:rPr>
        <w:rFonts w:ascii="Symbol" w:hAnsi="Symbol" w:cs="Symbol" w:hint="default"/>
        <w:lang w:val="ru-RU" w:eastAsia="en-US" w:bidi="ar-SA"/>
      </w:rPr>
    </w:lvl>
    <w:lvl w:ilvl="5">
      <w:start w:val="1"/>
      <w:numFmt w:val="bullet"/>
      <w:lvlText w:val=""/>
      <w:lvlJc w:val="left"/>
      <w:pPr>
        <w:ind w:left="2995" w:hanging="227"/>
      </w:pPr>
      <w:rPr>
        <w:rFonts w:ascii="Symbol" w:hAnsi="Symbol" w:cs="Symbol" w:hint="default"/>
        <w:lang w:val="ru-RU" w:eastAsia="en-US" w:bidi="ar-SA"/>
      </w:rPr>
    </w:lvl>
    <w:lvl w:ilvl="6">
      <w:start w:val="1"/>
      <w:numFmt w:val="bullet"/>
      <w:lvlText w:val=""/>
      <w:lvlJc w:val="left"/>
      <w:pPr>
        <w:ind w:left="3526" w:hanging="227"/>
      </w:pPr>
      <w:rPr>
        <w:rFonts w:ascii="Symbol" w:hAnsi="Symbol" w:cs="Symbol" w:hint="default"/>
        <w:lang w:val="ru-RU" w:eastAsia="en-US" w:bidi="ar-SA"/>
      </w:rPr>
    </w:lvl>
    <w:lvl w:ilvl="7">
      <w:start w:val="1"/>
      <w:numFmt w:val="bullet"/>
      <w:lvlText w:val=""/>
      <w:lvlJc w:val="left"/>
      <w:pPr>
        <w:ind w:left="4057" w:hanging="227"/>
      </w:pPr>
      <w:rPr>
        <w:rFonts w:ascii="Symbol" w:hAnsi="Symbol" w:cs="Symbol" w:hint="default"/>
        <w:lang w:val="ru-RU" w:eastAsia="en-US" w:bidi="ar-SA"/>
      </w:rPr>
    </w:lvl>
    <w:lvl w:ilvl="8">
      <w:start w:val="1"/>
      <w:numFmt w:val="bullet"/>
      <w:lvlText w:val=""/>
      <w:lvlJc w:val="left"/>
      <w:pPr>
        <w:ind w:left="4588" w:hanging="227"/>
      </w:pPr>
      <w:rPr>
        <w:rFonts w:ascii="Symbol" w:hAnsi="Symbol" w:cs="Symbol" w:hint="default"/>
        <w:lang w:val="ru-RU" w:eastAsia="en-US" w:bidi="ar-SA"/>
      </w:rPr>
    </w:lvl>
  </w:abstractNum>
  <w:abstractNum w:abstractNumId="3">
    <w:nsid w:val="04F96597"/>
    <w:multiLevelType w:val="multilevel"/>
    <w:tmpl w:val="5FE44B42"/>
    <w:lvl w:ilvl="0">
      <w:start w:val="1"/>
      <w:numFmt w:val="bullet"/>
      <w:lvlText w:val="▪"/>
      <w:lvlJc w:val="left"/>
      <w:pPr>
        <w:ind w:left="340"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77" w:hanging="227"/>
      </w:pPr>
      <w:rPr>
        <w:rFonts w:ascii="Symbol" w:hAnsi="Symbol" w:cs="Symbol" w:hint="default"/>
        <w:lang w:val="ru-RU" w:eastAsia="en-US" w:bidi="ar-SA"/>
      </w:rPr>
    </w:lvl>
    <w:lvl w:ilvl="2">
      <w:start w:val="1"/>
      <w:numFmt w:val="bullet"/>
      <w:lvlText w:val=""/>
      <w:lvlJc w:val="left"/>
      <w:pPr>
        <w:ind w:left="1414" w:hanging="227"/>
      </w:pPr>
      <w:rPr>
        <w:rFonts w:ascii="Symbol" w:hAnsi="Symbol" w:cs="Symbol" w:hint="default"/>
        <w:lang w:val="ru-RU" w:eastAsia="en-US" w:bidi="ar-SA"/>
      </w:rPr>
    </w:lvl>
    <w:lvl w:ilvl="3">
      <w:start w:val="1"/>
      <w:numFmt w:val="bullet"/>
      <w:lvlText w:val=""/>
      <w:lvlJc w:val="left"/>
      <w:pPr>
        <w:ind w:left="1951" w:hanging="227"/>
      </w:pPr>
      <w:rPr>
        <w:rFonts w:ascii="Symbol" w:hAnsi="Symbol" w:cs="Symbol" w:hint="default"/>
        <w:lang w:val="ru-RU" w:eastAsia="en-US" w:bidi="ar-SA"/>
      </w:rPr>
    </w:lvl>
    <w:lvl w:ilvl="4">
      <w:start w:val="1"/>
      <w:numFmt w:val="bullet"/>
      <w:lvlText w:val=""/>
      <w:lvlJc w:val="left"/>
      <w:pPr>
        <w:ind w:left="2488" w:hanging="227"/>
      </w:pPr>
      <w:rPr>
        <w:rFonts w:ascii="Symbol" w:hAnsi="Symbol" w:cs="Symbol" w:hint="default"/>
        <w:lang w:val="ru-RU" w:eastAsia="en-US" w:bidi="ar-SA"/>
      </w:rPr>
    </w:lvl>
    <w:lvl w:ilvl="5">
      <w:start w:val="1"/>
      <w:numFmt w:val="bullet"/>
      <w:lvlText w:val=""/>
      <w:lvlJc w:val="left"/>
      <w:pPr>
        <w:ind w:left="3025" w:hanging="227"/>
      </w:pPr>
      <w:rPr>
        <w:rFonts w:ascii="Symbol" w:hAnsi="Symbol" w:cs="Symbol" w:hint="default"/>
        <w:lang w:val="ru-RU" w:eastAsia="en-US" w:bidi="ar-SA"/>
      </w:rPr>
    </w:lvl>
    <w:lvl w:ilvl="6">
      <w:start w:val="1"/>
      <w:numFmt w:val="bullet"/>
      <w:lvlText w:val=""/>
      <w:lvlJc w:val="left"/>
      <w:pPr>
        <w:ind w:left="3562" w:hanging="227"/>
      </w:pPr>
      <w:rPr>
        <w:rFonts w:ascii="Symbol" w:hAnsi="Symbol" w:cs="Symbol" w:hint="default"/>
        <w:lang w:val="ru-RU" w:eastAsia="en-US" w:bidi="ar-SA"/>
      </w:rPr>
    </w:lvl>
    <w:lvl w:ilvl="7">
      <w:start w:val="1"/>
      <w:numFmt w:val="bullet"/>
      <w:lvlText w:val=""/>
      <w:lvlJc w:val="left"/>
      <w:pPr>
        <w:ind w:left="4099" w:hanging="227"/>
      </w:pPr>
      <w:rPr>
        <w:rFonts w:ascii="Symbol" w:hAnsi="Symbol" w:cs="Symbol" w:hint="default"/>
        <w:lang w:val="ru-RU" w:eastAsia="en-US" w:bidi="ar-SA"/>
      </w:rPr>
    </w:lvl>
    <w:lvl w:ilvl="8">
      <w:start w:val="1"/>
      <w:numFmt w:val="bullet"/>
      <w:lvlText w:val=""/>
      <w:lvlJc w:val="left"/>
      <w:pPr>
        <w:ind w:left="4636" w:hanging="227"/>
      </w:pPr>
      <w:rPr>
        <w:rFonts w:ascii="Symbol" w:hAnsi="Symbol" w:cs="Symbol" w:hint="default"/>
        <w:lang w:val="ru-RU" w:eastAsia="en-US" w:bidi="ar-SA"/>
      </w:rPr>
    </w:lvl>
  </w:abstractNum>
  <w:abstractNum w:abstractNumId="4">
    <w:nsid w:val="05054A73"/>
    <w:multiLevelType w:val="multilevel"/>
    <w:tmpl w:val="A470CE7A"/>
    <w:lvl w:ilvl="0">
      <w:start w:val="1"/>
      <w:numFmt w:val="bullet"/>
      <w:lvlText w:val="▪"/>
      <w:lvlJc w:val="left"/>
      <w:pPr>
        <w:ind w:left="340"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69" w:hanging="227"/>
      </w:pPr>
      <w:rPr>
        <w:rFonts w:ascii="Symbol" w:hAnsi="Symbol" w:cs="Symbol" w:hint="default"/>
        <w:lang w:val="ru-RU" w:eastAsia="en-US" w:bidi="ar-SA"/>
      </w:rPr>
    </w:lvl>
    <w:lvl w:ilvl="2">
      <w:start w:val="1"/>
      <w:numFmt w:val="bullet"/>
      <w:lvlText w:val=""/>
      <w:lvlJc w:val="left"/>
      <w:pPr>
        <w:ind w:left="1398" w:hanging="227"/>
      </w:pPr>
      <w:rPr>
        <w:rFonts w:ascii="Symbol" w:hAnsi="Symbol" w:cs="Symbol" w:hint="default"/>
        <w:lang w:val="ru-RU" w:eastAsia="en-US" w:bidi="ar-SA"/>
      </w:rPr>
    </w:lvl>
    <w:lvl w:ilvl="3">
      <w:start w:val="1"/>
      <w:numFmt w:val="bullet"/>
      <w:lvlText w:val=""/>
      <w:lvlJc w:val="left"/>
      <w:pPr>
        <w:ind w:left="1927" w:hanging="227"/>
      </w:pPr>
      <w:rPr>
        <w:rFonts w:ascii="Symbol" w:hAnsi="Symbol" w:cs="Symbol" w:hint="default"/>
        <w:lang w:val="ru-RU" w:eastAsia="en-US" w:bidi="ar-SA"/>
      </w:rPr>
    </w:lvl>
    <w:lvl w:ilvl="4">
      <w:start w:val="1"/>
      <w:numFmt w:val="bullet"/>
      <w:lvlText w:val=""/>
      <w:lvlJc w:val="left"/>
      <w:pPr>
        <w:ind w:left="2456" w:hanging="227"/>
      </w:pPr>
      <w:rPr>
        <w:rFonts w:ascii="Symbol" w:hAnsi="Symbol" w:cs="Symbol" w:hint="default"/>
        <w:lang w:val="ru-RU" w:eastAsia="en-US" w:bidi="ar-SA"/>
      </w:rPr>
    </w:lvl>
    <w:lvl w:ilvl="5">
      <w:start w:val="1"/>
      <w:numFmt w:val="bullet"/>
      <w:lvlText w:val=""/>
      <w:lvlJc w:val="left"/>
      <w:pPr>
        <w:ind w:left="2985" w:hanging="227"/>
      </w:pPr>
      <w:rPr>
        <w:rFonts w:ascii="Symbol" w:hAnsi="Symbol" w:cs="Symbol" w:hint="default"/>
        <w:lang w:val="ru-RU" w:eastAsia="en-US" w:bidi="ar-SA"/>
      </w:rPr>
    </w:lvl>
    <w:lvl w:ilvl="6">
      <w:start w:val="1"/>
      <w:numFmt w:val="bullet"/>
      <w:lvlText w:val=""/>
      <w:lvlJc w:val="left"/>
      <w:pPr>
        <w:ind w:left="3514" w:hanging="227"/>
      </w:pPr>
      <w:rPr>
        <w:rFonts w:ascii="Symbol" w:hAnsi="Symbol" w:cs="Symbol" w:hint="default"/>
        <w:lang w:val="ru-RU" w:eastAsia="en-US" w:bidi="ar-SA"/>
      </w:rPr>
    </w:lvl>
    <w:lvl w:ilvl="7">
      <w:start w:val="1"/>
      <w:numFmt w:val="bullet"/>
      <w:lvlText w:val=""/>
      <w:lvlJc w:val="left"/>
      <w:pPr>
        <w:ind w:left="4043" w:hanging="227"/>
      </w:pPr>
      <w:rPr>
        <w:rFonts w:ascii="Symbol" w:hAnsi="Symbol" w:cs="Symbol" w:hint="default"/>
        <w:lang w:val="ru-RU" w:eastAsia="en-US" w:bidi="ar-SA"/>
      </w:rPr>
    </w:lvl>
    <w:lvl w:ilvl="8">
      <w:start w:val="1"/>
      <w:numFmt w:val="bullet"/>
      <w:lvlText w:val=""/>
      <w:lvlJc w:val="left"/>
      <w:pPr>
        <w:ind w:left="4572" w:hanging="227"/>
      </w:pPr>
      <w:rPr>
        <w:rFonts w:ascii="Symbol" w:hAnsi="Symbol" w:cs="Symbol" w:hint="default"/>
        <w:lang w:val="ru-RU" w:eastAsia="en-US" w:bidi="ar-SA"/>
      </w:rPr>
    </w:lvl>
  </w:abstractNum>
  <w:abstractNum w:abstractNumId="5">
    <w:nsid w:val="07DC38E2"/>
    <w:multiLevelType w:val="multilevel"/>
    <w:tmpl w:val="CD3024EC"/>
    <w:lvl w:ilvl="0">
      <w:start w:val="1"/>
      <w:numFmt w:val="bullet"/>
      <w:lvlText w:val="▪"/>
      <w:lvlJc w:val="left"/>
      <w:pPr>
        <w:ind w:left="339" w:hanging="227"/>
      </w:pPr>
      <w:rPr>
        <w:rFonts w:ascii="Times New Roman" w:hAnsi="Times New Roman" w:cs="Times New Roman" w:hint="default"/>
        <w:color w:val="231F20"/>
        <w:w w:val="101"/>
        <w:sz w:val="24"/>
        <w:szCs w:val="18"/>
        <w:lang w:val="ru-RU" w:eastAsia="en-US" w:bidi="ar-SA"/>
      </w:rPr>
    </w:lvl>
    <w:lvl w:ilvl="1">
      <w:start w:val="1"/>
      <w:numFmt w:val="bullet"/>
      <w:lvlText w:val=""/>
      <w:lvlJc w:val="left"/>
      <w:pPr>
        <w:ind w:left="871" w:hanging="227"/>
      </w:pPr>
      <w:rPr>
        <w:rFonts w:ascii="Symbol" w:hAnsi="Symbol" w:cs="Symbol" w:hint="default"/>
        <w:lang w:val="ru-RU" w:eastAsia="en-US" w:bidi="ar-SA"/>
      </w:rPr>
    </w:lvl>
    <w:lvl w:ilvl="2">
      <w:start w:val="1"/>
      <w:numFmt w:val="bullet"/>
      <w:lvlText w:val=""/>
      <w:lvlJc w:val="left"/>
      <w:pPr>
        <w:ind w:left="1402" w:hanging="227"/>
      </w:pPr>
      <w:rPr>
        <w:rFonts w:ascii="Symbol" w:hAnsi="Symbol" w:cs="Symbol" w:hint="default"/>
        <w:lang w:val="ru-RU" w:eastAsia="en-US" w:bidi="ar-SA"/>
      </w:rPr>
    </w:lvl>
    <w:lvl w:ilvl="3">
      <w:start w:val="1"/>
      <w:numFmt w:val="bullet"/>
      <w:lvlText w:val=""/>
      <w:lvlJc w:val="left"/>
      <w:pPr>
        <w:ind w:left="1933" w:hanging="227"/>
      </w:pPr>
      <w:rPr>
        <w:rFonts w:ascii="Symbol" w:hAnsi="Symbol" w:cs="Symbol" w:hint="default"/>
        <w:lang w:val="ru-RU" w:eastAsia="en-US" w:bidi="ar-SA"/>
      </w:rPr>
    </w:lvl>
    <w:lvl w:ilvl="4">
      <w:start w:val="1"/>
      <w:numFmt w:val="bullet"/>
      <w:lvlText w:val=""/>
      <w:lvlJc w:val="left"/>
      <w:pPr>
        <w:ind w:left="2464" w:hanging="227"/>
      </w:pPr>
      <w:rPr>
        <w:rFonts w:ascii="Symbol" w:hAnsi="Symbol" w:cs="Symbol" w:hint="default"/>
        <w:lang w:val="ru-RU" w:eastAsia="en-US" w:bidi="ar-SA"/>
      </w:rPr>
    </w:lvl>
    <w:lvl w:ilvl="5">
      <w:start w:val="1"/>
      <w:numFmt w:val="bullet"/>
      <w:lvlText w:val=""/>
      <w:lvlJc w:val="left"/>
      <w:pPr>
        <w:ind w:left="2995" w:hanging="227"/>
      </w:pPr>
      <w:rPr>
        <w:rFonts w:ascii="Symbol" w:hAnsi="Symbol" w:cs="Symbol" w:hint="default"/>
        <w:lang w:val="ru-RU" w:eastAsia="en-US" w:bidi="ar-SA"/>
      </w:rPr>
    </w:lvl>
    <w:lvl w:ilvl="6">
      <w:start w:val="1"/>
      <w:numFmt w:val="bullet"/>
      <w:lvlText w:val=""/>
      <w:lvlJc w:val="left"/>
      <w:pPr>
        <w:ind w:left="3526" w:hanging="227"/>
      </w:pPr>
      <w:rPr>
        <w:rFonts w:ascii="Symbol" w:hAnsi="Symbol" w:cs="Symbol" w:hint="default"/>
        <w:lang w:val="ru-RU" w:eastAsia="en-US" w:bidi="ar-SA"/>
      </w:rPr>
    </w:lvl>
    <w:lvl w:ilvl="7">
      <w:start w:val="1"/>
      <w:numFmt w:val="bullet"/>
      <w:lvlText w:val=""/>
      <w:lvlJc w:val="left"/>
      <w:pPr>
        <w:ind w:left="4057" w:hanging="227"/>
      </w:pPr>
      <w:rPr>
        <w:rFonts w:ascii="Symbol" w:hAnsi="Symbol" w:cs="Symbol" w:hint="default"/>
        <w:lang w:val="ru-RU" w:eastAsia="en-US" w:bidi="ar-SA"/>
      </w:rPr>
    </w:lvl>
    <w:lvl w:ilvl="8">
      <w:start w:val="1"/>
      <w:numFmt w:val="bullet"/>
      <w:lvlText w:val=""/>
      <w:lvlJc w:val="left"/>
      <w:pPr>
        <w:ind w:left="4588" w:hanging="227"/>
      </w:pPr>
      <w:rPr>
        <w:rFonts w:ascii="Symbol" w:hAnsi="Symbol" w:cs="Symbol" w:hint="default"/>
        <w:lang w:val="ru-RU" w:eastAsia="en-US" w:bidi="ar-SA"/>
      </w:rPr>
    </w:lvl>
  </w:abstractNum>
  <w:abstractNum w:abstractNumId="6">
    <w:nsid w:val="0915109A"/>
    <w:multiLevelType w:val="multilevel"/>
    <w:tmpl w:val="28D60A9E"/>
    <w:lvl w:ilvl="0">
      <w:start w:val="1"/>
      <w:numFmt w:val="bullet"/>
      <w:lvlText w:val="▪"/>
      <w:lvlJc w:val="left"/>
      <w:pPr>
        <w:ind w:left="340"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77" w:hanging="227"/>
      </w:pPr>
      <w:rPr>
        <w:rFonts w:ascii="Symbol" w:hAnsi="Symbol" w:cs="Symbol" w:hint="default"/>
        <w:lang w:val="ru-RU" w:eastAsia="en-US" w:bidi="ar-SA"/>
      </w:rPr>
    </w:lvl>
    <w:lvl w:ilvl="2">
      <w:start w:val="1"/>
      <w:numFmt w:val="bullet"/>
      <w:lvlText w:val=""/>
      <w:lvlJc w:val="left"/>
      <w:pPr>
        <w:ind w:left="1414" w:hanging="227"/>
      </w:pPr>
      <w:rPr>
        <w:rFonts w:ascii="Symbol" w:hAnsi="Symbol" w:cs="Symbol" w:hint="default"/>
        <w:lang w:val="ru-RU" w:eastAsia="en-US" w:bidi="ar-SA"/>
      </w:rPr>
    </w:lvl>
    <w:lvl w:ilvl="3">
      <w:start w:val="1"/>
      <w:numFmt w:val="bullet"/>
      <w:lvlText w:val=""/>
      <w:lvlJc w:val="left"/>
      <w:pPr>
        <w:ind w:left="1951" w:hanging="227"/>
      </w:pPr>
      <w:rPr>
        <w:rFonts w:ascii="Symbol" w:hAnsi="Symbol" w:cs="Symbol" w:hint="default"/>
        <w:lang w:val="ru-RU" w:eastAsia="en-US" w:bidi="ar-SA"/>
      </w:rPr>
    </w:lvl>
    <w:lvl w:ilvl="4">
      <w:start w:val="1"/>
      <w:numFmt w:val="bullet"/>
      <w:lvlText w:val=""/>
      <w:lvlJc w:val="left"/>
      <w:pPr>
        <w:ind w:left="2488" w:hanging="227"/>
      </w:pPr>
      <w:rPr>
        <w:rFonts w:ascii="Symbol" w:hAnsi="Symbol" w:cs="Symbol" w:hint="default"/>
        <w:lang w:val="ru-RU" w:eastAsia="en-US" w:bidi="ar-SA"/>
      </w:rPr>
    </w:lvl>
    <w:lvl w:ilvl="5">
      <w:start w:val="1"/>
      <w:numFmt w:val="bullet"/>
      <w:lvlText w:val=""/>
      <w:lvlJc w:val="left"/>
      <w:pPr>
        <w:ind w:left="3025" w:hanging="227"/>
      </w:pPr>
      <w:rPr>
        <w:rFonts w:ascii="Symbol" w:hAnsi="Symbol" w:cs="Symbol" w:hint="default"/>
        <w:lang w:val="ru-RU" w:eastAsia="en-US" w:bidi="ar-SA"/>
      </w:rPr>
    </w:lvl>
    <w:lvl w:ilvl="6">
      <w:start w:val="1"/>
      <w:numFmt w:val="bullet"/>
      <w:lvlText w:val=""/>
      <w:lvlJc w:val="left"/>
      <w:pPr>
        <w:ind w:left="3562" w:hanging="227"/>
      </w:pPr>
      <w:rPr>
        <w:rFonts w:ascii="Symbol" w:hAnsi="Symbol" w:cs="Symbol" w:hint="default"/>
        <w:lang w:val="ru-RU" w:eastAsia="en-US" w:bidi="ar-SA"/>
      </w:rPr>
    </w:lvl>
    <w:lvl w:ilvl="7">
      <w:start w:val="1"/>
      <w:numFmt w:val="bullet"/>
      <w:lvlText w:val=""/>
      <w:lvlJc w:val="left"/>
      <w:pPr>
        <w:ind w:left="4099" w:hanging="227"/>
      </w:pPr>
      <w:rPr>
        <w:rFonts w:ascii="Symbol" w:hAnsi="Symbol" w:cs="Symbol" w:hint="default"/>
        <w:lang w:val="ru-RU" w:eastAsia="en-US" w:bidi="ar-SA"/>
      </w:rPr>
    </w:lvl>
    <w:lvl w:ilvl="8">
      <w:start w:val="1"/>
      <w:numFmt w:val="bullet"/>
      <w:lvlText w:val=""/>
      <w:lvlJc w:val="left"/>
      <w:pPr>
        <w:ind w:left="4636" w:hanging="227"/>
      </w:pPr>
      <w:rPr>
        <w:rFonts w:ascii="Symbol" w:hAnsi="Symbol" w:cs="Symbol" w:hint="default"/>
        <w:lang w:val="ru-RU" w:eastAsia="en-US" w:bidi="ar-SA"/>
      </w:rPr>
    </w:lvl>
  </w:abstractNum>
  <w:abstractNum w:abstractNumId="7">
    <w:nsid w:val="0BA2090B"/>
    <w:multiLevelType w:val="multilevel"/>
    <w:tmpl w:val="1B1A1674"/>
    <w:lvl w:ilvl="0">
      <w:start w:val="1"/>
      <w:numFmt w:val="bullet"/>
      <w:lvlText w:val="▪"/>
      <w:lvlJc w:val="left"/>
      <w:pPr>
        <w:ind w:left="340"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69" w:hanging="227"/>
      </w:pPr>
      <w:rPr>
        <w:rFonts w:ascii="Symbol" w:hAnsi="Symbol" w:cs="Symbol" w:hint="default"/>
        <w:lang w:val="ru-RU" w:eastAsia="en-US" w:bidi="ar-SA"/>
      </w:rPr>
    </w:lvl>
    <w:lvl w:ilvl="2">
      <w:start w:val="1"/>
      <w:numFmt w:val="bullet"/>
      <w:lvlText w:val=""/>
      <w:lvlJc w:val="left"/>
      <w:pPr>
        <w:ind w:left="1398" w:hanging="227"/>
      </w:pPr>
      <w:rPr>
        <w:rFonts w:ascii="Symbol" w:hAnsi="Symbol" w:cs="Symbol" w:hint="default"/>
        <w:lang w:val="ru-RU" w:eastAsia="en-US" w:bidi="ar-SA"/>
      </w:rPr>
    </w:lvl>
    <w:lvl w:ilvl="3">
      <w:start w:val="1"/>
      <w:numFmt w:val="bullet"/>
      <w:lvlText w:val=""/>
      <w:lvlJc w:val="left"/>
      <w:pPr>
        <w:ind w:left="1927" w:hanging="227"/>
      </w:pPr>
      <w:rPr>
        <w:rFonts w:ascii="Symbol" w:hAnsi="Symbol" w:cs="Symbol" w:hint="default"/>
        <w:lang w:val="ru-RU" w:eastAsia="en-US" w:bidi="ar-SA"/>
      </w:rPr>
    </w:lvl>
    <w:lvl w:ilvl="4">
      <w:start w:val="1"/>
      <w:numFmt w:val="bullet"/>
      <w:lvlText w:val=""/>
      <w:lvlJc w:val="left"/>
      <w:pPr>
        <w:ind w:left="2456" w:hanging="227"/>
      </w:pPr>
      <w:rPr>
        <w:rFonts w:ascii="Symbol" w:hAnsi="Symbol" w:cs="Symbol" w:hint="default"/>
        <w:lang w:val="ru-RU" w:eastAsia="en-US" w:bidi="ar-SA"/>
      </w:rPr>
    </w:lvl>
    <w:lvl w:ilvl="5">
      <w:start w:val="1"/>
      <w:numFmt w:val="bullet"/>
      <w:lvlText w:val=""/>
      <w:lvlJc w:val="left"/>
      <w:pPr>
        <w:ind w:left="2985" w:hanging="227"/>
      </w:pPr>
      <w:rPr>
        <w:rFonts w:ascii="Symbol" w:hAnsi="Symbol" w:cs="Symbol" w:hint="default"/>
        <w:lang w:val="ru-RU" w:eastAsia="en-US" w:bidi="ar-SA"/>
      </w:rPr>
    </w:lvl>
    <w:lvl w:ilvl="6">
      <w:start w:val="1"/>
      <w:numFmt w:val="bullet"/>
      <w:lvlText w:val=""/>
      <w:lvlJc w:val="left"/>
      <w:pPr>
        <w:ind w:left="3514" w:hanging="227"/>
      </w:pPr>
      <w:rPr>
        <w:rFonts w:ascii="Symbol" w:hAnsi="Symbol" w:cs="Symbol" w:hint="default"/>
        <w:lang w:val="ru-RU" w:eastAsia="en-US" w:bidi="ar-SA"/>
      </w:rPr>
    </w:lvl>
    <w:lvl w:ilvl="7">
      <w:start w:val="1"/>
      <w:numFmt w:val="bullet"/>
      <w:lvlText w:val=""/>
      <w:lvlJc w:val="left"/>
      <w:pPr>
        <w:ind w:left="4043" w:hanging="227"/>
      </w:pPr>
      <w:rPr>
        <w:rFonts w:ascii="Symbol" w:hAnsi="Symbol" w:cs="Symbol" w:hint="default"/>
        <w:lang w:val="ru-RU" w:eastAsia="en-US" w:bidi="ar-SA"/>
      </w:rPr>
    </w:lvl>
    <w:lvl w:ilvl="8">
      <w:start w:val="1"/>
      <w:numFmt w:val="bullet"/>
      <w:lvlText w:val=""/>
      <w:lvlJc w:val="left"/>
      <w:pPr>
        <w:ind w:left="4572" w:hanging="227"/>
      </w:pPr>
      <w:rPr>
        <w:rFonts w:ascii="Symbol" w:hAnsi="Symbol" w:cs="Symbol" w:hint="default"/>
        <w:lang w:val="ru-RU" w:eastAsia="en-US" w:bidi="ar-SA"/>
      </w:rPr>
    </w:lvl>
  </w:abstractNum>
  <w:abstractNum w:abstractNumId="8">
    <w:nsid w:val="0BAD1A53"/>
    <w:multiLevelType w:val="multilevel"/>
    <w:tmpl w:val="20EA3D2C"/>
    <w:lvl w:ilvl="0">
      <w:start w:val="1"/>
      <w:numFmt w:val="bullet"/>
      <w:lvlText w:val="▪"/>
      <w:lvlJc w:val="left"/>
      <w:pPr>
        <w:ind w:left="340"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71" w:hanging="227"/>
      </w:pPr>
      <w:rPr>
        <w:rFonts w:ascii="Symbol" w:hAnsi="Symbol" w:cs="Symbol" w:hint="default"/>
        <w:lang w:val="ru-RU" w:eastAsia="en-US" w:bidi="ar-SA"/>
      </w:rPr>
    </w:lvl>
    <w:lvl w:ilvl="2">
      <w:start w:val="1"/>
      <w:numFmt w:val="bullet"/>
      <w:lvlText w:val=""/>
      <w:lvlJc w:val="left"/>
      <w:pPr>
        <w:ind w:left="1402" w:hanging="227"/>
      </w:pPr>
      <w:rPr>
        <w:rFonts w:ascii="Symbol" w:hAnsi="Symbol" w:cs="Symbol" w:hint="default"/>
        <w:lang w:val="ru-RU" w:eastAsia="en-US" w:bidi="ar-SA"/>
      </w:rPr>
    </w:lvl>
    <w:lvl w:ilvl="3">
      <w:start w:val="1"/>
      <w:numFmt w:val="bullet"/>
      <w:lvlText w:val=""/>
      <w:lvlJc w:val="left"/>
      <w:pPr>
        <w:ind w:left="1933" w:hanging="227"/>
      </w:pPr>
      <w:rPr>
        <w:rFonts w:ascii="Symbol" w:hAnsi="Symbol" w:cs="Symbol" w:hint="default"/>
        <w:lang w:val="ru-RU" w:eastAsia="en-US" w:bidi="ar-SA"/>
      </w:rPr>
    </w:lvl>
    <w:lvl w:ilvl="4">
      <w:start w:val="1"/>
      <w:numFmt w:val="bullet"/>
      <w:lvlText w:val=""/>
      <w:lvlJc w:val="left"/>
      <w:pPr>
        <w:ind w:left="2464" w:hanging="227"/>
      </w:pPr>
      <w:rPr>
        <w:rFonts w:ascii="Symbol" w:hAnsi="Symbol" w:cs="Symbol" w:hint="default"/>
        <w:lang w:val="ru-RU" w:eastAsia="en-US" w:bidi="ar-SA"/>
      </w:rPr>
    </w:lvl>
    <w:lvl w:ilvl="5">
      <w:start w:val="1"/>
      <w:numFmt w:val="bullet"/>
      <w:lvlText w:val=""/>
      <w:lvlJc w:val="left"/>
      <w:pPr>
        <w:ind w:left="2995" w:hanging="227"/>
      </w:pPr>
      <w:rPr>
        <w:rFonts w:ascii="Symbol" w:hAnsi="Symbol" w:cs="Symbol" w:hint="default"/>
        <w:lang w:val="ru-RU" w:eastAsia="en-US" w:bidi="ar-SA"/>
      </w:rPr>
    </w:lvl>
    <w:lvl w:ilvl="6">
      <w:start w:val="1"/>
      <w:numFmt w:val="bullet"/>
      <w:lvlText w:val=""/>
      <w:lvlJc w:val="left"/>
      <w:pPr>
        <w:ind w:left="3526" w:hanging="227"/>
      </w:pPr>
      <w:rPr>
        <w:rFonts w:ascii="Symbol" w:hAnsi="Symbol" w:cs="Symbol" w:hint="default"/>
        <w:lang w:val="ru-RU" w:eastAsia="en-US" w:bidi="ar-SA"/>
      </w:rPr>
    </w:lvl>
    <w:lvl w:ilvl="7">
      <w:start w:val="1"/>
      <w:numFmt w:val="bullet"/>
      <w:lvlText w:val=""/>
      <w:lvlJc w:val="left"/>
      <w:pPr>
        <w:ind w:left="4057" w:hanging="227"/>
      </w:pPr>
      <w:rPr>
        <w:rFonts w:ascii="Symbol" w:hAnsi="Symbol" w:cs="Symbol" w:hint="default"/>
        <w:lang w:val="ru-RU" w:eastAsia="en-US" w:bidi="ar-SA"/>
      </w:rPr>
    </w:lvl>
    <w:lvl w:ilvl="8">
      <w:start w:val="1"/>
      <w:numFmt w:val="bullet"/>
      <w:lvlText w:val=""/>
      <w:lvlJc w:val="left"/>
      <w:pPr>
        <w:ind w:left="4588" w:hanging="227"/>
      </w:pPr>
      <w:rPr>
        <w:rFonts w:ascii="Symbol" w:hAnsi="Symbol" w:cs="Symbol" w:hint="default"/>
        <w:lang w:val="ru-RU" w:eastAsia="en-US" w:bidi="ar-SA"/>
      </w:rPr>
    </w:lvl>
  </w:abstractNum>
  <w:abstractNum w:abstractNumId="9">
    <w:nsid w:val="0D3F5949"/>
    <w:multiLevelType w:val="multilevel"/>
    <w:tmpl w:val="26726FC4"/>
    <w:lvl w:ilvl="0">
      <w:start w:val="1"/>
      <w:numFmt w:val="bullet"/>
      <w:lvlText w:val="▪"/>
      <w:lvlJc w:val="left"/>
      <w:pPr>
        <w:ind w:left="340"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71" w:hanging="227"/>
      </w:pPr>
      <w:rPr>
        <w:rFonts w:ascii="Symbol" w:hAnsi="Symbol" w:cs="Symbol" w:hint="default"/>
        <w:lang w:val="ru-RU" w:eastAsia="en-US" w:bidi="ar-SA"/>
      </w:rPr>
    </w:lvl>
    <w:lvl w:ilvl="2">
      <w:start w:val="1"/>
      <w:numFmt w:val="bullet"/>
      <w:lvlText w:val=""/>
      <w:lvlJc w:val="left"/>
      <w:pPr>
        <w:ind w:left="1402" w:hanging="227"/>
      </w:pPr>
      <w:rPr>
        <w:rFonts w:ascii="Symbol" w:hAnsi="Symbol" w:cs="Symbol" w:hint="default"/>
        <w:lang w:val="ru-RU" w:eastAsia="en-US" w:bidi="ar-SA"/>
      </w:rPr>
    </w:lvl>
    <w:lvl w:ilvl="3">
      <w:start w:val="1"/>
      <w:numFmt w:val="bullet"/>
      <w:lvlText w:val=""/>
      <w:lvlJc w:val="left"/>
      <w:pPr>
        <w:ind w:left="1933" w:hanging="227"/>
      </w:pPr>
      <w:rPr>
        <w:rFonts w:ascii="Symbol" w:hAnsi="Symbol" w:cs="Symbol" w:hint="default"/>
        <w:lang w:val="ru-RU" w:eastAsia="en-US" w:bidi="ar-SA"/>
      </w:rPr>
    </w:lvl>
    <w:lvl w:ilvl="4">
      <w:start w:val="1"/>
      <w:numFmt w:val="bullet"/>
      <w:lvlText w:val=""/>
      <w:lvlJc w:val="left"/>
      <w:pPr>
        <w:ind w:left="2464" w:hanging="227"/>
      </w:pPr>
      <w:rPr>
        <w:rFonts w:ascii="Symbol" w:hAnsi="Symbol" w:cs="Symbol" w:hint="default"/>
        <w:lang w:val="ru-RU" w:eastAsia="en-US" w:bidi="ar-SA"/>
      </w:rPr>
    </w:lvl>
    <w:lvl w:ilvl="5">
      <w:start w:val="1"/>
      <w:numFmt w:val="bullet"/>
      <w:lvlText w:val=""/>
      <w:lvlJc w:val="left"/>
      <w:pPr>
        <w:ind w:left="2995" w:hanging="227"/>
      </w:pPr>
      <w:rPr>
        <w:rFonts w:ascii="Symbol" w:hAnsi="Symbol" w:cs="Symbol" w:hint="default"/>
        <w:lang w:val="ru-RU" w:eastAsia="en-US" w:bidi="ar-SA"/>
      </w:rPr>
    </w:lvl>
    <w:lvl w:ilvl="6">
      <w:start w:val="1"/>
      <w:numFmt w:val="bullet"/>
      <w:lvlText w:val=""/>
      <w:lvlJc w:val="left"/>
      <w:pPr>
        <w:ind w:left="3526" w:hanging="227"/>
      </w:pPr>
      <w:rPr>
        <w:rFonts w:ascii="Symbol" w:hAnsi="Symbol" w:cs="Symbol" w:hint="default"/>
        <w:lang w:val="ru-RU" w:eastAsia="en-US" w:bidi="ar-SA"/>
      </w:rPr>
    </w:lvl>
    <w:lvl w:ilvl="7">
      <w:start w:val="1"/>
      <w:numFmt w:val="bullet"/>
      <w:lvlText w:val=""/>
      <w:lvlJc w:val="left"/>
      <w:pPr>
        <w:ind w:left="4057" w:hanging="227"/>
      </w:pPr>
      <w:rPr>
        <w:rFonts w:ascii="Symbol" w:hAnsi="Symbol" w:cs="Symbol" w:hint="default"/>
        <w:lang w:val="ru-RU" w:eastAsia="en-US" w:bidi="ar-SA"/>
      </w:rPr>
    </w:lvl>
    <w:lvl w:ilvl="8">
      <w:start w:val="1"/>
      <w:numFmt w:val="bullet"/>
      <w:lvlText w:val=""/>
      <w:lvlJc w:val="left"/>
      <w:pPr>
        <w:ind w:left="4588" w:hanging="227"/>
      </w:pPr>
      <w:rPr>
        <w:rFonts w:ascii="Symbol" w:hAnsi="Symbol" w:cs="Symbol" w:hint="default"/>
        <w:lang w:val="ru-RU" w:eastAsia="en-US" w:bidi="ar-SA"/>
      </w:rPr>
    </w:lvl>
  </w:abstractNum>
  <w:abstractNum w:abstractNumId="10">
    <w:nsid w:val="0FE32FF2"/>
    <w:multiLevelType w:val="multilevel"/>
    <w:tmpl w:val="112C0090"/>
    <w:lvl w:ilvl="0">
      <w:start w:val="1"/>
      <w:numFmt w:val="bullet"/>
      <w:lvlText w:val="▪"/>
      <w:lvlJc w:val="left"/>
      <w:pPr>
        <w:ind w:left="340"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71" w:hanging="227"/>
      </w:pPr>
      <w:rPr>
        <w:rFonts w:ascii="Symbol" w:hAnsi="Symbol" w:cs="Symbol" w:hint="default"/>
        <w:lang w:val="ru-RU" w:eastAsia="en-US" w:bidi="ar-SA"/>
      </w:rPr>
    </w:lvl>
    <w:lvl w:ilvl="2">
      <w:start w:val="1"/>
      <w:numFmt w:val="bullet"/>
      <w:lvlText w:val=""/>
      <w:lvlJc w:val="left"/>
      <w:pPr>
        <w:ind w:left="1402" w:hanging="227"/>
      </w:pPr>
      <w:rPr>
        <w:rFonts w:ascii="Symbol" w:hAnsi="Symbol" w:cs="Symbol" w:hint="default"/>
        <w:lang w:val="ru-RU" w:eastAsia="en-US" w:bidi="ar-SA"/>
      </w:rPr>
    </w:lvl>
    <w:lvl w:ilvl="3">
      <w:start w:val="1"/>
      <w:numFmt w:val="bullet"/>
      <w:lvlText w:val=""/>
      <w:lvlJc w:val="left"/>
      <w:pPr>
        <w:ind w:left="1933" w:hanging="227"/>
      </w:pPr>
      <w:rPr>
        <w:rFonts w:ascii="Symbol" w:hAnsi="Symbol" w:cs="Symbol" w:hint="default"/>
        <w:lang w:val="ru-RU" w:eastAsia="en-US" w:bidi="ar-SA"/>
      </w:rPr>
    </w:lvl>
    <w:lvl w:ilvl="4">
      <w:start w:val="1"/>
      <w:numFmt w:val="bullet"/>
      <w:lvlText w:val=""/>
      <w:lvlJc w:val="left"/>
      <w:pPr>
        <w:ind w:left="2464" w:hanging="227"/>
      </w:pPr>
      <w:rPr>
        <w:rFonts w:ascii="Symbol" w:hAnsi="Symbol" w:cs="Symbol" w:hint="default"/>
        <w:lang w:val="ru-RU" w:eastAsia="en-US" w:bidi="ar-SA"/>
      </w:rPr>
    </w:lvl>
    <w:lvl w:ilvl="5">
      <w:start w:val="1"/>
      <w:numFmt w:val="bullet"/>
      <w:lvlText w:val=""/>
      <w:lvlJc w:val="left"/>
      <w:pPr>
        <w:ind w:left="2995" w:hanging="227"/>
      </w:pPr>
      <w:rPr>
        <w:rFonts w:ascii="Symbol" w:hAnsi="Symbol" w:cs="Symbol" w:hint="default"/>
        <w:lang w:val="ru-RU" w:eastAsia="en-US" w:bidi="ar-SA"/>
      </w:rPr>
    </w:lvl>
    <w:lvl w:ilvl="6">
      <w:start w:val="1"/>
      <w:numFmt w:val="bullet"/>
      <w:lvlText w:val=""/>
      <w:lvlJc w:val="left"/>
      <w:pPr>
        <w:ind w:left="3526" w:hanging="227"/>
      </w:pPr>
      <w:rPr>
        <w:rFonts w:ascii="Symbol" w:hAnsi="Symbol" w:cs="Symbol" w:hint="default"/>
        <w:lang w:val="ru-RU" w:eastAsia="en-US" w:bidi="ar-SA"/>
      </w:rPr>
    </w:lvl>
    <w:lvl w:ilvl="7">
      <w:start w:val="1"/>
      <w:numFmt w:val="bullet"/>
      <w:lvlText w:val=""/>
      <w:lvlJc w:val="left"/>
      <w:pPr>
        <w:ind w:left="4057" w:hanging="227"/>
      </w:pPr>
      <w:rPr>
        <w:rFonts w:ascii="Symbol" w:hAnsi="Symbol" w:cs="Symbol" w:hint="default"/>
        <w:lang w:val="ru-RU" w:eastAsia="en-US" w:bidi="ar-SA"/>
      </w:rPr>
    </w:lvl>
    <w:lvl w:ilvl="8">
      <w:start w:val="1"/>
      <w:numFmt w:val="bullet"/>
      <w:lvlText w:val=""/>
      <w:lvlJc w:val="left"/>
      <w:pPr>
        <w:ind w:left="4588" w:hanging="227"/>
      </w:pPr>
      <w:rPr>
        <w:rFonts w:ascii="Symbol" w:hAnsi="Symbol" w:cs="Symbol" w:hint="default"/>
        <w:lang w:val="ru-RU" w:eastAsia="en-US" w:bidi="ar-SA"/>
      </w:rPr>
    </w:lvl>
  </w:abstractNum>
  <w:abstractNum w:abstractNumId="11">
    <w:nsid w:val="0FE44BFC"/>
    <w:multiLevelType w:val="multilevel"/>
    <w:tmpl w:val="A1A4B714"/>
    <w:lvl w:ilvl="0">
      <w:start w:val="1"/>
      <w:numFmt w:val="bullet"/>
      <w:lvlText w:val="▪"/>
      <w:lvlJc w:val="left"/>
      <w:pPr>
        <w:ind w:left="340"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69" w:hanging="227"/>
      </w:pPr>
      <w:rPr>
        <w:rFonts w:ascii="Symbol" w:hAnsi="Symbol" w:cs="Symbol" w:hint="default"/>
        <w:lang w:val="ru-RU" w:eastAsia="en-US" w:bidi="ar-SA"/>
      </w:rPr>
    </w:lvl>
    <w:lvl w:ilvl="2">
      <w:start w:val="1"/>
      <w:numFmt w:val="bullet"/>
      <w:lvlText w:val=""/>
      <w:lvlJc w:val="left"/>
      <w:pPr>
        <w:ind w:left="1398" w:hanging="227"/>
      </w:pPr>
      <w:rPr>
        <w:rFonts w:ascii="Symbol" w:hAnsi="Symbol" w:cs="Symbol" w:hint="default"/>
        <w:lang w:val="ru-RU" w:eastAsia="en-US" w:bidi="ar-SA"/>
      </w:rPr>
    </w:lvl>
    <w:lvl w:ilvl="3">
      <w:start w:val="1"/>
      <w:numFmt w:val="bullet"/>
      <w:lvlText w:val=""/>
      <w:lvlJc w:val="left"/>
      <w:pPr>
        <w:ind w:left="1927" w:hanging="227"/>
      </w:pPr>
      <w:rPr>
        <w:rFonts w:ascii="Symbol" w:hAnsi="Symbol" w:cs="Symbol" w:hint="default"/>
        <w:lang w:val="ru-RU" w:eastAsia="en-US" w:bidi="ar-SA"/>
      </w:rPr>
    </w:lvl>
    <w:lvl w:ilvl="4">
      <w:start w:val="1"/>
      <w:numFmt w:val="bullet"/>
      <w:lvlText w:val=""/>
      <w:lvlJc w:val="left"/>
      <w:pPr>
        <w:ind w:left="2456" w:hanging="227"/>
      </w:pPr>
      <w:rPr>
        <w:rFonts w:ascii="Symbol" w:hAnsi="Symbol" w:cs="Symbol" w:hint="default"/>
        <w:lang w:val="ru-RU" w:eastAsia="en-US" w:bidi="ar-SA"/>
      </w:rPr>
    </w:lvl>
    <w:lvl w:ilvl="5">
      <w:start w:val="1"/>
      <w:numFmt w:val="bullet"/>
      <w:lvlText w:val=""/>
      <w:lvlJc w:val="left"/>
      <w:pPr>
        <w:ind w:left="2985" w:hanging="227"/>
      </w:pPr>
      <w:rPr>
        <w:rFonts w:ascii="Symbol" w:hAnsi="Symbol" w:cs="Symbol" w:hint="default"/>
        <w:lang w:val="ru-RU" w:eastAsia="en-US" w:bidi="ar-SA"/>
      </w:rPr>
    </w:lvl>
    <w:lvl w:ilvl="6">
      <w:start w:val="1"/>
      <w:numFmt w:val="bullet"/>
      <w:lvlText w:val=""/>
      <w:lvlJc w:val="left"/>
      <w:pPr>
        <w:ind w:left="3514" w:hanging="227"/>
      </w:pPr>
      <w:rPr>
        <w:rFonts w:ascii="Symbol" w:hAnsi="Symbol" w:cs="Symbol" w:hint="default"/>
        <w:lang w:val="ru-RU" w:eastAsia="en-US" w:bidi="ar-SA"/>
      </w:rPr>
    </w:lvl>
    <w:lvl w:ilvl="7">
      <w:start w:val="1"/>
      <w:numFmt w:val="bullet"/>
      <w:lvlText w:val=""/>
      <w:lvlJc w:val="left"/>
      <w:pPr>
        <w:ind w:left="4043" w:hanging="227"/>
      </w:pPr>
      <w:rPr>
        <w:rFonts w:ascii="Symbol" w:hAnsi="Symbol" w:cs="Symbol" w:hint="default"/>
        <w:lang w:val="ru-RU" w:eastAsia="en-US" w:bidi="ar-SA"/>
      </w:rPr>
    </w:lvl>
    <w:lvl w:ilvl="8">
      <w:start w:val="1"/>
      <w:numFmt w:val="bullet"/>
      <w:lvlText w:val=""/>
      <w:lvlJc w:val="left"/>
      <w:pPr>
        <w:ind w:left="4572" w:hanging="227"/>
      </w:pPr>
      <w:rPr>
        <w:rFonts w:ascii="Symbol" w:hAnsi="Symbol" w:cs="Symbol" w:hint="default"/>
        <w:lang w:val="ru-RU" w:eastAsia="en-US" w:bidi="ar-SA"/>
      </w:rPr>
    </w:lvl>
  </w:abstractNum>
  <w:abstractNum w:abstractNumId="12">
    <w:nsid w:val="135C5DC3"/>
    <w:multiLevelType w:val="multilevel"/>
    <w:tmpl w:val="AE80F110"/>
    <w:lvl w:ilvl="0">
      <w:start w:val="1"/>
      <w:numFmt w:val="bullet"/>
      <w:lvlText w:val="▪"/>
      <w:lvlJc w:val="left"/>
      <w:pPr>
        <w:ind w:left="340"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71" w:hanging="227"/>
      </w:pPr>
      <w:rPr>
        <w:rFonts w:ascii="Symbol" w:hAnsi="Symbol" w:cs="Symbol" w:hint="default"/>
        <w:lang w:val="ru-RU" w:eastAsia="en-US" w:bidi="ar-SA"/>
      </w:rPr>
    </w:lvl>
    <w:lvl w:ilvl="2">
      <w:start w:val="1"/>
      <w:numFmt w:val="bullet"/>
      <w:lvlText w:val=""/>
      <w:lvlJc w:val="left"/>
      <w:pPr>
        <w:ind w:left="1402" w:hanging="227"/>
      </w:pPr>
      <w:rPr>
        <w:rFonts w:ascii="Symbol" w:hAnsi="Symbol" w:cs="Symbol" w:hint="default"/>
        <w:lang w:val="ru-RU" w:eastAsia="en-US" w:bidi="ar-SA"/>
      </w:rPr>
    </w:lvl>
    <w:lvl w:ilvl="3">
      <w:start w:val="1"/>
      <w:numFmt w:val="bullet"/>
      <w:lvlText w:val=""/>
      <w:lvlJc w:val="left"/>
      <w:pPr>
        <w:ind w:left="1933" w:hanging="227"/>
      </w:pPr>
      <w:rPr>
        <w:rFonts w:ascii="Symbol" w:hAnsi="Symbol" w:cs="Symbol" w:hint="default"/>
        <w:lang w:val="ru-RU" w:eastAsia="en-US" w:bidi="ar-SA"/>
      </w:rPr>
    </w:lvl>
    <w:lvl w:ilvl="4">
      <w:start w:val="1"/>
      <w:numFmt w:val="bullet"/>
      <w:lvlText w:val=""/>
      <w:lvlJc w:val="left"/>
      <w:pPr>
        <w:ind w:left="2464" w:hanging="227"/>
      </w:pPr>
      <w:rPr>
        <w:rFonts w:ascii="Symbol" w:hAnsi="Symbol" w:cs="Symbol" w:hint="default"/>
        <w:lang w:val="ru-RU" w:eastAsia="en-US" w:bidi="ar-SA"/>
      </w:rPr>
    </w:lvl>
    <w:lvl w:ilvl="5">
      <w:start w:val="1"/>
      <w:numFmt w:val="bullet"/>
      <w:lvlText w:val=""/>
      <w:lvlJc w:val="left"/>
      <w:pPr>
        <w:ind w:left="2995" w:hanging="227"/>
      </w:pPr>
      <w:rPr>
        <w:rFonts w:ascii="Symbol" w:hAnsi="Symbol" w:cs="Symbol" w:hint="default"/>
        <w:lang w:val="ru-RU" w:eastAsia="en-US" w:bidi="ar-SA"/>
      </w:rPr>
    </w:lvl>
    <w:lvl w:ilvl="6">
      <w:start w:val="1"/>
      <w:numFmt w:val="bullet"/>
      <w:lvlText w:val=""/>
      <w:lvlJc w:val="left"/>
      <w:pPr>
        <w:ind w:left="3526" w:hanging="227"/>
      </w:pPr>
      <w:rPr>
        <w:rFonts w:ascii="Symbol" w:hAnsi="Symbol" w:cs="Symbol" w:hint="default"/>
        <w:lang w:val="ru-RU" w:eastAsia="en-US" w:bidi="ar-SA"/>
      </w:rPr>
    </w:lvl>
    <w:lvl w:ilvl="7">
      <w:start w:val="1"/>
      <w:numFmt w:val="bullet"/>
      <w:lvlText w:val=""/>
      <w:lvlJc w:val="left"/>
      <w:pPr>
        <w:ind w:left="4057" w:hanging="227"/>
      </w:pPr>
      <w:rPr>
        <w:rFonts w:ascii="Symbol" w:hAnsi="Symbol" w:cs="Symbol" w:hint="default"/>
        <w:lang w:val="ru-RU" w:eastAsia="en-US" w:bidi="ar-SA"/>
      </w:rPr>
    </w:lvl>
    <w:lvl w:ilvl="8">
      <w:start w:val="1"/>
      <w:numFmt w:val="bullet"/>
      <w:lvlText w:val=""/>
      <w:lvlJc w:val="left"/>
      <w:pPr>
        <w:ind w:left="4588" w:hanging="227"/>
      </w:pPr>
      <w:rPr>
        <w:rFonts w:ascii="Symbol" w:hAnsi="Symbol" w:cs="Symbol" w:hint="default"/>
        <w:lang w:val="ru-RU" w:eastAsia="en-US" w:bidi="ar-SA"/>
      </w:rPr>
    </w:lvl>
  </w:abstractNum>
  <w:abstractNum w:abstractNumId="13">
    <w:nsid w:val="13776925"/>
    <w:multiLevelType w:val="multilevel"/>
    <w:tmpl w:val="EBCCABCC"/>
    <w:lvl w:ilvl="0">
      <w:start w:val="1"/>
      <w:numFmt w:val="bullet"/>
      <w:lvlText w:val="▪"/>
      <w:lvlJc w:val="left"/>
      <w:pPr>
        <w:ind w:left="340"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71" w:hanging="227"/>
      </w:pPr>
      <w:rPr>
        <w:rFonts w:ascii="Symbol" w:hAnsi="Symbol" w:cs="Symbol" w:hint="default"/>
        <w:lang w:val="ru-RU" w:eastAsia="en-US" w:bidi="ar-SA"/>
      </w:rPr>
    </w:lvl>
    <w:lvl w:ilvl="2">
      <w:start w:val="1"/>
      <w:numFmt w:val="bullet"/>
      <w:lvlText w:val=""/>
      <w:lvlJc w:val="left"/>
      <w:pPr>
        <w:ind w:left="1402" w:hanging="227"/>
      </w:pPr>
      <w:rPr>
        <w:rFonts w:ascii="Symbol" w:hAnsi="Symbol" w:cs="Symbol" w:hint="default"/>
        <w:lang w:val="ru-RU" w:eastAsia="en-US" w:bidi="ar-SA"/>
      </w:rPr>
    </w:lvl>
    <w:lvl w:ilvl="3">
      <w:start w:val="1"/>
      <w:numFmt w:val="bullet"/>
      <w:lvlText w:val=""/>
      <w:lvlJc w:val="left"/>
      <w:pPr>
        <w:ind w:left="1933" w:hanging="227"/>
      </w:pPr>
      <w:rPr>
        <w:rFonts w:ascii="Symbol" w:hAnsi="Symbol" w:cs="Symbol" w:hint="default"/>
        <w:lang w:val="ru-RU" w:eastAsia="en-US" w:bidi="ar-SA"/>
      </w:rPr>
    </w:lvl>
    <w:lvl w:ilvl="4">
      <w:start w:val="1"/>
      <w:numFmt w:val="bullet"/>
      <w:lvlText w:val=""/>
      <w:lvlJc w:val="left"/>
      <w:pPr>
        <w:ind w:left="2464" w:hanging="227"/>
      </w:pPr>
      <w:rPr>
        <w:rFonts w:ascii="Symbol" w:hAnsi="Symbol" w:cs="Symbol" w:hint="default"/>
        <w:lang w:val="ru-RU" w:eastAsia="en-US" w:bidi="ar-SA"/>
      </w:rPr>
    </w:lvl>
    <w:lvl w:ilvl="5">
      <w:start w:val="1"/>
      <w:numFmt w:val="bullet"/>
      <w:lvlText w:val=""/>
      <w:lvlJc w:val="left"/>
      <w:pPr>
        <w:ind w:left="2995" w:hanging="227"/>
      </w:pPr>
      <w:rPr>
        <w:rFonts w:ascii="Symbol" w:hAnsi="Symbol" w:cs="Symbol" w:hint="default"/>
        <w:lang w:val="ru-RU" w:eastAsia="en-US" w:bidi="ar-SA"/>
      </w:rPr>
    </w:lvl>
    <w:lvl w:ilvl="6">
      <w:start w:val="1"/>
      <w:numFmt w:val="bullet"/>
      <w:lvlText w:val=""/>
      <w:lvlJc w:val="left"/>
      <w:pPr>
        <w:ind w:left="3526" w:hanging="227"/>
      </w:pPr>
      <w:rPr>
        <w:rFonts w:ascii="Symbol" w:hAnsi="Symbol" w:cs="Symbol" w:hint="default"/>
        <w:lang w:val="ru-RU" w:eastAsia="en-US" w:bidi="ar-SA"/>
      </w:rPr>
    </w:lvl>
    <w:lvl w:ilvl="7">
      <w:start w:val="1"/>
      <w:numFmt w:val="bullet"/>
      <w:lvlText w:val=""/>
      <w:lvlJc w:val="left"/>
      <w:pPr>
        <w:ind w:left="4057" w:hanging="227"/>
      </w:pPr>
      <w:rPr>
        <w:rFonts w:ascii="Symbol" w:hAnsi="Symbol" w:cs="Symbol" w:hint="default"/>
        <w:lang w:val="ru-RU" w:eastAsia="en-US" w:bidi="ar-SA"/>
      </w:rPr>
    </w:lvl>
    <w:lvl w:ilvl="8">
      <w:start w:val="1"/>
      <w:numFmt w:val="bullet"/>
      <w:lvlText w:val=""/>
      <w:lvlJc w:val="left"/>
      <w:pPr>
        <w:ind w:left="4588" w:hanging="227"/>
      </w:pPr>
      <w:rPr>
        <w:rFonts w:ascii="Symbol" w:hAnsi="Symbol" w:cs="Symbol" w:hint="default"/>
        <w:lang w:val="ru-RU" w:eastAsia="en-US" w:bidi="ar-SA"/>
      </w:rPr>
    </w:lvl>
  </w:abstractNum>
  <w:abstractNum w:abstractNumId="14">
    <w:nsid w:val="13DE6A9F"/>
    <w:multiLevelType w:val="multilevel"/>
    <w:tmpl w:val="3CB42688"/>
    <w:lvl w:ilvl="0">
      <w:start w:val="1"/>
      <w:numFmt w:val="bullet"/>
      <w:lvlText w:val="▪"/>
      <w:lvlJc w:val="left"/>
      <w:pPr>
        <w:ind w:left="340"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69" w:hanging="227"/>
      </w:pPr>
      <w:rPr>
        <w:rFonts w:ascii="Symbol" w:hAnsi="Symbol" w:cs="Symbol" w:hint="default"/>
        <w:lang w:val="ru-RU" w:eastAsia="en-US" w:bidi="ar-SA"/>
      </w:rPr>
    </w:lvl>
    <w:lvl w:ilvl="2">
      <w:start w:val="1"/>
      <w:numFmt w:val="bullet"/>
      <w:lvlText w:val=""/>
      <w:lvlJc w:val="left"/>
      <w:pPr>
        <w:ind w:left="1398" w:hanging="227"/>
      </w:pPr>
      <w:rPr>
        <w:rFonts w:ascii="Symbol" w:hAnsi="Symbol" w:cs="Symbol" w:hint="default"/>
        <w:lang w:val="ru-RU" w:eastAsia="en-US" w:bidi="ar-SA"/>
      </w:rPr>
    </w:lvl>
    <w:lvl w:ilvl="3">
      <w:start w:val="1"/>
      <w:numFmt w:val="bullet"/>
      <w:lvlText w:val=""/>
      <w:lvlJc w:val="left"/>
      <w:pPr>
        <w:ind w:left="1927" w:hanging="227"/>
      </w:pPr>
      <w:rPr>
        <w:rFonts w:ascii="Symbol" w:hAnsi="Symbol" w:cs="Symbol" w:hint="default"/>
        <w:lang w:val="ru-RU" w:eastAsia="en-US" w:bidi="ar-SA"/>
      </w:rPr>
    </w:lvl>
    <w:lvl w:ilvl="4">
      <w:start w:val="1"/>
      <w:numFmt w:val="bullet"/>
      <w:lvlText w:val=""/>
      <w:lvlJc w:val="left"/>
      <w:pPr>
        <w:ind w:left="2456" w:hanging="227"/>
      </w:pPr>
      <w:rPr>
        <w:rFonts w:ascii="Symbol" w:hAnsi="Symbol" w:cs="Symbol" w:hint="default"/>
        <w:lang w:val="ru-RU" w:eastAsia="en-US" w:bidi="ar-SA"/>
      </w:rPr>
    </w:lvl>
    <w:lvl w:ilvl="5">
      <w:start w:val="1"/>
      <w:numFmt w:val="bullet"/>
      <w:lvlText w:val=""/>
      <w:lvlJc w:val="left"/>
      <w:pPr>
        <w:ind w:left="2985" w:hanging="227"/>
      </w:pPr>
      <w:rPr>
        <w:rFonts w:ascii="Symbol" w:hAnsi="Symbol" w:cs="Symbol" w:hint="default"/>
        <w:lang w:val="ru-RU" w:eastAsia="en-US" w:bidi="ar-SA"/>
      </w:rPr>
    </w:lvl>
    <w:lvl w:ilvl="6">
      <w:start w:val="1"/>
      <w:numFmt w:val="bullet"/>
      <w:lvlText w:val=""/>
      <w:lvlJc w:val="left"/>
      <w:pPr>
        <w:ind w:left="3514" w:hanging="227"/>
      </w:pPr>
      <w:rPr>
        <w:rFonts w:ascii="Symbol" w:hAnsi="Symbol" w:cs="Symbol" w:hint="default"/>
        <w:lang w:val="ru-RU" w:eastAsia="en-US" w:bidi="ar-SA"/>
      </w:rPr>
    </w:lvl>
    <w:lvl w:ilvl="7">
      <w:start w:val="1"/>
      <w:numFmt w:val="bullet"/>
      <w:lvlText w:val=""/>
      <w:lvlJc w:val="left"/>
      <w:pPr>
        <w:ind w:left="4043" w:hanging="227"/>
      </w:pPr>
      <w:rPr>
        <w:rFonts w:ascii="Symbol" w:hAnsi="Symbol" w:cs="Symbol" w:hint="default"/>
        <w:lang w:val="ru-RU" w:eastAsia="en-US" w:bidi="ar-SA"/>
      </w:rPr>
    </w:lvl>
    <w:lvl w:ilvl="8">
      <w:start w:val="1"/>
      <w:numFmt w:val="bullet"/>
      <w:lvlText w:val=""/>
      <w:lvlJc w:val="left"/>
      <w:pPr>
        <w:ind w:left="4572" w:hanging="227"/>
      </w:pPr>
      <w:rPr>
        <w:rFonts w:ascii="Symbol" w:hAnsi="Symbol" w:cs="Symbol" w:hint="default"/>
        <w:lang w:val="ru-RU" w:eastAsia="en-US" w:bidi="ar-SA"/>
      </w:rPr>
    </w:lvl>
  </w:abstractNum>
  <w:abstractNum w:abstractNumId="15">
    <w:nsid w:val="14361E29"/>
    <w:multiLevelType w:val="multilevel"/>
    <w:tmpl w:val="A82E9D7C"/>
    <w:lvl w:ilvl="0">
      <w:start w:val="1"/>
      <w:numFmt w:val="bullet"/>
      <w:lvlText w:val="▪"/>
      <w:lvlJc w:val="left"/>
      <w:pPr>
        <w:ind w:left="340"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71" w:hanging="227"/>
      </w:pPr>
      <w:rPr>
        <w:rFonts w:ascii="Symbol" w:hAnsi="Symbol" w:cs="Symbol" w:hint="default"/>
        <w:lang w:val="ru-RU" w:eastAsia="en-US" w:bidi="ar-SA"/>
      </w:rPr>
    </w:lvl>
    <w:lvl w:ilvl="2">
      <w:start w:val="1"/>
      <w:numFmt w:val="bullet"/>
      <w:lvlText w:val=""/>
      <w:lvlJc w:val="left"/>
      <w:pPr>
        <w:ind w:left="1402" w:hanging="227"/>
      </w:pPr>
      <w:rPr>
        <w:rFonts w:ascii="Symbol" w:hAnsi="Symbol" w:cs="Symbol" w:hint="default"/>
        <w:lang w:val="ru-RU" w:eastAsia="en-US" w:bidi="ar-SA"/>
      </w:rPr>
    </w:lvl>
    <w:lvl w:ilvl="3">
      <w:start w:val="1"/>
      <w:numFmt w:val="bullet"/>
      <w:lvlText w:val=""/>
      <w:lvlJc w:val="left"/>
      <w:pPr>
        <w:ind w:left="1933" w:hanging="227"/>
      </w:pPr>
      <w:rPr>
        <w:rFonts w:ascii="Symbol" w:hAnsi="Symbol" w:cs="Symbol" w:hint="default"/>
        <w:lang w:val="ru-RU" w:eastAsia="en-US" w:bidi="ar-SA"/>
      </w:rPr>
    </w:lvl>
    <w:lvl w:ilvl="4">
      <w:start w:val="1"/>
      <w:numFmt w:val="bullet"/>
      <w:lvlText w:val=""/>
      <w:lvlJc w:val="left"/>
      <w:pPr>
        <w:ind w:left="2464" w:hanging="227"/>
      </w:pPr>
      <w:rPr>
        <w:rFonts w:ascii="Symbol" w:hAnsi="Symbol" w:cs="Symbol" w:hint="default"/>
        <w:lang w:val="ru-RU" w:eastAsia="en-US" w:bidi="ar-SA"/>
      </w:rPr>
    </w:lvl>
    <w:lvl w:ilvl="5">
      <w:start w:val="1"/>
      <w:numFmt w:val="bullet"/>
      <w:lvlText w:val=""/>
      <w:lvlJc w:val="left"/>
      <w:pPr>
        <w:ind w:left="2995" w:hanging="227"/>
      </w:pPr>
      <w:rPr>
        <w:rFonts w:ascii="Symbol" w:hAnsi="Symbol" w:cs="Symbol" w:hint="default"/>
        <w:lang w:val="ru-RU" w:eastAsia="en-US" w:bidi="ar-SA"/>
      </w:rPr>
    </w:lvl>
    <w:lvl w:ilvl="6">
      <w:start w:val="1"/>
      <w:numFmt w:val="bullet"/>
      <w:lvlText w:val=""/>
      <w:lvlJc w:val="left"/>
      <w:pPr>
        <w:ind w:left="3526" w:hanging="227"/>
      </w:pPr>
      <w:rPr>
        <w:rFonts w:ascii="Symbol" w:hAnsi="Symbol" w:cs="Symbol" w:hint="default"/>
        <w:lang w:val="ru-RU" w:eastAsia="en-US" w:bidi="ar-SA"/>
      </w:rPr>
    </w:lvl>
    <w:lvl w:ilvl="7">
      <w:start w:val="1"/>
      <w:numFmt w:val="bullet"/>
      <w:lvlText w:val=""/>
      <w:lvlJc w:val="left"/>
      <w:pPr>
        <w:ind w:left="4057" w:hanging="227"/>
      </w:pPr>
      <w:rPr>
        <w:rFonts w:ascii="Symbol" w:hAnsi="Symbol" w:cs="Symbol" w:hint="default"/>
        <w:lang w:val="ru-RU" w:eastAsia="en-US" w:bidi="ar-SA"/>
      </w:rPr>
    </w:lvl>
    <w:lvl w:ilvl="8">
      <w:start w:val="1"/>
      <w:numFmt w:val="bullet"/>
      <w:lvlText w:val=""/>
      <w:lvlJc w:val="left"/>
      <w:pPr>
        <w:ind w:left="4588" w:hanging="227"/>
      </w:pPr>
      <w:rPr>
        <w:rFonts w:ascii="Symbol" w:hAnsi="Symbol" w:cs="Symbol" w:hint="default"/>
        <w:lang w:val="ru-RU" w:eastAsia="en-US" w:bidi="ar-SA"/>
      </w:rPr>
    </w:lvl>
  </w:abstractNum>
  <w:abstractNum w:abstractNumId="16">
    <w:nsid w:val="15E6419B"/>
    <w:multiLevelType w:val="multilevel"/>
    <w:tmpl w:val="2490EE7A"/>
    <w:lvl w:ilvl="0">
      <w:start w:val="1"/>
      <w:numFmt w:val="bullet"/>
      <w:lvlText w:val="▪"/>
      <w:lvlJc w:val="left"/>
      <w:pPr>
        <w:ind w:left="340"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71" w:hanging="227"/>
      </w:pPr>
      <w:rPr>
        <w:rFonts w:ascii="Symbol" w:hAnsi="Symbol" w:cs="Symbol" w:hint="default"/>
        <w:lang w:val="ru-RU" w:eastAsia="en-US" w:bidi="ar-SA"/>
      </w:rPr>
    </w:lvl>
    <w:lvl w:ilvl="2">
      <w:start w:val="1"/>
      <w:numFmt w:val="bullet"/>
      <w:lvlText w:val=""/>
      <w:lvlJc w:val="left"/>
      <w:pPr>
        <w:ind w:left="1402" w:hanging="227"/>
      </w:pPr>
      <w:rPr>
        <w:rFonts w:ascii="Symbol" w:hAnsi="Symbol" w:cs="Symbol" w:hint="default"/>
        <w:lang w:val="ru-RU" w:eastAsia="en-US" w:bidi="ar-SA"/>
      </w:rPr>
    </w:lvl>
    <w:lvl w:ilvl="3">
      <w:start w:val="1"/>
      <w:numFmt w:val="bullet"/>
      <w:lvlText w:val=""/>
      <w:lvlJc w:val="left"/>
      <w:pPr>
        <w:ind w:left="1933" w:hanging="227"/>
      </w:pPr>
      <w:rPr>
        <w:rFonts w:ascii="Symbol" w:hAnsi="Symbol" w:cs="Symbol" w:hint="default"/>
        <w:lang w:val="ru-RU" w:eastAsia="en-US" w:bidi="ar-SA"/>
      </w:rPr>
    </w:lvl>
    <w:lvl w:ilvl="4">
      <w:start w:val="1"/>
      <w:numFmt w:val="bullet"/>
      <w:lvlText w:val=""/>
      <w:lvlJc w:val="left"/>
      <w:pPr>
        <w:ind w:left="2464" w:hanging="227"/>
      </w:pPr>
      <w:rPr>
        <w:rFonts w:ascii="Symbol" w:hAnsi="Symbol" w:cs="Symbol" w:hint="default"/>
        <w:lang w:val="ru-RU" w:eastAsia="en-US" w:bidi="ar-SA"/>
      </w:rPr>
    </w:lvl>
    <w:lvl w:ilvl="5">
      <w:start w:val="1"/>
      <w:numFmt w:val="bullet"/>
      <w:lvlText w:val=""/>
      <w:lvlJc w:val="left"/>
      <w:pPr>
        <w:ind w:left="2995" w:hanging="227"/>
      </w:pPr>
      <w:rPr>
        <w:rFonts w:ascii="Symbol" w:hAnsi="Symbol" w:cs="Symbol" w:hint="default"/>
        <w:lang w:val="ru-RU" w:eastAsia="en-US" w:bidi="ar-SA"/>
      </w:rPr>
    </w:lvl>
    <w:lvl w:ilvl="6">
      <w:start w:val="1"/>
      <w:numFmt w:val="bullet"/>
      <w:lvlText w:val=""/>
      <w:lvlJc w:val="left"/>
      <w:pPr>
        <w:ind w:left="3526" w:hanging="227"/>
      </w:pPr>
      <w:rPr>
        <w:rFonts w:ascii="Symbol" w:hAnsi="Symbol" w:cs="Symbol" w:hint="default"/>
        <w:lang w:val="ru-RU" w:eastAsia="en-US" w:bidi="ar-SA"/>
      </w:rPr>
    </w:lvl>
    <w:lvl w:ilvl="7">
      <w:start w:val="1"/>
      <w:numFmt w:val="bullet"/>
      <w:lvlText w:val=""/>
      <w:lvlJc w:val="left"/>
      <w:pPr>
        <w:ind w:left="4057" w:hanging="227"/>
      </w:pPr>
      <w:rPr>
        <w:rFonts w:ascii="Symbol" w:hAnsi="Symbol" w:cs="Symbol" w:hint="default"/>
        <w:lang w:val="ru-RU" w:eastAsia="en-US" w:bidi="ar-SA"/>
      </w:rPr>
    </w:lvl>
    <w:lvl w:ilvl="8">
      <w:start w:val="1"/>
      <w:numFmt w:val="bullet"/>
      <w:lvlText w:val=""/>
      <w:lvlJc w:val="left"/>
      <w:pPr>
        <w:ind w:left="4588" w:hanging="227"/>
      </w:pPr>
      <w:rPr>
        <w:rFonts w:ascii="Symbol" w:hAnsi="Symbol" w:cs="Symbol" w:hint="default"/>
        <w:lang w:val="ru-RU" w:eastAsia="en-US" w:bidi="ar-SA"/>
      </w:rPr>
    </w:lvl>
  </w:abstractNum>
  <w:abstractNum w:abstractNumId="17">
    <w:nsid w:val="17467F11"/>
    <w:multiLevelType w:val="multilevel"/>
    <w:tmpl w:val="1CE022CC"/>
    <w:lvl w:ilvl="0">
      <w:start w:val="1"/>
      <w:numFmt w:val="bullet"/>
      <w:lvlText w:val="▪"/>
      <w:lvlJc w:val="left"/>
      <w:pPr>
        <w:ind w:left="340"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71" w:hanging="227"/>
      </w:pPr>
      <w:rPr>
        <w:rFonts w:ascii="Symbol" w:hAnsi="Symbol" w:cs="Symbol" w:hint="default"/>
        <w:lang w:val="ru-RU" w:eastAsia="en-US" w:bidi="ar-SA"/>
      </w:rPr>
    </w:lvl>
    <w:lvl w:ilvl="2">
      <w:start w:val="1"/>
      <w:numFmt w:val="bullet"/>
      <w:lvlText w:val=""/>
      <w:lvlJc w:val="left"/>
      <w:pPr>
        <w:ind w:left="1402" w:hanging="227"/>
      </w:pPr>
      <w:rPr>
        <w:rFonts w:ascii="Symbol" w:hAnsi="Symbol" w:cs="Symbol" w:hint="default"/>
        <w:lang w:val="ru-RU" w:eastAsia="en-US" w:bidi="ar-SA"/>
      </w:rPr>
    </w:lvl>
    <w:lvl w:ilvl="3">
      <w:start w:val="1"/>
      <w:numFmt w:val="bullet"/>
      <w:lvlText w:val=""/>
      <w:lvlJc w:val="left"/>
      <w:pPr>
        <w:ind w:left="1933" w:hanging="227"/>
      </w:pPr>
      <w:rPr>
        <w:rFonts w:ascii="Symbol" w:hAnsi="Symbol" w:cs="Symbol" w:hint="default"/>
        <w:lang w:val="ru-RU" w:eastAsia="en-US" w:bidi="ar-SA"/>
      </w:rPr>
    </w:lvl>
    <w:lvl w:ilvl="4">
      <w:start w:val="1"/>
      <w:numFmt w:val="bullet"/>
      <w:lvlText w:val=""/>
      <w:lvlJc w:val="left"/>
      <w:pPr>
        <w:ind w:left="2464" w:hanging="227"/>
      </w:pPr>
      <w:rPr>
        <w:rFonts w:ascii="Symbol" w:hAnsi="Symbol" w:cs="Symbol" w:hint="default"/>
        <w:lang w:val="ru-RU" w:eastAsia="en-US" w:bidi="ar-SA"/>
      </w:rPr>
    </w:lvl>
    <w:lvl w:ilvl="5">
      <w:start w:val="1"/>
      <w:numFmt w:val="bullet"/>
      <w:lvlText w:val=""/>
      <w:lvlJc w:val="left"/>
      <w:pPr>
        <w:ind w:left="2995" w:hanging="227"/>
      </w:pPr>
      <w:rPr>
        <w:rFonts w:ascii="Symbol" w:hAnsi="Symbol" w:cs="Symbol" w:hint="default"/>
        <w:lang w:val="ru-RU" w:eastAsia="en-US" w:bidi="ar-SA"/>
      </w:rPr>
    </w:lvl>
    <w:lvl w:ilvl="6">
      <w:start w:val="1"/>
      <w:numFmt w:val="bullet"/>
      <w:lvlText w:val=""/>
      <w:lvlJc w:val="left"/>
      <w:pPr>
        <w:ind w:left="3526" w:hanging="227"/>
      </w:pPr>
      <w:rPr>
        <w:rFonts w:ascii="Symbol" w:hAnsi="Symbol" w:cs="Symbol" w:hint="default"/>
        <w:lang w:val="ru-RU" w:eastAsia="en-US" w:bidi="ar-SA"/>
      </w:rPr>
    </w:lvl>
    <w:lvl w:ilvl="7">
      <w:start w:val="1"/>
      <w:numFmt w:val="bullet"/>
      <w:lvlText w:val=""/>
      <w:lvlJc w:val="left"/>
      <w:pPr>
        <w:ind w:left="4057" w:hanging="227"/>
      </w:pPr>
      <w:rPr>
        <w:rFonts w:ascii="Symbol" w:hAnsi="Symbol" w:cs="Symbol" w:hint="default"/>
        <w:lang w:val="ru-RU" w:eastAsia="en-US" w:bidi="ar-SA"/>
      </w:rPr>
    </w:lvl>
    <w:lvl w:ilvl="8">
      <w:start w:val="1"/>
      <w:numFmt w:val="bullet"/>
      <w:lvlText w:val=""/>
      <w:lvlJc w:val="left"/>
      <w:pPr>
        <w:ind w:left="4588" w:hanging="227"/>
      </w:pPr>
      <w:rPr>
        <w:rFonts w:ascii="Symbol" w:hAnsi="Symbol" w:cs="Symbol" w:hint="default"/>
        <w:lang w:val="ru-RU" w:eastAsia="en-US" w:bidi="ar-SA"/>
      </w:rPr>
    </w:lvl>
  </w:abstractNum>
  <w:abstractNum w:abstractNumId="18">
    <w:nsid w:val="174B56E0"/>
    <w:multiLevelType w:val="multilevel"/>
    <w:tmpl w:val="36BA03E6"/>
    <w:lvl w:ilvl="0">
      <w:start w:val="1"/>
      <w:numFmt w:val="bullet"/>
      <w:lvlText w:val="▪"/>
      <w:lvlJc w:val="left"/>
      <w:pPr>
        <w:ind w:left="340"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71" w:hanging="227"/>
      </w:pPr>
      <w:rPr>
        <w:rFonts w:ascii="Symbol" w:hAnsi="Symbol" w:cs="Symbol" w:hint="default"/>
        <w:lang w:val="ru-RU" w:eastAsia="en-US" w:bidi="ar-SA"/>
      </w:rPr>
    </w:lvl>
    <w:lvl w:ilvl="2">
      <w:start w:val="1"/>
      <w:numFmt w:val="bullet"/>
      <w:lvlText w:val=""/>
      <w:lvlJc w:val="left"/>
      <w:pPr>
        <w:ind w:left="1402" w:hanging="227"/>
      </w:pPr>
      <w:rPr>
        <w:rFonts w:ascii="Symbol" w:hAnsi="Symbol" w:cs="Symbol" w:hint="default"/>
        <w:lang w:val="ru-RU" w:eastAsia="en-US" w:bidi="ar-SA"/>
      </w:rPr>
    </w:lvl>
    <w:lvl w:ilvl="3">
      <w:start w:val="1"/>
      <w:numFmt w:val="bullet"/>
      <w:lvlText w:val=""/>
      <w:lvlJc w:val="left"/>
      <w:pPr>
        <w:ind w:left="1933" w:hanging="227"/>
      </w:pPr>
      <w:rPr>
        <w:rFonts w:ascii="Symbol" w:hAnsi="Symbol" w:cs="Symbol" w:hint="default"/>
        <w:lang w:val="ru-RU" w:eastAsia="en-US" w:bidi="ar-SA"/>
      </w:rPr>
    </w:lvl>
    <w:lvl w:ilvl="4">
      <w:start w:val="1"/>
      <w:numFmt w:val="bullet"/>
      <w:lvlText w:val=""/>
      <w:lvlJc w:val="left"/>
      <w:pPr>
        <w:ind w:left="2464" w:hanging="227"/>
      </w:pPr>
      <w:rPr>
        <w:rFonts w:ascii="Symbol" w:hAnsi="Symbol" w:cs="Symbol" w:hint="default"/>
        <w:lang w:val="ru-RU" w:eastAsia="en-US" w:bidi="ar-SA"/>
      </w:rPr>
    </w:lvl>
    <w:lvl w:ilvl="5">
      <w:start w:val="1"/>
      <w:numFmt w:val="bullet"/>
      <w:lvlText w:val=""/>
      <w:lvlJc w:val="left"/>
      <w:pPr>
        <w:ind w:left="2995" w:hanging="227"/>
      </w:pPr>
      <w:rPr>
        <w:rFonts w:ascii="Symbol" w:hAnsi="Symbol" w:cs="Symbol" w:hint="default"/>
        <w:lang w:val="ru-RU" w:eastAsia="en-US" w:bidi="ar-SA"/>
      </w:rPr>
    </w:lvl>
    <w:lvl w:ilvl="6">
      <w:start w:val="1"/>
      <w:numFmt w:val="bullet"/>
      <w:lvlText w:val=""/>
      <w:lvlJc w:val="left"/>
      <w:pPr>
        <w:ind w:left="3526" w:hanging="227"/>
      </w:pPr>
      <w:rPr>
        <w:rFonts w:ascii="Symbol" w:hAnsi="Symbol" w:cs="Symbol" w:hint="default"/>
        <w:lang w:val="ru-RU" w:eastAsia="en-US" w:bidi="ar-SA"/>
      </w:rPr>
    </w:lvl>
    <w:lvl w:ilvl="7">
      <w:start w:val="1"/>
      <w:numFmt w:val="bullet"/>
      <w:lvlText w:val=""/>
      <w:lvlJc w:val="left"/>
      <w:pPr>
        <w:ind w:left="4057" w:hanging="227"/>
      </w:pPr>
      <w:rPr>
        <w:rFonts w:ascii="Symbol" w:hAnsi="Symbol" w:cs="Symbol" w:hint="default"/>
        <w:lang w:val="ru-RU" w:eastAsia="en-US" w:bidi="ar-SA"/>
      </w:rPr>
    </w:lvl>
    <w:lvl w:ilvl="8">
      <w:start w:val="1"/>
      <w:numFmt w:val="bullet"/>
      <w:lvlText w:val=""/>
      <w:lvlJc w:val="left"/>
      <w:pPr>
        <w:ind w:left="4588" w:hanging="227"/>
      </w:pPr>
      <w:rPr>
        <w:rFonts w:ascii="Symbol" w:hAnsi="Symbol" w:cs="Symbol" w:hint="default"/>
        <w:lang w:val="ru-RU" w:eastAsia="en-US" w:bidi="ar-SA"/>
      </w:rPr>
    </w:lvl>
  </w:abstractNum>
  <w:abstractNum w:abstractNumId="19">
    <w:nsid w:val="1A765373"/>
    <w:multiLevelType w:val="multilevel"/>
    <w:tmpl w:val="301E3B02"/>
    <w:lvl w:ilvl="0">
      <w:numFmt w:val="bullet"/>
      <w:lvlText w:val="▪"/>
      <w:lvlJc w:val="left"/>
      <w:pPr>
        <w:ind w:left="340"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77" w:hanging="227"/>
      </w:pPr>
      <w:rPr>
        <w:rFonts w:ascii="Symbol" w:hAnsi="Symbol" w:cs="Symbol" w:hint="default"/>
        <w:lang w:val="ru-RU" w:eastAsia="en-US" w:bidi="ar-SA"/>
      </w:rPr>
    </w:lvl>
    <w:lvl w:ilvl="2">
      <w:start w:val="1"/>
      <w:numFmt w:val="bullet"/>
      <w:lvlText w:val=""/>
      <w:lvlJc w:val="left"/>
      <w:pPr>
        <w:ind w:left="1414" w:hanging="227"/>
      </w:pPr>
      <w:rPr>
        <w:rFonts w:ascii="Symbol" w:hAnsi="Symbol" w:cs="Symbol" w:hint="default"/>
        <w:lang w:val="ru-RU" w:eastAsia="en-US" w:bidi="ar-SA"/>
      </w:rPr>
    </w:lvl>
    <w:lvl w:ilvl="3">
      <w:start w:val="1"/>
      <w:numFmt w:val="bullet"/>
      <w:lvlText w:val=""/>
      <w:lvlJc w:val="left"/>
      <w:pPr>
        <w:ind w:left="1951" w:hanging="227"/>
      </w:pPr>
      <w:rPr>
        <w:rFonts w:ascii="Symbol" w:hAnsi="Symbol" w:cs="Symbol" w:hint="default"/>
        <w:lang w:val="ru-RU" w:eastAsia="en-US" w:bidi="ar-SA"/>
      </w:rPr>
    </w:lvl>
    <w:lvl w:ilvl="4">
      <w:start w:val="1"/>
      <w:numFmt w:val="bullet"/>
      <w:lvlText w:val=""/>
      <w:lvlJc w:val="left"/>
      <w:pPr>
        <w:ind w:left="2488" w:hanging="227"/>
      </w:pPr>
      <w:rPr>
        <w:rFonts w:ascii="Symbol" w:hAnsi="Symbol" w:cs="Symbol" w:hint="default"/>
        <w:lang w:val="ru-RU" w:eastAsia="en-US" w:bidi="ar-SA"/>
      </w:rPr>
    </w:lvl>
    <w:lvl w:ilvl="5">
      <w:start w:val="1"/>
      <w:numFmt w:val="bullet"/>
      <w:lvlText w:val=""/>
      <w:lvlJc w:val="left"/>
      <w:pPr>
        <w:ind w:left="3025" w:hanging="227"/>
      </w:pPr>
      <w:rPr>
        <w:rFonts w:ascii="Symbol" w:hAnsi="Symbol" w:cs="Symbol" w:hint="default"/>
        <w:lang w:val="ru-RU" w:eastAsia="en-US" w:bidi="ar-SA"/>
      </w:rPr>
    </w:lvl>
    <w:lvl w:ilvl="6">
      <w:start w:val="1"/>
      <w:numFmt w:val="bullet"/>
      <w:lvlText w:val=""/>
      <w:lvlJc w:val="left"/>
      <w:pPr>
        <w:ind w:left="3562" w:hanging="227"/>
      </w:pPr>
      <w:rPr>
        <w:rFonts w:ascii="Symbol" w:hAnsi="Symbol" w:cs="Symbol" w:hint="default"/>
        <w:lang w:val="ru-RU" w:eastAsia="en-US" w:bidi="ar-SA"/>
      </w:rPr>
    </w:lvl>
    <w:lvl w:ilvl="7">
      <w:start w:val="1"/>
      <w:numFmt w:val="bullet"/>
      <w:lvlText w:val=""/>
      <w:lvlJc w:val="left"/>
      <w:pPr>
        <w:ind w:left="4099" w:hanging="227"/>
      </w:pPr>
      <w:rPr>
        <w:rFonts w:ascii="Symbol" w:hAnsi="Symbol" w:cs="Symbol" w:hint="default"/>
        <w:lang w:val="ru-RU" w:eastAsia="en-US" w:bidi="ar-SA"/>
      </w:rPr>
    </w:lvl>
    <w:lvl w:ilvl="8">
      <w:start w:val="1"/>
      <w:numFmt w:val="bullet"/>
      <w:lvlText w:val=""/>
      <w:lvlJc w:val="left"/>
      <w:pPr>
        <w:ind w:left="4636" w:hanging="227"/>
      </w:pPr>
      <w:rPr>
        <w:rFonts w:ascii="Symbol" w:hAnsi="Symbol" w:cs="Symbol" w:hint="default"/>
        <w:lang w:val="ru-RU" w:eastAsia="en-US" w:bidi="ar-SA"/>
      </w:rPr>
    </w:lvl>
  </w:abstractNum>
  <w:abstractNum w:abstractNumId="20">
    <w:nsid w:val="1A862E50"/>
    <w:multiLevelType w:val="multilevel"/>
    <w:tmpl w:val="EA80CD7A"/>
    <w:lvl w:ilvl="0">
      <w:start w:val="1"/>
      <w:numFmt w:val="bullet"/>
      <w:lvlText w:val="▪"/>
      <w:lvlJc w:val="left"/>
      <w:pPr>
        <w:ind w:left="340"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71" w:hanging="227"/>
      </w:pPr>
      <w:rPr>
        <w:rFonts w:ascii="Symbol" w:hAnsi="Symbol" w:cs="Symbol" w:hint="default"/>
        <w:lang w:val="ru-RU" w:eastAsia="en-US" w:bidi="ar-SA"/>
      </w:rPr>
    </w:lvl>
    <w:lvl w:ilvl="2">
      <w:start w:val="1"/>
      <w:numFmt w:val="bullet"/>
      <w:lvlText w:val=""/>
      <w:lvlJc w:val="left"/>
      <w:pPr>
        <w:ind w:left="1402" w:hanging="227"/>
      </w:pPr>
      <w:rPr>
        <w:rFonts w:ascii="Symbol" w:hAnsi="Symbol" w:cs="Symbol" w:hint="default"/>
        <w:lang w:val="ru-RU" w:eastAsia="en-US" w:bidi="ar-SA"/>
      </w:rPr>
    </w:lvl>
    <w:lvl w:ilvl="3">
      <w:start w:val="1"/>
      <w:numFmt w:val="bullet"/>
      <w:lvlText w:val=""/>
      <w:lvlJc w:val="left"/>
      <w:pPr>
        <w:ind w:left="1933" w:hanging="227"/>
      </w:pPr>
      <w:rPr>
        <w:rFonts w:ascii="Symbol" w:hAnsi="Symbol" w:cs="Symbol" w:hint="default"/>
        <w:lang w:val="ru-RU" w:eastAsia="en-US" w:bidi="ar-SA"/>
      </w:rPr>
    </w:lvl>
    <w:lvl w:ilvl="4">
      <w:start w:val="1"/>
      <w:numFmt w:val="bullet"/>
      <w:lvlText w:val=""/>
      <w:lvlJc w:val="left"/>
      <w:pPr>
        <w:ind w:left="2464" w:hanging="227"/>
      </w:pPr>
      <w:rPr>
        <w:rFonts w:ascii="Symbol" w:hAnsi="Symbol" w:cs="Symbol" w:hint="default"/>
        <w:lang w:val="ru-RU" w:eastAsia="en-US" w:bidi="ar-SA"/>
      </w:rPr>
    </w:lvl>
    <w:lvl w:ilvl="5">
      <w:start w:val="1"/>
      <w:numFmt w:val="bullet"/>
      <w:lvlText w:val=""/>
      <w:lvlJc w:val="left"/>
      <w:pPr>
        <w:ind w:left="2995" w:hanging="227"/>
      </w:pPr>
      <w:rPr>
        <w:rFonts w:ascii="Symbol" w:hAnsi="Symbol" w:cs="Symbol" w:hint="default"/>
        <w:lang w:val="ru-RU" w:eastAsia="en-US" w:bidi="ar-SA"/>
      </w:rPr>
    </w:lvl>
    <w:lvl w:ilvl="6">
      <w:start w:val="1"/>
      <w:numFmt w:val="bullet"/>
      <w:lvlText w:val=""/>
      <w:lvlJc w:val="left"/>
      <w:pPr>
        <w:ind w:left="3526" w:hanging="227"/>
      </w:pPr>
      <w:rPr>
        <w:rFonts w:ascii="Symbol" w:hAnsi="Symbol" w:cs="Symbol" w:hint="default"/>
        <w:lang w:val="ru-RU" w:eastAsia="en-US" w:bidi="ar-SA"/>
      </w:rPr>
    </w:lvl>
    <w:lvl w:ilvl="7">
      <w:start w:val="1"/>
      <w:numFmt w:val="bullet"/>
      <w:lvlText w:val=""/>
      <w:lvlJc w:val="left"/>
      <w:pPr>
        <w:ind w:left="4057" w:hanging="227"/>
      </w:pPr>
      <w:rPr>
        <w:rFonts w:ascii="Symbol" w:hAnsi="Symbol" w:cs="Symbol" w:hint="default"/>
        <w:lang w:val="ru-RU" w:eastAsia="en-US" w:bidi="ar-SA"/>
      </w:rPr>
    </w:lvl>
    <w:lvl w:ilvl="8">
      <w:start w:val="1"/>
      <w:numFmt w:val="bullet"/>
      <w:lvlText w:val=""/>
      <w:lvlJc w:val="left"/>
      <w:pPr>
        <w:ind w:left="4588" w:hanging="227"/>
      </w:pPr>
      <w:rPr>
        <w:rFonts w:ascii="Symbol" w:hAnsi="Symbol" w:cs="Symbol" w:hint="default"/>
        <w:lang w:val="ru-RU" w:eastAsia="en-US" w:bidi="ar-SA"/>
      </w:rPr>
    </w:lvl>
  </w:abstractNum>
  <w:abstractNum w:abstractNumId="21">
    <w:nsid w:val="1B717A44"/>
    <w:multiLevelType w:val="multilevel"/>
    <w:tmpl w:val="94A62002"/>
    <w:lvl w:ilvl="0">
      <w:start w:val="1"/>
      <w:numFmt w:val="bullet"/>
      <w:lvlText w:val="▪"/>
      <w:lvlJc w:val="left"/>
      <w:pPr>
        <w:ind w:left="340"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71" w:hanging="227"/>
      </w:pPr>
      <w:rPr>
        <w:rFonts w:ascii="Symbol" w:hAnsi="Symbol" w:cs="Symbol" w:hint="default"/>
        <w:lang w:val="ru-RU" w:eastAsia="en-US" w:bidi="ar-SA"/>
      </w:rPr>
    </w:lvl>
    <w:lvl w:ilvl="2">
      <w:start w:val="1"/>
      <w:numFmt w:val="bullet"/>
      <w:lvlText w:val=""/>
      <w:lvlJc w:val="left"/>
      <w:pPr>
        <w:ind w:left="1402" w:hanging="227"/>
      </w:pPr>
      <w:rPr>
        <w:rFonts w:ascii="Symbol" w:hAnsi="Symbol" w:cs="Symbol" w:hint="default"/>
        <w:lang w:val="ru-RU" w:eastAsia="en-US" w:bidi="ar-SA"/>
      </w:rPr>
    </w:lvl>
    <w:lvl w:ilvl="3">
      <w:start w:val="1"/>
      <w:numFmt w:val="bullet"/>
      <w:lvlText w:val=""/>
      <w:lvlJc w:val="left"/>
      <w:pPr>
        <w:ind w:left="1933" w:hanging="227"/>
      </w:pPr>
      <w:rPr>
        <w:rFonts w:ascii="Symbol" w:hAnsi="Symbol" w:cs="Symbol" w:hint="default"/>
        <w:lang w:val="ru-RU" w:eastAsia="en-US" w:bidi="ar-SA"/>
      </w:rPr>
    </w:lvl>
    <w:lvl w:ilvl="4">
      <w:start w:val="1"/>
      <w:numFmt w:val="bullet"/>
      <w:lvlText w:val=""/>
      <w:lvlJc w:val="left"/>
      <w:pPr>
        <w:ind w:left="2464" w:hanging="227"/>
      </w:pPr>
      <w:rPr>
        <w:rFonts w:ascii="Symbol" w:hAnsi="Symbol" w:cs="Symbol" w:hint="default"/>
        <w:lang w:val="ru-RU" w:eastAsia="en-US" w:bidi="ar-SA"/>
      </w:rPr>
    </w:lvl>
    <w:lvl w:ilvl="5">
      <w:start w:val="1"/>
      <w:numFmt w:val="bullet"/>
      <w:lvlText w:val=""/>
      <w:lvlJc w:val="left"/>
      <w:pPr>
        <w:ind w:left="2995" w:hanging="227"/>
      </w:pPr>
      <w:rPr>
        <w:rFonts w:ascii="Symbol" w:hAnsi="Symbol" w:cs="Symbol" w:hint="default"/>
        <w:lang w:val="ru-RU" w:eastAsia="en-US" w:bidi="ar-SA"/>
      </w:rPr>
    </w:lvl>
    <w:lvl w:ilvl="6">
      <w:start w:val="1"/>
      <w:numFmt w:val="bullet"/>
      <w:lvlText w:val=""/>
      <w:lvlJc w:val="left"/>
      <w:pPr>
        <w:ind w:left="3526" w:hanging="227"/>
      </w:pPr>
      <w:rPr>
        <w:rFonts w:ascii="Symbol" w:hAnsi="Symbol" w:cs="Symbol" w:hint="default"/>
        <w:lang w:val="ru-RU" w:eastAsia="en-US" w:bidi="ar-SA"/>
      </w:rPr>
    </w:lvl>
    <w:lvl w:ilvl="7">
      <w:start w:val="1"/>
      <w:numFmt w:val="bullet"/>
      <w:lvlText w:val=""/>
      <w:lvlJc w:val="left"/>
      <w:pPr>
        <w:ind w:left="4057" w:hanging="227"/>
      </w:pPr>
      <w:rPr>
        <w:rFonts w:ascii="Symbol" w:hAnsi="Symbol" w:cs="Symbol" w:hint="default"/>
        <w:lang w:val="ru-RU" w:eastAsia="en-US" w:bidi="ar-SA"/>
      </w:rPr>
    </w:lvl>
    <w:lvl w:ilvl="8">
      <w:start w:val="1"/>
      <w:numFmt w:val="bullet"/>
      <w:lvlText w:val=""/>
      <w:lvlJc w:val="left"/>
      <w:pPr>
        <w:ind w:left="4588" w:hanging="227"/>
      </w:pPr>
      <w:rPr>
        <w:rFonts w:ascii="Symbol" w:hAnsi="Symbol" w:cs="Symbol" w:hint="default"/>
        <w:lang w:val="ru-RU" w:eastAsia="en-US" w:bidi="ar-SA"/>
      </w:rPr>
    </w:lvl>
  </w:abstractNum>
  <w:abstractNum w:abstractNumId="22">
    <w:nsid w:val="1C00504F"/>
    <w:multiLevelType w:val="multilevel"/>
    <w:tmpl w:val="4B44C3AE"/>
    <w:lvl w:ilvl="0">
      <w:start w:val="1"/>
      <w:numFmt w:val="bullet"/>
      <w:lvlText w:val="▪"/>
      <w:lvlJc w:val="left"/>
      <w:pPr>
        <w:ind w:left="340"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71" w:hanging="227"/>
      </w:pPr>
      <w:rPr>
        <w:rFonts w:ascii="Symbol" w:hAnsi="Symbol" w:cs="Symbol" w:hint="default"/>
        <w:lang w:val="ru-RU" w:eastAsia="en-US" w:bidi="ar-SA"/>
      </w:rPr>
    </w:lvl>
    <w:lvl w:ilvl="2">
      <w:start w:val="1"/>
      <w:numFmt w:val="bullet"/>
      <w:lvlText w:val=""/>
      <w:lvlJc w:val="left"/>
      <w:pPr>
        <w:ind w:left="1402" w:hanging="227"/>
      </w:pPr>
      <w:rPr>
        <w:rFonts w:ascii="Symbol" w:hAnsi="Symbol" w:cs="Symbol" w:hint="default"/>
        <w:lang w:val="ru-RU" w:eastAsia="en-US" w:bidi="ar-SA"/>
      </w:rPr>
    </w:lvl>
    <w:lvl w:ilvl="3">
      <w:start w:val="1"/>
      <w:numFmt w:val="bullet"/>
      <w:lvlText w:val=""/>
      <w:lvlJc w:val="left"/>
      <w:pPr>
        <w:ind w:left="1933" w:hanging="227"/>
      </w:pPr>
      <w:rPr>
        <w:rFonts w:ascii="Symbol" w:hAnsi="Symbol" w:cs="Symbol" w:hint="default"/>
        <w:lang w:val="ru-RU" w:eastAsia="en-US" w:bidi="ar-SA"/>
      </w:rPr>
    </w:lvl>
    <w:lvl w:ilvl="4">
      <w:start w:val="1"/>
      <w:numFmt w:val="bullet"/>
      <w:lvlText w:val=""/>
      <w:lvlJc w:val="left"/>
      <w:pPr>
        <w:ind w:left="2464" w:hanging="227"/>
      </w:pPr>
      <w:rPr>
        <w:rFonts w:ascii="Symbol" w:hAnsi="Symbol" w:cs="Symbol" w:hint="default"/>
        <w:lang w:val="ru-RU" w:eastAsia="en-US" w:bidi="ar-SA"/>
      </w:rPr>
    </w:lvl>
    <w:lvl w:ilvl="5">
      <w:start w:val="1"/>
      <w:numFmt w:val="bullet"/>
      <w:lvlText w:val=""/>
      <w:lvlJc w:val="left"/>
      <w:pPr>
        <w:ind w:left="2995" w:hanging="227"/>
      </w:pPr>
      <w:rPr>
        <w:rFonts w:ascii="Symbol" w:hAnsi="Symbol" w:cs="Symbol" w:hint="default"/>
        <w:lang w:val="ru-RU" w:eastAsia="en-US" w:bidi="ar-SA"/>
      </w:rPr>
    </w:lvl>
    <w:lvl w:ilvl="6">
      <w:start w:val="1"/>
      <w:numFmt w:val="bullet"/>
      <w:lvlText w:val=""/>
      <w:lvlJc w:val="left"/>
      <w:pPr>
        <w:ind w:left="3526" w:hanging="227"/>
      </w:pPr>
      <w:rPr>
        <w:rFonts w:ascii="Symbol" w:hAnsi="Symbol" w:cs="Symbol" w:hint="default"/>
        <w:lang w:val="ru-RU" w:eastAsia="en-US" w:bidi="ar-SA"/>
      </w:rPr>
    </w:lvl>
    <w:lvl w:ilvl="7">
      <w:start w:val="1"/>
      <w:numFmt w:val="bullet"/>
      <w:lvlText w:val=""/>
      <w:lvlJc w:val="left"/>
      <w:pPr>
        <w:ind w:left="4057" w:hanging="227"/>
      </w:pPr>
      <w:rPr>
        <w:rFonts w:ascii="Symbol" w:hAnsi="Symbol" w:cs="Symbol" w:hint="default"/>
        <w:lang w:val="ru-RU" w:eastAsia="en-US" w:bidi="ar-SA"/>
      </w:rPr>
    </w:lvl>
    <w:lvl w:ilvl="8">
      <w:start w:val="1"/>
      <w:numFmt w:val="bullet"/>
      <w:lvlText w:val=""/>
      <w:lvlJc w:val="left"/>
      <w:pPr>
        <w:ind w:left="4588" w:hanging="227"/>
      </w:pPr>
      <w:rPr>
        <w:rFonts w:ascii="Symbol" w:hAnsi="Symbol" w:cs="Symbol" w:hint="default"/>
        <w:lang w:val="ru-RU" w:eastAsia="en-US" w:bidi="ar-SA"/>
      </w:rPr>
    </w:lvl>
  </w:abstractNum>
  <w:abstractNum w:abstractNumId="23">
    <w:nsid w:val="1CBF07E2"/>
    <w:multiLevelType w:val="multilevel"/>
    <w:tmpl w:val="15F6079C"/>
    <w:lvl w:ilvl="0">
      <w:start w:val="1"/>
      <w:numFmt w:val="bullet"/>
      <w:lvlText w:val="▪"/>
      <w:lvlJc w:val="left"/>
      <w:pPr>
        <w:ind w:left="340"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69" w:hanging="227"/>
      </w:pPr>
      <w:rPr>
        <w:rFonts w:ascii="Symbol" w:hAnsi="Symbol" w:cs="Symbol" w:hint="default"/>
        <w:lang w:val="ru-RU" w:eastAsia="en-US" w:bidi="ar-SA"/>
      </w:rPr>
    </w:lvl>
    <w:lvl w:ilvl="2">
      <w:start w:val="1"/>
      <w:numFmt w:val="bullet"/>
      <w:lvlText w:val=""/>
      <w:lvlJc w:val="left"/>
      <w:pPr>
        <w:ind w:left="1398" w:hanging="227"/>
      </w:pPr>
      <w:rPr>
        <w:rFonts w:ascii="Symbol" w:hAnsi="Symbol" w:cs="Symbol" w:hint="default"/>
        <w:lang w:val="ru-RU" w:eastAsia="en-US" w:bidi="ar-SA"/>
      </w:rPr>
    </w:lvl>
    <w:lvl w:ilvl="3">
      <w:start w:val="1"/>
      <w:numFmt w:val="bullet"/>
      <w:lvlText w:val=""/>
      <w:lvlJc w:val="left"/>
      <w:pPr>
        <w:ind w:left="1927" w:hanging="227"/>
      </w:pPr>
      <w:rPr>
        <w:rFonts w:ascii="Symbol" w:hAnsi="Symbol" w:cs="Symbol" w:hint="default"/>
        <w:lang w:val="ru-RU" w:eastAsia="en-US" w:bidi="ar-SA"/>
      </w:rPr>
    </w:lvl>
    <w:lvl w:ilvl="4">
      <w:start w:val="1"/>
      <w:numFmt w:val="bullet"/>
      <w:lvlText w:val=""/>
      <w:lvlJc w:val="left"/>
      <w:pPr>
        <w:ind w:left="2456" w:hanging="227"/>
      </w:pPr>
      <w:rPr>
        <w:rFonts w:ascii="Symbol" w:hAnsi="Symbol" w:cs="Symbol" w:hint="default"/>
        <w:lang w:val="ru-RU" w:eastAsia="en-US" w:bidi="ar-SA"/>
      </w:rPr>
    </w:lvl>
    <w:lvl w:ilvl="5">
      <w:start w:val="1"/>
      <w:numFmt w:val="bullet"/>
      <w:lvlText w:val=""/>
      <w:lvlJc w:val="left"/>
      <w:pPr>
        <w:ind w:left="2985" w:hanging="227"/>
      </w:pPr>
      <w:rPr>
        <w:rFonts w:ascii="Symbol" w:hAnsi="Symbol" w:cs="Symbol" w:hint="default"/>
        <w:lang w:val="ru-RU" w:eastAsia="en-US" w:bidi="ar-SA"/>
      </w:rPr>
    </w:lvl>
    <w:lvl w:ilvl="6">
      <w:start w:val="1"/>
      <w:numFmt w:val="bullet"/>
      <w:lvlText w:val=""/>
      <w:lvlJc w:val="left"/>
      <w:pPr>
        <w:ind w:left="3514" w:hanging="227"/>
      </w:pPr>
      <w:rPr>
        <w:rFonts w:ascii="Symbol" w:hAnsi="Symbol" w:cs="Symbol" w:hint="default"/>
        <w:lang w:val="ru-RU" w:eastAsia="en-US" w:bidi="ar-SA"/>
      </w:rPr>
    </w:lvl>
    <w:lvl w:ilvl="7">
      <w:start w:val="1"/>
      <w:numFmt w:val="bullet"/>
      <w:lvlText w:val=""/>
      <w:lvlJc w:val="left"/>
      <w:pPr>
        <w:ind w:left="4043" w:hanging="227"/>
      </w:pPr>
      <w:rPr>
        <w:rFonts w:ascii="Symbol" w:hAnsi="Symbol" w:cs="Symbol" w:hint="default"/>
        <w:lang w:val="ru-RU" w:eastAsia="en-US" w:bidi="ar-SA"/>
      </w:rPr>
    </w:lvl>
    <w:lvl w:ilvl="8">
      <w:start w:val="1"/>
      <w:numFmt w:val="bullet"/>
      <w:lvlText w:val=""/>
      <w:lvlJc w:val="left"/>
      <w:pPr>
        <w:ind w:left="4572" w:hanging="227"/>
      </w:pPr>
      <w:rPr>
        <w:rFonts w:ascii="Symbol" w:hAnsi="Symbol" w:cs="Symbol" w:hint="default"/>
        <w:lang w:val="ru-RU" w:eastAsia="en-US" w:bidi="ar-SA"/>
      </w:rPr>
    </w:lvl>
  </w:abstractNum>
  <w:abstractNum w:abstractNumId="24">
    <w:nsid w:val="1CDA14E3"/>
    <w:multiLevelType w:val="multilevel"/>
    <w:tmpl w:val="FD7E9192"/>
    <w:lvl w:ilvl="0">
      <w:start w:val="1"/>
      <w:numFmt w:val="bullet"/>
      <w:lvlText w:val="▪"/>
      <w:lvlJc w:val="left"/>
      <w:pPr>
        <w:ind w:left="340"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71" w:hanging="227"/>
      </w:pPr>
      <w:rPr>
        <w:rFonts w:ascii="Symbol" w:hAnsi="Symbol" w:cs="Symbol" w:hint="default"/>
        <w:lang w:val="ru-RU" w:eastAsia="en-US" w:bidi="ar-SA"/>
      </w:rPr>
    </w:lvl>
    <w:lvl w:ilvl="2">
      <w:start w:val="1"/>
      <w:numFmt w:val="bullet"/>
      <w:lvlText w:val=""/>
      <w:lvlJc w:val="left"/>
      <w:pPr>
        <w:ind w:left="1402" w:hanging="227"/>
      </w:pPr>
      <w:rPr>
        <w:rFonts w:ascii="Symbol" w:hAnsi="Symbol" w:cs="Symbol" w:hint="default"/>
        <w:lang w:val="ru-RU" w:eastAsia="en-US" w:bidi="ar-SA"/>
      </w:rPr>
    </w:lvl>
    <w:lvl w:ilvl="3">
      <w:start w:val="1"/>
      <w:numFmt w:val="bullet"/>
      <w:lvlText w:val=""/>
      <w:lvlJc w:val="left"/>
      <w:pPr>
        <w:ind w:left="1933" w:hanging="227"/>
      </w:pPr>
      <w:rPr>
        <w:rFonts w:ascii="Symbol" w:hAnsi="Symbol" w:cs="Symbol" w:hint="default"/>
        <w:lang w:val="ru-RU" w:eastAsia="en-US" w:bidi="ar-SA"/>
      </w:rPr>
    </w:lvl>
    <w:lvl w:ilvl="4">
      <w:start w:val="1"/>
      <w:numFmt w:val="bullet"/>
      <w:lvlText w:val=""/>
      <w:lvlJc w:val="left"/>
      <w:pPr>
        <w:ind w:left="2464" w:hanging="227"/>
      </w:pPr>
      <w:rPr>
        <w:rFonts w:ascii="Symbol" w:hAnsi="Symbol" w:cs="Symbol" w:hint="default"/>
        <w:lang w:val="ru-RU" w:eastAsia="en-US" w:bidi="ar-SA"/>
      </w:rPr>
    </w:lvl>
    <w:lvl w:ilvl="5">
      <w:start w:val="1"/>
      <w:numFmt w:val="bullet"/>
      <w:lvlText w:val=""/>
      <w:lvlJc w:val="left"/>
      <w:pPr>
        <w:ind w:left="2995" w:hanging="227"/>
      </w:pPr>
      <w:rPr>
        <w:rFonts w:ascii="Symbol" w:hAnsi="Symbol" w:cs="Symbol" w:hint="default"/>
        <w:lang w:val="ru-RU" w:eastAsia="en-US" w:bidi="ar-SA"/>
      </w:rPr>
    </w:lvl>
    <w:lvl w:ilvl="6">
      <w:start w:val="1"/>
      <w:numFmt w:val="bullet"/>
      <w:lvlText w:val=""/>
      <w:lvlJc w:val="left"/>
      <w:pPr>
        <w:ind w:left="3526" w:hanging="227"/>
      </w:pPr>
      <w:rPr>
        <w:rFonts w:ascii="Symbol" w:hAnsi="Symbol" w:cs="Symbol" w:hint="default"/>
        <w:lang w:val="ru-RU" w:eastAsia="en-US" w:bidi="ar-SA"/>
      </w:rPr>
    </w:lvl>
    <w:lvl w:ilvl="7">
      <w:start w:val="1"/>
      <w:numFmt w:val="bullet"/>
      <w:lvlText w:val=""/>
      <w:lvlJc w:val="left"/>
      <w:pPr>
        <w:ind w:left="4057" w:hanging="227"/>
      </w:pPr>
      <w:rPr>
        <w:rFonts w:ascii="Symbol" w:hAnsi="Symbol" w:cs="Symbol" w:hint="default"/>
        <w:lang w:val="ru-RU" w:eastAsia="en-US" w:bidi="ar-SA"/>
      </w:rPr>
    </w:lvl>
    <w:lvl w:ilvl="8">
      <w:start w:val="1"/>
      <w:numFmt w:val="bullet"/>
      <w:lvlText w:val=""/>
      <w:lvlJc w:val="left"/>
      <w:pPr>
        <w:ind w:left="4588" w:hanging="227"/>
      </w:pPr>
      <w:rPr>
        <w:rFonts w:ascii="Symbol" w:hAnsi="Symbol" w:cs="Symbol" w:hint="default"/>
        <w:lang w:val="ru-RU" w:eastAsia="en-US" w:bidi="ar-SA"/>
      </w:rPr>
    </w:lvl>
  </w:abstractNum>
  <w:abstractNum w:abstractNumId="25">
    <w:nsid w:val="1DB031C7"/>
    <w:multiLevelType w:val="multilevel"/>
    <w:tmpl w:val="AEECFE6E"/>
    <w:lvl w:ilvl="0">
      <w:start w:val="1"/>
      <w:numFmt w:val="bullet"/>
      <w:lvlText w:val="▪"/>
      <w:lvlJc w:val="left"/>
      <w:pPr>
        <w:ind w:left="340"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71" w:hanging="227"/>
      </w:pPr>
      <w:rPr>
        <w:rFonts w:ascii="Symbol" w:hAnsi="Symbol" w:cs="Symbol" w:hint="default"/>
        <w:lang w:val="ru-RU" w:eastAsia="en-US" w:bidi="ar-SA"/>
      </w:rPr>
    </w:lvl>
    <w:lvl w:ilvl="2">
      <w:start w:val="1"/>
      <w:numFmt w:val="bullet"/>
      <w:lvlText w:val=""/>
      <w:lvlJc w:val="left"/>
      <w:pPr>
        <w:ind w:left="1402" w:hanging="227"/>
      </w:pPr>
      <w:rPr>
        <w:rFonts w:ascii="Symbol" w:hAnsi="Symbol" w:cs="Symbol" w:hint="default"/>
        <w:lang w:val="ru-RU" w:eastAsia="en-US" w:bidi="ar-SA"/>
      </w:rPr>
    </w:lvl>
    <w:lvl w:ilvl="3">
      <w:start w:val="1"/>
      <w:numFmt w:val="bullet"/>
      <w:lvlText w:val=""/>
      <w:lvlJc w:val="left"/>
      <w:pPr>
        <w:ind w:left="1933" w:hanging="227"/>
      </w:pPr>
      <w:rPr>
        <w:rFonts w:ascii="Symbol" w:hAnsi="Symbol" w:cs="Symbol" w:hint="default"/>
        <w:lang w:val="ru-RU" w:eastAsia="en-US" w:bidi="ar-SA"/>
      </w:rPr>
    </w:lvl>
    <w:lvl w:ilvl="4">
      <w:start w:val="1"/>
      <w:numFmt w:val="bullet"/>
      <w:lvlText w:val=""/>
      <w:lvlJc w:val="left"/>
      <w:pPr>
        <w:ind w:left="2464" w:hanging="227"/>
      </w:pPr>
      <w:rPr>
        <w:rFonts w:ascii="Symbol" w:hAnsi="Symbol" w:cs="Symbol" w:hint="default"/>
        <w:lang w:val="ru-RU" w:eastAsia="en-US" w:bidi="ar-SA"/>
      </w:rPr>
    </w:lvl>
    <w:lvl w:ilvl="5">
      <w:start w:val="1"/>
      <w:numFmt w:val="bullet"/>
      <w:lvlText w:val=""/>
      <w:lvlJc w:val="left"/>
      <w:pPr>
        <w:ind w:left="2995" w:hanging="227"/>
      </w:pPr>
      <w:rPr>
        <w:rFonts w:ascii="Symbol" w:hAnsi="Symbol" w:cs="Symbol" w:hint="default"/>
        <w:lang w:val="ru-RU" w:eastAsia="en-US" w:bidi="ar-SA"/>
      </w:rPr>
    </w:lvl>
    <w:lvl w:ilvl="6">
      <w:start w:val="1"/>
      <w:numFmt w:val="bullet"/>
      <w:lvlText w:val=""/>
      <w:lvlJc w:val="left"/>
      <w:pPr>
        <w:ind w:left="3526" w:hanging="227"/>
      </w:pPr>
      <w:rPr>
        <w:rFonts w:ascii="Symbol" w:hAnsi="Symbol" w:cs="Symbol" w:hint="default"/>
        <w:lang w:val="ru-RU" w:eastAsia="en-US" w:bidi="ar-SA"/>
      </w:rPr>
    </w:lvl>
    <w:lvl w:ilvl="7">
      <w:start w:val="1"/>
      <w:numFmt w:val="bullet"/>
      <w:lvlText w:val=""/>
      <w:lvlJc w:val="left"/>
      <w:pPr>
        <w:ind w:left="4057" w:hanging="227"/>
      </w:pPr>
      <w:rPr>
        <w:rFonts w:ascii="Symbol" w:hAnsi="Symbol" w:cs="Symbol" w:hint="default"/>
        <w:lang w:val="ru-RU" w:eastAsia="en-US" w:bidi="ar-SA"/>
      </w:rPr>
    </w:lvl>
    <w:lvl w:ilvl="8">
      <w:start w:val="1"/>
      <w:numFmt w:val="bullet"/>
      <w:lvlText w:val=""/>
      <w:lvlJc w:val="left"/>
      <w:pPr>
        <w:ind w:left="4588" w:hanging="227"/>
      </w:pPr>
      <w:rPr>
        <w:rFonts w:ascii="Symbol" w:hAnsi="Symbol" w:cs="Symbol" w:hint="default"/>
        <w:lang w:val="ru-RU" w:eastAsia="en-US" w:bidi="ar-SA"/>
      </w:rPr>
    </w:lvl>
  </w:abstractNum>
  <w:abstractNum w:abstractNumId="26">
    <w:nsid w:val="1E0D065B"/>
    <w:multiLevelType w:val="multilevel"/>
    <w:tmpl w:val="17A0D812"/>
    <w:lvl w:ilvl="0">
      <w:start w:val="1"/>
      <w:numFmt w:val="bullet"/>
      <w:lvlText w:val="▪"/>
      <w:lvlJc w:val="left"/>
      <w:pPr>
        <w:ind w:left="339" w:hanging="227"/>
      </w:pPr>
      <w:rPr>
        <w:rFonts w:ascii="Times New Roman" w:hAnsi="Times New Roman" w:cs="Times New Roman" w:hint="default"/>
        <w:color w:val="231F20"/>
        <w:w w:val="101"/>
        <w:sz w:val="24"/>
        <w:szCs w:val="18"/>
        <w:lang w:val="ru-RU" w:eastAsia="en-US" w:bidi="ar-SA"/>
      </w:rPr>
    </w:lvl>
    <w:lvl w:ilvl="1">
      <w:start w:val="1"/>
      <w:numFmt w:val="bullet"/>
      <w:lvlText w:val=""/>
      <w:lvlJc w:val="left"/>
      <w:pPr>
        <w:ind w:left="871" w:hanging="227"/>
      </w:pPr>
      <w:rPr>
        <w:rFonts w:ascii="Symbol" w:hAnsi="Symbol" w:cs="Symbol" w:hint="default"/>
        <w:lang w:val="ru-RU" w:eastAsia="en-US" w:bidi="ar-SA"/>
      </w:rPr>
    </w:lvl>
    <w:lvl w:ilvl="2">
      <w:start w:val="1"/>
      <w:numFmt w:val="bullet"/>
      <w:lvlText w:val=""/>
      <w:lvlJc w:val="left"/>
      <w:pPr>
        <w:ind w:left="1402" w:hanging="227"/>
      </w:pPr>
      <w:rPr>
        <w:rFonts w:ascii="Symbol" w:hAnsi="Symbol" w:cs="Symbol" w:hint="default"/>
        <w:lang w:val="ru-RU" w:eastAsia="en-US" w:bidi="ar-SA"/>
      </w:rPr>
    </w:lvl>
    <w:lvl w:ilvl="3">
      <w:start w:val="1"/>
      <w:numFmt w:val="bullet"/>
      <w:lvlText w:val=""/>
      <w:lvlJc w:val="left"/>
      <w:pPr>
        <w:ind w:left="1933" w:hanging="227"/>
      </w:pPr>
      <w:rPr>
        <w:rFonts w:ascii="Symbol" w:hAnsi="Symbol" w:cs="Symbol" w:hint="default"/>
        <w:lang w:val="ru-RU" w:eastAsia="en-US" w:bidi="ar-SA"/>
      </w:rPr>
    </w:lvl>
    <w:lvl w:ilvl="4">
      <w:start w:val="1"/>
      <w:numFmt w:val="bullet"/>
      <w:lvlText w:val=""/>
      <w:lvlJc w:val="left"/>
      <w:pPr>
        <w:ind w:left="2464" w:hanging="227"/>
      </w:pPr>
      <w:rPr>
        <w:rFonts w:ascii="Symbol" w:hAnsi="Symbol" w:cs="Symbol" w:hint="default"/>
        <w:lang w:val="ru-RU" w:eastAsia="en-US" w:bidi="ar-SA"/>
      </w:rPr>
    </w:lvl>
    <w:lvl w:ilvl="5">
      <w:start w:val="1"/>
      <w:numFmt w:val="bullet"/>
      <w:lvlText w:val=""/>
      <w:lvlJc w:val="left"/>
      <w:pPr>
        <w:ind w:left="2995" w:hanging="227"/>
      </w:pPr>
      <w:rPr>
        <w:rFonts w:ascii="Symbol" w:hAnsi="Symbol" w:cs="Symbol" w:hint="default"/>
        <w:lang w:val="ru-RU" w:eastAsia="en-US" w:bidi="ar-SA"/>
      </w:rPr>
    </w:lvl>
    <w:lvl w:ilvl="6">
      <w:start w:val="1"/>
      <w:numFmt w:val="bullet"/>
      <w:lvlText w:val=""/>
      <w:lvlJc w:val="left"/>
      <w:pPr>
        <w:ind w:left="3526" w:hanging="227"/>
      </w:pPr>
      <w:rPr>
        <w:rFonts w:ascii="Symbol" w:hAnsi="Symbol" w:cs="Symbol" w:hint="default"/>
        <w:lang w:val="ru-RU" w:eastAsia="en-US" w:bidi="ar-SA"/>
      </w:rPr>
    </w:lvl>
    <w:lvl w:ilvl="7">
      <w:start w:val="1"/>
      <w:numFmt w:val="bullet"/>
      <w:lvlText w:val=""/>
      <w:lvlJc w:val="left"/>
      <w:pPr>
        <w:ind w:left="4057" w:hanging="227"/>
      </w:pPr>
      <w:rPr>
        <w:rFonts w:ascii="Symbol" w:hAnsi="Symbol" w:cs="Symbol" w:hint="default"/>
        <w:lang w:val="ru-RU" w:eastAsia="en-US" w:bidi="ar-SA"/>
      </w:rPr>
    </w:lvl>
    <w:lvl w:ilvl="8">
      <w:start w:val="1"/>
      <w:numFmt w:val="bullet"/>
      <w:lvlText w:val=""/>
      <w:lvlJc w:val="left"/>
      <w:pPr>
        <w:ind w:left="4588" w:hanging="227"/>
      </w:pPr>
      <w:rPr>
        <w:rFonts w:ascii="Symbol" w:hAnsi="Symbol" w:cs="Symbol" w:hint="default"/>
        <w:lang w:val="ru-RU" w:eastAsia="en-US" w:bidi="ar-SA"/>
      </w:rPr>
    </w:lvl>
  </w:abstractNum>
  <w:abstractNum w:abstractNumId="27">
    <w:nsid w:val="2235097A"/>
    <w:multiLevelType w:val="multilevel"/>
    <w:tmpl w:val="98CE7D42"/>
    <w:lvl w:ilvl="0">
      <w:start w:val="1"/>
      <w:numFmt w:val="bullet"/>
      <w:lvlText w:val="▪"/>
      <w:lvlJc w:val="left"/>
      <w:pPr>
        <w:ind w:left="340"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71" w:hanging="227"/>
      </w:pPr>
      <w:rPr>
        <w:rFonts w:ascii="Symbol" w:hAnsi="Symbol" w:cs="Symbol" w:hint="default"/>
        <w:lang w:val="ru-RU" w:eastAsia="en-US" w:bidi="ar-SA"/>
      </w:rPr>
    </w:lvl>
    <w:lvl w:ilvl="2">
      <w:start w:val="1"/>
      <w:numFmt w:val="bullet"/>
      <w:lvlText w:val=""/>
      <w:lvlJc w:val="left"/>
      <w:pPr>
        <w:ind w:left="1402" w:hanging="227"/>
      </w:pPr>
      <w:rPr>
        <w:rFonts w:ascii="Symbol" w:hAnsi="Symbol" w:cs="Symbol" w:hint="default"/>
        <w:lang w:val="ru-RU" w:eastAsia="en-US" w:bidi="ar-SA"/>
      </w:rPr>
    </w:lvl>
    <w:lvl w:ilvl="3">
      <w:start w:val="1"/>
      <w:numFmt w:val="bullet"/>
      <w:lvlText w:val=""/>
      <w:lvlJc w:val="left"/>
      <w:pPr>
        <w:ind w:left="1933" w:hanging="227"/>
      </w:pPr>
      <w:rPr>
        <w:rFonts w:ascii="Symbol" w:hAnsi="Symbol" w:cs="Symbol" w:hint="default"/>
        <w:lang w:val="ru-RU" w:eastAsia="en-US" w:bidi="ar-SA"/>
      </w:rPr>
    </w:lvl>
    <w:lvl w:ilvl="4">
      <w:start w:val="1"/>
      <w:numFmt w:val="bullet"/>
      <w:lvlText w:val=""/>
      <w:lvlJc w:val="left"/>
      <w:pPr>
        <w:ind w:left="2464" w:hanging="227"/>
      </w:pPr>
      <w:rPr>
        <w:rFonts w:ascii="Symbol" w:hAnsi="Symbol" w:cs="Symbol" w:hint="default"/>
        <w:lang w:val="ru-RU" w:eastAsia="en-US" w:bidi="ar-SA"/>
      </w:rPr>
    </w:lvl>
    <w:lvl w:ilvl="5">
      <w:start w:val="1"/>
      <w:numFmt w:val="bullet"/>
      <w:lvlText w:val=""/>
      <w:lvlJc w:val="left"/>
      <w:pPr>
        <w:ind w:left="2995" w:hanging="227"/>
      </w:pPr>
      <w:rPr>
        <w:rFonts w:ascii="Symbol" w:hAnsi="Symbol" w:cs="Symbol" w:hint="default"/>
        <w:lang w:val="ru-RU" w:eastAsia="en-US" w:bidi="ar-SA"/>
      </w:rPr>
    </w:lvl>
    <w:lvl w:ilvl="6">
      <w:start w:val="1"/>
      <w:numFmt w:val="bullet"/>
      <w:lvlText w:val=""/>
      <w:lvlJc w:val="left"/>
      <w:pPr>
        <w:ind w:left="3526" w:hanging="227"/>
      </w:pPr>
      <w:rPr>
        <w:rFonts w:ascii="Symbol" w:hAnsi="Symbol" w:cs="Symbol" w:hint="default"/>
        <w:lang w:val="ru-RU" w:eastAsia="en-US" w:bidi="ar-SA"/>
      </w:rPr>
    </w:lvl>
    <w:lvl w:ilvl="7">
      <w:start w:val="1"/>
      <w:numFmt w:val="bullet"/>
      <w:lvlText w:val=""/>
      <w:lvlJc w:val="left"/>
      <w:pPr>
        <w:ind w:left="4057" w:hanging="227"/>
      </w:pPr>
      <w:rPr>
        <w:rFonts w:ascii="Symbol" w:hAnsi="Symbol" w:cs="Symbol" w:hint="default"/>
        <w:lang w:val="ru-RU" w:eastAsia="en-US" w:bidi="ar-SA"/>
      </w:rPr>
    </w:lvl>
    <w:lvl w:ilvl="8">
      <w:start w:val="1"/>
      <w:numFmt w:val="bullet"/>
      <w:lvlText w:val=""/>
      <w:lvlJc w:val="left"/>
      <w:pPr>
        <w:ind w:left="4588" w:hanging="227"/>
      </w:pPr>
      <w:rPr>
        <w:rFonts w:ascii="Symbol" w:hAnsi="Symbol" w:cs="Symbol" w:hint="default"/>
        <w:lang w:val="ru-RU" w:eastAsia="en-US" w:bidi="ar-SA"/>
      </w:rPr>
    </w:lvl>
  </w:abstractNum>
  <w:abstractNum w:abstractNumId="28">
    <w:nsid w:val="22764A2C"/>
    <w:multiLevelType w:val="multilevel"/>
    <w:tmpl w:val="86BA3550"/>
    <w:lvl w:ilvl="0">
      <w:start w:val="1"/>
      <w:numFmt w:val="bullet"/>
      <w:lvlText w:val="▪"/>
      <w:lvlJc w:val="left"/>
      <w:pPr>
        <w:ind w:left="340"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69" w:hanging="227"/>
      </w:pPr>
      <w:rPr>
        <w:rFonts w:ascii="Symbol" w:hAnsi="Symbol" w:cs="Symbol" w:hint="default"/>
        <w:lang w:val="ru-RU" w:eastAsia="en-US" w:bidi="ar-SA"/>
      </w:rPr>
    </w:lvl>
    <w:lvl w:ilvl="2">
      <w:start w:val="1"/>
      <w:numFmt w:val="bullet"/>
      <w:lvlText w:val=""/>
      <w:lvlJc w:val="left"/>
      <w:pPr>
        <w:ind w:left="1398" w:hanging="227"/>
      </w:pPr>
      <w:rPr>
        <w:rFonts w:ascii="Symbol" w:hAnsi="Symbol" w:cs="Symbol" w:hint="default"/>
        <w:lang w:val="ru-RU" w:eastAsia="en-US" w:bidi="ar-SA"/>
      </w:rPr>
    </w:lvl>
    <w:lvl w:ilvl="3">
      <w:start w:val="1"/>
      <w:numFmt w:val="bullet"/>
      <w:lvlText w:val=""/>
      <w:lvlJc w:val="left"/>
      <w:pPr>
        <w:ind w:left="1927" w:hanging="227"/>
      </w:pPr>
      <w:rPr>
        <w:rFonts w:ascii="Symbol" w:hAnsi="Symbol" w:cs="Symbol" w:hint="default"/>
        <w:lang w:val="ru-RU" w:eastAsia="en-US" w:bidi="ar-SA"/>
      </w:rPr>
    </w:lvl>
    <w:lvl w:ilvl="4">
      <w:start w:val="1"/>
      <w:numFmt w:val="bullet"/>
      <w:lvlText w:val=""/>
      <w:lvlJc w:val="left"/>
      <w:pPr>
        <w:ind w:left="2456" w:hanging="227"/>
      </w:pPr>
      <w:rPr>
        <w:rFonts w:ascii="Symbol" w:hAnsi="Symbol" w:cs="Symbol" w:hint="default"/>
        <w:lang w:val="ru-RU" w:eastAsia="en-US" w:bidi="ar-SA"/>
      </w:rPr>
    </w:lvl>
    <w:lvl w:ilvl="5">
      <w:start w:val="1"/>
      <w:numFmt w:val="bullet"/>
      <w:lvlText w:val=""/>
      <w:lvlJc w:val="left"/>
      <w:pPr>
        <w:ind w:left="2985" w:hanging="227"/>
      </w:pPr>
      <w:rPr>
        <w:rFonts w:ascii="Symbol" w:hAnsi="Symbol" w:cs="Symbol" w:hint="default"/>
        <w:lang w:val="ru-RU" w:eastAsia="en-US" w:bidi="ar-SA"/>
      </w:rPr>
    </w:lvl>
    <w:lvl w:ilvl="6">
      <w:start w:val="1"/>
      <w:numFmt w:val="bullet"/>
      <w:lvlText w:val=""/>
      <w:lvlJc w:val="left"/>
      <w:pPr>
        <w:ind w:left="3514" w:hanging="227"/>
      </w:pPr>
      <w:rPr>
        <w:rFonts w:ascii="Symbol" w:hAnsi="Symbol" w:cs="Symbol" w:hint="default"/>
        <w:lang w:val="ru-RU" w:eastAsia="en-US" w:bidi="ar-SA"/>
      </w:rPr>
    </w:lvl>
    <w:lvl w:ilvl="7">
      <w:start w:val="1"/>
      <w:numFmt w:val="bullet"/>
      <w:lvlText w:val=""/>
      <w:lvlJc w:val="left"/>
      <w:pPr>
        <w:ind w:left="4043" w:hanging="227"/>
      </w:pPr>
      <w:rPr>
        <w:rFonts w:ascii="Symbol" w:hAnsi="Symbol" w:cs="Symbol" w:hint="default"/>
        <w:lang w:val="ru-RU" w:eastAsia="en-US" w:bidi="ar-SA"/>
      </w:rPr>
    </w:lvl>
    <w:lvl w:ilvl="8">
      <w:start w:val="1"/>
      <w:numFmt w:val="bullet"/>
      <w:lvlText w:val=""/>
      <w:lvlJc w:val="left"/>
      <w:pPr>
        <w:ind w:left="4572" w:hanging="227"/>
      </w:pPr>
      <w:rPr>
        <w:rFonts w:ascii="Symbol" w:hAnsi="Symbol" w:cs="Symbol" w:hint="default"/>
        <w:lang w:val="ru-RU" w:eastAsia="en-US" w:bidi="ar-SA"/>
      </w:rPr>
    </w:lvl>
  </w:abstractNum>
  <w:abstractNum w:abstractNumId="29">
    <w:nsid w:val="23680DEE"/>
    <w:multiLevelType w:val="multilevel"/>
    <w:tmpl w:val="3A508682"/>
    <w:lvl w:ilvl="0">
      <w:start w:val="1"/>
      <w:numFmt w:val="bullet"/>
      <w:lvlText w:val="▪"/>
      <w:lvlJc w:val="left"/>
      <w:pPr>
        <w:ind w:left="339"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71" w:hanging="227"/>
      </w:pPr>
      <w:rPr>
        <w:rFonts w:ascii="Symbol" w:hAnsi="Symbol" w:cs="Symbol" w:hint="default"/>
        <w:lang w:val="ru-RU" w:eastAsia="en-US" w:bidi="ar-SA"/>
      </w:rPr>
    </w:lvl>
    <w:lvl w:ilvl="2">
      <w:start w:val="1"/>
      <w:numFmt w:val="bullet"/>
      <w:lvlText w:val=""/>
      <w:lvlJc w:val="left"/>
      <w:pPr>
        <w:ind w:left="1402" w:hanging="227"/>
      </w:pPr>
      <w:rPr>
        <w:rFonts w:ascii="Symbol" w:hAnsi="Symbol" w:cs="Symbol" w:hint="default"/>
        <w:lang w:val="ru-RU" w:eastAsia="en-US" w:bidi="ar-SA"/>
      </w:rPr>
    </w:lvl>
    <w:lvl w:ilvl="3">
      <w:start w:val="1"/>
      <w:numFmt w:val="bullet"/>
      <w:lvlText w:val=""/>
      <w:lvlJc w:val="left"/>
      <w:pPr>
        <w:ind w:left="1933" w:hanging="227"/>
      </w:pPr>
      <w:rPr>
        <w:rFonts w:ascii="Symbol" w:hAnsi="Symbol" w:cs="Symbol" w:hint="default"/>
        <w:lang w:val="ru-RU" w:eastAsia="en-US" w:bidi="ar-SA"/>
      </w:rPr>
    </w:lvl>
    <w:lvl w:ilvl="4">
      <w:start w:val="1"/>
      <w:numFmt w:val="bullet"/>
      <w:lvlText w:val=""/>
      <w:lvlJc w:val="left"/>
      <w:pPr>
        <w:ind w:left="2464" w:hanging="227"/>
      </w:pPr>
      <w:rPr>
        <w:rFonts w:ascii="Symbol" w:hAnsi="Symbol" w:cs="Symbol" w:hint="default"/>
        <w:lang w:val="ru-RU" w:eastAsia="en-US" w:bidi="ar-SA"/>
      </w:rPr>
    </w:lvl>
    <w:lvl w:ilvl="5">
      <w:start w:val="1"/>
      <w:numFmt w:val="bullet"/>
      <w:lvlText w:val=""/>
      <w:lvlJc w:val="left"/>
      <w:pPr>
        <w:ind w:left="2995" w:hanging="227"/>
      </w:pPr>
      <w:rPr>
        <w:rFonts w:ascii="Symbol" w:hAnsi="Symbol" w:cs="Symbol" w:hint="default"/>
        <w:lang w:val="ru-RU" w:eastAsia="en-US" w:bidi="ar-SA"/>
      </w:rPr>
    </w:lvl>
    <w:lvl w:ilvl="6">
      <w:start w:val="1"/>
      <w:numFmt w:val="bullet"/>
      <w:lvlText w:val=""/>
      <w:lvlJc w:val="left"/>
      <w:pPr>
        <w:ind w:left="3526" w:hanging="227"/>
      </w:pPr>
      <w:rPr>
        <w:rFonts w:ascii="Symbol" w:hAnsi="Symbol" w:cs="Symbol" w:hint="default"/>
        <w:lang w:val="ru-RU" w:eastAsia="en-US" w:bidi="ar-SA"/>
      </w:rPr>
    </w:lvl>
    <w:lvl w:ilvl="7">
      <w:start w:val="1"/>
      <w:numFmt w:val="bullet"/>
      <w:lvlText w:val=""/>
      <w:lvlJc w:val="left"/>
      <w:pPr>
        <w:ind w:left="4057" w:hanging="227"/>
      </w:pPr>
      <w:rPr>
        <w:rFonts w:ascii="Symbol" w:hAnsi="Symbol" w:cs="Symbol" w:hint="default"/>
        <w:lang w:val="ru-RU" w:eastAsia="en-US" w:bidi="ar-SA"/>
      </w:rPr>
    </w:lvl>
    <w:lvl w:ilvl="8">
      <w:start w:val="1"/>
      <w:numFmt w:val="bullet"/>
      <w:lvlText w:val=""/>
      <w:lvlJc w:val="left"/>
      <w:pPr>
        <w:ind w:left="4588" w:hanging="227"/>
      </w:pPr>
      <w:rPr>
        <w:rFonts w:ascii="Symbol" w:hAnsi="Symbol" w:cs="Symbol" w:hint="default"/>
        <w:lang w:val="ru-RU" w:eastAsia="en-US" w:bidi="ar-SA"/>
      </w:rPr>
    </w:lvl>
  </w:abstractNum>
  <w:abstractNum w:abstractNumId="30">
    <w:nsid w:val="26D4508F"/>
    <w:multiLevelType w:val="multilevel"/>
    <w:tmpl w:val="715661C0"/>
    <w:lvl w:ilvl="0">
      <w:start w:val="1"/>
      <w:numFmt w:val="bullet"/>
      <w:lvlText w:val="▪"/>
      <w:lvlJc w:val="left"/>
      <w:pPr>
        <w:ind w:left="340"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71" w:hanging="227"/>
      </w:pPr>
      <w:rPr>
        <w:rFonts w:ascii="Symbol" w:hAnsi="Symbol" w:cs="Symbol" w:hint="default"/>
        <w:lang w:val="ru-RU" w:eastAsia="en-US" w:bidi="ar-SA"/>
      </w:rPr>
    </w:lvl>
    <w:lvl w:ilvl="2">
      <w:start w:val="1"/>
      <w:numFmt w:val="bullet"/>
      <w:lvlText w:val=""/>
      <w:lvlJc w:val="left"/>
      <w:pPr>
        <w:ind w:left="1402" w:hanging="227"/>
      </w:pPr>
      <w:rPr>
        <w:rFonts w:ascii="Symbol" w:hAnsi="Symbol" w:cs="Symbol" w:hint="default"/>
        <w:lang w:val="ru-RU" w:eastAsia="en-US" w:bidi="ar-SA"/>
      </w:rPr>
    </w:lvl>
    <w:lvl w:ilvl="3">
      <w:start w:val="1"/>
      <w:numFmt w:val="bullet"/>
      <w:lvlText w:val=""/>
      <w:lvlJc w:val="left"/>
      <w:pPr>
        <w:ind w:left="1933" w:hanging="227"/>
      </w:pPr>
      <w:rPr>
        <w:rFonts w:ascii="Symbol" w:hAnsi="Symbol" w:cs="Symbol" w:hint="default"/>
        <w:lang w:val="ru-RU" w:eastAsia="en-US" w:bidi="ar-SA"/>
      </w:rPr>
    </w:lvl>
    <w:lvl w:ilvl="4">
      <w:start w:val="1"/>
      <w:numFmt w:val="bullet"/>
      <w:lvlText w:val=""/>
      <w:lvlJc w:val="left"/>
      <w:pPr>
        <w:ind w:left="2464" w:hanging="227"/>
      </w:pPr>
      <w:rPr>
        <w:rFonts w:ascii="Symbol" w:hAnsi="Symbol" w:cs="Symbol" w:hint="default"/>
        <w:lang w:val="ru-RU" w:eastAsia="en-US" w:bidi="ar-SA"/>
      </w:rPr>
    </w:lvl>
    <w:lvl w:ilvl="5">
      <w:start w:val="1"/>
      <w:numFmt w:val="bullet"/>
      <w:lvlText w:val=""/>
      <w:lvlJc w:val="left"/>
      <w:pPr>
        <w:ind w:left="2995" w:hanging="227"/>
      </w:pPr>
      <w:rPr>
        <w:rFonts w:ascii="Symbol" w:hAnsi="Symbol" w:cs="Symbol" w:hint="default"/>
        <w:lang w:val="ru-RU" w:eastAsia="en-US" w:bidi="ar-SA"/>
      </w:rPr>
    </w:lvl>
    <w:lvl w:ilvl="6">
      <w:start w:val="1"/>
      <w:numFmt w:val="bullet"/>
      <w:lvlText w:val=""/>
      <w:lvlJc w:val="left"/>
      <w:pPr>
        <w:ind w:left="3526" w:hanging="227"/>
      </w:pPr>
      <w:rPr>
        <w:rFonts w:ascii="Symbol" w:hAnsi="Symbol" w:cs="Symbol" w:hint="default"/>
        <w:lang w:val="ru-RU" w:eastAsia="en-US" w:bidi="ar-SA"/>
      </w:rPr>
    </w:lvl>
    <w:lvl w:ilvl="7">
      <w:start w:val="1"/>
      <w:numFmt w:val="bullet"/>
      <w:lvlText w:val=""/>
      <w:lvlJc w:val="left"/>
      <w:pPr>
        <w:ind w:left="4057" w:hanging="227"/>
      </w:pPr>
      <w:rPr>
        <w:rFonts w:ascii="Symbol" w:hAnsi="Symbol" w:cs="Symbol" w:hint="default"/>
        <w:lang w:val="ru-RU" w:eastAsia="en-US" w:bidi="ar-SA"/>
      </w:rPr>
    </w:lvl>
    <w:lvl w:ilvl="8">
      <w:start w:val="1"/>
      <w:numFmt w:val="bullet"/>
      <w:lvlText w:val=""/>
      <w:lvlJc w:val="left"/>
      <w:pPr>
        <w:ind w:left="4588" w:hanging="227"/>
      </w:pPr>
      <w:rPr>
        <w:rFonts w:ascii="Symbol" w:hAnsi="Symbol" w:cs="Symbol" w:hint="default"/>
        <w:lang w:val="ru-RU" w:eastAsia="en-US" w:bidi="ar-SA"/>
      </w:rPr>
    </w:lvl>
  </w:abstractNum>
  <w:abstractNum w:abstractNumId="31">
    <w:nsid w:val="281A2725"/>
    <w:multiLevelType w:val="multilevel"/>
    <w:tmpl w:val="D13EDA04"/>
    <w:lvl w:ilvl="0">
      <w:start w:val="1"/>
      <w:numFmt w:val="bullet"/>
      <w:lvlText w:val="▪"/>
      <w:lvlJc w:val="left"/>
      <w:pPr>
        <w:ind w:left="339"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71" w:hanging="227"/>
      </w:pPr>
      <w:rPr>
        <w:rFonts w:ascii="Symbol" w:hAnsi="Symbol" w:cs="Symbol" w:hint="default"/>
        <w:lang w:val="ru-RU" w:eastAsia="en-US" w:bidi="ar-SA"/>
      </w:rPr>
    </w:lvl>
    <w:lvl w:ilvl="2">
      <w:start w:val="1"/>
      <w:numFmt w:val="bullet"/>
      <w:lvlText w:val=""/>
      <w:lvlJc w:val="left"/>
      <w:pPr>
        <w:ind w:left="1402" w:hanging="227"/>
      </w:pPr>
      <w:rPr>
        <w:rFonts w:ascii="Symbol" w:hAnsi="Symbol" w:cs="Symbol" w:hint="default"/>
        <w:lang w:val="ru-RU" w:eastAsia="en-US" w:bidi="ar-SA"/>
      </w:rPr>
    </w:lvl>
    <w:lvl w:ilvl="3">
      <w:start w:val="1"/>
      <w:numFmt w:val="bullet"/>
      <w:lvlText w:val=""/>
      <w:lvlJc w:val="left"/>
      <w:pPr>
        <w:ind w:left="1933" w:hanging="227"/>
      </w:pPr>
      <w:rPr>
        <w:rFonts w:ascii="Symbol" w:hAnsi="Symbol" w:cs="Symbol" w:hint="default"/>
        <w:lang w:val="ru-RU" w:eastAsia="en-US" w:bidi="ar-SA"/>
      </w:rPr>
    </w:lvl>
    <w:lvl w:ilvl="4">
      <w:start w:val="1"/>
      <w:numFmt w:val="bullet"/>
      <w:lvlText w:val=""/>
      <w:lvlJc w:val="left"/>
      <w:pPr>
        <w:ind w:left="2464" w:hanging="227"/>
      </w:pPr>
      <w:rPr>
        <w:rFonts w:ascii="Symbol" w:hAnsi="Symbol" w:cs="Symbol" w:hint="default"/>
        <w:lang w:val="ru-RU" w:eastAsia="en-US" w:bidi="ar-SA"/>
      </w:rPr>
    </w:lvl>
    <w:lvl w:ilvl="5">
      <w:start w:val="1"/>
      <w:numFmt w:val="bullet"/>
      <w:lvlText w:val=""/>
      <w:lvlJc w:val="left"/>
      <w:pPr>
        <w:ind w:left="2995" w:hanging="227"/>
      </w:pPr>
      <w:rPr>
        <w:rFonts w:ascii="Symbol" w:hAnsi="Symbol" w:cs="Symbol" w:hint="default"/>
        <w:lang w:val="ru-RU" w:eastAsia="en-US" w:bidi="ar-SA"/>
      </w:rPr>
    </w:lvl>
    <w:lvl w:ilvl="6">
      <w:start w:val="1"/>
      <w:numFmt w:val="bullet"/>
      <w:lvlText w:val=""/>
      <w:lvlJc w:val="left"/>
      <w:pPr>
        <w:ind w:left="3526" w:hanging="227"/>
      </w:pPr>
      <w:rPr>
        <w:rFonts w:ascii="Symbol" w:hAnsi="Symbol" w:cs="Symbol" w:hint="default"/>
        <w:lang w:val="ru-RU" w:eastAsia="en-US" w:bidi="ar-SA"/>
      </w:rPr>
    </w:lvl>
    <w:lvl w:ilvl="7">
      <w:start w:val="1"/>
      <w:numFmt w:val="bullet"/>
      <w:lvlText w:val=""/>
      <w:lvlJc w:val="left"/>
      <w:pPr>
        <w:ind w:left="4057" w:hanging="227"/>
      </w:pPr>
      <w:rPr>
        <w:rFonts w:ascii="Symbol" w:hAnsi="Symbol" w:cs="Symbol" w:hint="default"/>
        <w:lang w:val="ru-RU" w:eastAsia="en-US" w:bidi="ar-SA"/>
      </w:rPr>
    </w:lvl>
    <w:lvl w:ilvl="8">
      <w:start w:val="1"/>
      <w:numFmt w:val="bullet"/>
      <w:lvlText w:val=""/>
      <w:lvlJc w:val="left"/>
      <w:pPr>
        <w:ind w:left="4588" w:hanging="227"/>
      </w:pPr>
      <w:rPr>
        <w:rFonts w:ascii="Symbol" w:hAnsi="Symbol" w:cs="Symbol" w:hint="default"/>
        <w:lang w:val="ru-RU" w:eastAsia="en-US" w:bidi="ar-SA"/>
      </w:rPr>
    </w:lvl>
  </w:abstractNum>
  <w:abstractNum w:abstractNumId="32">
    <w:nsid w:val="2B8D6BC9"/>
    <w:multiLevelType w:val="multilevel"/>
    <w:tmpl w:val="AB508A26"/>
    <w:lvl w:ilvl="0">
      <w:start w:val="1"/>
      <w:numFmt w:val="bullet"/>
      <w:lvlText w:val="▪"/>
      <w:lvlJc w:val="left"/>
      <w:pPr>
        <w:ind w:left="339" w:hanging="227"/>
      </w:pPr>
      <w:rPr>
        <w:rFonts w:ascii="Times New Roman" w:hAnsi="Times New Roman" w:cs="Times New Roman" w:hint="default"/>
        <w:color w:val="231F20"/>
        <w:w w:val="101"/>
        <w:sz w:val="24"/>
        <w:szCs w:val="18"/>
        <w:lang w:val="ru-RU" w:eastAsia="en-US" w:bidi="ar-SA"/>
      </w:rPr>
    </w:lvl>
    <w:lvl w:ilvl="1">
      <w:start w:val="1"/>
      <w:numFmt w:val="bullet"/>
      <w:lvlText w:val=""/>
      <w:lvlJc w:val="left"/>
      <w:pPr>
        <w:ind w:left="871" w:hanging="227"/>
      </w:pPr>
      <w:rPr>
        <w:rFonts w:ascii="Symbol" w:hAnsi="Symbol" w:cs="Symbol" w:hint="default"/>
        <w:lang w:val="ru-RU" w:eastAsia="en-US" w:bidi="ar-SA"/>
      </w:rPr>
    </w:lvl>
    <w:lvl w:ilvl="2">
      <w:start w:val="1"/>
      <w:numFmt w:val="bullet"/>
      <w:lvlText w:val=""/>
      <w:lvlJc w:val="left"/>
      <w:pPr>
        <w:ind w:left="1402" w:hanging="227"/>
      </w:pPr>
      <w:rPr>
        <w:rFonts w:ascii="Symbol" w:hAnsi="Symbol" w:cs="Symbol" w:hint="default"/>
        <w:lang w:val="ru-RU" w:eastAsia="en-US" w:bidi="ar-SA"/>
      </w:rPr>
    </w:lvl>
    <w:lvl w:ilvl="3">
      <w:start w:val="1"/>
      <w:numFmt w:val="bullet"/>
      <w:lvlText w:val=""/>
      <w:lvlJc w:val="left"/>
      <w:pPr>
        <w:ind w:left="1933" w:hanging="227"/>
      </w:pPr>
      <w:rPr>
        <w:rFonts w:ascii="Symbol" w:hAnsi="Symbol" w:cs="Symbol" w:hint="default"/>
        <w:lang w:val="ru-RU" w:eastAsia="en-US" w:bidi="ar-SA"/>
      </w:rPr>
    </w:lvl>
    <w:lvl w:ilvl="4">
      <w:start w:val="1"/>
      <w:numFmt w:val="bullet"/>
      <w:lvlText w:val=""/>
      <w:lvlJc w:val="left"/>
      <w:pPr>
        <w:ind w:left="2464" w:hanging="227"/>
      </w:pPr>
      <w:rPr>
        <w:rFonts w:ascii="Symbol" w:hAnsi="Symbol" w:cs="Symbol" w:hint="default"/>
        <w:lang w:val="ru-RU" w:eastAsia="en-US" w:bidi="ar-SA"/>
      </w:rPr>
    </w:lvl>
    <w:lvl w:ilvl="5">
      <w:start w:val="1"/>
      <w:numFmt w:val="bullet"/>
      <w:lvlText w:val=""/>
      <w:lvlJc w:val="left"/>
      <w:pPr>
        <w:ind w:left="2995" w:hanging="227"/>
      </w:pPr>
      <w:rPr>
        <w:rFonts w:ascii="Symbol" w:hAnsi="Symbol" w:cs="Symbol" w:hint="default"/>
        <w:lang w:val="ru-RU" w:eastAsia="en-US" w:bidi="ar-SA"/>
      </w:rPr>
    </w:lvl>
    <w:lvl w:ilvl="6">
      <w:start w:val="1"/>
      <w:numFmt w:val="bullet"/>
      <w:lvlText w:val=""/>
      <w:lvlJc w:val="left"/>
      <w:pPr>
        <w:ind w:left="3526" w:hanging="227"/>
      </w:pPr>
      <w:rPr>
        <w:rFonts w:ascii="Symbol" w:hAnsi="Symbol" w:cs="Symbol" w:hint="default"/>
        <w:lang w:val="ru-RU" w:eastAsia="en-US" w:bidi="ar-SA"/>
      </w:rPr>
    </w:lvl>
    <w:lvl w:ilvl="7">
      <w:start w:val="1"/>
      <w:numFmt w:val="bullet"/>
      <w:lvlText w:val=""/>
      <w:lvlJc w:val="left"/>
      <w:pPr>
        <w:ind w:left="4057" w:hanging="227"/>
      </w:pPr>
      <w:rPr>
        <w:rFonts w:ascii="Symbol" w:hAnsi="Symbol" w:cs="Symbol" w:hint="default"/>
        <w:lang w:val="ru-RU" w:eastAsia="en-US" w:bidi="ar-SA"/>
      </w:rPr>
    </w:lvl>
    <w:lvl w:ilvl="8">
      <w:start w:val="1"/>
      <w:numFmt w:val="bullet"/>
      <w:lvlText w:val=""/>
      <w:lvlJc w:val="left"/>
      <w:pPr>
        <w:ind w:left="4588" w:hanging="227"/>
      </w:pPr>
      <w:rPr>
        <w:rFonts w:ascii="Symbol" w:hAnsi="Symbol" w:cs="Symbol" w:hint="default"/>
        <w:lang w:val="ru-RU" w:eastAsia="en-US" w:bidi="ar-SA"/>
      </w:rPr>
    </w:lvl>
  </w:abstractNum>
  <w:abstractNum w:abstractNumId="33">
    <w:nsid w:val="2BAB7FE7"/>
    <w:multiLevelType w:val="multilevel"/>
    <w:tmpl w:val="2ED657F0"/>
    <w:lvl w:ilvl="0">
      <w:start w:val="1"/>
      <w:numFmt w:val="bullet"/>
      <w:lvlText w:val="▪"/>
      <w:lvlJc w:val="left"/>
      <w:pPr>
        <w:ind w:left="340"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71" w:hanging="227"/>
      </w:pPr>
      <w:rPr>
        <w:rFonts w:ascii="Symbol" w:hAnsi="Symbol" w:cs="Symbol" w:hint="default"/>
        <w:lang w:val="ru-RU" w:eastAsia="en-US" w:bidi="ar-SA"/>
      </w:rPr>
    </w:lvl>
    <w:lvl w:ilvl="2">
      <w:start w:val="1"/>
      <w:numFmt w:val="bullet"/>
      <w:lvlText w:val=""/>
      <w:lvlJc w:val="left"/>
      <w:pPr>
        <w:ind w:left="1402" w:hanging="227"/>
      </w:pPr>
      <w:rPr>
        <w:rFonts w:ascii="Symbol" w:hAnsi="Symbol" w:cs="Symbol" w:hint="default"/>
        <w:lang w:val="ru-RU" w:eastAsia="en-US" w:bidi="ar-SA"/>
      </w:rPr>
    </w:lvl>
    <w:lvl w:ilvl="3">
      <w:start w:val="1"/>
      <w:numFmt w:val="bullet"/>
      <w:lvlText w:val=""/>
      <w:lvlJc w:val="left"/>
      <w:pPr>
        <w:ind w:left="1933" w:hanging="227"/>
      </w:pPr>
      <w:rPr>
        <w:rFonts w:ascii="Symbol" w:hAnsi="Symbol" w:cs="Symbol" w:hint="default"/>
        <w:lang w:val="ru-RU" w:eastAsia="en-US" w:bidi="ar-SA"/>
      </w:rPr>
    </w:lvl>
    <w:lvl w:ilvl="4">
      <w:start w:val="1"/>
      <w:numFmt w:val="bullet"/>
      <w:lvlText w:val=""/>
      <w:lvlJc w:val="left"/>
      <w:pPr>
        <w:ind w:left="2464" w:hanging="227"/>
      </w:pPr>
      <w:rPr>
        <w:rFonts w:ascii="Symbol" w:hAnsi="Symbol" w:cs="Symbol" w:hint="default"/>
        <w:lang w:val="ru-RU" w:eastAsia="en-US" w:bidi="ar-SA"/>
      </w:rPr>
    </w:lvl>
    <w:lvl w:ilvl="5">
      <w:start w:val="1"/>
      <w:numFmt w:val="bullet"/>
      <w:lvlText w:val=""/>
      <w:lvlJc w:val="left"/>
      <w:pPr>
        <w:ind w:left="2995" w:hanging="227"/>
      </w:pPr>
      <w:rPr>
        <w:rFonts w:ascii="Symbol" w:hAnsi="Symbol" w:cs="Symbol" w:hint="default"/>
        <w:lang w:val="ru-RU" w:eastAsia="en-US" w:bidi="ar-SA"/>
      </w:rPr>
    </w:lvl>
    <w:lvl w:ilvl="6">
      <w:start w:val="1"/>
      <w:numFmt w:val="bullet"/>
      <w:lvlText w:val=""/>
      <w:lvlJc w:val="left"/>
      <w:pPr>
        <w:ind w:left="3526" w:hanging="227"/>
      </w:pPr>
      <w:rPr>
        <w:rFonts w:ascii="Symbol" w:hAnsi="Symbol" w:cs="Symbol" w:hint="default"/>
        <w:lang w:val="ru-RU" w:eastAsia="en-US" w:bidi="ar-SA"/>
      </w:rPr>
    </w:lvl>
    <w:lvl w:ilvl="7">
      <w:start w:val="1"/>
      <w:numFmt w:val="bullet"/>
      <w:lvlText w:val=""/>
      <w:lvlJc w:val="left"/>
      <w:pPr>
        <w:ind w:left="4057" w:hanging="227"/>
      </w:pPr>
      <w:rPr>
        <w:rFonts w:ascii="Symbol" w:hAnsi="Symbol" w:cs="Symbol" w:hint="default"/>
        <w:lang w:val="ru-RU" w:eastAsia="en-US" w:bidi="ar-SA"/>
      </w:rPr>
    </w:lvl>
    <w:lvl w:ilvl="8">
      <w:start w:val="1"/>
      <w:numFmt w:val="bullet"/>
      <w:lvlText w:val=""/>
      <w:lvlJc w:val="left"/>
      <w:pPr>
        <w:ind w:left="4588" w:hanging="227"/>
      </w:pPr>
      <w:rPr>
        <w:rFonts w:ascii="Symbol" w:hAnsi="Symbol" w:cs="Symbol" w:hint="default"/>
        <w:lang w:val="ru-RU" w:eastAsia="en-US" w:bidi="ar-SA"/>
      </w:rPr>
    </w:lvl>
  </w:abstractNum>
  <w:abstractNum w:abstractNumId="34">
    <w:nsid w:val="2CA9118D"/>
    <w:multiLevelType w:val="multilevel"/>
    <w:tmpl w:val="EA2094F8"/>
    <w:lvl w:ilvl="0">
      <w:start w:val="1"/>
      <w:numFmt w:val="bullet"/>
      <w:lvlText w:val="▪"/>
      <w:lvlJc w:val="left"/>
      <w:pPr>
        <w:ind w:left="340"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71" w:hanging="227"/>
      </w:pPr>
      <w:rPr>
        <w:rFonts w:ascii="Symbol" w:hAnsi="Symbol" w:cs="Symbol" w:hint="default"/>
        <w:lang w:val="ru-RU" w:eastAsia="en-US" w:bidi="ar-SA"/>
      </w:rPr>
    </w:lvl>
    <w:lvl w:ilvl="2">
      <w:start w:val="1"/>
      <w:numFmt w:val="bullet"/>
      <w:lvlText w:val=""/>
      <w:lvlJc w:val="left"/>
      <w:pPr>
        <w:ind w:left="1402" w:hanging="227"/>
      </w:pPr>
      <w:rPr>
        <w:rFonts w:ascii="Symbol" w:hAnsi="Symbol" w:cs="Symbol" w:hint="default"/>
        <w:lang w:val="ru-RU" w:eastAsia="en-US" w:bidi="ar-SA"/>
      </w:rPr>
    </w:lvl>
    <w:lvl w:ilvl="3">
      <w:start w:val="1"/>
      <w:numFmt w:val="bullet"/>
      <w:lvlText w:val=""/>
      <w:lvlJc w:val="left"/>
      <w:pPr>
        <w:ind w:left="1933" w:hanging="227"/>
      </w:pPr>
      <w:rPr>
        <w:rFonts w:ascii="Symbol" w:hAnsi="Symbol" w:cs="Symbol" w:hint="default"/>
        <w:lang w:val="ru-RU" w:eastAsia="en-US" w:bidi="ar-SA"/>
      </w:rPr>
    </w:lvl>
    <w:lvl w:ilvl="4">
      <w:start w:val="1"/>
      <w:numFmt w:val="bullet"/>
      <w:lvlText w:val=""/>
      <w:lvlJc w:val="left"/>
      <w:pPr>
        <w:ind w:left="2464" w:hanging="227"/>
      </w:pPr>
      <w:rPr>
        <w:rFonts w:ascii="Symbol" w:hAnsi="Symbol" w:cs="Symbol" w:hint="default"/>
        <w:lang w:val="ru-RU" w:eastAsia="en-US" w:bidi="ar-SA"/>
      </w:rPr>
    </w:lvl>
    <w:lvl w:ilvl="5">
      <w:start w:val="1"/>
      <w:numFmt w:val="bullet"/>
      <w:lvlText w:val=""/>
      <w:lvlJc w:val="left"/>
      <w:pPr>
        <w:ind w:left="2995" w:hanging="227"/>
      </w:pPr>
      <w:rPr>
        <w:rFonts w:ascii="Symbol" w:hAnsi="Symbol" w:cs="Symbol" w:hint="default"/>
        <w:lang w:val="ru-RU" w:eastAsia="en-US" w:bidi="ar-SA"/>
      </w:rPr>
    </w:lvl>
    <w:lvl w:ilvl="6">
      <w:start w:val="1"/>
      <w:numFmt w:val="bullet"/>
      <w:lvlText w:val=""/>
      <w:lvlJc w:val="left"/>
      <w:pPr>
        <w:ind w:left="3526" w:hanging="227"/>
      </w:pPr>
      <w:rPr>
        <w:rFonts w:ascii="Symbol" w:hAnsi="Symbol" w:cs="Symbol" w:hint="default"/>
        <w:lang w:val="ru-RU" w:eastAsia="en-US" w:bidi="ar-SA"/>
      </w:rPr>
    </w:lvl>
    <w:lvl w:ilvl="7">
      <w:start w:val="1"/>
      <w:numFmt w:val="bullet"/>
      <w:lvlText w:val=""/>
      <w:lvlJc w:val="left"/>
      <w:pPr>
        <w:ind w:left="4057" w:hanging="227"/>
      </w:pPr>
      <w:rPr>
        <w:rFonts w:ascii="Symbol" w:hAnsi="Symbol" w:cs="Symbol" w:hint="default"/>
        <w:lang w:val="ru-RU" w:eastAsia="en-US" w:bidi="ar-SA"/>
      </w:rPr>
    </w:lvl>
    <w:lvl w:ilvl="8">
      <w:start w:val="1"/>
      <w:numFmt w:val="bullet"/>
      <w:lvlText w:val=""/>
      <w:lvlJc w:val="left"/>
      <w:pPr>
        <w:ind w:left="4588" w:hanging="227"/>
      </w:pPr>
      <w:rPr>
        <w:rFonts w:ascii="Symbol" w:hAnsi="Symbol" w:cs="Symbol" w:hint="default"/>
        <w:lang w:val="ru-RU" w:eastAsia="en-US" w:bidi="ar-SA"/>
      </w:rPr>
    </w:lvl>
  </w:abstractNum>
  <w:abstractNum w:abstractNumId="35">
    <w:nsid w:val="2D350DB5"/>
    <w:multiLevelType w:val="multilevel"/>
    <w:tmpl w:val="1C8A5950"/>
    <w:lvl w:ilvl="0">
      <w:start w:val="1"/>
      <w:numFmt w:val="bullet"/>
      <w:lvlText w:val="▪"/>
      <w:lvlJc w:val="left"/>
      <w:pPr>
        <w:ind w:left="340"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71" w:hanging="227"/>
      </w:pPr>
      <w:rPr>
        <w:rFonts w:ascii="Symbol" w:hAnsi="Symbol" w:cs="Symbol" w:hint="default"/>
        <w:lang w:val="ru-RU" w:eastAsia="en-US" w:bidi="ar-SA"/>
      </w:rPr>
    </w:lvl>
    <w:lvl w:ilvl="2">
      <w:start w:val="1"/>
      <w:numFmt w:val="bullet"/>
      <w:lvlText w:val=""/>
      <w:lvlJc w:val="left"/>
      <w:pPr>
        <w:ind w:left="1402" w:hanging="227"/>
      </w:pPr>
      <w:rPr>
        <w:rFonts w:ascii="Symbol" w:hAnsi="Symbol" w:cs="Symbol" w:hint="default"/>
        <w:lang w:val="ru-RU" w:eastAsia="en-US" w:bidi="ar-SA"/>
      </w:rPr>
    </w:lvl>
    <w:lvl w:ilvl="3">
      <w:start w:val="1"/>
      <w:numFmt w:val="bullet"/>
      <w:lvlText w:val=""/>
      <w:lvlJc w:val="left"/>
      <w:pPr>
        <w:ind w:left="1933" w:hanging="227"/>
      </w:pPr>
      <w:rPr>
        <w:rFonts w:ascii="Symbol" w:hAnsi="Symbol" w:cs="Symbol" w:hint="default"/>
        <w:lang w:val="ru-RU" w:eastAsia="en-US" w:bidi="ar-SA"/>
      </w:rPr>
    </w:lvl>
    <w:lvl w:ilvl="4">
      <w:start w:val="1"/>
      <w:numFmt w:val="bullet"/>
      <w:lvlText w:val=""/>
      <w:lvlJc w:val="left"/>
      <w:pPr>
        <w:ind w:left="2464" w:hanging="227"/>
      </w:pPr>
      <w:rPr>
        <w:rFonts w:ascii="Symbol" w:hAnsi="Symbol" w:cs="Symbol" w:hint="default"/>
        <w:lang w:val="ru-RU" w:eastAsia="en-US" w:bidi="ar-SA"/>
      </w:rPr>
    </w:lvl>
    <w:lvl w:ilvl="5">
      <w:start w:val="1"/>
      <w:numFmt w:val="bullet"/>
      <w:lvlText w:val=""/>
      <w:lvlJc w:val="left"/>
      <w:pPr>
        <w:ind w:left="2995" w:hanging="227"/>
      </w:pPr>
      <w:rPr>
        <w:rFonts w:ascii="Symbol" w:hAnsi="Symbol" w:cs="Symbol" w:hint="default"/>
        <w:lang w:val="ru-RU" w:eastAsia="en-US" w:bidi="ar-SA"/>
      </w:rPr>
    </w:lvl>
    <w:lvl w:ilvl="6">
      <w:start w:val="1"/>
      <w:numFmt w:val="bullet"/>
      <w:lvlText w:val=""/>
      <w:lvlJc w:val="left"/>
      <w:pPr>
        <w:ind w:left="3526" w:hanging="227"/>
      </w:pPr>
      <w:rPr>
        <w:rFonts w:ascii="Symbol" w:hAnsi="Symbol" w:cs="Symbol" w:hint="default"/>
        <w:lang w:val="ru-RU" w:eastAsia="en-US" w:bidi="ar-SA"/>
      </w:rPr>
    </w:lvl>
    <w:lvl w:ilvl="7">
      <w:start w:val="1"/>
      <w:numFmt w:val="bullet"/>
      <w:lvlText w:val=""/>
      <w:lvlJc w:val="left"/>
      <w:pPr>
        <w:ind w:left="4057" w:hanging="227"/>
      </w:pPr>
      <w:rPr>
        <w:rFonts w:ascii="Symbol" w:hAnsi="Symbol" w:cs="Symbol" w:hint="default"/>
        <w:lang w:val="ru-RU" w:eastAsia="en-US" w:bidi="ar-SA"/>
      </w:rPr>
    </w:lvl>
    <w:lvl w:ilvl="8">
      <w:start w:val="1"/>
      <w:numFmt w:val="bullet"/>
      <w:lvlText w:val=""/>
      <w:lvlJc w:val="left"/>
      <w:pPr>
        <w:ind w:left="4588" w:hanging="227"/>
      </w:pPr>
      <w:rPr>
        <w:rFonts w:ascii="Symbol" w:hAnsi="Symbol" w:cs="Symbol" w:hint="default"/>
        <w:lang w:val="ru-RU" w:eastAsia="en-US" w:bidi="ar-SA"/>
      </w:rPr>
    </w:lvl>
  </w:abstractNum>
  <w:abstractNum w:abstractNumId="36">
    <w:nsid w:val="2E163E3C"/>
    <w:multiLevelType w:val="multilevel"/>
    <w:tmpl w:val="71764B6C"/>
    <w:lvl w:ilvl="0">
      <w:start w:val="1"/>
      <w:numFmt w:val="bullet"/>
      <w:lvlText w:val="▪"/>
      <w:lvlJc w:val="left"/>
      <w:pPr>
        <w:ind w:left="339"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71" w:hanging="227"/>
      </w:pPr>
      <w:rPr>
        <w:rFonts w:ascii="Symbol" w:hAnsi="Symbol" w:cs="Symbol" w:hint="default"/>
        <w:lang w:val="ru-RU" w:eastAsia="en-US" w:bidi="ar-SA"/>
      </w:rPr>
    </w:lvl>
    <w:lvl w:ilvl="2">
      <w:start w:val="1"/>
      <w:numFmt w:val="bullet"/>
      <w:lvlText w:val=""/>
      <w:lvlJc w:val="left"/>
      <w:pPr>
        <w:ind w:left="1402" w:hanging="227"/>
      </w:pPr>
      <w:rPr>
        <w:rFonts w:ascii="Symbol" w:hAnsi="Symbol" w:cs="Symbol" w:hint="default"/>
        <w:lang w:val="ru-RU" w:eastAsia="en-US" w:bidi="ar-SA"/>
      </w:rPr>
    </w:lvl>
    <w:lvl w:ilvl="3">
      <w:start w:val="1"/>
      <w:numFmt w:val="bullet"/>
      <w:lvlText w:val=""/>
      <w:lvlJc w:val="left"/>
      <w:pPr>
        <w:ind w:left="1933" w:hanging="227"/>
      </w:pPr>
      <w:rPr>
        <w:rFonts w:ascii="Symbol" w:hAnsi="Symbol" w:cs="Symbol" w:hint="default"/>
        <w:lang w:val="ru-RU" w:eastAsia="en-US" w:bidi="ar-SA"/>
      </w:rPr>
    </w:lvl>
    <w:lvl w:ilvl="4">
      <w:start w:val="1"/>
      <w:numFmt w:val="bullet"/>
      <w:lvlText w:val=""/>
      <w:lvlJc w:val="left"/>
      <w:pPr>
        <w:ind w:left="2464" w:hanging="227"/>
      </w:pPr>
      <w:rPr>
        <w:rFonts w:ascii="Symbol" w:hAnsi="Symbol" w:cs="Symbol" w:hint="default"/>
        <w:lang w:val="ru-RU" w:eastAsia="en-US" w:bidi="ar-SA"/>
      </w:rPr>
    </w:lvl>
    <w:lvl w:ilvl="5">
      <w:start w:val="1"/>
      <w:numFmt w:val="bullet"/>
      <w:lvlText w:val=""/>
      <w:lvlJc w:val="left"/>
      <w:pPr>
        <w:ind w:left="2995" w:hanging="227"/>
      </w:pPr>
      <w:rPr>
        <w:rFonts w:ascii="Symbol" w:hAnsi="Symbol" w:cs="Symbol" w:hint="default"/>
        <w:lang w:val="ru-RU" w:eastAsia="en-US" w:bidi="ar-SA"/>
      </w:rPr>
    </w:lvl>
    <w:lvl w:ilvl="6">
      <w:start w:val="1"/>
      <w:numFmt w:val="bullet"/>
      <w:lvlText w:val=""/>
      <w:lvlJc w:val="left"/>
      <w:pPr>
        <w:ind w:left="3526" w:hanging="227"/>
      </w:pPr>
      <w:rPr>
        <w:rFonts w:ascii="Symbol" w:hAnsi="Symbol" w:cs="Symbol" w:hint="default"/>
        <w:lang w:val="ru-RU" w:eastAsia="en-US" w:bidi="ar-SA"/>
      </w:rPr>
    </w:lvl>
    <w:lvl w:ilvl="7">
      <w:start w:val="1"/>
      <w:numFmt w:val="bullet"/>
      <w:lvlText w:val=""/>
      <w:lvlJc w:val="left"/>
      <w:pPr>
        <w:ind w:left="4057" w:hanging="227"/>
      </w:pPr>
      <w:rPr>
        <w:rFonts w:ascii="Symbol" w:hAnsi="Symbol" w:cs="Symbol" w:hint="default"/>
        <w:lang w:val="ru-RU" w:eastAsia="en-US" w:bidi="ar-SA"/>
      </w:rPr>
    </w:lvl>
    <w:lvl w:ilvl="8">
      <w:start w:val="1"/>
      <w:numFmt w:val="bullet"/>
      <w:lvlText w:val=""/>
      <w:lvlJc w:val="left"/>
      <w:pPr>
        <w:ind w:left="4588" w:hanging="227"/>
      </w:pPr>
      <w:rPr>
        <w:rFonts w:ascii="Symbol" w:hAnsi="Symbol" w:cs="Symbol" w:hint="default"/>
        <w:lang w:val="ru-RU" w:eastAsia="en-US" w:bidi="ar-SA"/>
      </w:rPr>
    </w:lvl>
  </w:abstractNum>
  <w:abstractNum w:abstractNumId="37">
    <w:nsid w:val="2F7F4E71"/>
    <w:multiLevelType w:val="multilevel"/>
    <w:tmpl w:val="1EAE44FE"/>
    <w:lvl w:ilvl="0">
      <w:start w:val="1"/>
      <w:numFmt w:val="bullet"/>
      <w:lvlText w:val="▪"/>
      <w:lvlJc w:val="left"/>
      <w:pPr>
        <w:ind w:left="340"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71" w:hanging="227"/>
      </w:pPr>
      <w:rPr>
        <w:rFonts w:ascii="Symbol" w:hAnsi="Symbol" w:cs="Symbol" w:hint="default"/>
        <w:lang w:val="ru-RU" w:eastAsia="en-US" w:bidi="ar-SA"/>
      </w:rPr>
    </w:lvl>
    <w:lvl w:ilvl="2">
      <w:start w:val="1"/>
      <w:numFmt w:val="bullet"/>
      <w:lvlText w:val=""/>
      <w:lvlJc w:val="left"/>
      <w:pPr>
        <w:ind w:left="1402" w:hanging="227"/>
      </w:pPr>
      <w:rPr>
        <w:rFonts w:ascii="Symbol" w:hAnsi="Symbol" w:cs="Symbol" w:hint="default"/>
        <w:lang w:val="ru-RU" w:eastAsia="en-US" w:bidi="ar-SA"/>
      </w:rPr>
    </w:lvl>
    <w:lvl w:ilvl="3">
      <w:start w:val="1"/>
      <w:numFmt w:val="bullet"/>
      <w:lvlText w:val=""/>
      <w:lvlJc w:val="left"/>
      <w:pPr>
        <w:ind w:left="1933" w:hanging="227"/>
      </w:pPr>
      <w:rPr>
        <w:rFonts w:ascii="Symbol" w:hAnsi="Symbol" w:cs="Symbol" w:hint="default"/>
        <w:lang w:val="ru-RU" w:eastAsia="en-US" w:bidi="ar-SA"/>
      </w:rPr>
    </w:lvl>
    <w:lvl w:ilvl="4">
      <w:start w:val="1"/>
      <w:numFmt w:val="bullet"/>
      <w:lvlText w:val=""/>
      <w:lvlJc w:val="left"/>
      <w:pPr>
        <w:ind w:left="2464" w:hanging="227"/>
      </w:pPr>
      <w:rPr>
        <w:rFonts w:ascii="Symbol" w:hAnsi="Symbol" w:cs="Symbol" w:hint="default"/>
        <w:lang w:val="ru-RU" w:eastAsia="en-US" w:bidi="ar-SA"/>
      </w:rPr>
    </w:lvl>
    <w:lvl w:ilvl="5">
      <w:start w:val="1"/>
      <w:numFmt w:val="bullet"/>
      <w:lvlText w:val=""/>
      <w:lvlJc w:val="left"/>
      <w:pPr>
        <w:ind w:left="2995" w:hanging="227"/>
      </w:pPr>
      <w:rPr>
        <w:rFonts w:ascii="Symbol" w:hAnsi="Symbol" w:cs="Symbol" w:hint="default"/>
        <w:lang w:val="ru-RU" w:eastAsia="en-US" w:bidi="ar-SA"/>
      </w:rPr>
    </w:lvl>
    <w:lvl w:ilvl="6">
      <w:start w:val="1"/>
      <w:numFmt w:val="bullet"/>
      <w:lvlText w:val=""/>
      <w:lvlJc w:val="left"/>
      <w:pPr>
        <w:ind w:left="3526" w:hanging="227"/>
      </w:pPr>
      <w:rPr>
        <w:rFonts w:ascii="Symbol" w:hAnsi="Symbol" w:cs="Symbol" w:hint="default"/>
        <w:lang w:val="ru-RU" w:eastAsia="en-US" w:bidi="ar-SA"/>
      </w:rPr>
    </w:lvl>
    <w:lvl w:ilvl="7">
      <w:start w:val="1"/>
      <w:numFmt w:val="bullet"/>
      <w:lvlText w:val=""/>
      <w:lvlJc w:val="left"/>
      <w:pPr>
        <w:ind w:left="4057" w:hanging="227"/>
      </w:pPr>
      <w:rPr>
        <w:rFonts w:ascii="Symbol" w:hAnsi="Symbol" w:cs="Symbol" w:hint="default"/>
        <w:lang w:val="ru-RU" w:eastAsia="en-US" w:bidi="ar-SA"/>
      </w:rPr>
    </w:lvl>
    <w:lvl w:ilvl="8">
      <w:start w:val="1"/>
      <w:numFmt w:val="bullet"/>
      <w:lvlText w:val=""/>
      <w:lvlJc w:val="left"/>
      <w:pPr>
        <w:ind w:left="4588" w:hanging="227"/>
      </w:pPr>
      <w:rPr>
        <w:rFonts w:ascii="Symbol" w:hAnsi="Symbol" w:cs="Symbol" w:hint="default"/>
        <w:lang w:val="ru-RU" w:eastAsia="en-US" w:bidi="ar-SA"/>
      </w:rPr>
    </w:lvl>
  </w:abstractNum>
  <w:abstractNum w:abstractNumId="38">
    <w:nsid w:val="33340D3D"/>
    <w:multiLevelType w:val="multilevel"/>
    <w:tmpl w:val="31F85BEA"/>
    <w:lvl w:ilvl="0">
      <w:start w:val="1"/>
      <w:numFmt w:val="bullet"/>
      <w:lvlText w:val="▪"/>
      <w:lvlJc w:val="left"/>
      <w:pPr>
        <w:ind w:left="340" w:hanging="227"/>
      </w:pPr>
      <w:rPr>
        <w:rFonts w:ascii="Times New Roman" w:hAnsi="Times New Roman" w:cs="Times New Roman" w:hint="default"/>
        <w:color w:val="231F20"/>
        <w:w w:val="101"/>
        <w:sz w:val="24"/>
        <w:szCs w:val="18"/>
        <w:lang w:val="ru-RU" w:eastAsia="en-US" w:bidi="ar-SA"/>
      </w:rPr>
    </w:lvl>
    <w:lvl w:ilvl="1">
      <w:start w:val="1"/>
      <w:numFmt w:val="bullet"/>
      <w:lvlText w:val=""/>
      <w:lvlJc w:val="left"/>
      <w:pPr>
        <w:ind w:left="877" w:hanging="227"/>
      </w:pPr>
      <w:rPr>
        <w:rFonts w:ascii="Symbol" w:hAnsi="Symbol" w:cs="Symbol" w:hint="default"/>
        <w:lang w:val="ru-RU" w:eastAsia="en-US" w:bidi="ar-SA"/>
      </w:rPr>
    </w:lvl>
    <w:lvl w:ilvl="2">
      <w:start w:val="1"/>
      <w:numFmt w:val="bullet"/>
      <w:lvlText w:val=""/>
      <w:lvlJc w:val="left"/>
      <w:pPr>
        <w:ind w:left="1414" w:hanging="227"/>
      </w:pPr>
      <w:rPr>
        <w:rFonts w:ascii="Symbol" w:hAnsi="Symbol" w:cs="Symbol" w:hint="default"/>
        <w:lang w:val="ru-RU" w:eastAsia="en-US" w:bidi="ar-SA"/>
      </w:rPr>
    </w:lvl>
    <w:lvl w:ilvl="3">
      <w:start w:val="1"/>
      <w:numFmt w:val="bullet"/>
      <w:lvlText w:val=""/>
      <w:lvlJc w:val="left"/>
      <w:pPr>
        <w:ind w:left="1951" w:hanging="227"/>
      </w:pPr>
      <w:rPr>
        <w:rFonts w:ascii="Symbol" w:hAnsi="Symbol" w:cs="Symbol" w:hint="default"/>
        <w:lang w:val="ru-RU" w:eastAsia="en-US" w:bidi="ar-SA"/>
      </w:rPr>
    </w:lvl>
    <w:lvl w:ilvl="4">
      <w:start w:val="1"/>
      <w:numFmt w:val="bullet"/>
      <w:lvlText w:val=""/>
      <w:lvlJc w:val="left"/>
      <w:pPr>
        <w:ind w:left="2488" w:hanging="227"/>
      </w:pPr>
      <w:rPr>
        <w:rFonts w:ascii="Symbol" w:hAnsi="Symbol" w:cs="Symbol" w:hint="default"/>
        <w:lang w:val="ru-RU" w:eastAsia="en-US" w:bidi="ar-SA"/>
      </w:rPr>
    </w:lvl>
    <w:lvl w:ilvl="5">
      <w:start w:val="1"/>
      <w:numFmt w:val="bullet"/>
      <w:lvlText w:val=""/>
      <w:lvlJc w:val="left"/>
      <w:pPr>
        <w:ind w:left="3025" w:hanging="227"/>
      </w:pPr>
      <w:rPr>
        <w:rFonts w:ascii="Symbol" w:hAnsi="Symbol" w:cs="Symbol" w:hint="default"/>
        <w:lang w:val="ru-RU" w:eastAsia="en-US" w:bidi="ar-SA"/>
      </w:rPr>
    </w:lvl>
    <w:lvl w:ilvl="6">
      <w:start w:val="1"/>
      <w:numFmt w:val="bullet"/>
      <w:lvlText w:val=""/>
      <w:lvlJc w:val="left"/>
      <w:pPr>
        <w:ind w:left="3562" w:hanging="227"/>
      </w:pPr>
      <w:rPr>
        <w:rFonts w:ascii="Symbol" w:hAnsi="Symbol" w:cs="Symbol" w:hint="default"/>
        <w:lang w:val="ru-RU" w:eastAsia="en-US" w:bidi="ar-SA"/>
      </w:rPr>
    </w:lvl>
    <w:lvl w:ilvl="7">
      <w:start w:val="1"/>
      <w:numFmt w:val="bullet"/>
      <w:lvlText w:val=""/>
      <w:lvlJc w:val="left"/>
      <w:pPr>
        <w:ind w:left="4099" w:hanging="227"/>
      </w:pPr>
      <w:rPr>
        <w:rFonts w:ascii="Symbol" w:hAnsi="Symbol" w:cs="Symbol" w:hint="default"/>
        <w:lang w:val="ru-RU" w:eastAsia="en-US" w:bidi="ar-SA"/>
      </w:rPr>
    </w:lvl>
    <w:lvl w:ilvl="8">
      <w:start w:val="1"/>
      <w:numFmt w:val="bullet"/>
      <w:lvlText w:val=""/>
      <w:lvlJc w:val="left"/>
      <w:pPr>
        <w:ind w:left="4636" w:hanging="227"/>
      </w:pPr>
      <w:rPr>
        <w:rFonts w:ascii="Symbol" w:hAnsi="Symbol" w:cs="Symbol" w:hint="default"/>
        <w:lang w:val="ru-RU" w:eastAsia="en-US" w:bidi="ar-SA"/>
      </w:rPr>
    </w:lvl>
  </w:abstractNum>
  <w:abstractNum w:abstractNumId="39">
    <w:nsid w:val="37224511"/>
    <w:multiLevelType w:val="multilevel"/>
    <w:tmpl w:val="BB9E2E56"/>
    <w:lvl w:ilvl="0">
      <w:start w:val="1"/>
      <w:numFmt w:val="bullet"/>
      <w:lvlText w:val="▪"/>
      <w:lvlJc w:val="left"/>
      <w:pPr>
        <w:ind w:left="340"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77" w:hanging="227"/>
      </w:pPr>
      <w:rPr>
        <w:rFonts w:ascii="Symbol" w:hAnsi="Symbol" w:cs="Symbol" w:hint="default"/>
        <w:lang w:val="ru-RU" w:eastAsia="en-US" w:bidi="ar-SA"/>
      </w:rPr>
    </w:lvl>
    <w:lvl w:ilvl="2">
      <w:start w:val="1"/>
      <w:numFmt w:val="bullet"/>
      <w:lvlText w:val=""/>
      <w:lvlJc w:val="left"/>
      <w:pPr>
        <w:ind w:left="1414" w:hanging="227"/>
      </w:pPr>
      <w:rPr>
        <w:rFonts w:ascii="Symbol" w:hAnsi="Symbol" w:cs="Symbol" w:hint="default"/>
        <w:lang w:val="ru-RU" w:eastAsia="en-US" w:bidi="ar-SA"/>
      </w:rPr>
    </w:lvl>
    <w:lvl w:ilvl="3">
      <w:start w:val="1"/>
      <w:numFmt w:val="bullet"/>
      <w:lvlText w:val=""/>
      <w:lvlJc w:val="left"/>
      <w:pPr>
        <w:ind w:left="1951" w:hanging="227"/>
      </w:pPr>
      <w:rPr>
        <w:rFonts w:ascii="Symbol" w:hAnsi="Symbol" w:cs="Symbol" w:hint="default"/>
        <w:lang w:val="ru-RU" w:eastAsia="en-US" w:bidi="ar-SA"/>
      </w:rPr>
    </w:lvl>
    <w:lvl w:ilvl="4">
      <w:start w:val="1"/>
      <w:numFmt w:val="bullet"/>
      <w:lvlText w:val=""/>
      <w:lvlJc w:val="left"/>
      <w:pPr>
        <w:ind w:left="2488" w:hanging="227"/>
      </w:pPr>
      <w:rPr>
        <w:rFonts w:ascii="Symbol" w:hAnsi="Symbol" w:cs="Symbol" w:hint="default"/>
        <w:lang w:val="ru-RU" w:eastAsia="en-US" w:bidi="ar-SA"/>
      </w:rPr>
    </w:lvl>
    <w:lvl w:ilvl="5">
      <w:start w:val="1"/>
      <w:numFmt w:val="bullet"/>
      <w:lvlText w:val=""/>
      <w:lvlJc w:val="left"/>
      <w:pPr>
        <w:ind w:left="3025" w:hanging="227"/>
      </w:pPr>
      <w:rPr>
        <w:rFonts w:ascii="Symbol" w:hAnsi="Symbol" w:cs="Symbol" w:hint="default"/>
        <w:lang w:val="ru-RU" w:eastAsia="en-US" w:bidi="ar-SA"/>
      </w:rPr>
    </w:lvl>
    <w:lvl w:ilvl="6">
      <w:start w:val="1"/>
      <w:numFmt w:val="bullet"/>
      <w:lvlText w:val=""/>
      <w:lvlJc w:val="left"/>
      <w:pPr>
        <w:ind w:left="3562" w:hanging="227"/>
      </w:pPr>
      <w:rPr>
        <w:rFonts w:ascii="Symbol" w:hAnsi="Symbol" w:cs="Symbol" w:hint="default"/>
        <w:lang w:val="ru-RU" w:eastAsia="en-US" w:bidi="ar-SA"/>
      </w:rPr>
    </w:lvl>
    <w:lvl w:ilvl="7">
      <w:start w:val="1"/>
      <w:numFmt w:val="bullet"/>
      <w:lvlText w:val=""/>
      <w:lvlJc w:val="left"/>
      <w:pPr>
        <w:ind w:left="4099" w:hanging="227"/>
      </w:pPr>
      <w:rPr>
        <w:rFonts w:ascii="Symbol" w:hAnsi="Symbol" w:cs="Symbol" w:hint="default"/>
        <w:lang w:val="ru-RU" w:eastAsia="en-US" w:bidi="ar-SA"/>
      </w:rPr>
    </w:lvl>
    <w:lvl w:ilvl="8">
      <w:start w:val="1"/>
      <w:numFmt w:val="bullet"/>
      <w:lvlText w:val=""/>
      <w:lvlJc w:val="left"/>
      <w:pPr>
        <w:ind w:left="4636" w:hanging="227"/>
      </w:pPr>
      <w:rPr>
        <w:rFonts w:ascii="Symbol" w:hAnsi="Symbol" w:cs="Symbol" w:hint="default"/>
        <w:lang w:val="ru-RU" w:eastAsia="en-US" w:bidi="ar-SA"/>
      </w:rPr>
    </w:lvl>
  </w:abstractNum>
  <w:abstractNum w:abstractNumId="40">
    <w:nsid w:val="3A4E125A"/>
    <w:multiLevelType w:val="multilevel"/>
    <w:tmpl w:val="744623DC"/>
    <w:lvl w:ilvl="0">
      <w:start w:val="1"/>
      <w:numFmt w:val="bullet"/>
      <w:lvlText w:val="▪"/>
      <w:lvlJc w:val="left"/>
      <w:pPr>
        <w:ind w:left="340"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71" w:hanging="227"/>
      </w:pPr>
      <w:rPr>
        <w:rFonts w:ascii="Symbol" w:hAnsi="Symbol" w:cs="Symbol" w:hint="default"/>
        <w:lang w:val="ru-RU" w:eastAsia="en-US" w:bidi="ar-SA"/>
      </w:rPr>
    </w:lvl>
    <w:lvl w:ilvl="2">
      <w:start w:val="1"/>
      <w:numFmt w:val="bullet"/>
      <w:lvlText w:val=""/>
      <w:lvlJc w:val="left"/>
      <w:pPr>
        <w:ind w:left="1402" w:hanging="227"/>
      </w:pPr>
      <w:rPr>
        <w:rFonts w:ascii="Symbol" w:hAnsi="Symbol" w:cs="Symbol" w:hint="default"/>
        <w:lang w:val="ru-RU" w:eastAsia="en-US" w:bidi="ar-SA"/>
      </w:rPr>
    </w:lvl>
    <w:lvl w:ilvl="3">
      <w:start w:val="1"/>
      <w:numFmt w:val="bullet"/>
      <w:lvlText w:val=""/>
      <w:lvlJc w:val="left"/>
      <w:pPr>
        <w:ind w:left="1933" w:hanging="227"/>
      </w:pPr>
      <w:rPr>
        <w:rFonts w:ascii="Symbol" w:hAnsi="Symbol" w:cs="Symbol" w:hint="default"/>
        <w:lang w:val="ru-RU" w:eastAsia="en-US" w:bidi="ar-SA"/>
      </w:rPr>
    </w:lvl>
    <w:lvl w:ilvl="4">
      <w:start w:val="1"/>
      <w:numFmt w:val="bullet"/>
      <w:lvlText w:val=""/>
      <w:lvlJc w:val="left"/>
      <w:pPr>
        <w:ind w:left="2464" w:hanging="227"/>
      </w:pPr>
      <w:rPr>
        <w:rFonts w:ascii="Symbol" w:hAnsi="Symbol" w:cs="Symbol" w:hint="default"/>
        <w:lang w:val="ru-RU" w:eastAsia="en-US" w:bidi="ar-SA"/>
      </w:rPr>
    </w:lvl>
    <w:lvl w:ilvl="5">
      <w:start w:val="1"/>
      <w:numFmt w:val="bullet"/>
      <w:lvlText w:val=""/>
      <w:lvlJc w:val="left"/>
      <w:pPr>
        <w:ind w:left="2995" w:hanging="227"/>
      </w:pPr>
      <w:rPr>
        <w:rFonts w:ascii="Symbol" w:hAnsi="Symbol" w:cs="Symbol" w:hint="default"/>
        <w:lang w:val="ru-RU" w:eastAsia="en-US" w:bidi="ar-SA"/>
      </w:rPr>
    </w:lvl>
    <w:lvl w:ilvl="6">
      <w:start w:val="1"/>
      <w:numFmt w:val="bullet"/>
      <w:lvlText w:val=""/>
      <w:lvlJc w:val="left"/>
      <w:pPr>
        <w:ind w:left="3526" w:hanging="227"/>
      </w:pPr>
      <w:rPr>
        <w:rFonts w:ascii="Symbol" w:hAnsi="Symbol" w:cs="Symbol" w:hint="default"/>
        <w:lang w:val="ru-RU" w:eastAsia="en-US" w:bidi="ar-SA"/>
      </w:rPr>
    </w:lvl>
    <w:lvl w:ilvl="7">
      <w:start w:val="1"/>
      <w:numFmt w:val="bullet"/>
      <w:lvlText w:val=""/>
      <w:lvlJc w:val="left"/>
      <w:pPr>
        <w:ind w:left="4057" w:hanging="227"/>
      </w:pPr>
      <w:rPr>
        <w:rFonts w:ascii="Symbol" w:hAnsi="Symbol" w:cs="Symbol" w:hint="default"/>
        <w:lang w:val="ru-RU" w:eastAsia="en-US" w:bidi="ar-SA"/>
      </w:rPr>
    </w:lvl>
    <w:lvl w:ilvl="8">
      <w:start w:val="1"/>
      <w:numFmt w:val="bullet"/>
      <w:lvlText w:val=""/>
      <w:lvlJc w:val="left"/>
      <w:pPr>
        <w:ind w:left="4588" w:hanging="227"/>
      </w:pPr>
      <w:rPr>
        <w:rFonts w:ascii="Symbol" w:hAnsi="Symbol" w:cs="Symbol" w:hint="default"/>
        <w:lang w:val="ru-RU" w:eastAsia="en-US" w:bidi="ar-SA"/>
      </w:rPr>
    </w:lvl>
  </w:abstractNum>
  <w:abstractNum w:abstractNumId="41">
    <w:nsid w:val="3E463187"/>
    <w:multiLevelType w:val="multilevel"/>
    <w:tmpl w:val="9364102E"/>
    <w:lvl w:ilvl="0">
      <w:start w:val="1"/>
      <w:numFmt w:val="bullet"/>
      <w:lvlText w:val="▪"/>
      <w:lvlJc w:val="left"/>
      <w:pPr>
        <w:ind w:left="340"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71" w:hanging="227"/>
      </w:pPr>
      <w:rPr>
        <w:rFonts w:ascii="Symbol" w:hAnsi="Symbol" w:cs="Symbol" w:hint="default"/>
        <w:lang w:val="ru-RU" w:eastAsia="en-US" w:bidi="ar-SA"/>
      </w:rPr>
    </w:lvl>
    <w:lvl w:ilvl="2">
      <w:start w:val="1"/>
      <w:numFmt w:val="bullet"/>
      <w:lvlText w:val=""/>
      <w:lvlJc w:val="left"/>
      <w:pPr>
        <w:ind w:left="1402" w:hanging="227"/>
      </w:pPr>
      <w:rPr>
        <w:rFonts w:ascii="Symbol" w:hAnsi="Symbol" w:cs="Symbol" w:hint="default"/>
        <w:lang w:val="ru-RU" w:eastAsia="en-US" w:bidi="ar-SA"/>
      </w:rPr>
    </w:lvl>
    <w:lvl w:ilvl="3">
      <w:start w:val="1"/>
      <w:numFmt w:val="bullet"/>
      <w:lvlText w:val=""/>
      <w:lvlJc w:val="left"/>
      <w:pPr>
        <w:ind w:left="1933" w:hanging="227"/>
      </w:pPr>
      <w:rPr>
        <w:rFonts w:ascii="Symbol" w:hAnsi="Symbol" w:cs="Symbol" w:hint="default"/>
        <w:lang w:val="ru-RU" w:eastAsia="en-US" w:bidi="ar-SA"/>
      </w:rPr>
    </w:lvl>
    <w:lvl w:ilvl="4">
      <w:start w:val="1"/>
      <w:numFmt w:val="bullet"/>
      <w:lvlText w:val=""/>
      <w:lvlJc w:val="left"/>
      <w:pPr>
        <w:ind w:left="2464" w:hanging="227"/>
      </w:pPr>
      <w:rPr>
        <w:rFonts w:ascii="Symbol" w:hAnsi="Symbol" w:cs="Symbol" w:hint="default"/>
        <w:lang w:val="ru-RU" w:eastAsia="en-US" w:bidi="ar-SA"/>
      </w:rPr>
    </w:lvl>
    <w:lvl w:ilvl="5">
      <w:start w:val="1"/>
      <w:numFmt w:val="bullet"/>
      <w:lvlText w:val=""/>
      <w:lvlJc w:val="left"/>
      <w:pPr>
        <w:ind w:left="2995" w:hanging="227"/>
      </w:pPr>
      <w:rPr>
        <w:rFonts w:ascii="Symbol" w:hAnsi="Symbol" w:cs="Symbol" w:hint="default"/>
        <w:lang w:val="ru-RU" w:eastAsia="en-US" w:bidi="ar-SA"/>
      </w:rPr>
    </w:lvl>
    <w:lvl w:ilvl="6">
      <w:start w:val="1"/>
      <w:numFmt w:val="bullet"/>
      <w:lvlText w:val=""/>
      <w:lvlJc w:val="left"/>
      <w:pPr>
        <w:ind w:left="3526" w:hanging="227"/>
      </w:pPr>
      <w:rPr>
        <w:rFonts w:ascii="Symbol" w:hAnsi="Symbol" w:cs="Symbol" w:hint="default"/>
        <w:lang w:val="ru-RU" w:eastAsia="en-US" w:bidi="ar-SA"/>
      </w:rPr>
    </w:lvl>
    <w:lvl w:ilvl="7">
      <w:start w:val="1"/>
      <w:numFmt w:val="bullet"/>
      <w:lvlText w:val=""/>
      <w:lvlJc w:val="left"/>
      <w:pPr>
        <w:ind w:left="4057" w:hanging="227"/>
      </w:pPr>
      <w:rPr>
        <w:rFonts w:ascii="Symbol" w:hAnsi="Symbol" w:cs="Symbol" w:hint="default"/>
        <w:lang w:val="ru-RU" w:eastAsia="en-US" w:bidi="ar-SA"/>
      </w:rPr>
    </w:lvl>
    <w:lvl w:ilvl="8">
      <w:start w:val="1"/>
      <w:numFmt w:val="bullet"/>
      <w:lvlText w:val=""/>
      <w:lvlJc w:val="left"/>
      <w:pPr>
        <w:ind w:left="4588" w:hanging="227"/>
      </w:pPr>
      <w:rPr>
        <w:rFonts w:ascii="Symbol" w:hAnsi="Symbol" w:cs="Symbol" w:hint="default"/>
        <w:lang w:val="ru-RU" w:eastAsia="en-US" w:bidi="ar-SA"/>
      </w:rPr>
    </w:lvl>
  </w:abstractNum>
  <w:abstractNum w:abstractNumId="42">
    <w:nsid w:val="3F07436E"/>
    <w:multiLevelType w:val="multilevel"/>
    <w:tmpl w:val="2C68F3D0"/>
    <w:lvl w:ilvl="0">
      <w:start w:val="1"/>
      <w:numFmt w:val="bullet"/>
      <w:lvlText w:val="▪"/>
      <w:lvlJc w:val="left"/>
      <w:pPr>
        <w:ind w:left="340" w:hanging="227"/>
      </w:pPr>
      <w:rPr>
        <w:rFonts w:ascii="Times New Roman" w:hAnsi="Times New Roman" w:cs="Times New Roman" w:hint="default"/>
        <w:color w:val="231F20"/>
        <w:w w:val="101"/>
        <w:sz w:val="24"/>
        <w:szCs w:val="18"/>
        <w:lang w:val="ru-RU" w:eastAsia="en-US" w:bidi="ar-SA"/>
      </w:rPr>
    </w:lvl>
    <w:lvl w:ilvl="1">
      <w:start w:val="1"/>
      <w:numFmt w:val="bullet"/>
      <w:lvlText w:val=""/>
      <w:lvlJc w:val="left"/>
      <w:pPr>
        <w:ind w:left="871" w:hanging="227"/>
      </w:pPr>
      <w:rPr>
        <w:rFonts w:ascii="Symbol" w:hAnsi="Symbol" w:cs="Symbol" w:hint="default"/>
        <w:lang w:val="ru-RU" w:eastAsia="en-US" w:bidi="ar-SA"/>
      </w:rPr>
    </w:lvl>
    <w:lvl w:ilvl="2">
      <w:start w:val="1"/>
      <w:numFmt w:val="bullet"/>
      <w:lvlText w:val=""/>
      <w:lvlJc w:val="left"/>
      <w:pPr>
        <w:ind w:left="1402" w:hanging="227"/>
      </w:pPr>
      <w:rPr>
        <w:rFonts w:ascii="Symbol" w:hAnsi="Symbol" w:cs="Symbol" w:hint="default"/>
        <w:lang w:val="ru-RU" w:eastAsia="en-US" w:bidi="ar-SA"/>
      </w:rPr>
    </w:lvl>
    <w:lvl w:ilvl="3">
      <w:start w:val="1"/>
      <w:numFmt w:val="bullet"/>
      <w:lvlText w:val=""/>
      <w:lvlJc w:val="left"/>
      <w:pPr>
        <w:ind w:left="1933" w:hanging="227"/>
      </w:pPr>
      <w:rPr>
        <w:rFonts w:ascii="Symbol" w:hAnsi="Symbol" w:cs="Symbol" w:hint="default"/>
        <w:lang w:val="ru-RU" w:eastAsia="en-US" w:bidi="ar-SA"/>
      </w:rPr>
    </w:lvl>
    <w:lvl w:ilvl="4">
      <w:start w:val="1"/>
      <w:numFmt w:val="bullet"/>
      <w:lvlText w:val=""/>
      <w:lvlJc w:val="left"/>
      <w:pPr>
        <w:ind w:left="2464" w:hanging="227"/>
      </w:pPr>
      <w:rPr>
        <w:rFonts w:ascii="Symbol" w:hAnsi="Symbol" w:cs="Symbol" w:hint="default"/>
        <w:lang w:val="ru-RU" w:eastAsia="en-US" w:bidi="ar-SA"/>
      </w:rPr>
    </w:lvl>
    <w:lvl w:ilvl="5">
      <w:start w:val="1"/>
      <w:numFmt w:val="bullet"/>
      <w:lvlText w:val=""/>
      <w:lvlJc w:val="left"/>
      <w:pPr>
        <w:ind w:left="2995" w:hanging="227"/>
      </w:pPr>
      <w:rPr>
        <w:rFonts w:ascii="Symbol" w:hAnsi="Symbol" w:cs="Symbol" w:hint="default"/>
        <w:lang w:val="ru-RU" w:eastAsia="en-US" w:bidi="ar-SA"/>
      </w:rPr>
    </w:lvl>
    <w:lvl w:ilvl="6">
      <w:start w:val="1"/>
      <w:numFmt w:val="bullet"/>
      <w:lvlText w:val=""/>
      <w:lvlJc w:val="left"/>
      <w:pPr>
        <w:ind w:left="3526" w:hanging="227"/>
      </w:pPr>
      <w:rPr>
        <w:rFonts w:ascii="Symbol" w:hAnsi="Symbol" w:cs="Symbol" w:hint="default"/>
        <w:lang w:val="ru-RU" w:eastAsia="en-US" w:bidi="ar-SA"/>
      </w:rPr>
    </w:lvl>
    <w:lvl w:ilvl="7">
      <w:start w:val="1"/>
      <w:numFmt w:val="bullet"/>
      <w:lvlText w:val=""/>
      <w:lvlJc w:val="left"/>
      <w:pPr>
        <w:ind w:left="4057" w:hanging="227"/>
      </w:pPr>
      <w:rPr>
        <w:rFonts w:ascii="Symbol" w:hAnsi="Symbol" w:cs="Symbol" w:hint="default"/>
        <w:lang w:val="ru-RU" w:eastAsia="en-US" w:bidi="ar-SA"/>
      </w:rPr>
    </w:lvl>
    <w:lvl w:ilvl="8">
      <w:start w:val="1"/>
      <w:numFmt w:val="bullet"/>
      <w:lvlText w:val=""/>
      <w:lvlJc w:val="left"/>
      <w:pPr>
        <w:ind w:left="4588" w:hanging="227"/>
      </w:pPr>
      <w:rPr>
        <w:rFonts w:ascii="Symbol" w:hAnsi="Symbol" w:cs="Symbol" w:hint="default"/>
        <w:lang w:val="ru-RU" w:eastAsia="en-US" w:bidi="ar-SA"/>
      </w:rPr>
    </w:lvl>
  </w:abstractNum>
  <w:abstractNum w:abstractNumId="43">
    <w:nsid w:val="41714D69"/>
    <w:multiLevelType w:val="multilevel"/>
    <w:tmpl w:val="E97AA0AA"/>
    <w:lvl w:ilvl="0">
      <w:start w:val="1"/>
      <w:numFmt w:val="bullet"/>
      <w:lvlText w:val="▪"/>
      <w:lvlJc w:val="left"/>
      <w:pPr>
        <w:ind w:left="340"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71" w:hanging="227"/>
      </w:pPr>
      <w:rPr>
        <w:rFonts w:ascii="Symbol" w:hAnsi="Symbol" w:cs="Symbol" w:hint="default"/>
        <w:lang w:val="ru-RU" w:eastAsia="en-US" w:bidi="ar-SA"/>
      </w:rPr>
    </w:lvl>
    <w:lvl w:ilvl="2">
      <w:start w:val="1"/>
      <w:numFmt w:val="bullet"/>
      <w:lvlText w:val=""/>
      <w:lvlJc w:val="left"/>
      <w:pPr>
        <w:ind w:left="1402" w:hanging="227"/>
      </w:pPr>
      <w:rPr>
        <w:rFonts w:ascii="Symbol" w:hAnsi="Symbol" w:cs="Symbol" w:hint="default"/>
        <w:lang w:val="ru-RU" w:eastAsia="en-US" w:bidi="ar-SA"/>
      </w:rPr>
    </w:lvl>
    <w:lvl w:ilvl="3">
      <w:start w:val="1"/>
      <w:numFmt w:val="bullet"/>
      <w:lvlText w:val=""/>
      <w:lvlJc w:val="left"/>
      <w:pPr>
        <w:ind w:left="1933" w:hanging="227"/>
      </w:pPr>
      <w:rPr>
        <w:rFonts w:ascii="Symbol" w:hAnsi="Symbol" w:cs="Symbol" w:hint="default"/>
        <w:lang w:val="ru-RU" w:eastAsia="en-US" w:bidi="ar-SA"/>
      </w:rPr>
    </w:lvl>
    <w:lvl w:ilvl="4">
      <w:start w:val="1"/>
      <w:numFmt w:val="bullet"/>
      <w:lvlText w:val=""/>
      <w:lvlJc w:val="left"/>
      <w:pPr>
        <w:ind w:left="2464" w:hanging="227"/>
      </w:pPr>
      <w:rPr>
        <w:rFonts w:ascii="Symbol" w:hAnsi="Symbol" w:cs="Symbol" w:hint="default"/>
        <w:lang w:val="ru-RU" w:eastAsia="en-US" w:bidi="ar-SA"/>
      </w:rPr>
    </w:lvl>
    <w:lvl w:ilvl="5">
      <w:start w:val="1"/>
      <w:numFmt w:val="bullet"/>
      <w:lvlText w:val=""/>
      <w:lvlJc w:val="left"/>
      <w:pPr>
        <w:ind w:left="2995" w:hanging="227"/>
      </w:pPr>
      <w:rPr>
        <w:rFonts w:ascii="Symbol" w:hAnsi="Symbol" w:cs="Symbol" w:hint="default"/>
        <w:lang w:val="ru-RU" w:eastAsia="en-US" w:bidi="ar-SA"/>
      </w:rPr>
    </w:lvl>
    <w:lvl w:ilvl="6">
      <w:start w:val="1"/>
      <w:numFmt w:val="bullet"/>
      <w:lvlText w:val=""/>
      <w:lvlJc w:val="left"/>
      <w:pPr>
        <w:ind w:left="3526" w:hanging="227"/>
      </w:pPr>
      <w:rPr>
        <w:rFonts w:ascii="Symbol" w:hAnsi="Symbol" w:cs="Symbol" w:hint="default"/>
        <w:lang w:val="ru-RU" w:eastAsia="en-US" w:bidi="ar-SA"/>
      </w:rPr>
    </w:lvl>
    <w:lvl w:ilvl="7">
      <w:start w:val="1"/>
      <w:numFmt w:val="bullet"/>
      <w:lvlText w:val=""/>
      <w:lvlJc w:val="left"/>
      <w:pPr>
        <w:ind w:left="4057" w:hanging="227"/>
      </w:pPr>
      <w:rPr>
        <w:rFonts w:ascii="Symbol" w:hAnsi="Symbol" w:cs="Symbol" w:hint="default"/>
        <w:lang w:val="ru-RU" w:eastAsia="en-US" w:bidi="ar-SA"/>
      </w:rPr>
    </w:lvl>
    <w:lvl w:ilvl="8">
      <w:start w:val="1"/>
      <w:numFmt w:val="bullet"/>
      <w:lvlText w:val=""/>
      <w:lvlJc w:val="left"/>
      <w:pPr>
        <w:ind w:left="4588" w:hanging="227"/>
      </w:pPr>
      <w:rPr>
        <w:rFonts w:ascii="Symbol" w:hAnsi="Symbol" w:cs="Symbol" w:hint="default"/>
        <w:lang w:val="ru-RU" w:eastAsia="en-US" w:bidi="ar-SA"/>
      </w:rPr>
    </w:lvl>
  </w:abstractNum>
  <w:abstractNum w:abstractNumId="44">
    <w:nsid w:val="43EE490E"/>
    <w:multiLevelType w:val="multilevel"/>
    <w:tmpl w:val="D38C2698"/>
    <w:lvl w:ilvl="0">
      <w:start w:val="1"/>
      <w:numFmt w:val="bullet"/>
      <w:lvlText w:val="▪"/>
      <w:lvlJc w:val="left"/>
      <w:pPr>
        <w:ind w:left="339" w:hanging="227"/>
      </w:pPr>
      <w:rPr>
        <w:rFonts w:ascii="Times New Roman" w:hAnsi="Times New Roman" w:cs="Times New Roman" w:hint="default"/>
        <w:color w:val="231F20"/>
        <w:w w:val="101"/>
        <w:sz w:val="24"/>
        <w:szCs w:val="18"/>
        <w:lang w:val="ru-RU" w:eastAsia="en-US" w:bidi="ar-SA"/>
      </w:rPr>
    </w:lvl>
    <w:lvl w:ilvl="1">
      <w:start w:val="1"/>
      <w:numFmt w:val="bullet"/>
      <w:lvlText w:val=""/>
      <w:lvlJc w:val="left"/>
      <w:pPr>
        <w:ind w:left="871" w:hanging="227"/>
      </w:pPr>
      <w:rPr>
        <w:rFonts w:ascii="Symbol" w:hAnsi="Symbol" w:cs="Symbol" w:hint="default"/>
        <w:lang w:val="ru-RU" w:eastAsia="en-US" w:bidi="ar-SA"/>
      </w:rPr>
    </w:lvl>
    <w:lvl w:ilvl="2">
      <w:start w:val="1"/>
      <w:numFmt w:val="bullet"/>
      <w:lvlText w:val=""/>
      <w:lvlJc w:val="left"/>
      <w:pPr>
        <w:ind w:left="1402" w:hanging="227"/>
      </w:pPr>
      <w:rPr>
        <w:rFonts w:ascii="Symbol" w:hAnsi="Symbol" w:cs="Symbol" w:hint="default"/>
        <w:lang w:val="ru-RU" w:eastAsia="en-US" w:bidi="ar-SA"/>
      </w:rPr>
    </w:lvl>
    <w:lvl w:ilvl="3">
      <w:start w:val="1"/>
      <w:numFmt w:val="bullet"/>
      <w:lvlText w:val=""/>
      <w:lvlJc w:val="left"/>
      <w:pPr>
        <w:ind w:left="1933" w:hanging="227"/>
      </w:pPr>
      <w:rPr>
        <w:rFonts w:ascii="Symbol" w:hAnsi="Symbol" w:cs="Symbol" w:hint="default"/>
        <w:lang w:val="ru-RU" w:eastAsia="en-US" w:bidi="ar-SA"/>
      </w:rPr>
    </w:lvl>
    <w:lvl w:ilvl="4">
      <w:start w:val="1"/>
      <w:numFmt w:val="bullet"/>
      <w:lvlText w:val=""/>
      <w:lvlJc w:val="left"/>
      <w:pPr>
        <w:ind w:left="2464" w:hanging="227"/>
      </w:pPr>
      <w:rPr>
        <w:rFonts w:ascii="Symbol" w:hAnsi="Symbol" w:cs="Symbol" w:hint="default"/>
        <w:lang w:val="ru-RU" w:eastAsia="en-US" w:bidi="ar-SA"/>
      </w:rPr>
    </w:lvl>
    <w:lvl w:ilvl="5">
      <w:start w:val="1"/>
      <w:numFmt w:val="bullet"/>
      <w:lvlText w:val=""/>
      <w:lvlJc w:val="left"/>
      <w:pPr>
        <w:ind w:left="2995" w:hanging="227"/>
      </w:pPr>
      <w:rPr>
        <w:rFonts w:ascii="Symbol" w:hAnsi="Symbol" w:cs="Symbol" w:hint="default"/>
        <w:lang w:val="ru-RU" w:eastAsia="en-US" w:bidi="ar-SA"/>
      </w:rPr>
    </w:lvl>
    <w:lvl w:ilvl="6">
      <w:start w:val="1"/>
      <w:numFmt w:val="bullet"/>
      <w:lvlText w:val=""/>
      <w:lvlJc w:val="left"/>
      <w:pPr>
        <w:ind w:left="3526" w:hanging="227"/>
      </w:pPr>
      <w:rPr>
        <w:rFonts w:ascii="Symbol" w:hAnsi="Symbol" w:cs="Symbol" w:hint="default"/>
        <w:lang w:val="ru-RU" w:eastAsia="en-US" w:bidi="ar-SA"/>
      </w:rPr>
    </w:lvl>
    <w:lvl w:ilvl="7">
      <w:start w:val="1"/>
      <w:numFmt w:val="bullet"/>
      <w:lvlText w:val=""/>
      <w:lvlJc w:val="left"/>
      <w:pPr>
        <w:ind w:left="4057" w:hanging="227"/>
      </w:pPr>
      <w:rPr>
        <w:rFonts w:ascii="Symbol" w:hAnsi="Symbol" w:cs="Symbol" w:hint="default"/>
        <w:lang w:val="ru-RU" w:eastAsia="en-US" w:bidi="ar-SA"/>
      </w:rPr>
    </w:lvl>
    <w:lvl w:ilvl="8">
      <w:start w:val="1"/>
      <w:numFmt w:val="bullet"/>
      <w:lvlText w:val=""/>
      <w:lvlJc w:val="left"/>
      <w:pPr>
        <w:ind w:left="4588" w:hanging="227"/>
      </w:pPr>
      <w:rPr>
        <w:rFonts w:ascii="Symbol" w:hAnsi="Symbol" w:cs="Symbol" w:hint="default"/>
        <w:lang w:val="ru-RU" w:eastAsia="en-US" w:bidi="ar-SA"/>
      </w:rPr>
    </w:lvl>
  </w:abstractNum>
  <w:abstractNum w:abstractNumId="45">
    <w:nsid w:val="44D55D14"/>
    <w:multiLevelType w:val="multilevel"/>
    <w:tmpl w:val="14EE2FEC"/>
    <w:lvl w:ilvl="0">
      <w:start w:val="1"/>
      <w:numFmt w:val="bullet"/>
      <w:lvlText w:val="▪"/>
      <w:lvlJc w:val="left"/>
      <w:pPr>
        <w:ind w:left="340"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71" w:hanging="227"/>
      </w:pPr>
      <w:rPr>
        <w:rFonts w:ascii="Symbol" w:hAnsi="Symbol" w:cs="Symbol" w:hint="default"/>
        <w:lang w:val="ru-RU" w:eastAsia="en-US" w:bidi="ar-SA"/>
      </w:rPr>
    </w:lvl>
    <w:lvl w:ilvl="2">
      <w:start w:val="1"/>
      <w:numFmt w:val="bullet"/>
      <w:lvlText w:val=""/>
      <w:lvlJc w:val="left"/>
      <w:pPr>
        <w:ind w:left="1402" w:hanging="227"/>
      </w:pPr>
      <w:rPr>
        <w:rFonts w:ascii="Symbol" w:hAnsi="Symbol" w:cs="Symbol" w:hint="default"/>
        <w:lang w:val="ru-RU" w:eastAsia="en-US" w:bidi="ar-SA"/>
      </w:rPr>
    </w:lvl>
    <w:lvl w:ilvl="3">
      <w:start w:val="1"/>
      <w:numFmt w:val="bullet"/>
      <w:lvlText w:val=""/>
      <w:lvlJc w:val="left"/>
      <w:pPr>
        <w:ind w:left="1933" w:hanging="227"/>
      </w:pPr>
      <w:rPr>
        <w:rFonts w:ascii="Symbol" w:hAnsi="Symbol" w:cs="Symbol" w:hint="default"/>
        <w:lang w:val="ru-RU" w:eastAsia="en-US" w:bidi="ar-SA"/>
      </w:rPr>
    </w:lvl>
    <w:lvl w:ilvl="4">
      <w:start w:val="1"/>
      <w:numFmt w:val="bullet"/>
      <w:lvlText w:val=""/>
      <w:lvlJc w:val="left"/>
      <w:pPr>
        <w:ind w:left="2464" w:hanging="227"/>
      </w:pPr>
      <w:rPr>
        <w:rFonts w:ascii="Symbol" w:hAnsi="Symbol" w:cs="Symbol" w:hint="default"/>
        <w:lang w:val="ru-RU" w:eastAsia="en-US" w:bidi="ar-SA"/>
      </w:rPr>
    </w:lvl>
    <w:lvl w:ilvl="5">
      <w:start w:val="1"/>
      <w:numFmt w:val="bullet"/>
      <w:lvlText w:val=""/>
      <w:lvlJc w:val="left"/>
      <w:pPr>
        <w:ind w:left="2995" w:hanging="227"/>
      </w:pPr>
      <w:rPr>
        <w:rFonts w:ascii="Symbol" w:hAnsi="Symbol" w:cs="Symbol" w:hint="default"/>
        <w:lang w:val="ru-RU" w:eastAsia="en-US" w:bidi="ar-SA"/>
      </w:rPr>
    </w:lvl>
    <w:lvl w:ilvl="6">
      <w:start w:val="1"/>
      <w:numFmt w:val="bullet"/>
      <w:lvlText w:val=""/>
      <w:lvlJc w:val="left"/>
      <w:pPr>
        <w:ind w:left="3526" w:hanging="227"/>
      </w:pPr>
      <w:rPr>
        <w:rFonts w:ascii="Symbol" w:hAnsi="Symbol" w:cs="Symbol" w:hint="default"/>
        <w:lang w:val="ru-RU" w:eastAsia="en-US" w:bidi="ar-SA"/>
      </w:rPr>
    </w:lvl>
    <w:lvl w:ilvl="7">
      <w:start w:val="1"/>
      <w:numFmt w:val="bullet"/>
      <w:lvlText w:val=""/>
      <w:lvlJc w:val="left"/>
      <w:pPr>
        <w:ind w:left="4057" w:hanging="227"/>
      </w:pPr>
      <w:rPr>
        <w:rFonts w:ascii="Symbol" w:hAnsi="Symbol" w:cs="Symbol" w:hint="default"/>
        <w:lang w:val="ru-RU" w:eastAsia="en-US" w:bidi="ar-SA"/>
      </w:rPr>
    </w:lvl>
    <w:lvl w:ilvl="8">
      <w:start w:val="1"/>
      <w:numFmt w:val="bullet"/>
      <w:lvlText w:val=""/>
      <w:lvlJc w:val="left"/>
      <w:pPr>
        <w:ind w:left="4588" w:hanging="227"/>
      </w:pPr>
      <w:rPr>
        <w:rFonts w:ascii="Symbol" w:hAnsi="Symbol" w:cs="Symbol" w:hint="default"/>
        <w:lang w:val="ru-RU" w:eastAsia="en-US" w:bidi="ar-SA"/>
      </w:rPr>
    </w:lvl>
  </w:abstractNum>
  <w:abstractNum w:abstractNumId="46">
    <w:nsid w:val="461609F2"/>
    <w:multiLevelType w:val="multilevel"/>
    <w:tmpl w:val="7960E20C"/>
    <w:lvl w:ilvl="0">
      <w:start w:val="1"/>
      <w:numFmt w:val="bullet"/>
      <w:lvlText w:val="▪"/>
      <w:lvlJc w:val="left"/>
      <w:pPr>
        <w:ind w:left="339" w:hanging="227"/>
      </w:pPr>
      <w:rPr>
        <w:rFonts w:ascii="Times New Roman" w:hAnsi="Times New Roman" w:cs="Times New Roman" w:hint="default"/>
        <w:color w:val="231F20"/>
        <w:w w:val="101"/>
        <w:sz w:val="24"/>
        <w:szCs w:val="18"/>
        <w:lang w:val="ru-RU" w:eastAsia="en-US" w:bidi="ar-SA"/>
      </w:rPr>
    </w:lvl>
    <w:lvl w:ilvl="1">
      <w:start w:val="1"/>
      <w:numFmt w:val="bullet"/>
      <w:lvlText w:val=""/>
      <w:lvlJc w:val="left"/>
      <w:pPr>
        <w:ind w:left="871" w:hanging="227"/>
      </w:pPr>
      <w:rPr>
        <w:rFonts w:ascii="Symbol" w:hAnsi="Symbol" w:cs="Symbol" w:hint="default"/>
        <w:lang w:val="ru-RU" w:eastAsia="en-US" w:bidi="ar-SA"/>
      </w:rPr>
    </w:lvl>
    <w:lvl w:ilvl="2">
      <w:start w:val="1"/>
      <w:numFmt w:val="bullet"/>
      <w:lvlText w:val=""/>
      <w:lvlJc w:val="left"/>
      <w:pPr>
        <w:ind w:left="1402" w:hanging="227"/>
      </w:pPr>
      <w:rPr>
        <w:rFonts w:ascii="Symbol" w:hAnsi="Symbol" w:cs="Symbol" w:hint="default"/>
        <w:lang w:val="ru-RU" w:eastAsia="en-US" w:bidi="ar-SA"/>
      </w:rPr>
    </w:lvl>
    <w:lvl w:ilvl="3">
      <w:start w:val="1"/>
      <w:numFmt w:val="bullet"/>
      <w:lvlText w:val=""/>
      <w:lvlJc w:val="left"/>
      <w:pPr>
        <w:ind w:left="1933" w:hanging="227"/>
      </w:pPr>
      <w:rPr>
        <w:rFonts w:ascii="Symbol" w:hAnsi="Symbol" w:cs="Symbol" w:hint="default"/>
        <w:lang w:val="ru-RU" w:eastAsia="en-US" w:bidi="ar-SA"/>
      </w:rPr>
    </w:lvl>
    <w:lvl w:ilvl="4">
      <w:start w:val="1"/>
      <w:numFmt w:val="bullet"/>
      <w:lvlText w:val=""/>
      <w:lvlJc w:val="left"/>
      <w:pPr>
        <w:ind w:left="2464" w:hanging="227"/>
      </w:pPr>
      <w:rPr>
        <w:rFonts w:ascii="Symbol" w:hAnsi="Symbol" w:cs="Symbol" w:hint="default"/>
        <w:lang w:val="ru-RU" w:eastAsia="en-US" w:bidi="ar-SA"/>
      </w:rPr>
    </w:lvl>
    <w:lvl w:ilvl="5">
      <w:start w:val="1"/>
      <w:numFmt w:val="bullet"/>
      <w:lvlText w:val=""/>
      <w:lvlJc w:val="left"/>
      <w:pPr>
        <w:ind w:left="2995" w:hanging="227"/>
      </w:pPr>
      <w:rPr>
        <w:rFonts w:ascii="Symbol" w:hAnsi="Symbol" w:cs="Symbol" w:hint="default"/>
        <w:lang w:val="ru-RU" w:eastAsia="en-US" w:bidi="ar-SA"/>
      </w:rPr>
    </w:lvl>
    <w:lvl w:ilvl="6">
      <w:start w:val="1"/>
      <w:numFmt w:val="bullet"/>
      <w:lvlText w:val=""/>
      <w:lvlJc w:val="left"/>
      <w:pPr>
        <w:ind w:left="3526" w:hanging="227"/>
      </w:pPr>
      <w:rPr>
        <w:rFonts w:ascii="Symbol" w:hAnsi="Symbol" w:cs="Symbol" w:hint="default"/>
        <w:lang w:val="ru-RU" w:eastAsia="en-US" w:bidi="ar-SA"/>
      </w:rPr>
    </w:lvl>
    <w:lvl w:ilvl="7">
      <w:start w:val="1"/>
      <w:numFmt w:val="bullet"/>
      <w:lvlText w:val=""/>
      <w:lvlJc w:val="left"/>
      <w:pPr>
        <w:ind w:left="4057" w:hanging="227"/>
      </w:pPr>
      <w:rPr>
        <w:rFonts w:ascii="Symbol" w:hAnsi="Symbol" w:cs="Symbol" w:hint="default"/>
        <w:lang w:val="ru-RU" w:eastAsia="en-US" w:bidi="ar-SA"/>
      </w:rPr>
    </w:lvl>
    <w:lvl w:ilvl="8">
      <w:start w:val="1"/>
      <w:numFmt w:val="bullet"/>
      <w:lvlText w:val=""/>
      <w:lvlJc w:val="left"/>
      <w:pPr>
        <w:ind w:left="4588" w:hanging="227"/>
      </w:pPr>
      <w:rPr>
        <w:rFonts w:ascii="Symbol" w:hAnsi="Symbol" w:cs="Symbol" w:hint="default"/>
        <w:lang w:val="ru-RU" w:eastAsia="en-US" w:bidi="ar-SA"/>
      </w:rPr>
    </w:lvl>
  </w:abstractNum>
  <w:abstractNum w:abstractNumId="47">
    <w:nsid w:val="48314295"/>
    <w:multiLevelType w:val="multilevel"/>
    <w:tmpl w:val="1CBE1BA8"/>
    <w:lvl w:ilvl="0">
      <w:start w:val="1"/>
      <w:numFmt w:val="bullet"/>
      <w:lvlText w:val="▪"/>
      <w:lvlJc w:val="left"/>
      <w:pPr>
        <w:ind w:left="340"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71" w:hanging="227"/>
      </w:pPr>
      <w:rPr>
        <w:rFonts w:ascii="Symbol" w:hAnsi="Symbol" w:cs="Symbol" w:hint="default"/>
        <w:lang w:val="ru-RU" w:eastAsia="en-US" w:bidi="ar-SA"/>
      </w:rPr>
    </w:lvl>
    <w:lvl w:ilvl="2">
      <w:start w:val="1"/>
      <w:numFmt w:val="bullet"/>
      <w:lvlText w:val=""/>
      <w:lvlJc w:val="left"/>
      <w:pPr>
        <w:ind w:left="1402" w:hanging="227"/>
      </w:pPr>
      <w:rPr>
        <w:rFonts w:ascii="Symbol" w:hAnsi="Symbol" w:cs="Symbol" w:hint="default"/>
        <w:lang w:val="ru-RU" w:eastAsia="en-US" w:bidi="ar-SA"/>
      </w:rPr>
    </w:lvl>
    <w:lvl w:ilvl="3">
      <w:start w:val="1"/>
      <w:numFmt w:val="bullet"/>
      <w:lvlText w:val=""/>
      <w:lvlJc w:val="left"/>
      <w:pPr>
        <w:ind w:left="1933" w:hanging="227"/>
      </w:pPr>
      <w:rPr>
        <w:rFonts w:ascii="Symbol" w:hAnsi="Symbol" w:cs="Symbol" w:hint="default"/>
        <w:lang w:val="ru-RU" w:eastAsia="en-US" w:bidi="ar-SA"/>
      </w:rPr>
    </w:lvl>
    <w:lvl w:ilvl="4">
      <w:start w:val="1"/>
      <w:numFmt w:val="bullet"/>
      <w:lvlText w:val=""/>
      <w:lvlJc w:val="left"/>
      <w:pPr>
        <w:ind w:left="2464" w:hanging="227"/>
      </w:pPr>
      <w:rPr>
        <w:rFonts w:ascii="Symbol" w:hAnsi="Symbol" w:cs="Symbol" w:hint="default"/>
        <w:lang w:val="ru-RU" w:eastAsia="en-US" w:bidi="ar-SA"/>
      </w:rPr>
    </w:lvl>
    <w:lvl w:ilvl="5">
      <w:start w:val="1"/>
      <w:numFmt w:val="bullet"/>
      <w:lvlText w:val=""/>
      <w:lvlJc w:val="left"/>
      <w:pPr>
        <w:ind w:left="2995" w:hanging="227"/>
      </w:pPr>
      <w:rPr>
        <w:rFonts w:ascii="Symbol" w:hAnsi="Symbol" w:cs="Symbol" w:hint="default"/>
        <w:lang w:val="ru-RU" w:eastAsia="en-US" w:bidi="ar-SA"/>
      </w:rPr>
    </w:lvl>
    <w:lvl w:ilvl="6">
      <w:start w:val="1"/>
      <w:numFmt w:val="bullet"/>
      <w:lvlText w:val=""/>
      <w:lvlJc w:val="left"/>
      <w:pPr>
        <w:ind w:left="3526" w:hanging="227"/>
      </w:pPr>
      <w:rPr>
        <w:rFonts w:ascii="Symbol" w:hAnsi="Symbol" w:cs="Symbol" w:hint="default"/>
        <w:lang w:val="ru-RU" w:eastAsia="en-US" w:bidi="ar-SA"/>
      </w:rPr>
    </w:lvl>
    <w:lvl w:ilvl="7">
      <w:start w:val="1"/>
      <w:numFmt w:val="bullet"/>
      <w:lvlText w:val=""/>
      <w:lvlJc w:val="left"/>
      <w:pPr>
        <w:ind w:left="4057" w:hanging="227"/>
      </w:pPr>
      <w:rPr>
        <w:rFonts w:ascii="Symbol" w:hAnsi="Symbol" w:cs="Symbol" w:hint="default"/>
        <w:lang w:val="ru-RU" w:eastAsia="en-US" w:bidi="ar-SA"/>
      </w:rPr>
    </w:lvl>
    <w:lvl w:ilvl="8">
      <w:start w:val="1"/>
      <w:numFmt w:val="bullet"/>
      <w:lvlText w:val=""/>
      <w:lvlJc w:val="left"/>
      <w:pPr>
        <w:ind w:left="4588" w:hanging="227"/>
      </w:pPr>
      <w:rPr>
        <w:rFonts w:ascii="Symbol" w:hAnsi="Symbol" w:cs="Symbol" w:hint="default"/>
        <w:lang w:val="ru-RU" w:eastAsia="en-US" w:bidi="ar-SA"/>
      </w:rPr>
    </w:lvl>
  </w:abstractNum>
  <w:abstractNum w:abstractNumId="48">
    <w:nsid w:val="48CC02D3"/>
    <w:multiLevelType w:val="multilevel"/>
    <w:tmpl w:val="25F0B6E8"/>
    <w:lvl w:ilvl="0">
      <w:start w:val="1"/>
      <w:numFmt w:val="bullet"/>
      <w:lvlText w:val="▪"/>
      <w:lvlJc w:val="left"/>
      <w:pPr>
        <w:ind w:left="339"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71" w:hanging="227"/>
      </w:pPr>
      <w:rPr>
        <w:rFonts w:ascii="Symbol" w:hAnsi="Symbol" w:cs="Symbol" w:hint="default"/>
        <w:lang w:val="ru-RU" w:eastAsia="en-US" w:bidi="ar-SA"/>
      </w:rPr>
    </w:lvl>
    <w:lvl w:ilvl="2">
      <w:start w:val="1"/>
      <w:numFmt w:val="bullet"/>
      <w:lvlText w:val=""/>
      <w:lvlJc w:val="left"/>
      <w:pPr>
        <w:ind w:left="1402" w:hanging="227"/>
      </w:pPr>
      <w:rPr>
        <w:rFonts w:ascii="Symbol" w:hAnsi="Symbol" w:cs="Symbol" w:hint="default"/>
        <w:lang w:val="ru-RU" w:eastAsia="en-US" w:bidi="ar-SA"/>
      </w:rPr>
    </w:lvl>
    <w:lvl w:ilvl="3">
      <w:start w:val="1"/>
      <w:numFmt w:val="bullet"/>
      <w:lvlText w:val=""/>
      <w:lvlJc w:val="left"/>
      <w:pPr>
        <w:ind w:left="1933" w:hanging="227"/>
      </w:pPr>
      <w:rPr>
        <w:rFonts w:ascii="Symbol" w:hAnsi="Symbol" w:cs="Symbol" w:hint="default"/>
        <w:lang w:val="ru-RU" w:eastAsia="en-US" w:bidi="ar-SA"/>
      </w:rPr>
    </w:lvl>
    <w:lvl w:ilvl="4">
      <w:start w:val="1"/>
      <w:numFmt w:val="bullet"/>
      <w:lvlText w:val=""/>
      <w:lvlJc w:val="left"/>
      <w:pPr>
        <w:ind w:left="2464" w:hanging="227"/>
      </w:pPr>
      <w:rPr>
        <w:rFonts w:ascii="Symbol" w:hAnsi="Symbol" w:cs="Symbol" w:hint="default"/>
        <w:lang w:val="ru-RU" w:eastAsia="en-US" w:bidi="ar-SA"/>
      </w:rPr>
    </w:lvl>
    <w:lvl w:ilvl="5">
      <w:start w:val="1"/>
      <w:numFmt w:val="bullet"/>
      <w:lvlText w:val=""/>
      <w:lvlJc w:val="left"/>
      <w:pPr>
        <w:ind w:left="2995" w:hanging="227"/>
      </w:pPr>
      <w:rPr>
        <w:rFonts w:ascii="Symbol" w:hAnsi="Symbol" w:cs="Symbol" w:hint="default"/>
        <w:lang w:val="ru-RU" w:eastAsia="en-US" w:bidi="ar-SA"/>
      </w:rPr>
    </w:lvl>
    <w:lvl w:ilvl="6">
      <w:start w:val="1"/>
      <w:numFmt w:val="bullet"/>
      <w:lvlText w:val=""/>
      <w:lvlJc w:val="left"/>
      <w:pPr>
        <w:ind w:left="3526" w:hanging="227"/>
      </w:pPr>
      <w:rPr>
        <w:rFonts w:ascii="Symbol" w:hAnsi="Symbol" w:cs="Symbol" w:hint="default"/>
        <w:lang w:val="ru-RU" w:eastAsia="en-US" w:bidi="ar-SA"/>
      </w:rPr>
    </w:lvl>
    <w:lvl w:ilvl="7">
      <w:start w:val="1"/>
      <w:numFmt w:val="bullet"/>
      <w:lvlText w:val=""/>
      <w:lvlJc w:val="left"/>
      <w:pPr>
        <w:ind w:left="4057" w:hanging="227"/>
      </w:pPr>
      <w:rPr>
        <w:rFonts w:ascii="Symbol" w:hAnsi="Symbol" w:cs="Symbol" w:hint="default"/>
        <w:lang w:val="ru-RU" w:eastAsia="en-US" w:bidi="ar-SA"/>
      </w:rPr>
    </w:lvl>
    <w:lvl w:ilvl="8">
      <w:start w:val="1"/>
      <w:numFmt w:val="bullet"/>
      <w:lvlText w:val=""/>
      <w:lvlJc w:val="left"/>
      <w:pPr>
        <w:ind w:left="4588" w:hanging="227"/>
      </w:pPr>
      <w:rPr>
        <w:rFonts w:ascii="Symbol" w:hAnsi="Symbol" w:cs="Symbol" w:hint="default"/>
        <w:lang w:val="ru-RU" w:eastAsia="en-US" w:bidi="ar-SA"/>
      </w:rPr>
    </w:lvl>
  </w:abstractNum>
  <w:abstractNum w:abstractNumId="49">
    <w:nsid w:val="4C7B5D12"/>
    <w:multiLevelType w:val="multilevel"/>
    <w:tmpl w:val="7640F98C"/>
    <w:lvl w:ilvl="0">
      <w:start w:val="1"/>
      <w:numFmt w:val="bullet"/>
      <w:lvlText w:val="▪"/>
      <w:lvlJc w:val="left"/>
      <w:pPr>
        <w:ind w:left="340"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71" w:hanging="227"/>
      </w:pPr>
      <w:rPr>
        <w:rFonts w:ascii="Symbol" w:hAnsi="Symbol" w:cs="Symbol" w:hint="default"/>
        <w:lang w:val="ru-RU" w:eastAsia="en-US" w:bidi="ar-SA"/>
      </w:rPr>
    </w:lvl>
    <w:lvl w:ilvl="2">
      <w:start w:val="1"/>
      <w:numFmt w:val="bullet"/>
      <w:lvlText w:val=""/>
      <w:lvlJc w:val="left"/>
      <w:pPr>
        <w:ind w:left="1402" w:hanging="227"/>
      </w:pPr>
      <w:rPr>
        <w:rFonts w:ascii="Symbol" w:hAnsi="Symbol" w:cs="Symbol" w:hint="default"/>
        <w:lang w:val="ru-RU" w:eastAsia="en-US" w:bidi="ar-SA"/>
      </w:rPr>
    </w:lvl>
    <w:lvl w:ilvl="3">
      <w:start w:val="1"/>
      <w:numFmt w:val="bullet"/>
      <w:lvlText w:val=""/>
      <w:lvlJc w:val="left"/>
      <w:pPr>
        <w:ind w:left="1933" w:hanging="227"/>
      </w:pPr>
      <w:rPr>
        <w:rFonts w:ascii="Symbol" w:hAnsi="Symbol" w:cs="Symbol" w:hint="default"/>
        <w:lang w:val="ru-RU" w:eastAsia="en-US" w:bidi="ar-SA"/>
      </w:rPr>
    </w:lvl>
    <w:lvl w:ilvl="4">
      <w:start w:val="1"/>
      <w:numFmt w:val="bullet"/>
      <w:lvlText w:val=""/>
      <w:lvlJc w:val="left"/>
      <w:pPr>
        <w:ind w:left="2464" w:hanging="227"/>
      </w:pPr>
      <w:rPr>
        <w:rFonts w:ascii="Symbol" w:hAnsi="Symbol" w:cs="Symbol" w:hint="default"/>
        <w:lang w:val="ru-RU" w:eastAsia="en-US" w:bidi="ar-SA"/>
      </w:rPr>
    </w:lvl>
    <w:lvl w:ilvl="5">
      <w:start w:val="1"/>
      <w:numFmt w:val="bullet"/>
      <w:lvlText w:val=""/>
      <w:lvlJc w:val="left"/>
      <w:pPr>
        <w:ind w:left="2995" w:hanging="227"/>
      </w:pPr>
      <w:rPr>
        <w:rFonts w:ascii="Symbol" w:hAnsi="Symbol" w:cs="Symbol" w:hint="default"/>
        <w:lang w:val="ru-RU" w:eastAsia="en-US" w:bidi="ar-SA"/>
      </w:rPr>
    </w:lvl>
    <w:lvl w:ilvl="6">
      <w:start w:val="1"/>
      <w:numFmt w:val="bullet"/>
      <w:lvlText w:val=""/>
      <w:lvlJc w:val="left"/>
      <w:pPr>
        <w:ind w:left="3526" w:hanging="227"/>
      </w:pPr>
      <w:rPr>
        <w:rFonts w:ascii="Symbol" w:hAnsi="Symbol" w:cs="Symbol" w:hint="default"/>
        <w:lang w:val="ru-RU" w:eastAsia="en-US" w:bidi="ar-SA"/>
      </w:rPr>
    </w:lvl>
    <w:lvl w:ilvl="7">
      <w:start w:val="1"/>
      <w:numFmt w:val="bullet"/>
      <w:lvlText w:val=""/>
      <w:lvlJc w:val="left"/>
      <w:pPr>
        <w:ind w:left="4057" w:hanging="227"/>
      </w:pPr>
      <w:rPr>
        <w:rFonts w:ascii="Symbol" w:hAnsi="Symbol" w:cs="Symbol" w:hint="default"/>
        <w:lang w:val="ru-RU" w:eastAsia="en-US" w:bidi="ar-SA"/>
      </w:rPr>
    </w:lvl>
    <w:lvl w:ilvl="8">
      <w:start w:val="1"/>
      <w:numFmt w:val="bullet"/>
      <w:lvlText w:val=""/>
      <w:lvlJc w:val="left"/>
      <w:pPr>
        <w:ind w:left="4588" w:hanging="227"/>
      </w:pPr>
      <w:rPr>
        <w:rFonts w:ascii="Symbol" w:hAnsi="Symbol" w:cs="Symbol" w:hint="default"/>
        <w:lang w:val="ru-RU" w:eastAsia="en-US" w:bidi="ar-SA"/>
      </w:rPr>
    </w:lvl>
  </w:abstractNum>
  <w:abstractNum w:abstractNumId="50">
    <w:nsid w:val="4D5615BD"/>
    <w:multiLevelType w:val="multilevel"/>
    <w:tmpl w:val="355EC9FA"/>
    <w:lvl w:ilvl="0">
      <w:start w:val="1"/>
      <w:numFmt w:val="bullet"/>
      <w:lvlText w:val="▪"/>
      <w:lvlJc w:val="left"/>
      <w:pPr>
        <w:ind w:left="340"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69" w:hanging="227"/>
      </w:pPr>
      <w:rPr>
        <w:rFonts w:ascii="Symbol" w:hAnsi="Symbol" w:cs="Symbol" w:hint="default"/>
        <w:lang w:val="ru-RU" w:eastAsia="en-US" w:bidi="ar-SA"/>
      </w:rPr>
    </w:lvl>
    <w:lvl w:ilvl="2">
      <w:start w:val="1"/>
      <w:numFmt w:val="bullet"/>
      <w:lvlText w:val=""/>
      <w:lvlJc w:val="left"/>
      <w:pPr>
        <w:ind w:left="1398" w:hanging="227"/>
      </w:pPr>
      <w:rPr>
        <w:rFonts w:ascii="Symbol" w:hAnsi="Symbol" w:cs="Symbol" w:hint="default"/>
        <w:lang w:val="ru-RU" w:eastAsia="en-US" w:bidi="ar-SA"/>
      </w:rPr>
    </w:lvl>
    <w:lvl w:ilvl="3">
      <w:start w:val="1"/>
      <w:numFmt w:val="bullet"/>
      <w:lvlText w:val=""/>
      <w:lvlJc w:val="left"/>
      <w:pPr>
        <w:ind w:left="1927" w:hanging="227"/>
      </w:pPr>
      <w:rPr>
        <w:rFonts w:ascii="Symbol" w:hAnsi="Symbol" w:cs="Symbol" w:hint="default"/>
        <w:lang w:val="ru-RU" w:eastAsia="en-US" w:bidi="ar-SA"/>
      </w:rPr>
    </w:lvl>
    <w:lvl w:ilvl="4">
      <w:start w:val="1"/>
      <w:numFmt w:val="bullet"/>
      <w:lvlText w:val=""/>
      <w:lvlJc w:val="left"/>
      <w:pPr>
        <w:ind w:left="2456" w:hanging="227"/>
      </w:pPr>
      <w:rPr>
        <w:rFonts w:ascii="Symbol" w:hAnsi="Symbol" w:cs="Symbol" w:hint="default"/>
        <w:lang w:val="ru-RU" w:eastAsia="en-US" w:bidi="ar-SA"/>
      </w:rPr>
    </w:lvl>
    <w:lvl w:ilvl="5">
      <w:start w:val="1"/>
      <w:numFmt w:val="bullet"/>
      <w:lvlText w:val=""/>
      <w:lvlJc w:val="left"/>
      <w:pPr>
        <w:ind w:left="2985" w:hanging="227"/>
      </w:pPr>
      <w:rPr>
        <w:rFonts w:ascii="Symbol" w:hAnsi="Symbol" w:cs="Symbol" w:hint="default"/>
        <w:lang w:val="ru-RU" w:eastAsia="en-US" w:bidi="ar-SA"/>
      </w:rPr>
    </w:lvl>
    <w:lvl w:ilvl="6">
      <w:start w:val="1"/>
      <w:numFmt w:val="bullet"/>
      <w:lvlText w:val=""/>
      <w:lvlJc w:val="left"/>
      <w:pPr>
        <w:ind w:left="3514" w:hanging="227"/>
      </w:pPr>
      <w:rPr>
        <w:rFonts w:ascii="Symbol" w:hAnsi="Symbol" w:cs="Symbol" w:hint="default"/>
        <w:lang w:val="ru-RU" w:eastAsia="en-US" w:bidi="ar-SA"/>
      </w:rPr>
    </w:lvl>
    <w:lvl w:ilvl="7">
      <w:start w:val="1"/>
      <w:numFmt w:val="bullet"/>
      <w:lvlText w:val=""/>
      <w:lvlJc w:val="left"/>
      <w:pPr>
        <w:ind w:left="4043" w:hanging="227"/>
      </w:pPr>
      <w:rPr>
        <w:rFonts w:ascii="Symbol" w:hAnsi="Symbol" w:cs="Symbol" w:hint="default"/>
        <w:lang w:val="ru-RU" w:eastAsia="en-US" w:bidi="ar-SA"/>
      </w:rPr>
    </w:lvl>
    <w:lvl w:ilvl="8">
      <w:start w:val="1"/>
      <w:numFmt w:val="bullet"/>
      <w:lvlText w:val=""/>
      <w:lvlJc w:val="left"/>
      <w:pPr>
        <w:ind w:left="4572" w:hanging="227"/>
      </w:pPr>
      <w:rPr>
        <w:rFonts w:ascii="Symbol" w:hAnsi="Symbol" w:cs="Symbol" w:hint="default"/>
        <w:lang w:val="ru-RU" w:eastAsia="en-US" w:bidi="ar-SA"/>
      </w:rPr>
    </w:lvl>
  </w:abstractNum>
  <w:abstractNum w:abstractNumId="51">
    <w:nsid w:val="4E2E0A19"/>
    <w:multiLevelType w:val="multilevel"/>
    <w:tmpl w:val="436855B0"/>
    <w:lvl w:ilvl="0">
      <w:start w:val="1"/>
      <w:numFmt w:val="bullet"/>
      <w:lvlText w:val="▪"/>
      <w:lvlJc w:val="left"/>
      <w:pPr>
        <w:ind w:left="339"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71" w:hanging="227"/>
      </w:pPr>
      <w:rPr>
        <w:rFonts w:ascii="Symbol" w:hAnsi="Symbol" w:cs="Symbol" w:hint="default"/>
        <w:lang w:val="ru-RU" w:eastAsia="en-US" w:bidi="ar-SA"/>
      </w:rPr>
    </w:lvl>
    <w:lvl w:ilvl="2">
      <w:start w:val="1"/>
      <w:numFmt w:val="bullet"/>
      <w:lvlText w:val=""/>
      <w:lvlJc w:val="left"/>
      <w:pPr>
        <w:ind w:left="1402" w:hanging="227"/>
      </w:pPr>
      <w:rPr>
        <w:rFonts w:ascii="Symbol" w:hAnsi="Symbol" w:cs="Symbol" w:hint="default"/>
        <w:lang w:val="ru-RU" w:eastAsia="en-US" w:bidi="ar-SA"/>
      </w:rPr>
    </w:lvl>
    <w:lvl w:ilvl="3">
      <w:start w:val="1"/>
      <w:numFmt w:val="bullet"/>
      <w:lvlText w:val=""/>
      <w:lvlJc w:val="left"/>
      <w:pPr>
        <w:ind w:left="1933" w:hanging="227"/>
      </w:pPr>
      <w:rPr>
        <w:rFonts w:ascii="Symbol" w:hAnsi="Symbol" w:cs="Symbol" w:hint="default"/>
        <w:lang w:val="ru-RU" w:eastAsia="en-US" w:bidi="ar-SA"/>
      </w:rPr>
    </w:lvl>
    <w:lvl w:ilvl="4">
      <w:start w:val="1"/>
      <w:numFmt w:val="bullet"/>
      <w:lvlText w:val=""/>
      <w:lvlJc w:val="left"/>
      <w:pPr>
        <w:ind w:left="2464" w:hanging="227"/>
      </w:pPr>
      <w:rPr>
        <w:rFonts w:ascii="Symbol" w:hAnsi="Symbol" w:cs="Symbol" w:hint="default"/>
        <w:lang w:val="ru-RU" w:eastAsia="en-US" w:bidi="ar-SA"/>
      </w:rPr>
    </w:lvl>
    <w:lvl w:ilvl="5">
      <w:start w:val="1"/>
      <w:numFmt w:val="bullet"/>
      <w:lvlText w:val=""/>
      <w:lvlJc w:val="left"/>
      <w:pPr>
        <w:ind w:left="2995" w:hanging="227"/>
      </w:pPr>
      <w:rPr>
        <w:rFonts w:ascii="Symbol" w:hAnsi="Symbol" w:cs="Symbol" w:hint="default"/>
        <w:lang w:val="ru-RU" w:eastAsia="en-US" w:bidi="ar-SA"/>
      </w:rPr>
    </w:lvl>
    <w:lvl w:ilvl="6">
      <w:start w:val="1"/>
      <w:numFmt w:val="bullet"/>
      <w:lvlText w:val=""/>
      <w:lvlJc w:val="left"/>
      <w:pPr>
        <w:ind w:left="3526" w:hanging="227"/>
      </w:pPr>
      <w:rPr>
        <w:rFonts w:ascii="Symbol" w:hAnsi="Symbol" w:cs="Symbol" w:hint="default"/>
        <w:lang w:val="ru-RU" w:eastAsia="en-US" w:bidi="ar-SA"/>
      </w:rPr>
    </w:lvl>
    <w:lvl w:ilvl="7">
      <w:start w:val="1"/>
      <w:numFmt w:val="bullet"/>
      <w:lvlText w:val=""/>
      <w:lvlJc w:val="left"/>
      <w:pPr>
        <w:ind w:left="4057" w:hanging="227"/>
      </w:pPr>
      <w:rPr>
        <w:rFonts w:ascii="Symbol" w:hAnsi="Symbol" w:cs="Symbol" w:hint="default"/>
        <w:lang w:val="ru-RU" w:eastAsia="en-US" w:bidi="ar-SA"/>
      </w:rPr>
    </w:lvl>
    <w:lvl w:ilvl="8">
      <w:start w:val="1"/>
      <w:numFmt w:val="bullet"/>
      <w:lvlText w:val=""/>
      <w:lvlJc w:val="left"/>
      <w:pPr>
        <w:ind w:left="4588" w:hanging="227"/>
      </w:pPr>
      <w:rPr>
        <w:rFonts w:ascii="Symbol" w:hAnsi="Symbol" w:cs="Symbol" w:hint="default"/>
        <w:lang w:val="ru-RU" w:eastAsia="en-US" w:bidi="ar-SA"/>
      </w:rPr>
    </w:lvl>
  </w:abstractNum>
  <w:abstractNum w:abstractNumId="52">
    <w:nsid w:val="526B0CFE"/>
    <w:multiLevelType w:val="multilevel"/>
    <w:tmpl w:val="560685A8"/>
    <w:lvl w:ilvl="0">
      <w:start w:val="1"/>
      <w:numFmt w:val="bullet"/>
      <w:lvlText w:val="▪"/>
      <w:lvlJc w:val="left"/>
      <w:pPr>
        <w:ind w:left="339" w:hanging="227"/>
      </w:pPr>
      <w:rPr>
        <w:rFonts w:ascii="Times New Roman" w:hAnsi="Times New Roman" w:cs="Times New Roman" w:hint="default"/>
        <w:color w:val="231F20"/>
        <w:w w:val="101"/>
        <w:sz w:val="24"/>
        <w:szCs w:val="18"/>
        <w:lang w:val="ru-RU" w:eastAsia="en-US" w:bidi="ar-SA"/>
      </w:rPr>
    </w:lvl>
    <w:lvl w:ilvl="1">
      <w:start w:val="1"/>
      <w:numFmt w:val="bullet"/>
      <w:lvlText w:val=""/>
      <w:lvlJc w:val="left"/>
      <w:pPr>
        <w:ind w:left="871" w:hanging="227"/>
      </w:pPr>
      <w:rPr>
        <w:rFonts w:ascii="Symbol" w:hAnsi="Symbol" w:cs="Symbol" w:hint="default"/>
        <w:lang w:val="ru-RU" w:eastAsia="en-US" w:bidi="ar-SA"/>
      </w:rPr>
    </w:lvl>
    <w:lvl w:ilvl="2">
      <w:start w:val="1"/>
      <w:numFmt w:val="bullet"/>
      <w:lvlText w:val=""/>
      <w:lvlJc w:val="left"/>
      <w:pPr>
        <w:ind w:left="1402" w:hanging="227"/>
      </w:pPr>
      <w:rPr>
        <w:rFonts w:ascii="Symbol" w:hAnsi="Symbol" w:cs="Symbol" w:hint="default"/>
        <w:lang w:val="ru-RU" w:eastAsia="en-US" w:bidi="ar-SA"/>
      </w:rPr>
    </w:lvl>
    <w:lvl w:ilvl="3">
      <w:start w:val="1"/>
      <w:numFmt w:val="bullet"/>
      <w:lvlText w:val=""/>
      <w:lvlJc w:val="left"/>
      <w:pPr>
        <w:ind w:left="1933" w:hanging="227"/>
      </w:pPr>
      <w:rPr>
        <w:rFonts w:ascii="Symbol" w:hAnsi="Symbol" w:cs="Symbol" w:hint="default"/>
        <w:lang w:val="ru-RU" w:eastAsia="en-US" w:bidi="ar-SA"/>
      </w:rPr>
    </w:lvl>
    <w:lvl w:ilvl="4">
      <w:start w:val="1"/>
      <w:numFmt w:val="bullet"/>
      <w:lvlText w:val=""/>
      <w:lvlJc w:val="left"/>
      <w:pPr>
        <w:ind w:left="2464" w:hanging="227"/>
      </w:pPr>
      <w:rPr>
        <w:rFonts w:ascii="Symbol" w:hAnsi="Symbol" w:cs="Symbol" w:hint="default"/>
        <w:lang w:val="ru-RU" w:eastAsia="en-US" w:bidi="ar-SA"/>
      </w:rPr>
    </w:lvl>
    <w:lvl w:ilvl="5">
      <w:start w:val="1"/>
      <w:numFmt w:val="bullet"/>
      <w:lvlText w:val=""/>
      <w:lvlJc w:val="left"/>
      <w:pPr>
        <w:ind w:left="2995" w:hanging="227"/>
      </w:pPr>
      <w:rPr>
        <w:rFonts w:ascii="Symbol" w:hAnsi="Symbol" w:cs="Symbol" w:hint="default"/>
        <w:lang w:val="ru-RU" w:eastAsia="en-US" w:bidi="ar-SA"/>
      </w:rPr>
    </w:lvl>
    <w:lvl w:ilvl="6">
      <w:start w:val="1"/>
      <w:numFmt w:val="bullet"/>
      <w:lvlText w:val=""/>
      <w:lvlJc w:val="left"/>
      <w:pPr>
        <w:ind w:left="3526" w:hanging="227"/>
      </w:pPr>
      <w:rPr>
        <w:rFonts w:ascii="Symbol" w:hAnsi="Symbol" w:cs="Symbol" w:hint="default"/>
        <w:lang w:val="ru-RU" w:eastAsia="en-US" w:bidi="ar-SA"/>
      </w:rPr>
    </w:lvl>
    <w:lvl w:ilvl="7">
      <w:start w:val="1"/>
      <w:numFmt w:val="bullet"/>
      <w:lvlText w:val=""/>
      <w:lvlJc w:val="left"/>
      <w:pPr>
        <w:ind w:left="4057" w:hanging="227"/>
      </w:pPr>
      <w:rPr>
        <w:rFonts w:ascii="Symbol" w:hAnsi="Symbol" w:cs="Symbol" w:hint="default"/>
        <w:lang w:val="ru-RU" w:eastAsia="en-US" w:bidi="ar-SA"/>
      </w:rPr>
    </w:lvl>
    <w:lvl w:ilvl="8">
      <w:start w:val="1"/>
      <w:numFmt w:val="bullet"/>
      <w:lvlText w:val=""/>
      <w:lvlJc w:val="left"/>
      <w:pPr>
        <w:ind w:left="4588" w:hanging="227"/>
      </w:pPr>
      <w:rPr>
        <w:rFonts w:ascii="Symbol" w:hAnsi="Symbol" w:cs="Symbol" w:hint="default"/>
        <w:lang w:val="ru-RU" w:eastAsia="en-US" w:bidi="ar-SA"/>
      </w:rPr>
    </w:lvl>
  </w:abstractNum>
  <w:abstractNum w:abstractNumId="53">
    <w:nsid w:val="53285CD3"/>
    <w:multiLevelType w:val="multilevel"/>
    <w:tmpl w:val="A3D0FC9C"/>
    <w:lvl w:ilvl="0">
      <w:start w:val="1"/>
      <w:numFmt w:val="bullet"/>
      <w:lvlText w:val="▪"/>
      <w:lvlJc w:val="left"/>
      <w:pPr>
        <w:ind w:left="340"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77" w:hanging="227"/>
      </w:pPr>
      <w:rPr>
        <w:rFonts w:ascii="Symbol" w:hAnsi="Symbol" w:cs="Symbol" w:hint="default"/>
        <w:lang w:val="ru-RU" w:eastAsia="en-US" w:bidi="ar-SA"/>
      </w:rPr>
    </w:lvl>
    <w:lvl w:ilvl="2">
      <w:start w:val="1"/>
      <w:numFmt w:val="bullet"/>
      <w:lvlText w:val=""/>
      <w:lvlJc w:val="left"/>
      <w:pPr>
        <w:ind w:left="1414" w:hanging="227"/>
      </w:pPr>
      <w:rPr>
        <w:rFonts w:ascii="Symbol" w:hAnsi="Symbol" w:cs="Symbol" w:hint="default"/>
        <w:lang w:val="ru-RU" w:eastAsia="en-US" w:bidi="ar-SA"/>
      </w:rPr>
    </w:lvl>
    <w:lvl w:ilvl="3">
      <w:start w:val="1"/>
      <w:numFmt w:val="bullet"/>
      <w:lvlText w:val=""/>
      <w:lvlJc w:val="left"/>
      <w:pPr>
        <w:ind w:left="1951" w:hanging="227"/>
      </w:pPr>
      <w:rPr>
        <w:rFonts w:ascii="Symbol" w:hAnsi="Symbol" w:cs="Symbol" w:hint="default"/>
        <w:lang w:val="ru-RU" w:eastAsia="en-US" w:bidi="ar-SA"/>
      </w:rPr>
    </w:lvl>
    <w:lvl w:ilvl="4">
      <w:start w:val="1"/>
      <w:numFmt w:val="bullet"/>
      <w:lvlText w:val=""/>
      <w:lvlJc w:val="left"/>
      <w:pPr>
        <w:ind w:left="2488" w:hanging="227"/>
      </w:pPr>
      <w:rPr>
        <w:rFonts w:ascii="Symbol" w:hAnsi="Symbol" w:cs="Symbol" w:hint="default"/>
        <w:lang w:val="ru-RU" w:eastAsia="en-US" w:bidi="ar-SA"/>
      </w:rPr>
    </w:lvl>
    <w:lvl w:ilvl="5">
      <w:start w:val="1"/>
      <w:numFmt w:val="bullet"/>
      <w:lvlText w:val=""/>
      <w:lvlJc w:val="left"/>
      <w:pPr>
        <w:ind w:left="3025" w:hanging="227"/>
      </w:pPr>
      <w:rPr>
        <w:rFonts w:ascii="Symbol" w:hAnsi="Symbol" w:cs="Symbol" w:hint="default"/>
        <w:lang w:val="ru-RU" w:eastAsia="en-US" w:bidi="ar-SA"/>
      </w:rPr>
    </w:lvl>
    <w:lvl w:ilvl="6">
      <w:start w:val="1"/>
      <w:numFmt w:val="bullet"/>
      <w:lvlText w:val=""/>
      <w:lvlJc w:val="left"/>
      <w:pPr>
        <w:ind w:left="3562" w:hanging="227"/>
      </w:pPr>
      <w:rPr>
        <w:rFonts w:ascii="Symbol" w:hAnsi="Symbol" w:cs="Symbol" w:hint="default"/>
        <w:lang w:val="ru-RU" w:eastAsia="en-US" w:bidi="ar-SA"/>
      </w:rPr>
    </w:lvl>
    <w:lvl w:ilvl="7">
      <w:start w:val="1"/>
      <w:numFmt w:val="bullet"/>
      <w:lvlText w:val=""/>
      <w:lvlJc w:val="left"/>
      <w:pPr>
        <w:ind w:left="4099" w:hanging="227"/>
      </w:pPr>
      <w:rPr>
        <w:rFonts w:ascii="Symbol" w:hAnsi="Symbol" w:cs="Symbol" w:hint="default"/>
        <w:lang w:val="ru-RU" w:eastAsia="en-US" w:bidi="ar-SA"/>
      </w:rPr>
    </w:lvl>
    <w:lvl w:ilvl="8">
      <w:start w:val="1"/>
      <w:numFmt w:val="bullet"/>
      <w:lvlText w:val=""/>
      <w:lvlJc w:val="left"/>
      <w:pPr>
        <w:ind w:left="4636" w:hanging="227"/>
      </w:pPr>
      <w:rPr>
        <w:rFonts w:ascii="Symbol" w:hAnsi="Symbol" w:cs="Symbol" w:hint="default"/>
        <w:lang w:val="ru-RU" w:eastAsia="en-US" w:bidi="ar-SA"/>
      </w:rPr>
    </w:lvl>
  </w:abstractNum>
  <w:abstractNum w:abstractNumId="54">
    <w:nsid w:val="53FA769E"/>
    <w:multiLevelType w:val="multilevel"/>
    <w:tmpl w:val="DC52D1CE"/>
    <w:lvl w:ilvl="0">
      <w:start w:val="1"/>
      <w:numFmt w:val="bullet"/>
      <w:lvlText w:val="▪"/>
      <w:lvlJc w:val="left"/>
      <w:pPr>
        <w:ind w:left="340"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69" w:hanging="227"/>
      </w:pPr>
      <w:rPr>
        <w:rFonts w:ascii="Symbol" w:hAnsi="Symbol" w:cs="Symbol" w:hint="default"/>
        <w:lang w:val="ru-RU" w:eastAsia="en-US" w:bidi="ar-SA"/>
      </w:rPr>
    </w:lvl>
    <w:lvl w:ilvl="2">
      <w:start w:val="1"/>
      <w:numFmt w:val="bullet"/>
      <w:lvlText w:val=""/>
      <w:lvlJc w:val="left"/>
      <w:pPr>
        <w:ind w:left="1398" w:hanging="227"/>
      </w:pPr>
      <w:rPr>
        <w:rFonts w:ascii="Symbol" w:hAnsi="Symbol" w:cs="Symbol" w:hint="default"/>
        <w:lang w:val="ru-RU" w:eastAsia="en-US" w:bidi="ar-SA"/>
      </w:rPr>
    </w:lvl>
    <w:lvl w:ilvl="3">
      <w:start w:val="1"/>
      <w:numFmt w:val="bullet"/>
      <w:lvlText w:val=""/>
      <w:lvlJc w:val="left"/>
      <w:pPr>
        <w:ind w:left="1927" w:hanging="227"/>
      </w:pPr>
      <w:rPr>
        <w:rFonts w:ascii="Symbol" w:hAnsi="Symbol" w:cs="Symbol" w:hint="default"/>
        <w:lang w:val="ru-RU" w:eastAsia="en-US" w:bidi="ar-SA"/>
      </w:rPr>
    </w:lvl>
    <w:lvl w:ilvl="4">
      <w:start w:val="1"/>
      <w:numFmt w:val="bullet"/>
      <w:lvlText w:val=""/>
      <w:lvlJc w:val="left"/>
      <w:pPr>
        <w:ind w:left="2456" w:hanging="227"/>
      </w:pPr>
      <w:rPr>
        <w:rFonts w:ascii="Symbol" w:hAnsi="Symbol" w:cs="Symbol" w:hint="default"/>
        <w:lang w:val="ru-RU" w:eastAsia="en-US" w:bidi="ar-SA"/>
      </w:rPr>
    </w:lvl>
    <w:lvl w:ilvl="5">
      <w:start w:val="1"/>
      <w:numFmt w:val="bullet"/>
      <w:lvlText w:val=""/>
      <w:lvlJc w:val="left"/>
      <w:pPr>
        <w:ind w:left="2985" w:hanging="227"/>
      </w:pPr>
      <w:rPr>
        <w:rFonts w:ascii="Symbol" w:hAnsi="Symbol" w:cs="Symbol" w:hint="default"/>
        <w:lang w:val="ru-RU" w:eastAsia="en-US" w:bidi="ar-SA"/>
      </w:rPr>
    </w:lvl>
    <w:lvl w:ilvl="6">
      <w:start w:val="1"/>
      <w:numFmt w:val="bullet"/>
      <w:lvlText w:val=""/>
      <w:lvlJc w:val="left"/>
      <w:pPr>
        <w:ind w:left="3514" w:hanging="227"/>
      </w:pPr>
      <w:rPr>
        <w:rFonts w:ascii="Symbol" w:hAnsi="Symbol" w:cs="Symbol" w:hint="default"/>
        <w:lang w:val="ru-RU" w:eastAsia="en-US" w:bidi="ar-SA"/>
      </w:rPr>
    </w:lvl>
    <w:lvl w:ilvl="7">
      <w:start w:val="1"/>
      <w:numFmt w:val="bullet"/>
      <w:lvlText w:val=""/>
      <w:lvlJc w:val="left"/>
      <w:pPr>
        <w:ind w:left="4043" w:hanging="227"/>
      </w:pPr>
      <w:rPr>
        <w:rFonts w:ascii="Symbol" w:hAnsi="Symbol" w:cs="Symbol" w:hint="default"/>
        <w:lang w:val="ru-RU" w:eastAsia="en-US" w:bidi="ar-SA"/>
      </w:rPr>
    </w:lvl>
    <w:lvl w:ilvl="8">
      <w:start w:val="1"/>
      <w:numFmt w:val="bullet"/>
      <w:lvlText w:val=""/>
      <w:lvlJc w:val="left"/>
      <w:pPr>
        <w:ind w:left="4572" w:hanging="227"/>
      </w:pPr>
      <w:rPr>
        <w:rFonts w:ascii="Symbol" w:hAnsi="Symbol" w:cs="Symbol" w:hint="default"/>
        <w:lang w:val="ru-RU" w:eastAsia="en-US" w:bidi="ar-SA"/>
      </w:rPr>
    </w:lvl>
  </w:abstractNum>
  <w:abstractNum w:abstractNumId="55">
    <w:nsid w:val="54910BDF"/>
    <w:multiLevelType w:val="multilevel"/>
    <w:tmpl w:val="18ACE908"/>
    <w:lvl w:ilvl="0">
      <w:start w:val="1"/>
      <w:numFmt w:val="bullet"/>
      <w:lvlText w:val="▪"/>
      <w:lvlJc w:val="left"/>
      <w:pPr>
        <w:ind w:left="340"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77" w:hanging="227"/>
      </w:pPr>
      <w:rPr>
        <w:rFonts w:ascii="Symbol" w:hAnsi="Symbol" w:cs="Symbol" w:hint="default"/>
        <w:lang w:val="ru-RU" w:eastAsia="en-US" w:bidi="ar-SA"/>
      </w:rPr>
    </w:lvl>
    <w:lvl w:ilvl="2">
      <w:start w:val="1"/>
      <w:numFmt w:val="bullet"/>
      <w:lvlText w:val=""/>
      <w:lvlJc w:val="left"/>
      <w:pPr>
        <w:ind w:left="1414" w:hanging="227"/>
      </w:pPr>
      <w:rPr>
        <w:rFonts w:ascii="Symbol" w:hAnsi="Symbol" w:cs="Symbol" w:hint="default"/>
        <w:lang w:val="ru-RU" w:eastAsia="en-US" w:bidi="ar-SA"/>
      </w:rPr>
    </w:lvl>
    <w:lvl w:ilvl="3">
      <w:start w:val="1"/>
      <w:numFmt w:val="bullet"/>
      <w:lvlText w:val=""/>
      <w:lvlJc w:val="left"/>
      <w:pPr>
        <w:ind w:left="1951" w:hanging="227"/>
      </w:pPr>
      <w:rPr>
        <w:rFonts w:ascii="Symbol" w:hAnsi="Symbol" w:cs="Symbol" w:hint="default"/>
        <w:lang w:val="ru-RU" w:eastAsia="en-US" w:bidi="ar-SA"/>
      </w:rPr>
    </w:lvl>
    <w:lvl w:ilvl="4">
      <w:start w:val="1"/>
      <w:numFmt w:val="bullet"/>
      <w:lvlText w:val=""/>
      <w:lvlJc w:val="left"/>
      <w:pPr>
        <w:ind w:left="2488" w:hanging="227"/>
      </w:pPr>
      <w:rPr>
        <w:rFonts w:ascii="Symbol" w:hAnsi="Symbol" w:cs="Symbol" w:hint="default"/>
        <w:lang w:val="ru-RU" w:eastAsia="en-US" w:bidi="ar-SA"/>
      </w:rPr>
    </w:lvl>
    <w:lvl w:ilvl="5">
      <w:start w:val="1"/>
      <w:numFmt w:val="bullet"/>
      <w:lvlText w:val=""/>
      <w:lvlJc w:val="left"/>
      <w:pPr>
        <w:ind w:left="3025" w:hanging="227"/>
      </w:pPr>
      <w:rPr>
        <w:rFonts w:ascii="Symbol" w:hAnsi="Symbol" w:cs="Symbol" w:hint="default"/>
        <w:lang w:val="ru-RU" w:eastAsia="en-US" w:bidi="ar-SA"/>
      </w:rPr>
    </w:lvl>
    <w:lvl w:ilvl="6">
      <w:start w:val="1"/>
      <w:numFmt w:val="bullet"/>
      <w:lvlText w:val=""/>
      <w:lvlJc w:val="left"/>
      <w:pPr>
        <w:ind w:left="3562" w:hanging="227"/>
      </w:pPr>
      <w:rPr>
        <w:rFonts w:ascii="Symbol" w:hAnsi="Symbol" w:cs="Symbol" w:hint="default"/>
        <w:lang w:val="ru-RU" w:eastAsia="en-US" w:bidi="ar-SA"/>
      </w:rPr>
    </w:lvl>
    <w:lvl w:ilvl="7">
      <w:start w:val="1"/>
      <w:numFmt w:val="bullet"/>
      <w:lvlText w:val=""/>
      <w:lvlJc w:val="left"/>
      <w:pPr>
        <w:ind w:left="4099" w:hanging="227"/>
      </w:pPr>
      <w:rPr>
        <w:rFonts w:ascii="Symbol" w:hAnsi="Symbol" w:cs="Symbol" w:hint="default"/>
        <w:lang w:val="ru-RU" w:eastAsia="en-US" w:bidi="ar-SA"/>
      </w:rPr>
    </w:lvl>
    <w:lvl w:ilvl="8">
      <w:start w:val="1"/>
      <w:numFmt w:val="bullet"/>
      <w:lvlText w:val=""/>
      <w:lvlJc w:val="left"/>
      <w:pPr>
        <w:ind w:left="4636" w:hanging="227"/>
      </w:pPr>
      <w:rPr>
        <w:rFonts w:ascii="Symbol" w:hAnsi="Symbol" w:cs="Symbol" w:hint="default"/>
        <w:lang w:val="ru-RU" w:eastAsia="en-US" w:bidi="ar-SA"/>
      </w:rPr>
    </w:lvl>
  </w:abstractNum>
  <w:abstractNum w:abstractNumId="56">
    <w:nsid w:val="54B7334A"/>
    <w:multiLevelType w:val="multilevel"/>
    <w:tmpl w:val="9514ADDA"/>
    <w:lvl w:ilvl="0">
      <w:start w:val="1"/>
      <w:numFmt w:val="bullet"/>
      <w:lvlText w:val="▪"/>
      <w:lvlJc w:val="left"/>
      <w:pPr>
        <w:ind w:left="340" w:hanging="227"/>
      </w:pPr>
      <w:rPr>
        <w:rFonts w:ascii="Times New Roman" w:hAnsi="Times New Roman" w:cs="Times New Roman" w:hint="default"/>
        <w:color w:val="231F20"/>
        <w:w w:val="101"/>
        <w:sz w:val="24"/>
        <w:szCs w:val="18"/>
        <w:lang w:val="ru-RU" w:eastAsia="en-US" w:bidi="ar-SA"/>
      </w:rPr>
    </w:lvl>
    <w:lvl w:ilvl="1">
      <w:start w:val="1"/>
      <w:numFmt w:val="bullet"/>
      <w:lvlText w:val=""/>
      <w:lvlJc w:val="left"/>
      <w:pPr>
        <w:ind w:left="877" w:hanging="227"/>
      </w:pPr>
      <w:rPr>
        <w:rFonts w:ascii="Symbol" w:hAnsi="Symbol" w:cs="Symbol" w:hint="default"/>
        <w:lang w:val="ru-RU" w:eastAsia="en-US" w:bidi="ar-SA"/>
      </w:rPr>
    </w:lvl>
    <w:lvl w:ilvl="2">
      <w:start w:val="1"/>
      <w:numFmt w:val="bullet"/>
      <w:lvlText w:val=""/>
      <w:lvlJc w:val="left"/>
      <w:pPr>
        <w:ind w:left="1414" w:hanging="227"/>
      </w:pPr>
      <w:rPr>
        <w:rFonts w:ascii="Symbol" w:hAnsi="Symbol" w:cs="Symbol" w:hint="default"/>
        <w:lang w:val="ru-RU" w:eastAsia="en-US" w:bidi="ar-SA"/>
      </w:rPr>
    </w:lvl>
    <w:lvl w:ilvl="3">
      <w:start w:val="1"/>
      <w:numFmt w:val="bullet"/>
      <w:lvlText w:val=""/>
      <w:lvlJc w:val="left"/>
      <w:pPr>
        <w:ind w:left="1951" w:hanging="227"/>
      </w:pPr>
      <w:rPr>
        <w:rFonts w:ascii="Symbol" w:hAnsi="Symbol" w:cs="Symbol" w:hint="default"/>
        <w:lang w:val="ru-RU" w:eastAsia="en-US" w:bidi="ar-SA"/>
      </w:rPr>
    </w:lvl>
    <w:lvl w:ilvl="4">
      <w:start w:val="1"/>
      <w:numFmt w:val="bullet"/>
      <w:lvlText w:val=""/>
      <w:lvlJc w:val="left"/>
      <w:pPr>
        <w:ind w:left="2488" w:hanging="227"/>
      </w:pPr>
      <w:rPr>
        <w:rFonts w:ascii="Symbol" w:hAnsi="Symbol" w:cs="Symbol" w:hint="default"/>
        <w:lang w:val="ru-RU" w:eastAsia="en-US" w:bidi="ar-SA"/>
      </w:rPr>
    </w:lvl>
    <w:lvl w:ilvl="5">
      <w:start w:val="1"/>
      <w:numFmt w:val="bullet"/>
      <w:lvlText w:val=""/>
      <w:lvlJc w:val="left"/>
      <w:pPr>
        <w:ind w:left="3025" w:hanging="227"/>
      </w:pPr>
      <w:rPr>
        <w:rFonts w:ascii="Symbol" w:hAnsi="Symbol" w:cs="Symbol" w:hint="default"/>
        <w:lang w:val="ru-RU" w:eastAsia="en-US" w:bidi="ar-SA"/>
      </w:rPr>
    </w:lvl>
    <w:lvl w:ilvl="6">
      <w:start w:val="1"/>
      <w:numFmt w:val="bullet"/>
      <w:lvlText w:val=""/>
      <w:lvlJc w:val="left"/>
      <w:pPr>
        <w:ind w:left="3562" w:hanging="227"/>
      </w:pPr>
      <w:rPr>
        <w:rFonts w:ascii="Symbol" w:hAnsi="Symbol" w:cs="Symbol" w:hint="default"/>
        <w:lang w:val="ru-RU" w:eastAsia="en-US" w:bidi="ar-SA"/>
      </w:rPr>
    </w:lvl>
    <w:lvl w:ilvl="7">
      <w:start w:val="1"/>
      <w:numFmt w:val="bullet"/>
      <w:lvlText w:val=""/>
      <w:lvlJc w:val="left"/>
      <w:pPr>
        <w:ind w:left="4099" w:hanging="227"/>
      </w:pPr>
      <w:rPr>
        <w:rFonts w:ascii="Symbol" w:hAnsi="Symbol" w:cs="Symbol" w:hint="default"/>
        <w:lang w:val="ru-RU" w:eastAsia="en-US" w:bidi="ar-SA"/>
      </w:rPr>
    </w:lvl>
    <w:lvl w:ilvl="8">
      <w:start w:val="1"/>
      <w:numFmt w:val="bullet"/>
      <w:lvlText w:val=""/>
      <w:lvlJc w:val="left"/>
      <w:pPr>
        <w:ind w:left="4636" w:hanging="227"/>
      </w:pPr>
      <w:rPr>
        <w:rFonts w:ascii="Symbol" w:hAnsi="Symbol" w:cs="Symbol" w:hint="default"/>
        <w:lang w:val="ru-RU" w:eastAsia="en-US" w:bidi="ar-SA"/>
      </w:rPr>
    </w:lvl>
  </w:abstractNum>
  <w:abstractNum w:abstractNumId="57">
    <w:nsid w:val="565372B3"/>
    <w:multiLevelType w:val="multilevel"/>
    <w:tmpl w:val="0DF6DFFA"/>
    <w:lvl w:ilvl="0">
      <w:start w:val="1"/>
      <w:numFmt w:val="bullet"/>
      <w:lvlText w:val="▪"/>
      <w:lvlJc w:val="left"/>
      <w:pPr>
        <w:ind w:left="340"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71" w:hanging="227"/>
      </w:pPr>
      <w:rPr>
        <w:rFonts w:ascii="Symbol" w:hAnsi="Symbol" w:cs="Symbol" w:hint="default"/>
        <w:lang w:val="ru-RU" w:eastAsia="en-US" w:bidi="ar-SA"/>
      </w:rPr>
    </w:lvl>
    <w:lvl w:ilvl="2">
      <w:start w:val="1"/>
      <w:numFmt w:val="bullet"/>
      <w:lvlText w:val=""/>
      <w:lvlJc w:val="left"/>
      <w:pPr>
        <w:ind w:left="1402" w:hanging="227"/>
      </w:pPr>
      <w:rPr>
        <w:rFonts w:ascii="Symbol" w:hAnsi="Symbol" w:cs="Symbol" w:hint="default"/>
        <w:lang w:val="ru-RU" w:eastAsia="en-US" w:bidi="ar-SA"/>
      </w:rPr>
    </w:lvl>
    <w:lvl w:ilvl="3">
      <w:start w:val="1"/>
      <w:numFmt w:val="bullet"/>
      <w:lvlText w:val=""/>
      <w:lvlJc w:val="left"/>
      <w:pPr>
        <w:ind w:left="1933" w:hanging="227"/>
      </w:pPr>
      <w:rPr>
        <w:rFonts w:ascii="Symbol" w:hAnsi="Symbol" w:cs="Symbol" w:hint="default"/>
        <w:lang w:val="ru-RU" w:eastAsia="en-US" w:bidi="ar-SA"/>
      </w:rPr>
    </w:lvl>
    <w:lvl w:ilvl="4">
      <w:start w:val="1"/>
      <w:numFmt w:val="bullet"/>
      <w:lvlText w:val=""/>
      <w:lvlJc w:val="left"/>
      <w:pPr>
        <w:ind w:left="2464" w:hanging="227"/>
      </w:pPr>
      <w:rPr>
        <w:rFonts w:ascii="Symbol" w:hAnsi="Symbol" w:cs="Symbol" w:hint="default"/>
        <w:lang w:val="ru-RU" w:eastAsia="en-US" w:bidi="ar-SA"/>
      </w:rPr>
    </w:lvl>
    <w:lvl w:ilvl="5">
      <w:start w:val="1"/>
      <w:numFmt w:val="bullet"/>
      <w:lvlText w:val=""/>
      <w:lvlJc w:val="left"/>
      <w:pPr>
        <w:ind w:left="2995" w:hanging="227"/>
      </w:pPr>
      <w:rPr>
        <w:rFonts w:ascii="Symbol" w:hAnsi="Symbol" w:cs="Symbol" w:hint="default"/>
        <w:lang w:val="ru-RU" w:eastAsia="en-US" w:bidi="ar-SA"/>
      </w:rPr>
    </w:lvl>
    <w:lvl w:ilvl="6">
      <w:start w:val="1"/>
      <w:numFmt w:val="bullet"/>
      <w:lvlText w:val=""/>
      <w:lvlJc w:val="left"/>
      <w:pPr>
        <w:ind w:left="3526" w:hanging="227"/>
      </w:pPr>
      <w:rPr>
        <w:rFonts w:ascii="Symbol" w:hAnsi="Symbol" w:cs="Symbol" w:hint="default"/>
        <w:lang w:val="ru-RU" w:eastAsia="en-US" w:bidi="ar-SA"/>
      </w:rPr>
    </w:lvl>
    <w:lvl w:ilvl="7">
      <w:start w:val="1"/>
      <w:numFmt w:val="bullet"/>
      <w:lvlText w:val=""/>
      <w:lvlJc w:val="left"/>
      <w:pPr>
        <w:ind w:left="4057" w:hanging="227"/>
      </w:pPr>
      <w:rPr>
        <w:rFonts w:ascii="Symbol" w:hAnsi="Symbol" w:cs="Symbol" w:hint="default"/>
        <w:lang w:val="ru-RU" w:eastAsia="en-US" w:bidi="ar-SA"/>
      </w:rPr>
    </w:lvl>
    <w:lvl w:ilvl="8">
      <w:start w:val="1"/>
      <w:numFmt w:val="bullet"/>
      <w:lvlText w:val=""/>
      <w:lvlJc w:val="left"/>
      <w:pPr>
        <w:ind w:left="4588" w:hanging="227"/>
      </w:pPr>
      <w:rPr>
        <w:rFonts w:ascii="Symbol" w:hAnsi="Symbol" w:cs="Symbol" w:hint="default"/>
        <w:lang w:val="ru-RU" w:eastAsia="en-US" w:bidi="ar-SA"/>
      </w:rPr>
    </w:lvl>
  </w:abstractNum>
  <w:abstractNum w:abstractNumId="58">
    <w:nsid w:val="5821215B"/>
    <w:multiLevelType w:val="multilevel"/>
    <w:tmpl w:val="906AA4B6"/>
    <w:lvl w:ilvl="0">
      <w:start w:val="1"/>
      <w:numFmt w:val="bullet"/>
      <w:lvlText w:val="▪"/>
      <w:lvlJc w:val="left"/>
      <w:pPr>
        <w:ind w:left="340"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77" w:hanging="227"/>
      </w:pPr>
      <w:rPr>
        <w:rFonts w:ascii="Symbol" w:hAnsi="Symbol" w:cs="Symbol" w:hint="default"/>
        <w:lang w:val="ru-RU" w:eastAsia="en-US" w:bidi="ar-SA"/>
      </w:rPr>
    </w:lvl>
    <w:lvl w:ilvl="2">
      <w:start w:val="1"/>
      <w:numFmt w:val="bullet"/>
      <w:lvlText w:val=""/>
      <w:lvlJc w:val="left"/>
      <w:pPr>
        <w:ind w:left="1414" w:hanging="227"/>
      </w:pPr>
      <w:rPr>
        <w:rFonts w:ascii="Symbol" w:hAnsi="Symbol" w:cs="Symbol" w:hint="default"/>
        <w:lang w:val="ru-RU" w:eastAsia="en-US" w:bidi="ar-SA"/>
      </w:rPr>
    </w:lvl>
    <w:lvl w:ilvl="3">
      <w:start w:val="1"/>
      <w:numFmt w:val="bullet"/>
      <w:lvlText w:val=""/>
      <w:lvlJc w:val="left"/>
      <w:pPr>
        <w:ind w:left="1951" w:hanging="227"/>
      </w:pPr>
      <w:rPr>
        <w:rFonts w:ascii="Symbol" w:hAnsi="Symbol" w:cs="Symbol" w:hint="default"/>
        <w:lang w:val="ru-RU" w:eastAsia="en-US" w:bidi="ar-SA"/>
      </w:rPr>
    </w:lvl>
    <w:lvl w:ilvl="4">
      <w:start w:val="1"/>
      <w:numFmt w:val="bullet"/>
      <w:lvlText w:val=""/>
      <w:lvlJc w:val="left"/>
      <w:pPr>
        <w:ind w:left="2488" w:hanging="227"/>
      </w:pPr>
      <w:rPr>
        <w:rFonts w:ascii="Symbol" w:hAnsi="Symbol" w:cs="Symbol" w:hint="default"/>
        <w:lang w:val="ru-RU" w:eastAsia="en-US" w:bidi="ar-SA"/>
      </w:rPr>
    </w:lvl>
    <w:lvl w:ilvl="5">
      <w:start w:val="1"/>
      <w:numFmt w:val="bullet"/>
      <w:lvlText w:val=""/>
      <w:lvlJc w:val="left"/>
      <w:pPr>
        <w:ind w:left="3025" w:hanging="227"/>
      </w:pPr>
      <w:rPr>
        <w:rFonts w:ascii="Symbol" w:hAnsi="Symbol" w:cs="Symbol" w:hint="default"/>
        <w:lang w:val="ru-RU" w:eastAsia="en-US" w:bidi="ar-SA"/>
      </w:rPr>
    </w:lvl>
    <w:lvl w:ilvl="6">
      <w:start w:val="1"/>
      <w:numFmt w:val="bullet"/>
      <w:lvlText w:val=""/>
      <w:lvlJc w:val="left"/>
      <w:pPr>
        <w:ind w:left="3562" w:hanging="227"/>
      </w:pPr>
      <w:rPr>
        <w:rFonts w:ascii="Symbol" w:hAnsi="Symbol" w:cs="Symbol" w:hint="default"/>
        <w:lang w:val="ru-RU" w:eastAsia="en-US" w:bidi="ar-SA"/>
      </w:rPr>
    </w:lvl>
    <w:lvl w:ilvl="7">
      <w:start w:val="1"/>
      <w:numFmt w:val="bullet"/>
      <w:lvlText w:val=""/>
      <w:lvlJc w:val="left"/>
      <w:pPr>
        <w:ind w:left="4099" w:hanging="227"/>
      </w:pPr>
      <w:rPr>
        <w:rFonts w:ascii="Symbol" w:hAnsi="Symbol" w:cs="Symbol" w:hint="default"/>
        <w:lang w:val="ru-RU" w:eastAsia="en-US" w:bidi="ar-SA"/>
      </w:rPr>
    </w:lvl>
    <w:lvl w:ilvl="8">
      <w:start w:val="1"/>
      <w:numFmt w:val="bullet"/>
      <w:lvlText w:val=""/>
      <w:lvlJc w:val="left"/>
      <w:pPr>
        <w:ind w:left="4636" w:hanging="227"/>
      </w:pPr>
      <w:rPr>
        <w:rFonts w:ascii="Symbol" w:hAnsi="Symbol" w:cs="Symbol" w:hint="default"/>
        <w:lang w:val="ru-RU" w:eastAsia="en-US" w:bidi="ar-SA"/>
      </w:rPr>
    </w:lvl>
  </w:abstractNum>
  <w:abstractNum w:abstractNumId="59">
    <w:nsid w:val="5CE75DD9"/>
    <w:multiLevelType w:val="multilevel"/>
    <w:tmpl w:val="4040365E"/>
    <w:lvl w:ilvl="0">
      <w:start w:val="1"/>
      <w:numFmt w:val="bullet"/>
      <w:lvlText w:val="▪"/>
      <w:lvlJc w:val="left"/>
      <w:pPr>
        <w:ind w:left="340"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69" w:hanging="227"/>
      </w:pPr>
      <w:rPr>
        <w:rFonts w:ascii="Symbol" w:hAnsi="Symbol" w:cs="Symbol" w:hint="default"/>
        <w:lang w:val="ru-RU" w:eastAsia="en-US" w:bidi="ar-SA"/>
      </w:rPr>
    </w:lvl>
    <w:lvl w:ilvl="2">
      <w:start w:val="1"/>
      <w:numFmt w:val="bullet"/>
      <w:lvlText w:val=""/>
      <w:lvlJc w:val="left"/>
      <w:pPr>
        <w:ind w:left="1398" w:hanging="227"/>
      </w:pPr>
      <w:rPr>
        <w:rFonts w:ascii="Symbol" w:hAnsi="Symbol" w:cs="Symbol" w:hint="default"/>
        <w:lang w:val="ru-RU" w:eastAsia="en-US" w:bidi="ar-SA"/>
      </w:rPr>
    </w:lvl>
    <w:lvl w:ilvl="3">
      <w:start w:val="1"/>
      <w:numFmt w:val="bullet"/>
      <w:lvlText w:val=""/>
      <w:lvlJc w:val="left"/>
      <w:pPr>
        <w:ind w:left="1927" w:hanging="227"/>
      </w:pPr>
      <w:rPr>
        <w:rFonts w:ascii="Symbol" w:hAnsi="Symbol" w:cs="Symbol" w:hint="default"/>
        <w:lang w:val="ru-RU" w:eastAsia="en-US" w:bidi="ar-SA"/>
      </w:rPr>
    </w:lvl>
    <w:lvl w:ilvl="4">
      <w:start w:val="1"/>
      <w:numFmt w:val="bullet"/>
      <w:lvlText w:val=""/>
      <w:lvlJc w:val="left"/>
      <w:pPr>
        <w:ind w:left="2456" w:hanging="227"/>
      </w:pPr>
      <w:rPr>
        <w:rFonts w:ascii="Symbol" w:hAnsi="Symbol" w:cs="Symbol" w:hint="default"/>
        <w:lang w:val="ru-RU" w:eastAsia="en-US" w:bidi="ar-SA"/>
      </w:rPr>
    </w:lvl>
    <w:lvl w:ilvl="5">
      <w:start w:val="1"/>
      <w:numFmt w:val="bullet"/>
      <w:lvlText w:val=""/>
      <w:lvlJc w:val="left"/>
      <w:pPr>
        <w:ind w:left="2985" w:hanging="227"/>
      </w:pPr>
      <w:rPr>
        <w:rFonts w:ascii="Symbol" w:hAnsi="Symbol" w:cs="Symbol" w:hint="default"/>
        <w:lang w:val="ru-RU" w:eastAsia="en-US" w:bidi="ar-SA"/>
      </w:rPr>
    </w:lvl>
    <w:lvl w:ilvl="6">
      <w:start w:val="1"/>
      <w:numFmt w:val="bullet"/>
      <w:lvlText w:val=""/>
      <w:lvlJc w:val="left"/>
      <w:pPr>
        <w:ind w:left="3514" w:hanging="227"/>
      </w:pPr>
      <w:rPr>
        <w:rFonts w:ascii="Symbol" w:hAnsi="Symbol" w:cs="Symbol" w:hint="default"/>
        <w:lang w:val="ru-RU" w:eastAsia="en-US" w:bidi="ar-SA"/>
      </w:rPr>
    </w:lvl>
    <w:lvl w:ilvl="7">
      <w:start w:val="1"/>
      <w:numFmt w:val="bullet"/>
      <w:lvlText w:val=""/>
      <w:lvlJc w:val="left"/>
      <w:pPr>
        <w:ind w:left="4043" w:hanging="227"/>
      </w:pPr>
      <w:rPr>
        <w:rFonts w:ascii="Symbol" w:hAnsi="Symbol" w:cs="Symbol" w:hint="default"/>
        <w:lang w:val="ru-RU" w:eastAsia="en-US" w:bidi="ar-SA"/>
      </w:rPr>
    </w:lvl>
    <w:lvl w:ilvl="8">
      <w:start w:val="1"/>
      <w:numFmt w:val="bullet"/>
      <w:lvlText w:val=""/>
      <w:lvlJc w:val="left"/>
      <w:pPr>
        <w:ind w:left="4572" w:hanging="227"/>
      </w:pPr>
      <w:rPr>
        <w:rFonts w:ascii="Symbol" w:hAnsi="Symbol" w:cs="Symbol" w:hint="default"/>
        <w:lang w:val="ru-RU" w:eastAsia="en-US" w:bidi="ar-SA"/>
      </w:rPr>
    </w:lvl>
  </w:abstractNum>
  <w:abstractNum w:abstractNumId="60">
    <w:nsid w:val="5E9658F0"/>
    <w:multiLevelType w:val="multilevel"/>
    <w:tmpl w:val="55D8B138"/>
    <w:lvl w:ilvl="0">
      <w:start w:val="1"/>
      <w:numFmt w:val="bullet"/>
      <w:lvlText w:val="▪"/>
      <w:lvlJc w:val="left"/>
      <w:pPr>
        <w:ind w:left="382" w:hanging="227"/>
      </w:pPr>
      <w:rPr>
        <w:rFonts w:ascii="Times New Roman" w:hAnsi="Times New Roman" w:cs="Times New Roman" w:hint="default"/>
        <w:color w:val="231F20"/>
        <w:w w:val="101"/>
        <w:sz w:val="24"/>
        <w:szCs w:val="18"/>
        <w:lang w:val="ru-RU" w:eastAsia="en-US" w:bidi="ar-SA"/>
      </w:rPr>
    </w:lvl>
    <w:lvl w:ilvl="1">
      <w:start w:val="1"/>
      <w:numFmt w:val="bullet"/>
      <w:lvlText w:val=""/>
      <w:lvlJc w:val="left"/>
      <w:pPr>
        <w:ind w:left="907" w:hanging="227"/>
      </w:pPr>
      <w:rPr>
        <w:rFonts w:ascii="Symbol" w:hAnsi="Symbol" w:cs="Symbol" w:hint="default"/>
        <w:lang w:val="ru-RU" w:eastAsia="en-US" w:bidi="ar-SA"/>
      </w:rPr>
    </w:lvl>
    <w:lvl w:ilvl="2">
      <w:start w:val="1"/>
      <w:numFmt w:val="bullet"/>
      <w:lvlText w:val=""/>
      <w:lvlJc w:val="left"/>
      <w:pPr>
        <w:ind w:left="1434" w:hanging="227"/>
      </w:pPr>
      <w:rPr>
        <w:rFonts w:ascii="Symbol" w:hAnsi="Symbol" w:cs="Symbol" w:hint="default"/>
        <w:lang w:val="ru-RU" w:eastAsia="en-US" w:bidi="ar-SA"/>
      </w:rPr>
    </w:lvl>
    <w:lvl w:ilvl="3">
      <w:start w:val="1"/>
      <w:numFmt w:val="bullet"/>
      <w:lvlText w:val=""/>
      <w:lvlJc w:val="left"/>
      <w:pPr>
        <w:ind w:left="1961" w:hanging="227"/>
      </w:pPr>
      <w:rPr>
        <w:rFonts w:ascii="Symbol" w:hAnsi="Symbol" w:cs="Symbol" w:hint="default"/>
        <w:lang w:val="ru-RU" w:eastAsia="en-US" w:bidi="ar-SA"/>
      </w:rPr>
    </w:lvl>
    <w:lvl w:ilvl="4">
      <w:start w:val="1"/>
      <w:numFmt w:val="bullet"/>
      <w:lvlText w:val=""/>
      <w:lvlJc w:val="left"/>
      <w:pPr>
        <w:ind w:left="2488" w:hanging="227"/>
      </w:pPr>
      <w:rPr>
        <w:rFonts w:ascii="Symbol" w:hAnsi="Symbol" w:cs="Symbol" w:hint="default"/>
        <w:lang w:val="ru-RU" w:eastAsia="en-US" w:bidi="ar-SA"/>
      </w:rPr>
    </w:lvl>
    <w:lvl w:ilvl="5">
      <w:start w:val="1"/>
      <w:numFmt w:val="bullet"/>
      <w:lvlText w:val=""/>
      <w:lvlJc w:val="left"/>
      <w:pPr>
        <w:ind w:left="3015" w:hanging="227"/>
      </w:pPr>
      <w:rPr>
        <w:rFonts w:ascii="Symbol" w:hAnsi="Symbol" w:cs="Symbol" w:hint="default"/>
        <w:lang w:val="ru-RU" w:eastAsia="en-US" w:bidi="ar-SA"/>
      </w:rPr>
    </w:lvl>
    <w:lvl w:ilvl="6">
      <w:start w:val="1"/>
      <w:numFmt w:val="bullet"/>
      <w:lvlText w:val=""/>
      <w:lvlJc w:val="left"/>
      <w:pPr>
        <w:ind w:left="3542" w:hanging="227"/>
      </w:pPr>
      <w:rPr>
        <w:rFonts w:ascii="Symbol" w:hAnsi="Symbol" w:cs="Symbol" w:hint="default"/>
        <w:lang w:val="ru-RU" w:eastAsia="en-US" w:bidi="ar-SA"/>
      </w:rPr>
    </w:lvl>
    <w:lvl w:ilvl="7">
      <w:start w:val="1"/>
      <w:numFmt w:val="bullet"/>
      <w:lvlText w:val=""/>
      <w:lvlJc w:val="left"/>
      <w:pPr>
        <w:ind w:left="4069" w:hanging="227"/>
      </w:pPr>
      <w:rPr>
        <w:rFonts w:ascii="Symbol" w:hAnsi="Symbol" w:cs="Symbol" w:hint="default"/>
        <w:lang w:val="ru-RU" w:eastAsia="en-US" w:bidi="ar-SA"/>
      </w:rPr>
    </w:lvl>
    <w:lvl w:ilvl="8">
      <w:start w:val="1"/>
      <w:numFmt w:val="bullet"/>
      <w:lvlText w:val=""/>
      <w:lvlJc w:val="left"/>
      <w:pPr>
        <w:ind w:left="4596" w:hanging="227"/>
      </w:pPr>
      <w:rPr>
        <w:rFonts w:ascii="Symbol" w:hAnsi="Symbol" w:cs="Symbol" w:hint="default"/>
        <w:lang w:val="ru-RU" w:eastAsia="en-US" w:bidi="ar-SA"/>
      </w:rPr>
    </w:lvl>
  </w:abstractNum>
  <w:abstractNum w:abstractNumId="61">
    <w:nsid w:val="63FF6B01"/>
    <w:multiLevelType w:val="multilevel"/>
    <w:tmpl w:val="C2D61D78"/>
    <w:lvl w:ilvl="0">
      <w:start w:val="1"/>
      <w:numFmt w:val="bullet"/>
      <w:lvlText w:val="▪"/>
      <w:lvlJc w:val="left"/>
      <w:pPr>
        <w:ind w:left="340"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71" w:hanging="227"/>
      </w:pPr>
      <w:rPr>
        <w:rFonts w:ascii="Symbol" w:hAnsi="Symbol" w:cs="Symbol" w:hint="default"/>
        <w:lang w:val="ru-RU" w:eastAsia="en-US" w:bidi="ar-SA"/>
      </w:rPr>
    </w:lvl>
    <w:lvl w:ilvl="2">
      <w:start w:val="1"/>
      <w:numFmt w:val="bullet"/>
      <w:lvlText w:val=""/>
      <w:lvlJc w:val="left"/>
      <w:pPr>
        <w:ind w:left="1402" w:hanging="227"/>
      </w:pPr>
      <w:rPr>
        <w:rFonts w:ascii="Symbol" w:hAnsi="Symbol" w:cs="Symbol" w:hint="default"/>
        <w:lang w:val="ru-RU" w:eastAsia="en-US" w:bidi="ar-SA"/>
      </w:rPr>
    </w:lvl>
    <w:lvl w:ilvl="3">
      <w:start w:val="1"/>
      <w:numFmt w:val="bullet"/>
      <w:lvlText w:val=""/>
      <w:lvlJc w:val="left"/>
      <w:pPr>
        <w:ind w:left="1933" w:hanging="227"/>
      </w:pPr>
      <w:rPr>
        <w:rFonts w:ascii="Symbol" w:hAnsi="Symbol" w:cs="Symbol" w:hint="default"/>
        <w:lang w:val="ru-RU" w:eastAsia="en-US" w:bidi="ar-SA"/>
      </w:rPr>
    </w:lvl>
    <w:lvl w:ilvl="4">
      <w:start w:val="1"/>
      <w:numFmt w:val="bullet"/>
      <w:lvlText w:val=""/>
      <w:lvlJc w:val="left"/>
      <w:pPr>
        <w:ind w:left="2464" w:hanging="227"/>
      </w:pPr>
      <w:rPr>
        <w:rFonts w:ascii="Symbol" w:hAnsi="Symbol" w:cs="Symbol" w:hint="default"/>
        <w:lang w:val="ru-RU" w:eastAsia="en-US" w:bidi="ar-SA"/>
      </w:rPr>
    </w:lvl>
    <w:lvl w:ilvl="5">
      <w:start w:val="1"/>
      <w:numFmt w:val="bullet"/>
      <w:lvlText w:val=""/>
      <w:lvlJc w:val="left"/>
      <w:pPr>
        <w:ind w:left="2995" w:hanging="227"/>
      </w:pPr>
      <w:rPr>
        <w:rFonts w:ascii="Symbol" w:hAnsi="Symbol" w:cs="Symbol" w:hint="default"/>
        <w:lang w:val="ru-RU" w:eastAsia="en-US" w:bidi="ar-SA"/>
      </w:rPr>
    </w:lvl>
    <w:lvl w:ilvl="6">
      <w:start w:val="1"/>
      <w:numFmt w:val="bullet"/>
      <w:lvlText w:val=""/>
      <w:lvlJc w:val="left"/>
      <w:pPr>
        <w:ind w:left="3526" w:hanging="227"/>
      </w:pPr>
      <w:rPr>
        <w:rFonts w:ascii="Symbol" w:hAnsi="Symbol" w:cs="Symbol" w:hint="default"/>
        <w:lang w:val="ru-RU" w:eastAsia="en-US" w:bidi="ar-SA"/>
      </w:rPr>
    </w:lvl>
    <w:lvl w:ilvl="7">
      <w:start w:val="1"/>
      <w:numFmt w:val="bullet"/>
      <w:lvlText w:val=""/>
      <w:lvlJc w:val="left"/>
      <w:pPr>
        <w:ind w:left="4057" w:hanging="227"/>
      </w:pPr>
      <w:rPr>
        <w:rFonts w:ascii="Symbol" w:hAnsi="Symbol" w:cs="Symbol" w:hint="default"/>
        <w:lang w:val="ru-RU" w:eastAsia="en-US" w:bidi="ar-SA"/>
      </w:rPr>
    </w:lvl>
    <w:lvl w:ilvl="8">
      <w:start w:val="1"/>
      <w:numFmt w:val="bullet"/>
      <w:lvlText w:val=""/>
      <w:lvlJc w:val="left"/>
      <w:pPr>
        <w:ind w:left="4588" w:hanging="227"/>
      </w:pPr>
      <w:rPr>
        <w:rFonts w:ascii="Symbol" w:hAnsi="Symbol" w:cs="Symbol" w:hint="default"/>
        <w:lang w:val="ru-RU" w:eastAsia="en-US" w:bidi="ar-SA"/>
      </w:rPr>
    </w:lvl>
  </w:abstractNum>
  <w:abstractNum w:abstractNumId="62">
    <w:nsid w:val="65AF33F4"/>
    <w:multiLevelType w:val="multilevel"/>
    <w:tmpl w:val="C542E6A6"/>
    <w:lvl w:ilvl="0">
      <w:start w:val="1"/>
      <w:numFmt w:val="bullet"/>
      <w:lvlText w:val="▪"/>
      <w:lvlJc w:val="left"/>
      <w:pPr>
        <w:ind w:left="340"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69" w:hanging="227"/>
      </w:pPr>
      <w:rPr>
        <w:rFonts w:ascii="Symbol" w:hAnsi="Symbol" w:cs="Symbol" w:hint="default"/>
        <w:lang w:val="ru-RU" w:eastAsia="en-US" w:bidi="ar-SA"/>
      </w:rPr>
    </w:lvl>
    <w:lvl w:ilvl="2">
      <w:start w:val="1"/>
      <w:numFmt w:val="bullet"/>
      <w:lvlText w:val=""/>
      <w:lvlJc w:val="left"/>
      <w:pPr>
        <w:ind w:left="1398" w:hanging="227"/>
      </w:pPr>
      <w:rPr>
        <w:rFonts w:ascii="Symbol" w:hAnsi="Symbol" w:cs="Symbol" w:hint="default"/>
        <w:lang w:val="ru-RU" w:eastAsia="en-US" w:bidi="ar-SA"/>
      </w:rPr>
    </w:lvl>
    <w:lvl w:ilvl="3">
      <w:start w:val="1"/>
      <w:numFmt w:val="bullet"/>
      <w:lvlText w:val=""/>
      <w:lvlJc w:val="left"/>
      <w:pPr>
        <w:ind w:left="1927" w:hanging="227"/>
      </w:pPr>
      <w:rPr>
        <w:rFonts w:ascii="Symbol" w:hAnsi="Symbol" w:cs="Symbol" w:hint="default"/>
        <w:lang w:val="ru-RU" w:eastAsia="en-US" w:bidi="ar-SA"/>
      </w:rPr>
    </w:lvl>
    <w:lvl w:ilvl="4">
      <w:start w:val="1"/>
      <w:numFmt w:val="bullet"/>
      <w:lvlText w:val=""/>
      <w:lvlJc w:val="left"/>
      <w:pPr>
        <w:ind w:left="2456" w:hanging="227"/>
      </w:pPr>
      <w:rPr>
        <w:rFonts w:ascii="Symbol" w:hAnsi="Symbol" w:cs="Symbol" w:hint="default"/>
        <w:lang w:val="ru-RU" w:eastAsia="en-US" w:bidi="ar-SA"/>
      </w:rPr>
    </w:lvl>
    <w:lvl w:ilvl="5">
      <w:start w:val="1"/>
      <w:numFmt w:val="bullet"/>
      <w:lvlText w:val=""/>
      <w:lvlJc w:val="left"/>
      <w:pPr>
        <w:ind w:left="2985" w:hanging="227"/>
      </w:pPr>
      <w:rPr>
        <w:rFonts w:ascii="Symbol" w:hAnsi="Symbol" w:cs="Symbol" w:hint="default"/>
        <w:lang w:val="ru-RU" w:eastAsia="en-US" w:bidi="ar-SA"/>
      </w:rPr>
    </w:lvl>
    <w:lvl w:ilvl="6">
      <w:start w:val="1"/>
      <w:numFmt w:val="bullet"/>
      <w:lvlText w:val=""/>
      <w:lvlJc w:val="left"/>
      <w:pPr>
        <w:ind w:left="3514" w:hanging="227"/>
      </w:pPr>
      <w:rPr>
        <w:rFonts w:ascii="Symbol" w:hAnsi="Symbol" w:cs="Symbol" w:hint="default"/>
        <w:lang w:val="ru-RU" w:eastAsia="en-US" w:bidi="ar-SA"/>
      </w:rPr>
    </w:lvl>
    <w:lvl w:ilvl="7">
      <w:start w:val="1"/>
      <w:numFmt w:val="bullet"/>
      <w:lvlText w:val=""/>
      <w:lvlJc w:val="left"/>
      <w:pPr>
        <w:ind w:left="4043" w:hanging="227"/>
      </w:pPr>
      <w:rPr>
        <w:rFonts w:ascii="Symbol" w:hAnsi="Symbol" w:cs="Symbol" w:hint="default"/>
        <w:lang w:val="ru-RU" w:eastAsia="en-US" w:bidi="ar-SA"/>
      </w:rPr>
    </w:lvl>
    <w:lvl w:ilvl="8">
      <w:start w:val="1"/>
      <w:numFmt w:val="bullet"/>
      <w:lvlText w:val=""/>
      <w:lvlJc w:val="left"/>
      <w:pPr>
        <w:ind w:left="4572" w:hanging="227"/>
      </w:pPr>
      <w:rPr>
        <w:rFonts w:ascii="Symbol" w:hAnsi="Symbol" w:cs="Symbol" w:hint="default"/>
        <w:lang w:val="ru-RU" w:eastAsia="en-US" w:bidi="ar-SA"/>
      </w:rPr>
    </w:lvl>
  </w:abstractNum>
  <w:abstractNum w:abstractNumId="63">
    <w:nsid w:val="66A22002"/>
    <w:multiLevelType w:val="multilevel"/>
    <w:tmpl w:val="31B2C9A6"/>
    <w:lvl w:ilvl="0">
      <w:start w:val="1"/>
      <w:numFmt w:val="bullet"/>
      <w:lvlText w:val="▪"/>
      <w:lvlJc w:val="left"/>
      <w:pPr>
        <w:ind w:left="339" w:hanging="227"/>
      </w:pPr>
      <w:rPr>
        <w:rFonts w:ascii="Times New Roman" w:hAnsi="Times New Roman" w:cs="Times New Roman" w:hint="default"/>
        <w:color w:val="231F20"/>
        <w:w w:val="101"/>
        <w:sz w:val="24"/>
        <w:szCs w:val="18"/>
        <w:lang w:val="ru-RU" w:eastAsia="en-US" w:bidi="ar-SA"/>
      </w:rPr>
    </w:lvl>
    <w:lvl w:ilvl="1">
      <w:start w:val="1"/>
      <w:numFmt w:val="bullet"/>
      <w:lvlText w:val=""/>
      <w:lvlJc w:val="left"/>
      <w:pPr>
        <w:ind w:left="871" w:hanging="227"/>
      </w:pPr>
      <w:rPr>
        <w:rFonts w:ascii="Symbol" w:hAnsi="Symbol" w:cs="Symbol" w:hint="default"/>
        <w:lang w:val="ru-RU" w:eastAsia="en-US" w:bidi="ar-SA"/>
      </w:rPr>
    </w:lvl>
    <w:lvl w:ilvl="2">
      <w:start w:val="1"/>
      <w:numFmt w:val="bullet"/>
      <w:lvlText w:val=""/>
      <w:lvlJc w:val="left"/>
      <w:pPr>
        <w:ind w:left="1402" w:hanging="227"/>
      </w:pPr>
      <w:rPr>
        <w:rFonts w:ascii="Symbol" w:hAnsi="Symbol" w:cs="Symbol" w:hint="default"/>
        <w:lang w:val="ru-RU" w:eastAsia="en-US" w:bidi="ar-SA"/>
      </w:rPr>
    </w:lvl>
    <w:lvl w:ilvl="3">
      <w:start w:val="1"/>
      <w:numFmt w:val="bullet"/>
      <w:lvlText w:val=""/>
      <w:lvlJc w:val="left"/>
      <w:pPr>
        <w:ind w:left="1933" w:hanging="227"/>
      </w:pPr>
      <w:rPr>
        <w:rFonts w:ascii="Symbol" w:hAnsi="Symbol" w:cs="Symbol" w:hint="default"/>
        <w:lang w:val="ru-RU" w:eastAsia="en-US" w:bidi="ar-SA"/>
      </w:rPr>
    </w:lvl>
    <w:lvl w:ilvl="4">
      <w:start w:val="1"/>
      <w:numFmt w:val="bullet"/>
      <w:lvlText w:val=""/>
      <w:lvlJc w:val="left"/>
      <w:pPr>
        <w:ind w:left="2464" w:hanging="227"/>
      </w:pPr>
      <w:rPr>
        <w:rFonts w:ascii="Symbol" w:hAnsi="Symbol" w:cs="Symbol" w:hint="default"/>
        <w:lang w:val="ru-RU" w:eastAsia="en-US" w:bidi="ar-SA"/>
      </w:rPr>
    </w:lvl>
    <w:lvl w:ilvl="5">
      <w:start w:val="1"/>
      <w:numFmt w:val="bullet"/>
      <w:lvlText w:val=""/>
      <w:lvlJc w:val="left"/>
      <w:pPr>
        <w:ind w:left="2995" w:hanging="227"/>
      </w:pPr>
      <w:rPr>
        <w:rFonts w:ascii="Symbol" w:hAnsi="Symbol" w:cs="Symbol" w:hint="default"/>
        <w:lang w:val="ru-RU" w:eastAsia="en-US" w:bidi="ar-SA"/>
      </w:rPr>
    </w:lvl>
    <w:lvl w:ilvl="6">
      <w:start w:val="1"/>
      <w:numFmt w:val="bullet"/>
      <w:lvlText w:val=""/>
      <w:lvlJc w:val="left"/>
      <w:pPr>
        <w:ind w:left="3526" w:hanging="227"/>
      </w:pPr>
      <w:rPr>
        <w:rFonts w:ascii="Symbol" w:hAnsi="Symbol" w:cs="Symbol" w:hint="default"/>
        <w:lang w:val="ru-RU" w:eastAsia="en-US" w:bidi="ar-SA"/>
      </w:rPr>
    </w:lvl>
    <w:lvl w:ilvl="7">
      <w:start w:val="1"/>
      <w:numFmt w:val="bullet"/>
      <w:lvlText w:val=""/>
      <w:lvlJc w:val="left"/>
      <w:pPr>
        <w:ind w:left="4057" w:hanging="227"/>
      </w:pPr>
      <w:rPr>
        <w:rFonts w:ascii="Symbol" w:hAnsi="Symbol" w:cs="Symbol" w:hint="default"/>
        <w:lang w:val="ru-RU" w:eastAsia="en-US" w:bidi="ar-SA"/>
      </w:rPr>
    </w:lvl>
    <w:lvl w:ilvl="8">
      <w:start w:val="1"/>
      <w:numFmt w:val="bullet"/>
      <w:lvlText w:val=""/>
      <w:lvlJc w:val="left"/>
      <w:pPr>
        <w:ind w:left="4588" w:hanging="227"/>
      </w:pPr>
      <w:rPr>
        <w:rFonts w:ascii="Symbol" w:hAnsi="Symbol" w:cs="Symbol" w:hint="default"/>
        <w:lang w:val="ru-RU" w:eastAsia="en-US" w:bidi="ar-SA"/>
      </w:rPr>
    </w:lvl>
  </w:abstractNum>
  <w:abstractNum w:abstractNumId="64">
    <w:nsid w:val="676E402B"/>
    <w:multiLevelType w:val="multilevel"/>
    <w:tmpl w:val="E83A7632"/>
    <w:lvl w:ilvl="0">
      <w:start w:val="1"/>
      <w:numFmt w:val="bullet"/>
      <w:lvlText w:val="▪"/>
      <w:lvlJc w:val="left"/>
      <w:pPr>
        <w:ind w:left="340"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69" w:hanging="227"/>
      </w:pPr>
      <w:rPr>
        <w:rFonts w:ascii="Symbol" w:hAnsi="Symbol" w:cs="Symbol" w:hint="default"/>
        <w:lang w:val="ru-RU" w:eastAsia="en-US" w:bidi="ar-SA"/>
      </w:rPr>
    </w:lvl>
    <w:lvl w:ilvl="2">
      <w:start w:val="1"/>
      <w:numFmt w:val="bullet"/>
      <w:lvlText w:val=""/>
      <w:lvlJc w:val="left"/>
      <w:pPr>
        <w:ind w:left="1398" w:hanging="227"/>
      </w:pPr>
      <w:rPr>
        <w:rFonts w:ascii="Symbol" w:hAnsi="Symbol" w:cs="Symbol" w:hint="default"/>
        <w:lang w:val="ru-RU" w:eastAsia="en-US" w:bidi="ar-SA"/>
      </w:rPr>
    </w:lvl>
    <w:lvl w:ilvl="3">
      <w:start w:val="1"/>
      <w:numFmt w:val="bullet"/>
      <w:lvlText w:val=""/>
      <w:lvlJc w:val="left"/>
      <w:pPr>
        <w:ind w:left="1927" w:hanging="227"/>
      </w:pPr>
      <w:rPr>
        <w:rFonts w:ascii="Symbol" w:hAnsi="Symbol" w:cs="Symbol" w:hint="default"/>
        <w:lang w:val="ru-RU" w:eastAsia="en-US" w:bidi="ar-SA"/>
      </w:rPr>
    </w:lvl>
    <w:lvl w:ilvl="4">
      <w:start w:val="1"/>
      <w:numFmt w:val="bullet"/>
      <w:lvlText w:val=""/>
      <w:lvlJc w:val="left"/>
      <w:pPr>
        <w:ind w:left="2456" w:hanging="227"/>
      </w:pPr>
      <w:rPr>
        <w:rFonts w:ascii="Symbol" w:hAnsi="Symbol" w:cs="Symbol" w:hint="default"/>
        <w:lang w:val="ru-RU" w:eastAsia="en-US" w:bidi="ar-SA"/>
      </w:rPr>
    </w:lvl>
    <w:lvl w:ilvl="5">
      <w:start w:val="1"/>
      <w:numFmt w:val="bullet"/>
      <w:lvlText w:val=""/>
      <w:lvlJc w:val="left"/>
      <w:pPr>
        <w:ind w:left="2985" w:hanging="227"/>
      </w:pPr>
      <w:rPr>
        <w:rFonts w:ascii="Symbol" w:hAnsi="Symbol" w:cs="Symbol" w:hint="default"/>
        <w:lang w:val="ru-RU" w:eastAsia="en-US" w:bidi="ar-SA"/>
      </w:rPr>
    </w:lvl>
    <w:lvl w:ilvl="6">
      <w:start w:val="1"/>
      <w:numFmt w:val="bullet"/>
      <w:lvlText w:val=""/>
      <w:lvlJc w:val="left"/>
      <w:pPr>
        <w:ind w:left="3514" w:hanging="227"/>
      </w:pPr>
      <w:rPr>
        <w:rFonts w:ascii="Symbol" w:hAnsi="Symbol" w:cs="Symbol" w:hint="default"/>
        <w:lang w:val="ru-RU" w:eastAsia="en-US" w:bidi="ar-SA"/>
      </w:rPr>
    </w:lvl>
    <w:lvl w:ilvl="7">
      <w:start w:val="1"/>
      <w:numFmt w:val="bullet"/>
      <w:lvlText w:val=""/>
      <w:lvlJc w:val="left"/>
      <w:pPr>
        <w:ind w:left="4043" w:hanging="227"/>
      </w:pPr>
      <w:rPr>
        <w:rFonts w:ascii="Symbol" w:hAnsi="Symbol" w:cs="Symbol" w:hint="default"/>
        <w:lang w:val="ru-RU" w:eastAsia="en-US" w:bidi="ar-SA"/>
      </w:rPr>
    </w:lvl>
    <w:lvl w:ilvl="8">
      <w:start w:val="1"/>
      <w:numFmt w:val="bullet"/>
      <w:lvlText w:val=""/>
      <w:lvlJc w:val="left"/>
      <w:pPr>
        <w:ind w:left="4572" w:hanging="227"/>
      </w:pPr>
      <w:rPr>
        <w:rFonts w:ascii="Symbol" w:hAnsi="Symbol" w:cs="Symbol" w:hint="default"/>
        <w:lang w:val="ru-RU" w:eastAsia="en-US" w:bidi="ar-SA"/>
      </w:rPr>
    </w:lvl>
  </w:abstractNum>
  <w:abstractNum w:abstractNumId="65">
    <w:nsid w:val="689C63B9"/>
    <w:multiLevelType w:val="multilevel"/>
    <w:tmpl w:val="EE8C3652"/>
    <w:lvl w:ilvl="0">
      <w:start w:val="1"/>
      <w:numFmt w:val="bullet"/>
      <w:lvlText w:val="▪"/>
      <w:lvlJc w:val="left"/>
      <w:pPr>
        <w:ind w:left="340"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71" w:hanging="227"/>
      </w:pPr>
      <w:rPr>
        <w:rFonts w:ascii="Symbol" w:hAnsi="Symbol" w:cs="Symbol" w:hint="default"/>
        <w:lang w:val="ru-RU" w:eastAsia="en-US" w:bidi="ar-SA"/>
      </w:rPr>
    </w:lvl>
    <w:lvl w:ilvl="2">
      <w:start w:val="1"/>
      <w:numFmt w:val="bullet"/>
      <w:lvlText w:val=""/>
      <w:lvlJc w:val="left"/>
      <w:pPr>
        <w:ind w:left="1402" w:hanging="227"/>
      </w:pPr>
      <w:rPr>
        <w:rFonts w:ascii="Symbol" w:hAnsi="Symbol" w:cs="Symbol" w:hint="default"/>
        <w:lang w:val="ru-RU" w:eastAsia="en-US" w:bidi="ar-SA"/>
      </w:rPr>
    </w:lvl>
    <w:lvl w:ilvl="3">
      <w:start w:val="1"/>
      <w:numFmt w:val="bullet"/>
      <w:lvlText w:val=""/>
      <w:lvlJc w:val="left"/>
      <w:pPr>
        <w:ind w:left="1933" w:hanging="227"/>
      </w:pPr>
      <w:rPr>
        <w:rFonts w:ascii="Symbol" w:hAnsi="Symbol" w:cs="Symbol" w:hint="default"/>
        <w:lang w:val="ru-RU" w:eastAsia="en-US" w:bidi="ar-SA"/>
      </w:rPr>
    </w:lvl>
    <w:lvl w:ilvl="4">
      <w:start w:val="1"/>
      <w:numFmt w:val="bullet"/>
      <w:lvlText w:val=""/>
      <w:lvlJc w:val="left"/>
      <w:pPr>
        <w:ind w:left="2464" w:hanging="227"/>
      </w:pPr>
      <w:rPr>
        <w:rFonts w:ascii="Symbol" w:hAnsi="Symbol" w:cs="Symbol" w:hint="default"/>
        <w:lang w:val="ru-RU" w:eastAsia="en-US" w:bidi="ar-SA"/>
      </w:rPr>
    </w:lvl>
    <w:lvl w:ilvl="5">
      <w:start w:val="1"/>
      <w:numFmt w:val="bullet"/>
      <w:lvlText w:val=""/>
      <w:lvlJc w:val="left"/>
      <w:pPr>
        <w:ind w:left="2995" w:hanging="227"/>
      </w:pPr>
      <w:rPr>
        <w:rFonts w:ascii="Symbol" w:hAnsi="Symbol" w:cs="Symbol" w:hint="default"/>
        <w:lang w:val="ru-RU" w:eastAsia="en-US" w:bidi="ar-SA"/>
      </w:rPr>
    </w:lvl>
    <w:lvl w:ilvl="6">
      <w:start w:val="1"/>
      <w:numFmt w:val="bullet"/>
      <w:lvlText w:val=""/>
      <w:lvlJc w:val="left"/>
      <w:pPr>
        <w:ind w:left="3526" w:hanging="227"/>
      </w:pPr>
      <w:rPr>
        <w:rFonts w:ascii="Symbol" w:hAnsi="Symbol" w:cs="Symbol" w:hint="default"/>
        <w:lang w:val="ru-RU" w:eastAsia="en-US" w:bidi="ar-SA"/>
      </w:rPr>
    </w:lvl>
    <w:lvl w:ilvl="7">
      <w:start w:val="1"/>
      <w:numFmt w:val="bullet"/>
      <w:lvlText w:val=""/>
      <w:lvlJc w:val="left"/>
      <w:pPr>
        <w:ind w:left="4057" w:hanging="227"/>
      </w:pPr>
      <w:rPr>
        <w:rFonts w:ascii="Symbol" w:hAnsi="Symbol" w:cs="Symbol" w:hint="default"/>
        <w:lang w:val="ru-RU" w:eastAsia="en-US" w:bidi="ar-SA"/>
      </w:rPr>
    </w:lvl>
    <w:lvl w:ilvl="8">
      <w:start w:val="1"/>
      <w:numFmt w:val="bullet"/>
      <w:lvlText w:val=""/>
      <w:lvlJc w:val="left"/>
      <w:pPr>
        <w:ind w:left="4588" w:hanging="227"/>
      </w:pPr>
      <w:rPr>
        <w:rFonts w:ascii="Symbol" w:hAnsi="Symbol" w:cs="Symbol" w:hint="default"/>
        <w:lang w:val="ru-RU" w:eastAsia="en-US" w:bidi="ar-SA"/>
      </w:rPr>
    </w:lvl>
  </w:abstractNum>
  <w:abstractNum w:abstractNumId="66">
    <w:nsid w:val="6A940D62"/>
    <w:multiLevelType w:val="multilevel"/>
    <w:tmpl w:val="15968008"/>
    <w:lvl w:ilvl="0">
      <w:start w:val="1"/>
      <w:numFmt w:val="bullet"/>
      <w:lvlText w:val="▪"/>
      <w:lvlJc w:val="left"/>
      <w:pPr>
        <w:ind w:left="340"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71" w:hanging="227"/>
      </w:pPr>
      <w:rPr>
        <w:rFonts w:ascii="Symbol" w:hAnsi="Symbol" w:cs="Symbol" w:hint="default"/>
        <w:lang w:val="ru-RU" w:eastAsia="en-US" w:bidi="ar-SA"/>
      </w:rPr>
    </w:lvl>
    <w:lvl w:ilvl="2">
      <w:start w:val="1"/>
      <w:numFmt w:val="bullet"/>
      <w:lvlText w:val=""/>
      <w:lvlJc w:val="left"/>
      <w:pPr>
        <w:ind w:left="1402" w:hanging="227"/>
      </w:pPr>
      <w:rPr>
        <w:rFonts w:ascii="Symbol" w:hAnsi="Symbol" w:cs="Symbol" w:hint="default"/>
        <w:lang w:val="ru-RU" w:eastAsia="en-US" w:bidi="ar-SA"/>
      </w:rPr>
    </w:lvl>
    <w:lvl w:ilvl="3">
      <w:start w:val="1"/>
      <w:numFmt w:val="bullet"/>
      <w:lvlText w:val=""/>
      <w:lvlJc w:val="left"/>
      <w:pPr>
        <w:ind w:left="1933" w:hanging="227"/>
      </w:pPr>
      <w:rPr>
        <w:rFonts w:ascii="Symbol" w:hAnsi="Symbol" w:cs="Symbol" w:hint="default"/>
        <w:lang w:val="ru-RU" w:eastAsia="en-US" w:bidi="ar-SA"/>
      </w:rPr>
    </w:lvl>
    <w:lvl w:ilvl="4">
      <w:start w:val="1"/>
      <w:numFmt w:val="bullet"/>
      <w:lvlText w:val=""/>
      <w:lvlJc w:val="left"/>
      <w:pPr>
        <w:ind w:left="2464" w:hanging="227"/>
      </w:pPr>
      <w:rPr>
        <w:rFonts w:ascii="Symbol" w:hAnsi="Symbol" w:cs="Symbol" w:hint="default"/>
        <w:lang w:val="ru-RU" w:eastAsia="en-US" w:bidi="ar-SA"/>
      </w:rPr>
    </w:lvl>
    <w:lvl w:ilvl="5">
      <w:start w:val="1"/>
      <w:numFmt w:val="bullet"/>
      <w:lvlText w:val=""/>
      <w:lvlJc w:val="left"/>
      <w:pPr>
        <w:ind w:left="2995" w:hanging="227"/>
      </w:pPr>
      <w:rPr>
        <w:rFonts w:ascii="Symbol" w:hAnsi="Symbol" w:cs="Symbol" w:hint="default"/>
        <w:lang w:val="ru-RU" w:eastAsia="en-US" w:bidi="ar-SA"/>
      </w:rPr>
    </w:lvl>
    <w:lvl w:ilvl="6">
      <w:start w:val="1"/>
      <w:numFmt w:val="bullet"/>
      <w:lvlText w:val=""/>
      <w:lvlJc w:val="left"/>
      <w:pPr>
        <w:ind w:left="3526" w:hanging="227"/>
      </w:pPr>
      <w:rPr>
        <w:rFonts w:ascii="Symbol" w:hAnsi="Symbol" w:cs="Symbol" w:hint="default"/>
        <w:lang w:val="ru-RU" w:eastAsia="en-US" w:bidi="ar-SA"/>
      </w:rPr>
    </w:lvl>
    <w:lvl w:ilvl="7">
      <w:start w:val="1"/>
      <w:numFmt w:val="bullet"/>
      <w:lvlText w:val=""/>
      <w:lvlJc w:val="left"/>
      <w:pPr>
        <w:ind w:left="4057" w:hanging="227"/>
      </w:pPr>
      <w:rPr>
        <w:rFonts w:ascii="Symbol" w:hAnsi="Symbol" w:cs="Symbol" w:hint="default"/>
        <w:lang w:val="ru-RU" w:eastAsia="en-US" w:bidi="ar-SA"/>
      </w:rPr>
    </w:lvl>
    <w:lvl w:ilvl="8">
      <w:start w:val="1"/>
      <w:numFmt w:val="bullet"/>
      <w:lvlText w:val=""/>
      <w:lvlJc w:val="left"/>
      <w:pPr>
        <w:ind w:left="4588" w:hanging="227"/>
      </w:pPr>
      <w:rPr>
        <w:rFonts w:ascii="Symbol" w:hAnsi="Symbol" w:cs="Symbol" w:hint="default"/>
        <w:lang w:val="ru-RU" w:eastAsia="en-US" w:bidi="ar-SA"/>
      </w:rPr>
    </w:lvl>
  </w:abstractNum>
  <w:abstractNum w:abstractNumId="67">
    <w:nsid w:val="6B490E29"/>
    <w:multiLevelType w:val="multilevel"/>
    <w:tmpl w:val="DC90312C"/>
    <w:lvl w:ilvl="0">
      <w:start w:val="1"/>
      <w:numFmt w:val="bullet"/>
      <w:lvlText w:val="▪"/>
      <w:lvlJc w:val="left"/>
      <w:pPr>
        <w:ind w:left="340"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69" w:hanging="227"/>
      </w:pPr>
      <w:rPr>
        <w:rFonts w:ascii="Symbol" w:hAnsi="Symbol" w:cs="Symbol" w:hint="default"/>
        <w:lang w:val="ru-RU" w:eastAsia="en-US" w:bidi="ar-SA"/>
      </w:rPr>
    </w:lvl>
    <w:lvl w:ilvl="2">
      <w:start w:val="1"/>
      <w:numFmt w:val="bullet"/>
      <w:lvlText w:val=""/>
      <w:lvlJc w:val="left"/>
      <w:pPr>
        <w:ind w:left="1398" w:hanging="227"/>
      </w:pPr>
      <w:rPr>
        <w:rFonts w:ascii="Symbol" w:hAnsi="Symbol" w:cs="Symbol" w:hint="default"/>
        <w:lang w:val="ru-RU" w:eastAsia="en-US" w:bidi="ar-SA"/>
      </w:rPr>
    </w:lvl>
    <w:lvl w:ilvl="3">
      <w:start w:val="1"/>
      <w:numFmt w:val="bullet"/>
      <w:lvlText w:val=""/>
      <w:lvlJc w:val="left"/>
      <w:pPr>
        <w:ind w:left="1927" w:hanging="227"/>
      </w:pPr>
      <w:rPr>
        <w:rFonts w:ascii="Symbol" w:hAnsi="Symbol" w:cs="Symbol" w:hint="default"/>
        <w:lang w:val="ru-RU" w:eastAsia="en-US" w:bidi="ar-SA"/>
      </w:rPr>
    </w:lvl>
    <w:lvl w:ilvl="4">
      <w:start w:val="1"/>
      <w:numFmt w:val="bullet"/>
      <w:lvlText w:val=""/>
      <w:lvlJc w:val="left"/>
      <w:pPr>
        <w:ind w:left="2456" w:hanging="227"/>
      </w:pPr>
      <w:rPr>
        <w:rFonts w:ascii="Symbol" w:hAnsi="Symbol" w:cs="Symbol" w:hint="default"/>
        <w:lang w:val="ru-RU" w:eastAsia="en-US" w:bidi="ar-SA"/>
      </w:rPr>
    </w:lvl>
    <w:lvl w:ilvl="5">
      <w:start w:val="1"/>
      <w:numFmt w:val="bullet"/>
      <w:lvlText w:val=""/>
      <w:lvlJc w:val="left"/>
      <w:pPr>
        <w:ind w:left="2985" w:hanging="227"/>
      </w:pPr>
      <w:rPr>
        <w:rFonts w:ascii="Symbol" w:hAnsi="Symbol" w:cs="Symbol" w:hint="default"/>
        <w:lang w:val="ru-RU" w:eastAsia="en-US" w:bidi="ar-SA"/>
      </w:rPr>
    </w:lvl>
    <w:lvl w:ilvl="6">
      <w:start w:val="1"/>
      <w:numFmt w:val="bullet"/>
      <w:lvlText w:val=""/>
      <w:lvlJc w:val="left"/>
      <w:pPr>
        <w:ind w:left="3514" w:hanging="227"/>
      </w:pPr>
      <w:rPr>
        <w:rFonts w:ascii="Symbol" w:hAnsi="Symbol" w:cs="Symbol" w:hint="default"/>
        <w:lang w:val="ru-RU" w:eastAsia="en-US" w:bidi="ar-SA"/>
      </w:rPr>
    </w:lvl>
    <w:lvl w:ilvl="7">
      <w:start w:val="1"/>
      <w:numFmt w:val="bullet"/>
      <w:lvlText w:val=""/>
      <w:lvlJc w:val="left"/>
      <w:pPr>
        <w:ind w:left="4043" w:hanging="227"/>
      </w:pPr>
      <w:rPr>
        <w:rFonts w:ascii="Symbol" w:hAnsi="Symbol" w:cs="Symbol" w:hint="default"/>
        <w:lang w:val="ru-RU" w:eastAsia="en-US" w:bidi="ar-SA"/>
      </w:rPr>
    </w:lvl>
    <w:lvl w:ilvl="8">
      <w:start w:val="1"/>
      <w:numFmt w:val="bullet"/>
      <w:lvlText w:val=""/>
      <w:lvlJc w:val="left"/>
      <w:pPr>
        <w:ind w:left="4572" w:hanging="227"/>
      </w:pPr>
      <w:rPr>
        <w:rFonts w:ascii="Symbol" w:hAnsi="Symbol" w:cs="Symbol" w:hint="default"/>
        <w:lang w:val="ru-RU" w:eastAsia="en-US" w:bidi="ar-SA"/>
      </w:rPr>
    </w:lvl>
  </w:abstractNum>
  <w:abstractNum w:abstractNumId="68">
    <w:nsid w:val="73FE1525"/>
    <w:multiLevelType w:val="multilevel"/>
    <w:tmpl w:val="AD9018A8"/>
    <w:lvl w:ilvl="0">
      <w:start w:val="1"/>
      <w:numFmt w:val="bullet"/>
      <w:lvlText w:val="▪"/>
      <w:lvlJc w:val="left"/>
      <w:pPr>
        <w:ind w:left="339"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71" w:hanging="227"/>
      </w:pPr>
      <w:rPr>
        <w:rFonts w:ascii="Symbol" w:hAnsi="Symbol" w:cs="Symbol" w:hint="default"/>
        <w:lang w:val="ru-RU" w:eastAsia="en-US" w:bidi="ar-SA"/>
      </w:rPr>
    </w:lvl>
    <w:lvl w:ilvl="2">
      <w:start w:val="1"/>
      <w:numFmt w:val="bullet"/>
      <w:lvlText w:val=""/>
      <w:lvlJc w:val="left"/>
      <w:pPr>
        <w:ind w:left="1402" w:hanging="227"/>
      </w:pPr>
      <w:rPr>
        <w:rFonts w:ascii="Symbol" w:hAnsi="Symbol" w:cs="Symbol" w:hint="default"/>
        <w:lang w:val="ru-RU" w:eastAsia="en-US" w:bidi="ar-SA"/>
      </w:rPr>
    </w:lvl>
    <w:lvl w:ilvl="3">
      <w:start w:val="1"/>
      <w:numFmt w:val="bullet"/>
      <w:lvlText w:val=""/>
      <w:lvlJc w:val="left"/>
      <w:pPr>
        <w:ind w:left="1933" w:hanging="227"/>
      </w:pPr>
      <w:rPr>
        <w:rFonts w:ascii="Symbol" w:hAnsi="Symbol" w:cs="Symbol" w:hint="default"/>
        <w:lang w:val="ru-RU" w:eastAsia="en-US" w:bidi="ar-SA"/>
      </w:rPr>
    </w:lvl>
    <w:lvl w:ilvl="4">
      <w:start w:val="1"/>
      <w:numFmt w:val="bullet"/>
      <w:lvlText w:val=""/>
      <w:lvlJc w:val="left"/>
      <w:pPr>
        <w:ind w:left="2464" w:hanging="227"/>
      </w:pPr>
      <w:rPr>
        <w:rFonts w:ascii="Symbol" w:hAnsi="Symbol" w:cs="Symbol" w:hint="default"/>
        <w:lang w:val="ru-RU" w:eastAsia="en-US" w:bidi="ar-SA"/>
      </w:rPr>
    </w:lvl>
    <w:lvl w:ilvl="5">
      <w:start w:val="1"/>
      <w:numFmt w:val="bullet"/>
      <w:lvlText w:val=""/>
      <w:lvlJc w:val="left"/>
      <w:pPr>
        <w:ind w:left="2995" w:hanging="227"/>
      </w:pPr>
      <w:rPr>
        <w:rFonts w:ascii="Symbol" w:hAnsi="Symbol" w:cs="Symbol" w:hint="default"/>
        <w:lang w:val="ru-RU" w:eastAsia="en-US" w:bidi="ar-SA"/>
      </w:rPr>
    </w:lvl>
    <w:lvl w:ilvl="6">
      <w:start w:val="1"/>
      <w:numFmt w:val="bullet"/>
      <w:lvlText w:val=""/>
      <w:lvlJc w:val="left"/>
      <w:pPr>
        <w:ind w:left="3526" w:hanging="227"/>
      </w:pPr>
      <w:rPr>
        <w:rFonts w:ascii="Symbol" w:hAnsi="Symbol" w:cs="Symbol" w:hint="default"/>
        <w:lang w:val="ru-RU" w:eastAsia="en-US" w:bidi="ar-SA"/>
      </w:rPr>
    </w:lvl>
    <w:lvl w:ilvl="7">
      <w:start w:val="1"/>
      <w:numFmt w:val="bullet"/>
      <w:lvlText w:val=""/>
      <w:lvlJc w:val="left"/>
      <w:pPr>
        <w:ind w:left="4057" w:hanging="227"/>
      </w:pPr>
      <w:rPr>
        <w:rFonts w:ascii="Symbol" w:hAnsi="Symbol" w:cs="Symbol" w:hint="default"/>
        <w:lang w:val="ru-RU" w:eastAsia="en-US" w:bidi="ar-SA"/>
      </w:rPr>
    </w:lvl>
    <w:lvl w:ilvl="8">
      <w:start w:val="1"/>
      <w:numFmt w:val="bullet"/>
      <w:lvlText w:val=""/>
      <w:lvlJc w:val="left"/>
      <w:pPr>
        <w:ind w:left="4588" w:hanging="227"/>
      </w:pPr>
      <w:rPr>
        <w:rFonts w:ascii="Symbol" w:hAnsi="Symbol" w:cs="Symbol" w:hint="default"/>
        <w:lang w:val="ru-RU" w:eastAsia="en-US" w:bidi="ar-SA"/>
      </w:rPr>
    </w:lvl>
  </w:abstractNum>
  <w:abstractNum w:abstractNumId="69">
    <w:nsid w:val="74035762"/>
    <w:multiLevelType w:val="multilevel"/>
    <w:tmpl w:val="0A280196"/>
    <w:lvl w:ilvl="0">
      <w:start w:val="1"/>
      <w:numFmt w:val="bullet"/>
      <w:lvlText w:val="▪"/>
      <w:lvlJc w:val="left"/>
      <w:pPr>
        <w:ind w:left="340"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71" w:hanging="227"/>
      </w:pPr>
      <w:rPr>
        <w:rFonts w:ascii="Symbol" w:hAnsi="Symbol" w:cs="Symbol" w:hint="default"/>
        <w:lang w:val="ru-RU" w:eastAsia="en-US" w:bidi="ar-SA"/>
      </w:rPr>
    </w:lvl>
    <w:lvl w:ilvl="2">
      <w:start w:val="1"/>
      <w:numFmt w:val="bullet"/>
      <w:lvlText w:val=""/>
      <w:lvlJc w:val="left"/>
      <w:pPr>
        <w:ind w:left="1402" w:hanging="227"/>
      </w:pPr>
      <w:rPr>
        <w:rFonts w:ascii="Symbol" w:hAnsi="Symbol" w:cs="Symbol" w:hint="default"/>
        <w:lang w:val="ru-RU" w:eastAsia="en-US" w:bidi="ar-SA"/>
      </w:rPr>
    </w:lvl>
    <w:lvl w:ilvl="3">
      <w:start w:val="1"/>
      <w:numFmt w:val="bullet"/>
      <w:lvlText w:val=""/>
      <w:lvlJc w:val="left"/>
      <w:pPr>
        <w:ind w:left="1933" w:hanging="227"/>
      </w:pPr>
      <w:rPr>
        <w:rFonts w:ascii="Symbol" w:hAnsi="Symbol" w:cs="Symbol" w:hint="default"/>
        <w:lang w:val="ru-RU" w:eastAsia="en-US" w:bidi="ar-SA"/>
      </w:rPr>
    </w:lvl>
    <w:lvl w:ilvl="4">
      <w:start w:val="1"/>
      <w:numFmt w:val="bullet"/>
      <w:lvlText w:val=""/>
      <w:lvlJc w:val="left"/>
      <w:pPr>
        <w:ind w:left="2464" w:hanging="227"/>
      </w:pPr>
      <w:rPr>
        <w:rFonts w:ascii="Symbol" w:hAnsi="Symbol" w:cs="Symbol" w:hint="default"/>
        <w:lang w:val="ru-RU" w:eastAsia="en-US" w:bidi="ar-SA"/>
      </w:rPr>
    </w:lvl>
    <w:lvl w:ilvl="5">
      <w:start w:val="1"/>
      <w:numFmt w:val="bullet"/>
      <w:lvlText w:val=""/>
      <w:lvlJc w:val="left"/>
      <w:pPr>
        <w:ind w:left="2995" w:hanging="227"/>
      </w:pPr>
      <w:rPr>
        <w:rFonts w:ascii="Symbol" w:hAnsi="Symbol" w:cs="Symbol" w:hint="default"/>
        <w:lang w:val="ru-RU" w:eastAsia="en-US" w:bidi="ar-SA"/>
      </w:rPr>
    </w:lvl>
    <w:lvl w:ilvl="6">
      <w:start w:val="1"/>
      <w:numFmt w:val="bullet"/>
      <w:lvlText w:val=""/>
      <w:lvlJc w:val="left"/>
      <w:pPr>
        <w:ind w:left="3526" w:hanging="227"/>
      </w:pPr>
      <w:rPr>
        <w:rFonts w:ascii="Symbol" w:hAnsi="Symbol" w:cs="Symbol" w:hint="default"/>
        <w:lang w:val="ru-RU" w:eastAsia="en-US" w:bidi="ar-SA"/>
      </w:rPr>
    </w:lvl>
    <w:lvl w:ilvl="7">
      <w:start w:val="1"/>
      <w:numFmt w:val="bullet"/>
      <w:lvlText w:val=""/>
      <w:lvlJc w:val="left"/>
      <w:pPr>
        <w:ind w:left="4057" w:hanging="227"/>
      </w:pPr>
      <w:rPr>
        <w:rFonts w:ascii="Symbol" w:hAnsi="Symbol" w:cs="Symbol" w:hint="default"/>
        <w:lang w:val="ru-RU" w:eastAsia="en-US" w:bidi="ar-SA"/>
      </w:rPr>
    </w:lvl>
    <w:lvl w:ilvl="8">
      <w:start w:val="1"/>
      <w:numFmt w:val="bullet"/>
      <w:lvlText w:val=""/>
      <w:lvlJc w:val="left"/>
      <w:pPr>
        <w:ind w:left="4588" w:hanging="227"/>
      </w:pPr>
      <w:rPr>
        <w:rFonts w:ascii="Symbol" w:hAnsi="Symbol" w:cs="Symbol" w:hint="default"/>
        <w:lang w:val="ru-RU" w:eastAsia="en-US" w:bidi="ar-SA"/>
      </w:rPr>
    </w:lvl>
  </w:abstractNum>
  <w:abstractNum w:abstractNumId="70">
    <w:nsid w:val="76DE6F29"/>
    <w:multiLevelType w:val="multilevel"/>
    <w:tmpl w:val="86F261B0"/>
    <w:lvl w:ilvl="0">
      <w:start w:val="1"/>
      <w:numFmt w:val="bullet"/>
      <w:lvlText w:val="▪"/>
      <w:lvlJc w:val="left"/>
      <w:pPr>
        <w:ind w:left="340"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77" w:hanging="227"/>
      </w:pPr>
      <w:rPr>
        <w:rFonts w:ascii="Symbol" w:hAnsi="Symbol" w:cs="Symbol" w:hint="default"/>
        <w:lang w:val="ru-RU" w:eastAsia="en-US" w:bidi="ar-SA"/>
      </w:rPr>
    </w:lvl>
    <w:lvl w:ilvl="2">
      <w:start w:val="1"/>
      <w:numFmt w:val="bullet"/>
      <w:lvlText w:val=""/>
      <w:lvlJc w:val="left"/>
      <w:pPr>
        <w:ind w:left="1414" w:hanging="227"/>
      </w:pPr>
      <w:rPr>
        <w:rFonts w:ascii="Symbol" w:hAnsi="Symbol" w:cs="Symbol" w:hint="default"/>
        <w:lang w:val="ru-RU" w:eastAsia="en-US" w:bidi="ar-SA"/>
      </w:rPr>
    </w:lvl>
    <w:lvl w:ilvl="3">
      <w:start w:val="1"/>
      <w:numFmt w:val="bullet"/>
      <w:lvlText w:val=""/>
      <w:lvlJc w:val="left"/>
      <w:pPr>
        <w:ind w:left="1951" w:hanging="227"/>
      </w:pPr>
      <w:rPr>
        <w:rFonts w:ascii="Symbol" w:hAnsi="Symbol" w:cs="Symbol" w:hint="default"/>
        <w:lang w:val="ru-RU" w:eastAsia="en-US" w:bidi="ar-SA"/>
      </w:rPr>
    </w:lvl>
    <w:lvl w:ilvl="4">
      <w:start w:val="1"/>
      <w:numFmt w:val="bullet"/>
      <w:lvlText w:val=""/>
      <w:lvlJc w:val="left"/>
      <w:pPr>
        <w:ind w:left="2488" w:hanging="227"/>
      </w:pPr>
      <w:rPr>
        <w:rFonts w:ascii="Symbol" w:hAnsi="Symbol" w:cs="Symbol" w:hint="default"/>
        <w:lang w:val="ru-RU" w:eastAsia="en-US" w:bidi="ar-SA"/>
      </w:rPr>
    </w:lvl>
    <w:lvl w:ilvl="5">
      <w:start w:val="1"/>
      <w:numFmt w:val="bullet"/>
      <w:lvlText w:val=""/>
      <w:lvlJc w:val="left"/>
      <w:pPr>
        <w:ind w:left="3025" w:hanging="227"/>
      </w:pPr>
      <w:rPr>
        <w:rFonts w:ascii="Symbol" w:hAnsi="Symbol" w:cs="Symbol" w:hint="default"/>
        <w:lang w:val="ru-RU" w:eastAsia="en-US" w:bidi="ar-SA"/>
      </w:rPr>
    </w:lvl>
    <w:lvl w:ilvl="6">
      <w:start w:val="1"/>
      <w:numFmt w:val="bullet"/>
      <w:lvlText w:val=""/>
      <w:lvlJc w:val="left"/>
      <w:pPr>
        <w:ind w:left="3562" w:hanging="227"/>
      </w:pPr>
      <w:rPr>
        <w:rFonts w:ascii="Symbol" w:hAnsi="Symbol" w:cs="Symbol" w:hint="default"/>
        <w:lang w:val="ru-RU" w:eastAsia="en-US" w:bidi="ar-SA"/>
      </w:rPr>
    </w:lvl>
    <w:lvl w:ilvl="7">
      <w:start w:val="1"/>
      <w:numFmt w:val="bullet"/>
      <w:lvlText w:val=""/>
      <w:lvlJc w:val="left"/>
      <w:pPr>
        <w:ind w:left="4099" w:hanging="227"/>
      </w:pPr>
      <w:rPr>
        <w:rFonts w:ascii="Symbol" w:hAnsi="Symbol" w:cs="Symbol" w:hint="default"/>
        <w:lang w:val="ru-RU" w:eastAsia="en-US" w:bidi="ar-SA"/>
      </w:rPr>
    </w:lvl>
    <w:lvl w:ilvl="8">
      <w:start w:val="1"/>
      <w:numFmt w:val="bullet"/>
      <w:lvlText w:val=""/>
      <w:lvlJc w:val="left"/>
      <w:pPr>
        <w:ind w:left="4636" w:hanging="227"/>
      </w:pPr>
      <w:rPr>
        <w:rFonts w:ascii="Symbol" w:hAnsi="Symbol" w:cs="Symbol" w:hint="default"/>
        <w:lang w:val="ru-RU" w:eastAsia="en-US" w:bidi="ar-SA"/>
      </w:rPr>
    </w:lvl>
  </w:abstractNum>
  <w:abstractNum w:abstractNumId="71">
    <w:nsid w:val="785760DC"/>
    <w:multiLevelType w:val="multilevel"/>
    <w:tmpl w:val="426EF964"/>
    <w:lvl w:ilvl="0">
      <w:start w:val="1"/>
      <w:numFmt w:val="bullet"/>
      <w:lvlText w:val="▪"/>
      <w:lvlJc w:val="left"/>
      <w:pPr>
        <w:ind w:left="340"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77" w:hanging="227"/>
      </w:pPr>
      <w:rPr>
        <w:rFonts w:ascii="Symbol" w:hAnsi="Symbol" w:cs="Symbol" w:hint="default"/>
        <w:lang w:val="ru-RU" w:eastAsia="en-US" w:bidi="ar-SA"/>
      </w:rPr>
    </w:lvl>
    <w:lvl w:ilvl="2">
      <w:start w:val="1"/>
      <w:numFmt w:val="bullet"/>
      <w:lvlText w:val=""/>
      <w:lvlJc w:val="left"/>
      <w:pPr>
        <w:ind w:left="1414" w:hanging="227"/>
      </w:pPr>
      <w:rPr>
        <w:rFonts w:ascii="Symbol" w:hAnsi="Symbol" w:cs="Symbol" w:hint="default"/>
        <w:lang w:val="ru-RU" w:eastAsia="en-US" w:bidi="ar-SA"/>
      </w:rPr>
    </w:lvl>
    <w:lvl w:ilvl="3">
      <w:start w:val="1"/>
      <w:numFmt w:val="bullet"/>
      <w:lvlText w:val=""/>
      <w:lvlJc w:val="left"/>
      <w:pPr>
        <w:ind w:left="1951" w:hanging="227"/>
      </w:pPr>
      <w:rPr>
        <w:rFonts w:ascii="Symbol" w:hAnsi="Symbol" w:cs="Symbol" w:hint="default"/>
        <w:lang w:val="ru-RU" w:eastAsia="en-US" w:bidi="ar-SA"/>
      </w:rPr>
    </w:lvl>
    <w:lvl w:ilvl="4">
      <w:start w:val="1"/>
      <w:numFmt w:val="bullet"/>
      <w:lvlText w:val=""/>
      <w:lvlJc w:val="left"/>
      <w:pPr>
        <w:ind w:left="2488" w:hanging="227"/>
      </w:pPr>
      <w:rPr>
        <w:rFonts w:ascii="Symbol" w:hAnsi="Symbol" w:cs="Symbol" w:hint="default"/>
        <w:lang w:val="ru-RU" w:eastAsia="en-US" w:bidi="ar-SA"/>
      </w:rPr>
    </w:lvl>
    <w:lvl w:ilvl="5">
      <w:start w:val="1"/>
      <w:numFmt w:val="bullet"/>
      <w:lvlText w:val=""/>
      <w:lvlJc w:val="left"/>
      <w:pPr>
        <w:ind w:left="3025" w:hanging="227"/>
      </w:pPr>
      <w:rPr>
        <w:rFonts w:ascii="Symbol" w:hAnsi="Symbol" w:cs="Symbol" w:hint="default"/>
        <w:lang w:val="ru-RU" w:eastAsia="en-US" w:bidi="ar-SA"/>
      </w:rPr>
    </w:lvl>
    <w:lvl w:ilvl="6">
      <w:start w:val="1"/>
      <w:numFmt w:val="bullet"/>
      <w:lvlText w:val=""/>
      <w:lvlJc w:val="left"/>
      <w:pPr>
        <w:ind w:left="3562" w:hanging="227"/>
      </w:pPr>
      <w:rPr>
        <w:rFonts w:ascii="Symbol" w:hAnsi="Symbol" w:cs="Symbol" w:hint="default"/>
        <w:lang w:val="ru-RU" w:eastAsia="en-US" w:bidi="ar-SA"/>
      </w:rPr>
    </w:lvl>
    <w:lvl w:ilvl="7">
      <w:start w:val="1"/>
      <w:numFmt w:val="bullet"/>
      <w:lvlText w:val=""/>
      <w:lvlJc w:val="left"/>
      <w:pPr>
        <w:ind w:left="4099" w:hanging="227"/>
      </w:pPr>
      <w:rPr>
        <w:rFonts w:ascii="Symbol" w:hAnsi="Symbol" w:cs="Symbol" w:hint="default"/>
        <w:lang w:val="ru-RU" w:eastAsia="en-US" w:bidi="ar-SA"/>
      </w:rPr>
    </w:lvl>
    <w:lvl w:ilvl="8">
      <w:start w:val="1"/>
      <w:numFmt w:val="bullet"/>
      <w:lvlText w:val=""/>
      <w:lvlJc w:val="left"/>
      <w:pPr>
        <w:ind w:left="4636" w:hanging="227"/>
      </w:pPr>
      <w:rPr>
        <w:rFonts w:ascii="Symbol" w:hAnsi="Symbol" w:cs="Symbol" w:hint="default"/>
        <w:lang w:val="ru-RU" w:eastAsia="en-US" w:bidi="ar-SA"/>
      </w:rPr>
    </w:lvl>
  </w:abstractNum>
  <w:abstractNum w:abstractNumId="72">
    <w:nsid w:val="78693072"/>
    <w:multiLevelType w:val="multilevel"/>
    <w:tmpl w:val="756AED0A"/>
    <w:lvl w:ilvl="0">
      <w:start w:val="1"/>
      <w:numFmt w:val="bullet"/>
      <w:lvlText w:val="▪"/>
      <w:lvlJc w:val="left"/>
      <w:pPr>
        <w:ind w:left="340"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71" w:hanging="227"/>
      </w:pPr>
      <w:rPr>
        <w:rFonts w:ascii="Symbol" w:hAnsi="Symbol" w:cs="Symbol" w:hint="default"/>
        <w:lang w:val="ru-RU" w:eastAsia="en-US" w:bidi="ar-SA"/>
      </w:rPr>
    </w:lvl>
    <w:lvl w:ilvl="2">
      <w:start w:val="1"/>
      <w:numFmt w:val="bullet"/>
      <w:lvlText w:val=""/>
      <w:lvlJc w:val="left"/>
      <w:pPr>
        <w:ind w:left="1402" w:hanging="227"/>
      </w:pPr>
      <w:rPr>
        <w:rFonts w:ascii="Symbol" w:hAnsi="Symbol" w:cs="Symbol" w:hint="default"/>
        <w:lang w:val="ru-RU" w:eastAsia="en-US" w:bidi="ar-SA"/>
      </w:rPr>
    </w:lvl>
    <w:lvl w:ilvl="3">
      <w:start w:val="1"/>
      <w:numFmt w:val="bullet"/>
      <w:lvlText w:val=""/>
      <w:lvlJc w:val="left"/>
      <w:pPr>
        <w:ind w:left="1933" w:hanging="227"/>
      </w:pPr>
      <w:rPr>
        <w:rFonts w:ascii="Symbol" w:hAnsi="Symbol" w:cs="Symbol" w:hint="default"/>
        <w:lang w:val="ru-RU" w:eastAsia="en-US" w:bidi="ar-SA"/>
      </w:rPr>
    </w:lvl>
    <w:lvl w:ilvl="4">
      <w:start w:val="1"/>
      <w:numFmt w:val="bullet"/>
      <w:lvlText w:val=""/>
      <w:lvlJc w:val="left"/>
      <w:pPr>
        <w:ind w:left="2464" w:hanging="227"/>
      </w:pPr>
      <w:rPr>
        <w:rFonts w:ascii="Symbol" w:hAnsi="Symbol" w:cs="Symbol" w:hint="default"/>
        <w:lang w:val="ru-RU" w:eastAsia="en-US" w:bidi="ar-SA"/>
      </w:rPr>
    </w:lvl>
    <w:lvl w:ilvl="5">
      <w:start w:val="1"/>
      <w:numFmt w:val="bullet"/>
      <w:lvlText w:val=""/>
      <w:lvlJc w:val="left"/>
      <w:pPr>
        <w:ind w:left="2995" w:hanging="227"/>
      </w:pPr>
      <w:rPr>
        <w:rFonts w:ascii="Symbol" w:hAnsi="Symbol" w:cs="Symbol" w:hint="default"/>
        <w:lang w:val="ru-RU" w:eastAsia="en-US" w:bidi="ar-SA"/>
      </w:rPr>
    </w:lvl>
    <w:lvl w:ilvl="6">
      <w:start w:val="1"/>
      <w:numFmt w:val="bullet"/>
      <w:lvlText w:val=""/>
      <w:lvlJc w:val="left"/>
      <w:pPr>
        <w:ind w:left="3526" w:hanging="227"/>
      </w:pPr>
      <w:rPr>
        <w:rFonts w:ascii="Symbol" w:hAnsi="Symbol" w:cs="Symbol" w:hint="default"/>
        <w:lang w:val="ru-RU" w:eastAsia="en-US" w:bidi="ar-SA"/>
      </w:rPr>
    </w:lvl>
    <w:lvl w:ilvl="7">
      <w:start w:val="1"/>
      <w:numFmt w:val="bullet"/>
      <w:lvlText w:val=""/>
      <w:lvlJc w:val="left"/>
      <w:pPr>
        <w:ind w:left="4057" w:hanging="227"/>
      </w:pPr>
      <w:rPr>
        <w:rFonts w:ascii="Symbol" w:hAnsi="Symbol" w:cs="Symbol" w:hint="default"/>
        <w:lang w:val="ru-RU" w:eastAsia="en-US" w:bidi="ar-SA"/>
      </w:rPr>
    </w:lvl>
    <w:lvl w:ilvl="8">
      <w:start w:val="1"/>
      <w:numFmt w:val="bullet"/>
      <w:lvlText w:val=""/>
      <w:lvlJc w:val="left"/>
      <w:pPr>
        <w:ind w:left="4588" w:hanging="227"/>
      </w:pPr>
      <w:rPr>
        <w:rFonts w:ascii="Symbol" w:hAnsi="Symbol" w:cs="Symbol" w:hint="default"/>
        <w:lang w:val="ru-RU" w:eastAsia="en-US" w:bidi="ar-SA"/>
      </w:rPr>
    </w:lvl>
  </w:abstractNum>
  <w:abstractNum w:abstractNumId="73">
    <w:nsid w:val="7AA56CDD"/>
    <w:multiLevelType w:val="multilevel"/>
    <w:tmpl w:val="4150F944"/>
    <w:lvl w:ilvl="0">
      <w:start w:val="1"/>
      <w:numFmt w:val="bullet"/>
      <w:lvlText w:val="▪"/>
      <w:lvlJc w:val="left"/>
      <w:pPr>
        <w:ind w:left="340"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71" w:hanging="227"/>
      </w:pPr>
      <w:rPr>
        <w:rFonts w:ascii="Symbol" w:hAnsi="Symbol" w:cs="Symbol" w:hint="default"/>
        <w:lang w:val="ru-RU" w:eastAsia="en-US" w:bidi="ar-SA"/>
      </w:rPr>
    </w:lvl>
    <w:lvl w:ilvl="2">
      <w:start w:val="1"/>
      <w:numFmt w:val="bullet"/>
      <w:lvlText w:val=""/>
      <w:lvlJc w:val="left"/>
      <w:pPr>
        <w:ind w:left="1402" w:hanging="227"/>
      </w:pPr>
      <w:rPr>
        <w:rFonts w:ascii="Symbol" w:hAnsi="Symbol" w:cs="Symbol" w:hint="default"/>
        <w:lang w:val="ru-RU" w:eastAsia="en-US" w:bidi="ar-SA"/>
      </w:rPr>
    </w:lvl>
    <w:lvl w:ilvl="3">
      <w:start w:val="1"/>
      <w:numFmt w:val="bullet"/>
      <w:lvlText w:val=""/>
      <w:lvlJc w:val="left"/>
      <w:pPr>
        <w:ind w:left="1933" w:hanging="227"/>
      </w:pPr>
      <w:rPr>
        <w:rFonts w:ascii="Symbol" w:hAnsi="Symbol" w:cs="Symbol" w:hint="default"/>
        <w:lang w:val="ru-RU" w:eastAsia="en-US" w:bidi="ar-SA"/>
      </w:rPr>
    </w:lvl>
    <w:lvl w:ilvl="4">
      <w:start w:val="1"/>
      <w:numFmt w:val="bullet"/>
      <w:lvlText w:val=""/>
      <w:lvlJc w:val="left"/>
      <w:pPr>
        <w:ind w:left="2464" w:hanging="227"/>
      </w:pPr>
      <w:rPr>
        <w:rFonts w:ascii="Symbol" w:hAnsi="Symbol" w:cs="Symbol" w:hint="default"/>
        <w:lang w:val="ru-RU" w:eastAsia="en-US" w:bidi="ar-SA"/>
      </w:rPr>
    </w:lvl>
    <w:lvl w:ilvl="5">
      <w:start w:val="1"/>
      <w:numFmt w:val="bullet"/>
      <w:lvlText w:val=""/>
      <w:lvlJc w:val="left"/>
      <w:pPr>
        <w:ind w:left="2995" w:hanging="227"/>
      </w:pPr>
      <w:rPr>
        <w:rFonts w:ascii="Symbol" w:hAnsi="Symbol" w:cs="Symbol" w:hint="default"/>
        <w:lang w:val="ru-RU" w:eastAsia="en-US" w:bidi="ar-SA"/>
      </w:rPr>
    </w:lvl>
    <w:lvl w:ilvl="6">
      <w:start w:val="1"/>
      <w:numFmt w:val="bullet"/>
      <w:lvlText w:val=""/>
      <w:lvlJc w:val="left"/>
      <w:pPr>
        <w:ind w:left="3526" w:hanging="227"/>
      </w:pPr>
      <w:rPr>
        <w:rFonts w:ascii="Symbol" w:hAnsi="Symbol" w:cs="Symbol" w:hint="default"/>
        <w:lang w:val="ru-RU" w:eastAsia="en-US" w:bidi="ar-SA"/>
      </w:rPr>
    </w:lvl>
    <w:lvl w:ilvl="7">
      <w:start w:val="1"/>
      <w:numFmt w:val="bullet"/>
      <w:lvlText w:val=""/>
      <w:lvlJc w:val="left"/>
      <w:pPr>
        <w:ind w:left="4057" w:hanging="227"/>
      </w:pPr>
      <w:rPr>
        <w:rFonts w:ascii="Symbol" w:hAnsi="Symbol" w:cs="Symbol" w:hint="default"/>
        <w:lang w:val="ru-RU" w:eastAsia="en-US" w:bidi="ar-SA"/>
      </w:rPr>
    </w:lvl>
    <w:lvl w:ilvl="8">
      <w:start w:val="1"/>
      <w:numFmt w:val="bullet"/>
      <w:lvlText w:val=""/>
      <w:lvlJc w:val="left"/>
      <w:pPr>
        <w:ind w:left="4588" w:hanging="227"/>
      </w:pPr>
      <w:rPr>
        <w:rFonts w:ascii="Symbol" w:hAnsi="Symbol" w:cs="Symbol" w:hint="default"/>
        <w:lang w:val="ru-RU" w:eastAsia="en-US" w:bidi="ar-SA"/>
      </w:rPr>
    </w:lvl>
  </w:abstractNum>
  <w:abstractNum w:abstractNumId="74">
    <w:nsid w:val="7BA238CD"/>
    <w:multiLevelType w:val="multilevel"/>
    <w:tmpl w:val="AD1C967E"/>
    <w:lvl w:ilvl="0">
      <w:start w:val="1"/>
      <w:numFmt w:val="bullet"/>
      <w:lvlText w:val="▪"/>
      <w:lvlJc w:val="left"/>
      <w:pPr>
        <w:ind w:left="340"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77" w:hanging="227"/>
      </w:pPr>
      <w:rPr>
        <w:rFonts w:ascii="Symbol" w:hAnsi="Symbol" w:cs="Symbol" w:hint="default"/>
        <w:lang w:val="ru-RU" w:eastAsia="en-US" w:bidi="ar-SA"/>
      </w:rPr>
    </w:lvl>
    <w:lvl w:ilvl="2">
      <w:start w:val="1"/>
      <w:numFmt w:val="bullet"/>
      <w:lvlText w:val=""/>
      <w:lvlJc w:val="left"/>
      <w:pPr>
        <w:ind w:left="1414" w:hanging="227"/>
      </w:pPr>
      <w:rPr>
        <w:rFonts w:ascii="Symbol" w:hAnsi="Symbol" w:cs="Symbol" w:hint="default"/>
        <w:lang w:val="ru-RU" w:eastAsia="en-US" w:bidi="ar-SA"/>
      </w:rPr>
    </w:lvl>
    <w:lvl w:ilvl="3">
      <w:start w:val="1"/>
      <w:numFmt w:val="bullet"/>
      <w:lvlText w:val=""/>
      <w:lvlJc w:val="left"/>
      <w:pPr>
        <w:ind w:left="1951" w:hanging="227"/>
      </w:pPr>
      <w:rPr>
        <w:rFonts w:ascii="Symbol" w:hAnsi="Symbol" w:cs="Symbol" w:hint="default"/>
        <w:lang w:val="ru-RU" w:eastAsia="en-US" w:bidi="ar-SA"/>
      </w:rPr>
    </w:lvl>
    <w:lvl w:ilvl="4">
      <w:start w:val="1"/>
      <w:numFmt w:val="bullet"/>
      <w:lvlText w:val=""/>
      <w:lvlJc w:val="left"/>
      <w:pPr>
        <w:ind w:left="2488" w:hanging="227"/>
      </w:pPr>
      <w:rPr>
        <w:rFonts w:ascii="Symbol" w:hAnsi="Symbol" w:cs="Symbol" w:hint="default"/>
        <w:lang w:val="ru-RU" w:eastAsia="en-US" w:bidi="ar-SA"/>
      </w:rPr>
    </w:lvl>
    <w:lvl w:ilvl="5">
      <w:start w:val="1"/>
      <w:numFmt w:val="bullet"/>
      <w:lvlText w:val=""/>
      <w:lvlJc w:val="left"/>
      <w:pPr>
        <w:ind w:left="3025" w:hanging="227"/>
      </w:pPr>
      <w:rPr>
        <w:rFonts w:ascii="Symbol" w:hAnsi="Symbol" w:cs="Symbol" w:hint="default"/>
        <w:lang w:val="ru-RU" w:eastAsia="en-US" w:bidi="ar-SA"/>
      </w:rPr>
    </w:lvl>
    <w:lvl w:ilvl="6">
      <w:start w:val="1"/>
      <w:numFmt w:val="bullet"/>
      <w:lvlText w:val=""/>
      <w:lvlJc w:val="left"/>
      <w:pPr>
        <w:ind w:left="3562" w:hanging="227"/>
      </w:pPr>
      <w:rPr>
        <w:rFonts w:ascii="Symbol" w:hAnsi="Symbol" w:cs="Symbol" w:hint="default"/>
        <w:lang w:val="ru-RU" w:eastAsia="en-US" w:bidi="ar-SA"/>
      </w:rPr>
    </w:lvl>
    <w:lvl w:ilvl="7">
      <w:start w:val="1"/>
      <w:numFmt w:val="bullet"/>
      <w:lvlText w:val=""/>
      <w:lvlJc w:val="left"/>
      <w:pPr>
        <w:ind w:left="4099" w:hanging="227"/>
      </w:pPr>
      <w:rPr>
        <w:rFonts w:ascii="Symbol" w:hAnsi="Symbol" w:cs="Symbol" w:hint="default"/>
        <w:lang w:val="ru-RU" w:eastAsia="en-US" w:bidi="ar-SA"/>
      </w:rPr>
    </w:lvl>
    <w:lvl w:ilvl="8">
      <w:start w:val="1"/>
      <w:numFmt w:val="bullet"/>
      <w:lvlText w:val=""/>
      <w:lvlJc w:val="left"/>
      <w:pPr>
        <w:ind w:left="4636" w:hanging="227"/>
      </w:pPr>
      <w:rPr>
        <w:rFonts w:ascii="Symbol" w:hAnsi="Symbol" w:cs="Symbol" w:hint="default"/>
        <w:lang w:val="ru-RU" w:eastAsia="en-US" w:bidi="ar-SA"/>
      </w:rPr>
    </w:lvl>
  </w:abstractNum>
  <w:abstractNum w:abstractNumId="75">
    <w:nsid w:val="7FEB401D"/>
    <w:multiLevelType w:val="multilevel"/>
    <w:tmpl w:val="93803D82"/>
    <w:lvl w:ilvl="0">
      <w:start w:val="1"/>
      <w:numFmt w:val="bullet"/>
      <w:lvlText w:val="▪"/>
      <w:lvlJc w:val="left"/>
      <w:pPr>
        <w:ind w:left="340" w:hanging="227"/>
      </w:pPr>
      <w:rPr>
        <w:rFonts w:ascii="Times New Roman" w:hAnsi="Times New Roman" w:cs="Times New Roman" w:hint="default"/>
        <w:color w:val="231F20"/>
        <w:w w:val="101"/>
        <w:sz w:val="18"/>
        <w:szCs w:val="18"/>
        <w:lang w:val="ru-RU" w:eastAsia="en-US" w:bidi="ar-SA"/>
      </w:rPr>
    </w:lvl>
    <w:lvl w:ilvl="1">
      <w:start w:val="1"/>
      <w:numFmt w:val="bullet"/>
      <w:lvlText w:val=""/>
      <w:lvlJc w:val="left"/>
      <w:pPr>
        <w:ind w:left="877" w:hanging="227"/>
      </w:pPr>
      <w:rPr>
        <w:rFonts w:ascii="Symbol" w:hAnsi="Symbol" w:cs="Symbol" w:hint="default"/>
        <w:lang w:val="ru-RU" w:eastAsia="en-US" w:bidi="ar-SA"/>
      </w:rPr>
    </w:lvl>
    <w:lvl w:ilvl="2">
      <w:start w:val="1"/>
      <w:numFmt w:val="bullet"/>
      <w:lvlText w:val=""/>
      <w:lvlJc w:val="left"/>
      <w:pPr>
        <w:ind w:left="1414" w:hanging="227"/>
      </w:pPr>
      <w:rPr>
        <w:rFonts w:ascii="Symbol" w:hAnsi="Symbol" w:cs="Symbol" w:hint="default"/>
        <w:lang w:val="ru-RU" w:eastAsia="en-US" w:bidi="ar-SA"/>
      </w:rPr>
    </w:lvl>
    <w:lvl w:ilvl="3">
      <w:start w:val="1"/>
      <w:numFmt w:val="bullet"/>
      <w:lvlText w:val=""/>
      <w:lvlJc w:val="left"/>
      <w:pPr>
        <w:ind w:left="1951" w:hanging="227"/>
      </w:pPr>
      <w:rPr>
        <w:rFonts w:ascii="Symbol" w:hAnsi="Symbol" w:cs="Symbol" w:hint="default"/>
        <w:lang w:val="ru-RU" w:eastAsia="en-US" w:bidi="ar-SA"/>
      </w:rPr>
    </w:lvl>
    <w:lvl w:ilvl="4">
      <w:start w:val="1"/>
      <w:numFmt w:val="bullet"/>
      <w:lvlText w:val=""/>
      <w:lvlJc w:val="left"/>
      <w:pPr>
        <w:ind w:left="2488" w:hanging="227"/>
      </w:pPr>
      <w:rPr>
        <w:rFonts w:ascii="Symbol" w:hAnsi="Symbol" w:cs="Symbol" w:hint="default"/>
        <w:lang w:val="ru-RU" w:eastAsia="en-US" w:bidi="ar-SA"/>
      </w:rPr>
    </w:lvl>
    <w:lvl w:ilvl="5">
      <w:start w:val="1"/>
      <w:numFmt w:val="bullet"/>
      <w:lvlText w:val=""/>
      <w:lvlJc w:val="left"/>
      <w:pPr>
        <w:ind w:left="3025" w:hanging="227"/>
      </w:pPr>
      <w:rPr>
        <w:rFonts w:ascii="Symbol" w:hAnsi="Symbol" w:cs="Symbol" w:hint="default"/>
        <w:lang w:val="ru-RU" w:eastAsia="en-US" w:bidi="ar-SA"/>
      </w:rPr>
    </w:lvl>
    <w:lvl w:ilvl="6">
      <w:start w:val="1"/>
      <w:numFmt w:val="bullet"/>
      <w:lvlText w:val=""/>
      <w:lvlJc w:val="left"/>
      <w:pPr>
        <w:ind w:left="3562" w:hanging="227"/>
      </w:pPr>
      <w:rPr>
        <w:rFonts w:ascii="Symbol" w:hAnsi="Symbol" w:cs="Symbol" w:hint="default"/>
        <w:lang w:val="ru-RU" w:eastAsia="en-US" w:bidi="ar-SA"/>
      </w:rPr>
    </w:lvl>
    <w:lvl w:ilvl="7">
      <w:start w:val="1"/>
      <w:numFmt w:val="bullet"/>
      <w:lvlText w:val=""/>
      <w:lvlJc w:val="left"/>
      <w:pPr>
        <w:ind w:left="4099" w:hanging="227"/>
      </w:pPr>
      <w:rPr>
        <w:rFonts w:ascii="Symbol" w:hAnsi="Symbol" w:cs="Symbol" w:hint="default"/>
        <w:lang w:val="ru-RU" w:eastAsia="en-US" w:bidi="ar-SA"/>
      </w:rPr>
    </w:lvl>
    <w:lvl w:ilvl="8">
      <w:start w:val="1"/>
      <w:numFmt w:val="bullet"/>
      <w:lvlText w:val=""/>
      <w:lvlJc w:val="left"/>
      <w:pPr>
        <w:ind w:left="4636" w:hanging="227"/>
      </w:pPr>
      <w:rPr>
        <w:rFonts w:ascii="Symbol" w:hAnsi="Symbol" w:cs="Symbol" w:hint="default"/>
        <w:lang w:val="ru-RU" w:eastAsia="en-US" w:bidi="ar-SA"/>
      </w:rPr>
    </w:lvl>
  </w:abstractNum>
  <w:num w:numId="1">
    <w:abstractNumId w:val="44"/>
  </w:num>
  <w:num w:numId="2">
    <w:abstractNumId w:val="0"/>
  </w:num>
  <w:num w:numId="3">
    <w:abstractNumId w:val="48"/>
  </w:num>
  <w:num w:numId="4">
    <w:abstractNumId w:val="32"/>
  </w:num>
  <w:num w:numId="5">
    <w:abstractNumId w:val="31"/>
  </w:num>
  <w:num w:numId="6">
    <w:abstractNumId w:val="36"/>
  </w:num>
  <w:num w:numId="7">
    <w:abstractNumId w:val="1"/>
  </w:num>
  <w:num w:numId="8">
    <w:abstractNumId w:val="63"/>
  </w:num>
  <w:num w:numId="9">
    <w:abstractNumId w:val="51"/>
  </w:num>
  <w:num w:numId="10">
    <w:abstractNumId w:val="52"/>
  </w:num>
  <w:num w:numId="11">
    <w:abstractNumId w:val="5"/>
  </w:num>
  <w:num w:numId="12">
    <w:abstractNumId w:val="68"/>
  </w:num>
  <w:num w:numId="13">
    <w:abstractNumId w:val="26"/>
  </w:num>
  <w:num w:numId="14">
    <w:abstractNumId w:val="60"/>
  </w:num>
  <w:num w:numId="15">
    <w:abstractNumId w:val="29"/>
  </w:num>
  <w:num w:numId="16">
    <w:abstractNumId w:val="46"/>
  </w:num>
  <w:num w:numId="17">
    <w:abstractNumId w:val="42"/>
  </w:num>
  <w:num w:numId="18">
    <w:abstractNumId w:val="9"/>
  </w:num>
  <w:num w:numId="19">
    <w:abstractNumId w:val="13"/>
  </w:num>
  <w:num w:numId="20">
    <w:abstractNumId w:val="15"/>
  </w:num>
  <w:num w:numId="21">
    <w:abstractNumId w:val="2"/>
  </w:num>
  <w:num w:numId="22">
    <w:abstractNumId w:val="45"/>
  </w:num>
  <w:num w:numId="23">
    <w:abstractNumId w:val="61"/>
  </w:num>
  <w:num w:numId="24">
    <w:abstractNumId w:val="73"/>
  </w:num>
  <w:num w:numId="25">
    <w:abstractNumId w:val="35"/>
  </w:num>
  <w:num w:numId="26">
    <w:abstractNumId w:val="57"/>
  </w:num>
  <w:num w:numId="27">
    <w:abstractNumId w:val="22"/>
  </w:num>
  <w:num w:numId="28">
    <w:abstractNumId w:val="49"/>
  </w:num>
  <w:num w:numId="29">
    <w:abstractNumId w:val="16"/>
  </w:num>
  <w:num w:numId="30">
    <w:abstractNumId w:val="27"/>
  </w:num>
  <w:num w:numId="31">
    <w:abstractNumId w:val="66"/>
  </w:num>
  <w:num w:numId="32">
    <w:abstractNumId w:val="25"/>
  </w:num>
  <w:num w:numId="33">
    <w:abstractNumId w:val="47"/>
  </w:num>
  <w:num w:numId="34">
    <w:abstractNumId w:val="37"/>
  </w:num>
  <w:num w:numId="35">
    <w:abstractNumId w:val="21"/>
  </w:num>
  <w:num w:numId="36">
    <w:abstractNumId w:val="40"/>
  </w:num>
  <w:num w:numId="37">
    <w:abstractNumId w:val="8"/>
  </w:num>
  <w:num w:numId="38">
    <w:abstractNumId w:val="12"/>
  </w:num>
  <w:num w:numId="39">
    <w:abstractNumId w:val="43"/>
  </w:num>
  <w:num w:numId="40">
    <w:abstractNumId w:val="17"/>
  </w:num>
  <w:num w:numId="41">
    <w:abstractNumId w:val="34"/>
  </w:num>
  <w:num w:numId="42">
    <w:abstractNumId w:val="33"/>
  </w:num>
  <w:num w:numId="43">
    <w:abstractNumId w:val="69"/>
  </w:num>
  <w:num w:numId="44">
    <w:abstractNumId w:val="20"/>
  </w:num>
  <w:num w:numId="45">
    <w:abstractNumId w:val="24"/>
  </w:num>
  <w:num w:numId="46">
    <w:abstractNumId w:val="10"/>
  </w:num>
  <w:num w:numId="47">
    <w:abstractNumId w:val="72"/>
  </w:num>
  <w:num w:numId="48">
    <w:abstractNumId w:val="18"/>
  </w:num>
  <w:num w:numId="49">
    <w:abstractNumId w:val="65"/>
  </w:num>
  <w:num w:numId="50">
    <w:abstractNumId w:val="30"/>
  </w:num>
  <w:num w:numId="51">
    <w:abstractNumId w:val="41"/>
  </w:num>
  <w:num w:numId="52">
    <w:abstractNumId w:val="3"/>
  </w:num>
  <w:num w:numId="53">
    <w:abstractNumId w:val="53"/>
  </w:num>
  <w:num w:numId="54">
    <w:abstractNumId w:val="55"/>
  </w:num>
  <w:num w:numId="55">
    <w:abstractNumId w:val="39"/>
  </w:num>
  <w:num w:numId="56">
    <w:abstractNumId w:val="6"/>
  </w:num>
  <w:num w:numId="57">
    <w:abstractNumId w:val="58"/>
  </w:num>
  <w:num w:numId="58">
    <w:abstractNumId w:val="38"/>
  </w:num>
  <w:num w:numId="59">
    <w:abstractNumId w:val="56"/>
  </w:num>
  <w:num w:numId="60">
    <w:abstractNumId w:val="71"/>
  </w:num>
  <w:num w:numId="61">
    <w:abstractNumId w:val="74"/>
  </w:num>
  <w:num w:numId="62">
    <w:abstractNumId w:val="75"/>
  </w:num>
  <w:num w:numId="63">
    <w:abstractNumId w:val="70"/>
  </w:num>
  <w:num w:numId="64">
    <w:abstractNumId w:val="19"/>
  </w:num>
  <w:num w:numId="65">
    <w:abstractNumId w:val="23"/>
  </w:num>
  <w:num w:numId="66">
    <w:abstractNumId w:val="14"/>
  </w:num>
  <w:num w:numId="67">
    <w:abstractNumId w:val="54"/>
  </w:num>
  <w:num w:numId="68">
    <w:abstractNumId w:val="28"/>
  </w:num>
  <w:num w:numId="69">
    <w:abstractNumId w:val="50"/>
  </w:num>
  <w:num w:numId="70">
    <w:abstractNumId w:val="7"/>
  </w:num>
  <w:num w:numId="71">
    <w:abstractNumId w:val="64"/>
  </w:num>
  <w:num w:numId="72">
    <w:abstractNumId w:val="67"/>
  </w:num>
  <w:num w:numId="73">
    <w:abstractNumId w:val="59"/>
  </w:num>
  <w:num w:numId="74">
    <w:abstractNumId w:val="4"/>
  </w:num>
  <w:num w:numId="75">
    <w:abstractNumId w:val="62"/>
  </w:num>
  <w:num w:numId="76">
    <w:abstractNumId w:val="1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76"/>
    <w:rsid w:val="0036285B"/>
    <w:rsid w:val="00B83F76"/>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ascii="Times New Roman" w:eastAsia="Times New Roman" w:hAnsi="Times New Roman" w:cs="Times New Roman"/>
      <w:color w:val="231F20"/>
      <w:w w:val="101"/>
      <w:sz w:val="24"/>
      <w:szCs w:val="18"/>
      <w:lang w:val="ru-RU" w:eastAsia="en-US" w:bidi="ar-SA"/>
    </w:rPr>
  </w:style>
  <w:style w:type="character" w:customStyle="1" w:styleId="ListLabel2">
    <w:name w:val="ListLabel 2"/>
    <w:qFormat/>
    <w:rPr>
      <w:lang w:val="ru-RU" w:eastAsia="en-US" w:bidi="ar-SA"/>
    </w:rPr>
  </w:style>
  <w:style w:type="character" w:customStyle="1" w:styleId="ListLabel3">
    <w:name w:val="ListLabel 3"/>
    <w:qFormat/>
    <w:rPr>
      <w:lang w:val="ru-RU" w:eastAsia="en-US" w:bidi="ar-SA"/>
    </w:rPr>
  </w:style>
  <w:style w:type="character" w:customStyle="1" w:styleId="ListLabel4">
    <w:name w:val="ListLabel 4"/>
    <w:qFormat/>
    <w:rPr>
      <w:lang w:val="ru-RU" w:eastAsia="en-US" w:bidi="ar-SA"/>
    </w:rPr>
  </w:style>
  <w:style w:type="character" w:customStyle="1" w:styleId="ListLabel5">
    <w:name w:val="ListLabel 5"/>
    <w:qFormat/>
    <w:rPr>
      <w:lang w:val="ru-RU" w:eastAsia="en-US" w:bidi="ar-SA"/>
    </w:rPr>
  </w:style>
  <w:style w:type="character" w:customStyle="1" w:styleId="ListLabel6">
    <w:name w:val="ListLabel 6"/>
    <w:qFormat/>
    <w:rPr>
      <w:lang w:val="ru-RU" w:eastAsia="en-US" w:bidi="ar-SA"/>
    </w:rPr>
  </w:style>
  <w:style w:type="character" w:customStyle="1" w:styleId="ListLabel7">
    <w:name w:val="ListLabel 7"/>
    <w:qFormat/>
    <w:rPr>
      <w:lang w:val="ru-RU" w:eastAsia="en-US" w:bidi="ar-SA"/>
    </w:rPr>
  </w:style>
  <w:style w:type="character" w:customStyle="1" w:styleId="ListLabel8">
    <w:name w:val="ListLabel 8"/>
    <w:qFormat/>
    <w:rPr>
      <w:lang w:val="ru-RU" w:eastAsia="en-US" w:bidi="ar-SA"/>
    </w:rPr>
  </w:style>
  <w:style w:type="character" w:customStyle="1" w:styleId="ListLabel9">
    <w:name w:val="ListLabel 9"/>
    <w:qFormat/>
    <w:rPr>
      <w:lang w:val="ru-RU" w:eastAsia="en-US" w:bidi="ar-SA"/>
    </w:rPr>
  </w:style>
  <w:style w:type="character" w:customStyle="1" w:styleId="ListLabel10">
    <w:name w:val="ListLabel 10"/>
    <w:qFormat/>
    <w:rPr>
      <w:rFonts w:ascii="Times New Roman" w:eastAsia="Times New Roman" w:hAnsi="Times New Roman" w:cs="Times New Roman"/>
      <w:color w:val="231F20"/>
      <w:w w:val="101"/>
      <w:sz w:val="18"/>
      <w:szCs w:val="18"/>
      <w:lang w:val="ru-RU" w:eastAsia="en-US" w:bidi="ar-SA"/>
    </w:rPr>
  </w:style>
  <w:style w:type="character" w:customStyle="1" w:styleId="ListLabel11">
    <w:name w:val="ListLabel 11"/>
    <w:qFormat/>
    <w:rPr>
      <w:lang w:val="ru-RU" w:eastAsia="en-US" w:bidi="ar-SA"/>
    </w:rPr>
  </w:style>
  <w:style w:type="character" w:customStyle="1" w:styleId="ListLabel12">
    <w:name w:val="ListLabel 12"/>
    <w:qFormat/>
    <w:rPr>
      <w:lang w:val="ru-RU" w:eastAsia="en-US" w:bidi="ar-SA"/>
    </w:rPr>
  </w:style>
  <w:style w:type="character" w:customStyle="1" w:styleId="ListLabel13">
    <w:name w:val="ListLabel 13"/>
    <w:qFormat/>
    <w:rPr>
      <w:lang w:val="ru-RU" w:eastAsia="en-US" w:bidi="ar-SA"/>
    </w:rPr>
  </w:style>
  <w:style w:type="character" w:customStyle="1" w:styleId="ListLabel14">
    <w:name w:val="ListLabel 14"/>
    <w:qFormat/>
    <w:rPr>
      <w:lang w:val="ru-RU" w:eastAsia="en-US" w:bidi="ar-SA"/>
    </w:rPr>
  </w:style>
  <w:style w:type="character" w:customStyle="1" w:styleId="ListLabel15">
    <w:name w:val="ListLabel 15"/>
    <w:qFormat/>
    <w:rPr>
      <w:lang w:val="ru-RU" w:eastAsia="en-US" w:bidi="ar-SA"/>
    </w:rPr>
  </w:style>
  <w:style w:type="character" w:customStyle="1" w:styleId="ListLabel16">
    <w:name w:val="ListLabel 16"/>
    <w:qFormat/>
    <w:rPr>
      <w:lang w:val="ru-RU" w:eastAsia="en-US" w:bidi="ar-SA"/>
    </w:rPr>
  </w:style>
  <w:style w:type="character" w:customStyle="1" w:styleId="ListLabel17">
    <w:name w:val="ListLabel 17"/>
    <w:qFormat/>
    <w:rPr>
      <w:lang w:val="ru-RU" w:eastAsia="en-US" w:bidi="ar-SA"/>
    </w:rPr>
  </w:style>
  <w:style w:type="character" w:customStyle="1" w:styleId="ListLabel18">
    <w:name w:val="ListLabel 18"/>
    <w:qFormat/>
    <w:rPr>
      <w:lang w:val="ru-RU" w:eastAsia="en-US" w:bidi="ar-SA"/>
    </w:rPr>
  </w:style>
  <w:style w:type="character" w:customStyle="1" w:styleId="ListLabel19">
    <w:name w:val="ListLabel 19"/>
    <w:qFormat/>
    <w:rPr>
      <w:rFonts w:ascii="Times New Roman" w:eastAsia="Times New Roman" w:hAnsi="Times New Roman" w:cs="Times New Roman"/>
      <w:color w:val="231F20"/>
      <w:w w:val="101"/>
      <w:sz w:val="18"/>
      <w:szCs w:val="18"/>
      <w:lang w:val="ru-RU" w:eastAsia="en-US" w:bidi="ar-SA"/>
    </w:rPr>
  </w:style>
  <w:style w:type="character" w:customStyle="1" w:styleId="ListLabel20">
    <w:name w:val="ListLabel 20"/>
    <w:qFormat/>
    <w:rPr>
      <w:lang w:val="ru-RU" w:eastAsia="en-US" w:bidi="ar-SA"/>
    </w:rPr>
  </w:style>
  <w:style w:type="character" w:customStyle="1" w:styleId="ListLabel21">
    <w:name w:val="ListLabel 21"/>
    <w:qFormat/>
    <w:rPr>
      <w:lang w:val="ru-RU" w:eastAsia="en-US" w:bidi="ar-SA"/>
    </w:rPr>
  </w:style>
  <w:style w:type="character" w:customStyle="1" w:styleId="ListLabel22">
    <w:name w:val="ListLabel 22"/>
    <w:qFormat/>
    <w:rPr>
      <w:lang w:val="ru-RU" w:eastAsia="en-US" w:bidi="ar-SA"/>
    </w:rPr>
  </w:style>
  <w:style w:type="character" w:customStyle="1" w:styleId="ListLabel23">
    <w:name w:val="ListLabel 23"/>
    <w:qFormat/>
    <w:rPr>
      <w:lang w:val="ru-RU" w:eastAsia="en-US" w:bidi="ar-SA"/>
    </w:rPr>
  </w:style>
  <w:style w:type="character" w:customStyle="1" w:styleId="ListLabel24">
    <w:name w:val="ListLabel 24"/>
    <w:qFormat/>
    <w:rPr>
      <w:lang w:val="ru-RU" w:eastAsia="en-US" w:bidi="ar-SA"/>
    </w:rPr>
  </w:style>
  <w:style w:type="character" w:customStyle="1" w:styleId="ListLabel25">
    <w:name w:val="ListLabel 25"/>
    <w:qFormat/>
    <w:rPr>
      <w:lang w:val="ru-RU" w:eastAsia="en-US" w:bidi="ar-SA"/>
    </w:rPr>
  </w:style>
  <w:style w:type="character" w:customStyle="1" w:styleId="ListLabel26">
    <w:name w:val="ListLabel 26"/>
    <w:qFormat/>
    <w:rPr>
      <w:lang w:val="ru-RU" w:eastAsia="en-US" w:bidi="ar-SA"/>
    </w:rPr>
  </w:style>
  <w:style w:type="character" w:customStyle="1" w:styleId="ListLabel27">
    <w:name w:val="ListLabel 27"/>
    <w:qFormat/>
    <w:rPr>
      <w:lang w:val="ru-RU" w:eastAsia="en-US" w:bidi="ar-SA"/>
    </w:rPr>
  </w:style>
  <w:style w:type="character" w:customStyle="1" w:styleId="ListLabel28">
    <w:name w:val="ListLabel 28"/>
    <w:qFormat/>
    <w:rPr>
      <w:rFonts w:ascii="Times New Roman" w:eastAsia="Times New Roman" w:hAnsi="Times New Roman" w:cs="Times New Roman"/>
      <w:color w:val="231F20"/>
      <w:w w:val="101"/>
      <w:sz w:val="24"/>
      <w:szCs w:val="18"/>
      <w:lang w:val="ru-RU" w:eastAsia="en-US" w:bidi="ar-SA"/>
    </w:rPr>
  </w:style>
  <w:style w:type="character" w:customStyle="1" w:styleId="ListLabel29">
    <w:name w:val="ListLabel 29"/>
    <w:qFormat/>
    <w:rPr>
      <w:lang w:val="ru-RU" w:eastAsia="en-US" w:bidi="ar-SA"/>
    </w:rPr>
  </w:style>
  <w:style w:type="character" w:customStyle="1" w:styleId="ListLabel30">
    <w:name w:val="ListLabel 30"/>
    <w:qFormat/>
    <w:rPr>
      <w:lang w:val="ru-RU" w:eastAsia="en-US" w:bidi="ar-SA"/>
    </w:rPr>
  </w:style>
  <w:style w:type="character" w:customStyle="1" w:styleId="ListLabel31">
    <w:name w:val="ListLabel 31"/>
    <w:qFormat/>
    <w:rPr>
      <w:lang w:val="ru-RU" w:eastAsia="en-US" w:bidi="ar-SA"/>
    </w:rPr>
  </w:style>
  <w:style w:type="character" w:customStyle="1" w:styleId="ListLabel32">
    <w:name w:val="ListLabel 32"/>
    <w:qFormat/>
    <w:rPr>
      <w:lang w:val="ru-RU" w:eastAsia="en-US" w:bidi="ar-SA"/>
    </w:rPr>
  </w:style>
  <w:style w:type="character" w:customStyle="1" w:styleId="ListLabel33">
    <w:name w:val="ListLabel 33"/>
    <w:qFormat/>
    <w:rPr>
      <w:lang w:val="ru-RU" w:eastAsia="en-US" w:bidi="ar-SA"/>
    </w:rPr>
  </w:style>
  <w:style w:type="character" w:customStyle="1" w:styleId="ListLabel34">
    <w:name w:val="ListLabel 34"/>
    <w:qFormat/>
    <w:rPr>
      <w:lang w:val="ru-RU" w:eastAsia="en-US" w:bidi="ar-SA"/>
    </w:rPr>
  </w:style>
  <w:style w:type="character" w:customStyle="1" w:styleId="ListLabel35">
    <w:name w:val="ListLabel 35"/>
    <w:qFormat/>
    <w:rPr>
      <w:lang w:val="ru-RU" w:eastAsia="en-US" w:bidi="ar-SA"/>
    </w:rPr>
  </w:style>
  <w:style w:type="character" w:customStyle="1" w:styleId="ListLabel36">
    <w:name w:val="ListLabel 36"/>
    <w:qFormat/>
    <w:rPr>
      <w:lang w:val="ru-RU" w:eastAsia="en-US" w:bidi="ar-SA"/>
    </w:rPr>
  </w:style>
  <w:style w:type="character" w:customStyle="1" w:styleId="ListLabel37">
    <w:name w:val="ListLabel 37"/>
    <w:qFormat/>
    <w:rPr>
      <w:rFonts w:ascii="Times New Roman" w:eastAsia="Times New Roman" w:hAnsi="Times New Roman" w:cs="Times New Roman"/>
      <w:color w:val="231F20"/>
      <w:w w:val="101"/>
      <w:sz w:val="18"/>
      <w:szCs w:val="18"/>
      <w:lang w:val="ru-RU" w:eastAsia="en-US" w:bidi="ar-SA"/>
    </w:rPr>
  </w:style>
  <w:style w:type="character" w:customStyle="1" w:styleId="ListLabel38">
    <w:name w:val="ListLabel 38"/>
    <w:qFormat/>
    <w:rPr>
      <w:lang w:val="ru-RU" w:eastAsia="en-US" w:bidi="ar-SA"/>
    </w:rPr>
  </w:style>
  <w:style w:type="character" w:customStyle="1" w:styleId="ListLabel39">
    <w:name w:val="ListLabel 39"/>
    <w:qFormat/>
    <w:rPr>
      <w:lang w:val="ru-RU" w:eastAsia="en-US" w:bidi="ar-SA"/>
    </w:rPr>
  </w:style>
  <w:style w:type="character" w:customStyle="1" w:styleId="ListLabel40">
    <w:name w:val="ListLabel 40"/>
    <w:qFormat/>
    <w:rPr>
      <w:lang w:val="ru-RU" w:eastAsia="en-US" w:bidi="ar-SA"/>
    </w:rPr>
  </w:style>
  <w:style w:type="character" w:customStyle="1" w:styleId="ListLabel41">
    <w:name w:val="ListLabel 41"/>
    <w:qFormat/>
    <w:rPr>
      <w:lang w:val="ru-RU" w:eastAsia="en-US" w:bidi="ar-SA"/>
    </w:rPr>
  </w:style>
  <w:style w:type="character" w:customStyle="1" w:styleId="ListLabel42">
    <w:name w:val="ListLabel 42"/>
    <w:qFormat/>
    <w:rPr>
      <w:lang w:val="ru-RU" w:eastAsia="en-US" w:bidi="ar-SA"/>
    </w:rPr>
  </w:style>
  <w:style w:type="character" w:customStyle="1" w:styleId="ListLabel43">
    <w:name w:val="ListLabel 43"/>
    <w:qFormat/>
    <w:rPr>
      <w:lang w:val="ru-RU" w:eastAsia="en-US" w:bidi="ar-SA"/>
    </w:rPr>
  </w:style>
  <w:style w:type="character" w:customStyle="1" w:styleId="ListLabel44">
    <w:name w:val="ListLabel 44"/>
    <w:qFormat/>
    <w:rPr>
      <w:lang w:val="ru-RU" w:eastAsia="en-US" w:bidi="ar-SA"/>
    </w:rPr>
  </w:style>
  <w:style w:type="character" w:customStyle="1" w:styleId="ListLabel45">
    <w:name w:val="ListLabel 45"/>
    <w:qFormat/>
    <w:rPr>
      <w:lang w:val="ru-RU" w:eastAsia="en-US" w:bidi="ar-SA"/>
    </w:rPr>
  </w:style>
  <w:style w:type="character" w:customStyle="1" w:styleId="ListLabel46">
    <w:name w:val="ListLabel 46"/>
    <w:qFormat/>
    <w:rPr>
      <w:rFonts w:ascii="Times New Roman" w:eastAsia="Times New Roman" w:hAnsi="Times New Roman" w:cs="Times New Roman"/>
      <w:color w:val="231F20"/>
      <w:w w:val="101"/>
      <w:sz w:val="18"/>
      <w:szCs w:val="18"/>
      <w:lang w:val="ru-RU" w:eastAsia="en-US" w:bidi="ar-SA"/>
    </w:rPr>
  </w:style>
  <w:style w:type="character" w:customStyle="1" w:styleId="ListLabel47">
    <w:name w:val="ListLabel 47"/>
    <w:qFormat/>
    <w:rPr>
      <w:lang w:val="ru-RU" w:eastAsia="en-US" w:bidi="ar-SA"/>
    </w:rPr>
  </w:style>
  <w:style w:type="character" w:customStyle="1" w:styleId="ListLabel48">
    <w:name w:val="ListLabel 48"/>
    <w:qFormat/>
    <w:rPr>
      <w:lang w:val="ru-RU" w:eastAsia="en-US" w:bidi="ar-SA"/>
    </w:rPr>
  </w:style>
  <w:style w:type="character" w:customStyle="1" w:styleId="ListLabel49">
    <w:name w:val="ListLabel 49"/>
    <w:qFormat/>
    <w:rPr>
      <w:lang w:val="ru-RU" w:eastAsia="en-US" w:bidi="ar-SA"/>
    </w:rPr>
  </w:style>
  <w:style w:type="character" w:customStyle="1" w:styleId="ListLabel50">
    <w:name w:val="ListLabel 50"/>
    <w:qFormat/>
    <w:rPr>
      <w:lang w:val="ru-RU" w:eastAsia="en-US" w:bidi="ar-SA"/>
    </w:rPr>
  </w:style>
  <w:style w:type="character" w:customStyle="1" w:styleId="ListLabel51">
    <w:name w:val="ListLabel 51"/>
    <w:qFormat/>
    <w:rPr>
      <w:lang w:val="ru-RU" w:eastAsia="en-US" w:bidi="ar-SA"/>
    </w:rPr>
  </w:style>
  <w:style w:type="character" w:customStyle="1" w:styleId="ListLabel52">
    <w:name w:val="ListLabel 52"/>
    <w:qFormat/>
    <w:rPr>
      <w:lang w:val="ru-RU" w:eastAsia="en-US" w:bidi="ar-SA"/>
    </w:rPr>
  </w:style>
  <w:style w:type="character" w:customStyle="1" w:styleId="ListLabel53">
    <w:name w:val="ListLabel 53"/>
    <w:qFormat/>
    <w:rPr>
      <w:lang w:val="ru-RU" w:eastAsia="en-US" w:bidi="ar-SA"/>
    </w:rPr>
  </w:style>
  <w:style w:type="character" w:customStyle="1" w:styleId="ListLabel54">
    <w:name w:val="ListLabel 54"/>
    <w:qFormat/>
    <w:rPr>
      <w:lang w:val="ru-RU" w:eastAsia="en-US" w:bidi="ar-SA"/>
    </w:rPr>
  </w:style>
  <w:style w:type="character" w:customStyle="1" w:styleId="ListLabel55">
    <w:name w:val="ListLabel 55"/>
    <w:qFormat/>
    <w:rPr>
      <w:rFonts w:ascii="Times New Roman" w:eastAsia="Times New Roman" w:hAnsi="Times New Roman" w:cs="Times New Roman"/>
      <w:color w:val="231F20"/>
      <w:w w:val="101"/>
      <w:sz w:val="18"/>
      <w:szCs w:val="18"/>
      <w:lang w:val="ru-RU" w:eastAsia="en-US" w:bidi="ar-SA"/>
    </w:rPr>
  </w:style>
  <w:style w:type="character" w:customStyle="1" w:styleId="ListLabel56">
    <w:name w:val="ListLabel 56"/>
    <w:qFormat/>
    <w:rPr>
      <w:lang w:val="ru-RU" w:eastAsia="en-US" w:bidi="ar-SA"/>
    </w:rPr>
  </w:style>
  <w:style w:type="character" w:customStyle="1" w:styleId="ListLabel57">
    <w:name w:val="ListLabel 57"/>
    <w:qFormat/>
    <w:rPr>
      <w:lang w:val="ru-RU" w:eastAsia="en-US" w:bidi="ar-SA"/>
    </w:rPr>
  </w:style>
  <w:style w:type="character" w:customStyle="1" w:styleId="ListLabel58">
    <w:name w:val="ListLabel 58"/>
    <w:qFormat/>
    <w:rPr>
      <w:lang w:val="ru-RU" w:eastAsia="en-US" w:bidi="ar-SA"/>
    </w:rPr>
  </w:style>
  <w:style w:type="character" w:customStyle="1" w:styleId="ListLabel59">
    <w:name w:val="ListLabel 59"/>
    <w:qFormat/>
    <w:rPr>
      <w:lang w:val="ru-RU" w:eastAsia="en-US" w:bidi="ar-SA"/>
    </w:rPr>
  </w:style>
  <w:style w:type="character" w:customStyle="1" w:styleId="ListLabel60">
    <w:name w:val="ListLabel 60"/>
    <w:qFormat/>
    <w:rPr>
      <w:lang w:val="ru-RU" w:eastAsia="en-US" w:bidi="ar-SA"/>
    </w:rPr>
  </w:style>
  <w:style w:type="character" w:customStyle="1" w:styleId="ListLabel61">
    <w:name w:val="ListLabel 61"/>
    <w:qFormat/>
    <w:rPr>
      <w:lang w:val="ru-RU" w:eastAsia="en-US" w:bidi="ar-SA"/>
    </w:rPr>
  </w:style>
  <w:style w:type="character" w:customStyle="1" w:styleId="ListLabel62">
    <w:name w:val="ListLabel 62"/>
    <w:qFormat/>
    <w:rPr>
      <w:lang w:val="ru-RU" w:eastAsia="en-US" w:bidi="ar-SA"/>
    </w:rPr>
  </w:style>
  <w:style w:type="character" w:customStyle="1" w:styleId="ListLabel63">
    <w:name w:val="ListLabel 63"/>
    <w:qFormat/>
    <w:rPr>
      <w:lang w:val="ru-RU" w:eastAsia="en-US" w:bidi="ar-SA"/>
    </w:rPr>
  </w:style>
  <w:style w:type="character" w:customStyle="1" w:styleId="ListLabel64">
    <w:name w:val="ListLabel 64"/>
    <w:qFormat/>
    <w:rPr>
      <w:rFonts w:ascii="Times New Roman" w:eastAsia="Times New Roman" w:hAnsi="Times New Roman" w:cs="Times New Roman"/>
      <w:color w:val="231F20"/>
      <w:w w:val="101"/>
      <w:sz w:val="24"/>
      <w:szCs w:val="18"/>
      <w:lang w:val="ru-RU" w:eastAsia="en-US" w:bidi="ar-SA"/>
    </w:rPr>
  </w:style>
  <w:style w:type="character" w:customStyle="1" w:styleId="ListLabel65">
    <w:name w:val="ListLabel 65"/>
    <w:qFormat/>
    <w:rPr>
      <w:lang w:val="ru-RU" w:eastAsia="en-US" w:bidi="ar-SA"/>
    </w:rPr>
  </w:style>
  <w:style w:type="character" w:customStyle="1" w:styleId="ListLabel66">
    <w:name w:val="ListLabel 66"/>
    <w:qFormat/>
    <w:rPr>
      <w:lang w:val="ru-RU" w:eastAsia="en-US" w:bidi="ar-SA"/>
    </w:rPr>
  </w:style>
  <w:style w:type="character" w:customStyle="1" w:styleId="ListLabel67">
    <w:name w:val="ListLabel 67"/>
    <w:qFormat/>
    <w:rPr>
      <w:lang w:val="ru-RU" w:eastAsia="en-US" w:bidi="ar-SA"/>
    </w:rPr>
  </w:style>
  <w:style w:type="character" w:customStyle="1" w:styleId="ListLabel68">
    <w:name w:val="ListLabel 68"/>
    <w:qFormat/>
    <w:rPr>
      <w:lang w:val="ru-RU" w:eastAsia="en-US" w:bidi="ar-SA"/>
    </w:rPr>
  </w:style>
  <w:style w:type="character" w:customStyle="1" w:styleId="ListLabel69">
    <w:name w:val="ListLabel 69"/>
    <w:qFormat/>
    <w:rPr>
      <w:lang w:val="ru-RU" w:eastAsia="en-US" w:bidi="ar-SA"/>
    </w:rPr>
  </w:style>
  <w:style w:type="character" w:customStyle="1" w:styleId="ListLabel70">
    <w:name w:val="ListLabel 70"/>
    <w:qFormat/>
    <w:rPr>
      <w:lang w:val="ru-RU" w:eastAsia="en-US" w:bidi="ar-SA"/>
    </w:rPr>
  </w:style>
  <w:style w:type="character" w:customStyle="1" w:styleId="ListLabel71">
    <w:name w:val="ListLabel 71"/>
    <w:qFormat/>
    <w:rPr>
      <w:lang w:val="ru-RU" w:eastAsia="en-US" w:bidi="ar-SA"/>
    </w:rPr>
  </w:style>
  <w:style w:type="character" w:customStyle="1" w:styleId="ListLabel72">
    <w:name w:val="ListLabel 72"/>
    <w:qFormat/>
    <w:rPr>
      <w:lang w:val="ru-RU" w:eastAsia="en-US" w:bidi="ar-SA"/>
    </w:rPr>
  </w:style>
  <w:style w:type="character" w:customStyle="1" w:styleId="ListLabel73">
    <w:name w:val="ListLabel 73"/>
    <w:qFormat/>
    <w:rPr>
      <w:rFonts w:ascii="Times New Roman" w:eastAsia="Times New Roman" w:hAnsi="Times New Roman" w:cs="Times New Roman"/>
      <w:color w:val="231F20"/>
      <w:w w:val="101"/>
      <w:sz w:val="18"/>
      <w:szCs w:val="18"/>
      <w:lang w:val="ru-RU" w:eastAsia="en-US" w:bidi="ar-SA"/>
    </w:rPr>
  </w:style>
  <w:style w:type="character" w:customStyle="1" w:styleId="ListLabel74">
    <w:name w:val="ListLabel 74"/>
    <w:qFormat/>
    <w:rPr>
      <w:lang w:val="ru-RU" w:eastAsia="en-US" w:bidi="ar-SA"/>
    </w:rPr>
  </w:style>
  <w:style w:type="character" w:customStyle="1" w:styleId="ListLabel75">
    <w:name w:val="ListLabel 75"/>
    <w:qFormat/>
    <w:rPr>
      <w:lang w:val="ru-RU" w:eastAsia="en-US" w:bidi="ar-SA"/>
    </w:rPr>
  </w:style>
  <w:style w:type="character" w:customStyle="1" w:styleId="ListLabel76">
    <w:name w:val="ListLabel 76"/>
    <w:qFormat/>
    <w:rPr>
      <w:lang w:val="ru-RU" w:eastAsia="en-US" w:bidi="ar-SA"/>
    </w:rPr>
  </w:style>
  <w:style w:type="character" w:customStyle="1" w:styleId="ListLabel77">
    <w:name w:val="ListLabel 77"/>
    <w:qFormat/>
    <w:rPr>
      <w:lang w:val="ru-RU" w:eastAsia="en-US" w:bidi="ar-SA"/>
    </w:rPr>
  </w:style>
  <w:style w:type="character" w:customStyle="1" w:styleId="ListLabel78">
    <w:name w:val="ListLabel 78"/>
    <w:qFormat/>
    <w:rPr>
      <w:lang w:val="ru-RU" w:eastAsia="en-US" w:bidi="ar-SA"/>
    </w:rPr>
  </w:style>
  <w:style w:type="character" w:customStyle="1" w:styleId="ListLabel79">
    <w:name w:val="ListLabel 79"/>
    <w:qFormat/>
    <w:rPr>
      <w:lang w:val="ru-RU" w:eastAsia="en-US" w:bidi="ar-SA"/>
    </w:rPr>
  </w:style>
  <w:style w:type="character" w:customStyle="1" w:styleId="ListLabel80">
    <w:name w:val="ListLabel 80"/>
    <w:qFormat/>
    <w:rPr>
      <w:lang w:val="ru-RU" w:eastAsia="en-US" w:bidi="ar-SA"/>
    </w:rPr>
  </w:style>
  <w:style w:type="character" w:customStyle="1" w:styleId="ListLabel81">
    <w:name w:val="ListLabel 81"/>
    <w:qFormat/>
    <w:rPr>
      <w:lang w:val="ru-RU" w:eastAsia="en-US" w:bidi="ar-SA"/>
    </w:rPr>
  </w:style>
  <w:style w:type="character" w:customStyle="1" w:styleId="ListLabel82">
    <w:name w:val="ListLabel 82"/>
    <w:qFormat/>
    <w:rPr>
      <w:rFonts w:ascii="Times New Roman" w:eastAsia="Times New Roman" w:hAnsi="Times New Roman" w:cs="Times New Roman"/>
      <w:color w:val="231F20"/>
      <w:w w:val="101"/>
      <w:sz w:val="24"/>
      <w:szCs w:val="18"/>
      <w:lang w:val="ru-RU" w:eastAsia="en-US" w:bidi="ar-SA"/>
    </w:rPr>
  </w:style>
  <w:style w:type="character" w:customStyle="1" w:styleId="ListLabel83">
    <w:name w:val="ListLabel 83"/>
    <w:qFormat/>
    <w:rPr>
      <w:lang w:val="ru-RU" w:eastAsia="en-US" w:bidi="ar-SA"/>
    </w:rPr>
  </w:style>
  <w:style w:type="character" w:customStyle="1" w:styleId="ListLabel84">
    <w:name w:val="ListLabel 84"/>
    <w:qFormat/>
    <w:rPr>
      <w:lang w:val="ru-RU" w:eastAsia="en-US" w:bidi="ar-SA"/>
    </w:rPr>
  </w:style>
  <w:style w:type="character" w:customStyle="1" w:styleId="ListLabel85">
    <w:name w:val="ListLabel 85"/>
    <w:qFormat/>
    <w:rPr>
      <w:lang w:val="ru-RU" w:eastAsia="en-US" w:bidi="ar-SA"/>
    </w:rPr>
  </w:style>
  <w:style w:type="character" w:customStyle="1" w:styleId="ListLabel86">
    <w:name w:val="ListLabel 86"/>
    <w:qFormat/>
    <w:rPr>
      <w:lang w:val="ru-RU" w:eastAsia="en-US" w:bidi="ar-SA"/>
    </w:rPr>
  </w:style>
  <w:style w:type="character" w:customStyle="1" w:styleId="ListLabel87">
    <w:name w:val="ListLabel 87"/>
    <w:qFormat/>
    <w:rPr>
      <w:lang w:val="ru-RU" w:eastAsia="en-US" w:bidi="ar-SA"/>
    </w:rPr>
  </w:style>
  <w:style w:type="character" w:customStyle="1" w:styleId="ListLabel88">
    <w:name w:val="ListLabel 88"/>
    <w:qFormat/>
    <w:rPr>
      <w:lang w:val="ru-RU" w:eastAsia="en-US" w:bidi="ar-SA"/>
    </w:rPr>
  </w:style>
  <w:style w:type="character" w:customStyle="1" w:styleId="ListLabel89">
    <w:name w:val="ListLabel 89"/>
    <w:qFormat/>
    <w:rPr>
      <w:lang w:val="ru-RU" w:eastAsia="en-US" w:bidi="ar-SA"/>
    </w:rPr>
  </w:style>
  <w:style w:type="character" w:customStyle="1" w:styleId="ListLabel90">
    <w:name w:val="ListLabel 90"/>
    <w:qFormat/>
    <w:rPr>
      <w:lang w:val="ru-RU" w:eastAsia="en-US" w:bidi="ar-SA"/>
    </w:rPr>
  </w:style>
  <w:style w:type="character" w:customStyle="1" w:styleId="ListLabel91">
    <w:name w:val="ListLabel 91"/>
    <w:qFormat/>
    <w:rPr>
      <w:rFonts w:ascii="Times New Roman" w:eastAsia="Times New Roman" w:hAnsi="Times New Roman" w:cs="Times New Roman"/>
      <w:color w:val="231F20"/>
      <w:w w:val="101"/>
      <w:sz w:val="24"/>
      <w:szCs w:val="18"/>
      <w:lang w:val="ru-RU" w:eastAsia="en-US" w:bidi="ar-SA"/>
    </w:rPr>
  </w:style>
  <w:style w:type="character" w:customStyle="1" w:styleId="ListLabel92">
    <w:name w:val="ListLabel 92"/>
    <w:qFormat/>
    <w:rPr>
      <w:lang w:val="ru-RU" w:eastAsia="en-US" w:bidi="ar-SA"/>
    </w:rPr>
  </w:style>
  <w:style w:type="character" w:customStyle="1" w:styleId="ListLabel93">
    <w:name w:val="ListLabel 93"/>
    <w:qFormat/>
    <w:rPr>
      <w:lang w:val="ru-RU" w:eastAsia="en-US" w:bidi="ar-SA"/>
    </w:rPr>
  </w:style>
  <w:style w:type="character" w:customStyle="1" w:styleId="ListLabel94">
    <w:name w:val="ListLabel 94"/>
    <w:qFormat/>
    <w:rPr>
      <w:lang w:val="ru-RU" w:eastAsia="en-US" w:bidi="ar-SA"/>
    </w:rPr>
  </w:style>
  <w:style w:type="character" w:customStyle="1" w:styleId="ListLabel95">
    <w:name w:val="ListLabel 95"/>
    <w:qFormat/>
    <w:rPr>
      <w:lang w:val="ru-RU" w:eastAsia="en-US" w:bidi="ar-SA"/>
    </w:rPr>
  </w:style>
  <w:style w:type="character" w:customStyle="1" w:styleId="ListLabel96">
    <w:name w:val="ListLabel 96"/>
    <w:qFormat/>
    <w:rPr>
      <w:lang w:val="ru-RU" w:eastAsia="en-US" w:bidi="ar-SA"/>
    </w:rPr>
  </w:style>
  <w:style w:type="character" w:customStyle="1" w:styleId="ListLabel97">
    <w:name w:val="ListLabel 97"/>
    <w:qFormat/>
    <w:rPr>
      <w:lang w:val="ru-RU" w:eastAsia="en-US" w:bidi="ar-SA"/>
    </w:rPr>
  </w:style>
  <w:style w:type="character" w:customStyle="1" w:styleId="ListLabel98">
    <w:name w:val="ListLabel 98"/>
    <w:qFormat/>
    <w:rPr>
      <w:lang w:val="ru-RU" w:eastAsia="en-US" w:bidi="ar-SA"/>
    </w:rPr>
  </w:style>
  <w:style w:type="character" w:customStyle="1" w:styleId="ListLabel99">
    <w:name w:val="ListLabel 99"/>
    <w:qFormat/>
    <w:rPr>
      <w:lang w:val="ru-RU" w:eastAsia="en-US" w:bidi="ar-SA"/>
    </w:rPr>
  </w:style>
  <w:style w:type="character" w:customStyle="1" w:styleId="ListLabel100">
    <w:name w:val="ListLabel 100"/>
    <w:qFormat/>
    <w:rPr>
      <w:rFonts w:ascii="Times New Roman" w:eastAsia="Times New Roman" w:hAnsi="Times New Roman" w:cs="Times New Roman"/>
      <w:color w:val="231F20"/>
      <w:w w:val="101"/>
      <w:sz w:val="18"/>
      <w:szCs w:val="18"/>
      <w:lang w:val="ru-RU" w:eastAsia="en-US" w:bidi="ar-SA"/>
    </w:rPr>
  </w:style>
  <w:style w:type="character" w:customStyle="1" w:styleId="ListLabel101">
    <w:name w:val="ListLabel 101"/>
    <w:qFormat/>
    <w:rPr>
      <w:lang w:val="ru-RU" w:eastAsia="en-US" w:bidi="ar-SA"/>
    </w:rPr>
  </w:style>
  <w:style w:type="character" w:customStyle="1" w:styleId="ListLabel102">
    <w:name w:val="ListLabel 102"/>
    <w:qFormat/>
    <w:rPr>
      <w:lang w:val="ru-RU" w:eastAsia="en-US" w:bidi="ar-SA"/>
    </w:rPr>
  </w:style>
  <w:style w:type="character" w:customStyle="1" w:styleId="ListLabel103">
    <w:name w:val="ListLabel 103"/>
    <w:qFormat/>
    <w:rPr>
      <w:lang w:val="ru-RU" w:eastAsia="en-US" w:bidi="ar-SA"/>
    </w:rPr>
  </w:style>
  <w:style w:type="character" w:customStyle="1" w:styleId="ListLabel104">
    <w:name w:val="ListLabel 104"/>
    <w:qFormat/>
    <w:rPr>
      <w:lang w:val="ru-RU" w:eastAsia="en-US" w:bidi="ar-SA"/>
    </w:rPr>
  </w:style>
  <w:style w:type="character" w:customStyle="1" w:styleId="ListLabel105">
    <w:name w:val="ListLabel 105"/>
    <w:qFormat/>
    <w:rPr>
      <w:lang w:val="ru-RU" w:eastAsia="en-US" w:bidi="ar-SA"/>
    </w:rPr>
  </w:style>
  <w:style w:type="character" w:customStyle="1" w:styleId="ListLabel106">
    <w:name w:val="ListLabel 106"/>
    <w:qFormat/>
    <w:rPr>
      <w:lang w:val="ru-RU" w:eastAsia="en-US" w:bidi="ar-SA"/>
    </w:rPr>
  </w:style>
  <w:style w:type="character" w:customStyle="1" w:styleId="ListLabel107">
    <w:name w:val="ListLabel 107"/>
    <w:qFormat/>
    <w:rPr>
      <w:lang w:val="ru-RU" w:eastAsia="en-US" w:bidi="ar-SA"/>
    </w:rPr>
  </w:style>
  <w:style w:type="character" w:customStyle="1" w:styleId="ListLabel108">
    <w:name w:val="ListLabel 108"/>
    <w:qFormat/>
    <w:rPr>
      <w:lang w:val="ru-RU" w:eastAsia="en-US" w:bidi="ar-SA"/>
    </w:rPr>
  </w:style>
  <w:style w:type="character" w:customStyle="1" w:styleId="ListLabel109">
    <w:name w:val="ListLabel 109"/>
    <w:qFormat/>
    <w:rPr>
      <w:rFonts w:ascii="Times New Roman" w:eastAsia="Times New Roman" w:hAnsi="Times New Roman" w:cs="Times New Roman"/>
      <w:color w:val="231F20"/>
      <w:w w:val="101"/>
      <w:sz w:val="24"/>
      <w:szCs w:val="18"/>
      <w:lang w:val="ru-RU" w:eastAsia="en-US" w:bidi="ar-SA"/>
    </w:rPr>
  </w:style>
  <w:style w:type="character" w:customStyle="1" w:styleId="ListLabel110">
    <w:name w:val="ListLabel 110"/>
    <w:qFormat/>
    <w:rPr>
      <w:lang w:val="ru-RU" w:eastAsia="en-US" w:bidi="ar-SA"/>
    </w:rPr>
  </w:style>
  <w:style w:type="character" w:customStyle="1" w:styleId="ListLabel111">
    <w:name w:val="ListLabel 111"/>
    <w:qFormat/>
    <w:rPr>
      <w:lang w:val="ru-RU" w:eastAsia="en-US" w:bidi="ar-SA"/>
    </w:rPr>
  </w:style>
  <w:style w:type="character" w:customStyle="1" w:styleId="ListLabel112">
    <w:name w:val="ListLabel 112"/>
    <w:qFormat/>
    <w:rPr>
      <w:lang w:val="ru-RU" w:eastAsia="en-US" w:bidi="ar-SA"/>
    </w:rPr>
  </w:style>
  <w:style w:type="character" w:customStyle="1" w:styleId="ListLabel113">
    <w:name w:val="ListLabel 113"/>
    <w:qFormat/>
    <w:rPr>
      <w:lang w:val="ru-RU" w:eastAsia="en-US" w:bidi="ar-SA"/>
    </w:rPr>
  </w:style>
  <w:style w:type="character" w:customStyle="1" w:styleId="ListLabel114">
    <w:name w:val="ListLabel 114"/>
    <w:qFormat/>
    <w:rPr>
      <w:lang w:val="ru-RU" w:eastAsia="en-US" w:bidi="ar-SA"/>
    </w:rPr>
  </w:style>
  <w:style w:type="character" w:customStyle="1" w:styleId="ListLabel115">
    <w:name w:val="ListLabel 115"/>
    <w:qFormat/>
    <w:rPr>
      <w:lang w:val="ru-RU" w:eastAsia="en-US" w:bidi="ar-SA"/>
    </w:rPr>
  </w:style>
  <w:style w:type="character" w:customStyle="1" w:styleId="ListLabel116">
    <w:name w:val="ListLabel 116"/>
    <w:qFormat/>
    <w:rPr>
      <w:lang w:val="ru-RU" w:eastAsia="en-US" w:bidi="ar-SA"/>
    </w:rPr>
  </w:style>
  <w:style w:type="character" w:customStyle="1" w:styleId="ListLabel117">
    <w:name w:val="ListLabel 117"/>
    <w:qFormat/>
    <w:rPr>
      <w:lang w:val="ru-RU" w:eastAsia="en-US" w:bidi="ar-SA"/>
    </w:rPr>
  </w:style>
  <w:style w:type="character" w:customStyle="1" w:styleId="ListLabel118">
    <w:name w:val="ListLabel 118"/>
    <w:qFormat/>
    <w:rPr>
      <w:rFonts w:ascii="Times New Roman" w:eastAsia="Times New Roman" w:hAnsi="Times New Roman" w:cs="Times New Roman"/>
      <w:color w:val="231F20"/>
      <w:w w:val="101"/>
      <w:sz w:val="24"/>
      <w:szCs w:val="18"/>
      <w:lang w:val="ru-RU" w:eastAsia="en-US" w:bidi="ar-SA"/>
    </w:rPr>
  </w:style>
  <w:style w:type="character" w:customStyle="1" w:styleId="ListLabel119">
    <w:name w:val="ListLabel 119"/>
    <w:qFormat/>
    <w:rPr>
      <w:lang w:val="ru-RU" w:eastAsia="en-US" w:bidi="ar-SA"/>
    </w:rPr>
  </w:style>
  <w:style w:type="character" w:customStyle="1" w:styleId="ListLabel120">
    <w:name w:val="ListLabel 120"/>
    <w:qFormat/>
    <w:rPr>
      <w:lang w:val="ru-RU" w:eastAsia="en-US" w:bidi="ar-SA"/>
    </w:rPr>
  </w:style>
  <w:style w:type="character" w:customStyle="1" w:styleId="ListLabel121">
    <w:name w:val="ListLabel 121"/>
    <w:qFormat/>
    <w:rPr>
      <w:lang w:val="ru-RU" w:eastAsia="en-US" w:bidi="ar-SA"/>
    </w:rPr>
  </w:style>
  <w:style w:type="character" w:customStyle="1" w:styleId="ListLabel122">
    <w:name w:val="ListLabel 122"/>
    <w:qFormat/>
    <w:rPr>
      <w:lang w:val="ru-RU" w:eastAsia="en-US" w:bidi="ar-SA"/>
    </w:rPr>
  </w:style>
  <w:style w:type="character" w:customStyle="1" w:styleId="ListLabel123">
    <w:name w:val="ListLabel 123"/>
    <w:qFormat/>
    <w:rPr>
      <w:lang w:val="ru-RU" w:eastAsia="en-US" w:bidi="ar-SA"/>
    </w:rPr>
  </w:style>
  <w:style w:type="character" w:customStyle="1" w:styleId="ListLabel124">
    <w:name w:val="ListLabel 124"/>
    <w:qFormat/>
    <w:rPr>
      <w:lang w:val="ru-RU" w:eastAsia="en-US" w:bidi="ar-SA"/>
    </w:rPr>
  </w:style>
  <w:style w:type="character" w:customStyle="1" w:styleId="ListLabel125">
    <w:name w:val="ListLabel 125"/>
    <w:qFormat/>
    <w:rPr>
      <w:lang w:val="ru-RU" w:eastAsia="en-US" w:bidi="ar-SA"/>
    </w:rPr>
  </w:style>
  <w:style w:type="character" w:customStyle="1" w:styleId="ListLabel126">
    <w:name w:val="ListLabel 126"/>
    <w:qFormat/>
    <w:rPr>
      <w:lang w:val="ru-RU" w:eastAsia="en-US" w:bidi="ar-SA"/>
    </w:rPr>
  </w:style>
  <w:style w:type="character" w:customStyle="1" w:styleId="ListLabel127">
    <w:name w:val="ListLabel 127"/>
    <w:qFormat/>
    <w:rPr>
      <w:rFonts w:ascii="Times New Roman" w:eastAsia="Times New Roman" w:hAnsi="Times New Roman" w:cs="Times New Roman"/>
      <w:color w:val="231F20"/>
      <w:w w:val="101"/>
      <w:sz w:val="18"/>
      <w:szCs w:val="18"/>
      <w:lang w:val="ru-RU" w:eastAsia="en-US" w:bidi="ar-SA"/>
    </w:rPr>
  </w:style>
  <w:style w:type="character" w:customStyle="1" w:styleId="ListLabel128">
    <w:name w:val="ListLabel 128"/>
    <w:qFormat/>
    <w:rPr>
      <w:lang w:val="ru-RU" w:eastAsia="en-US" w:bidi="ar-SA"/>
    </w:rPr>
  </w:style>
  <w:style w:type="character" w:customStyle="1" w:styleId="ListLabel129">
    <w:name w:val="ListLabel 129"/>
    <w:qFormat/>
    <w:rPr>
      <w:lang w:val="ru-RU" w:eastAsia="en-US" w:bidi="ar-SA"/>
    </w:rPr>
  </w:style>
  <w:style w:type="character" w:customStyle="1" w:styleId="ListLabel130">
    <w:name w:val="ListLabel 130"/>
    <w:qFormat/>
    <w:rPr>
      <w:lang w:val="ru-RU" w:eastAsia="en-US" w:bidi="ar-SA"/>
    </w:rPr>
  </w:style>
  <w:style w:type="character" w:customStyle="1" w:styleId="ListLabel131">
    <w:name w:val="ListLabel 131"/>
    <w:qFormat/>
    <w:rPr>
      <w:lang w:val="ru-RU" w:eastAsia="en-US" w:bidi="ar-SA"/>
    </w:rPr>
  </w:style>
  <w:style w:type="character" w:customStyle="1" w:styleId="ListLabel132">
    <w:name w:val="ListLabel 132"/>
    <w:qFormat/>
    <w:rPr>
      <w:lang w:val="ru-RU" w:eastAsia="en-US" w:bidi="ar-SA"/>
    </w:rPr>
  </w:style>
  <w:style w:type="character" w:customStyle="1" w:styleId="ListLabel133">
    <w:name w:val="ListLabel 133"/>
    <w:qFormat/>
    <w:rPr>
      <w:lang w:val="ru-RU" w:eastAsia="en-US" w:bidi="ar-SA"/>
    </w:rPr>
  </w:style>
  <w:style w:type="character" w:customStyle="1" w:styleId="ListLabel134">
    <w:name w:val="ListLabel 134"/>
    <w:qFormat/>
    <w:rPr>
      <w:lang w:val="ru-RU" w:eastAsia="en-US" w:bidi="ar-SA"/>
    </w:rPr>
  </w:style>
  <w:style w:type="character" w:customStyle="1" w:styleId="ListLabel135">
    <w:name w:val="ListLabel 135"/>
    <w:qFormat/>
    <w:rPr>
      <w:lang w:val="ru-RU" w:eastAsia="en-US" w:bidi="ar-SA"/>
    </w:rPr>
  </w:style>
  <w:style w:type="character" w:customStyle="1" w:styleId="ListLabel136">
    <w:name w:val="ListLabel 136"/>
    <w:qFormat/>
    <w:rPr>
      <w:rFonts w:ascii="Times New Roman" w:eastAsia="Times New Roman" w:hAnsi="Times New Roman" w:cs="Times New Roman"/>
      <w:color w:val="231F20"/>
      <w:w w:val="101"/>
      <w:sz w:val="24"/>
      <w:szCs w:val="18"/>
      <w:lang w:val="ru-RU" w:eastAsia="en-US" w:bidi="ar-SA"/>
    </w:rPr>
  </w:style>
  <w:style w:type="character" w:customStyle="1" w:styleId="ListLabel137">
    <w:name w:val="ListLabel 137"/>
    <w:qFormat/>
    <w:rPr>
      <w:lang w:val="ru-RU" w:eastAsia="en-US" w:bidi="ar-SA"/>
    </w:rPr>
  </w:style>
  <w:style w:type="character" w:customStyle="1" w:styleId="ListLabel138">
    <w:name w:val="ListLabel 138"/>
    <w:qFormat/>
    <w:rPr>
      <w:lang w:val="ru-RU" w:eastAsia="en-US" w:bidi="ar-SA"/>
    </w:rPr>
  </w:style>
  <w:style w:type="character" w:customStyle="1" w:styleId="ListLabel139">
    <w:name w:val="ListLabel 139"/>
    <w:qFormat/>
    <w:rPr>
      <w:lang w:val="ru-RU" w:eastAsia="en-US" w:bidi="ar-SA"/>
    </w:rPr>
  </w:style>
  <w:style w:type="character" w:customStyle="1" w:styleId="ListLabel140">
    <w:name w:val="ListLabel 140"/>
    <w:qFormat/>
    <w:rPr>
      <w:lang w:val="ru-RU" w:eastAsia="en-US" w:bidi="ar-SA"/>
    </w:rPr>
  </w:style>
  <w:style w:type="character" w:customStyle="1" w:styleId="ListLabel141">
    <w:name w:val="ListLabel 141"/>
    <w:qFormat/>
    <w:rPr>
      <w:lang w:val="ru-RU" w:eastAsia="en-US" w:bidi="ar-SA"/>
    </w:rPr>
  </w:style>
  <w:style w:type="character" w:customStyle="1" w:styleId="ListLabel142">
    <w:name w:val="ListLabel 142"/>
    <w:qFormat/>
    <w:rPr>
      <w:lang w:val="ru-RU" w:eastAsia="en-US" w:bidi="ar-SA"/>
    </w:rPr>
  </w:style>
  <w:style w:type="character" w:customStyle="1" w:styleId="ListLabel143">
    <w:name w:val="ListLabel 143"/>
    <w:qFormat/>
    <w:rPr>
      <w:lang w:val="ru-RU" w:eastAsia="en-US" w:bidi="ar-SA"/>
    </w:rPr>
  </w:style>
  <w:style w:type="character" w:customStyle="1" w:styleId="ListLabel144">
    <w:name w:val="ListLabel 144"/>
    <w:qFormat/>
    <w:rPr>
      <w:lang w:val="ru-RU" w:eastAsia="en-US" w:bidi="ar-SA"/>
    </w:rPr>
  </w:style>
  <w:style w:type="character" w:customStyle="1" w:styleId="ListLabel145">
    <w:name w:val="ListLabel 145"/>
    <w:qFormat/>
    <w:rPr>
      <w:rFonts w:ascii="Times New Roman" w:eastAsia="Times New Roman" w:hAnsi="Times New Roman" w:cs="Times New Roman"/>
      <w:color w:val="231F20"/>
      <w:w w:val="101"/>
      <w:sz w:val="24"/>
      <w:szCs w:val="18"/>
      <w:lang w:val="ru-RU" w:eastAsia="en-US" w:bidi="ar-SA"/>
    </w:rPr>
  </w:style>
  <w:style w:type="character" w:customStyle="1" w:styleId="ListLabel146">
    <w:name w:val="ListLabel 146"/>
    <w:qFormat/>
    <w:rPr>
      <w:lang w:val="ru-RU" w:eastAsia="en-US" w:bidi="ar-SA"/>
    </w:rPr>
  </w:style>
  <w:style w:type="character" w:customStyle="1" w:styleId="ListLabel147">
    <w:name w:val="ListLabel 147"/>
    <w:qFormat/>
    <w:rPr>
      <w:lang w:val="ru-RU" w:eastAsia="en-US" w:bidi="ar-SA"/>
    </w:rPr>
  </w:style>
  <w:style w:type="character" w:customStyle="1" w:styleId="ListLabel148">
    <w:name w:val="ListLabel 148"/>
    <w:qFormat/>
    <w:rPr>
      <w:lang w:val="ru-RU" w:eastAsia="en-US" w:bidi="ar-SA"/>
    </w:rPr>
  </w:style>
  <w:style w:type="character" w:customStyle="1" w:styleId="ListLabel149">
    <w:name w:val="ListLabel 149"/>
    <w:qFormat/>
    <w:rPr>
      <w:lang w:val="ru-RU" w:eastAsia="en-US" w:bidi="ar-SA"/>
    </w:rPr>
  </w:style>
  <w:style w:type="character" w:customStyle="1" w:styleId="ListLabel150">
    <w:name w:val="ListLabel 150"/>
    <w:qFormat/>
    <w:rPr>
      <w:lang w:val="ru-RU" w:eastAsia="en-US" w:bidi="ar-SA"/>
    </w:rPr>
  </w:style>
  <w:style w:type="character" w:customStyle="1" w:styleId="ListLabel151">
    <w:name w:val="ListLabel 151"/>
    <w:qFormat/>
    <w:rPr>
      <w:lang w:val="ru-RU" w:eastAsia="en-US" w:bidi="ar-SA"/>
    </w:rPr>
  </w:style>
  <w:style w:type="character" w:customStyle="1" w:styleId="ListLabel152">
    <w:name w:val="ListLabel 152"/>
    <w:qFormat/>
    <w:rPr>
      <w:lang w:val="ru-RU" w:eastAsia="en-US" w:bidi="ar-SA"/>
    </w:rPr>
  </w:style>
  <w:style w:type="character" w:customStyle="1" w:styleId="ListLabel153">
    <w:name w:val="ListLabel 153"/>
    <w:qFormat/>
    <w:rPr>
      <w:lang w:val="ru-RU" w:eastAsia="en-US" w:bidi="ar-SA"/>
    </w:rPr>
  </w:style>
  <w:style w:type="character" w:customStyle="1" w:styleId="ListLabel154">
    <w:name w:val="ListLabel 154"/>
    <w:qFormat/>
    <w:rPr>
      <w:rFonts w:ascii="Times New Roman" w:eastAsia="Times New Roman" w:hAnsi="Times New Roman" w:cs="Times New Roman"/>
      <w:color w:val="231F20"/>
      <w:w w:val="101"/>
      <w:sz w:val="18"/>
      <w:szCs w:val="18"/>
      <w:lang w:val="ru-RU" w:eastAsia="en-US" w:bidi="ar-SA"/>
    </w:rPr>
  </w:style>
  <w:style w:type="character" w:customStyle="1" w:styleId="ListLabel155">
    <w:name w:val="ListLabel 155"/>
    <w:qFormat/>
    <w:rPr>
      <w:lang w:val="ru-RU" w:eastAsia="en-US" w:bidi="ar-SA"/>
    </w:rPr>
  </w:style>
  <w:style w:type="character" w:customStyle="1" w:styleId="ListLabel156">
    <w:name w:val="ListLabel 156"/>
    <w:qFormat/>
    <w:rPr>
      <w:lang w:val="ru-RU" w:eastAsia="en-US" w:bidi="ar-SA"/>
    </w:rPr>
  </w:style>
  <w:style w:type="character" w:customStyle="1" w:styleId="ListLabel157">
    <w:name w:val="ListLabel 157"/>
    <w:qFormat/>
    <w:rPr>
      <w:lang w:val="ru-RU" w:eastAsia="en-US" w:bidi="ar-SA"/>
    </w:rPr>
  </w:style>
  <w:style w:type="character" w:customStyle="1" w:styleId="ListLabel158">
    <w:name w:val="ListLabel 158"/>
    <w:qFormat/>
    <w:rPr>
      <w:lang w:val="ru-RU" w:eastAsia="en-US" w:bidi="ar-SA"/>
    </w:rPr>
  </w:style>
  <w:style w:type="character" w:customStyle="1" w:styleId="ListLabel159">
    <w:name w:val="ListLabel 159"/>
    <w:qFormat/>
    <w:rPr>
      <w:lang w:val="ru-RU" w:eastAsia="en-US" w:bidi="ar-SA"/>
    </w:rPr>
  </w:style>
  <w:style w:type="character" w:customStyle="1" w:styleId="ListLabel160">
    <w:name w:val="ListLabel 160"/>
    <w:qFormat/>
    <w:rPr>
      <w:lang w:val="ru-RU" w:eastAsia="en-US" w:bidi="ar-SA"/>
    </w:rPr>
  </w:style>
  <w:style w:type="character" w:customStyle="1" w:styleId="ListLabel161">
    <w:name w:val="ListLabel 161"/>
    <w:qFormat/>
    <w:rPr>
      <w:lang w:val="ru-RU" w:eastAsia="en-US" w:bidi="ar-SA"/>
    </w:rPr>
  </w:style>
  <w:style w:type="character" w:customStyle="1" w:styleId="ListLabel162">
    <w:name w:val="ListLabel 162"/>
    <w:qFormat/>
    <w:rPr>
      <w:lang w:val="ru-RU" w:eastAsia="en-US" w:bidi="ar-SA"/>
    </w:rPr>
  </w:style>
  <w:style w:type="character" w:customStyle="1" w:styleId="ListLabel163">
    <w:name w:val="ListLabel 163"/>
    <w:qFormat/>
    <w:rPr>
      <w:rFonts w:eastAsia="Times New Roman" w:cs="Times New Roman"/>
      <w:color w:val="231F20"/>
      <w:w w:val="101"/>
      <w:sz w:val="18"/>
      <w:szCs w:val="18"/>
      <w:lang w:val="ru-RU" w:eastAsia="en-US" w:bidi="ar-SA"/>
    </w:rPr>
  </w:style>
  <w:style w:type="character" w:customStyle="1" w:styleId="ListLabel164">
    <w:name w:val="ListLabel 164"/>
    <w:qFormat/>
    <w:rPr>
      <w:lang w:val="ru-RU" w:eastAsia="en-US" w:bidi="ar-SA"/>
    </w:rPr>
  </w:style>
  <w:style w:type="character" w:customStyle="1" w:styleId="ListLabel165">
    <w:name w:val="ListLabel 165"/>
    <w:qFormat/>
    <w:rPr>
      <w:lang w:val="ru-RU" w:eastAsia="en-US" w:bidi="ar-SA"/>
    </w:rPr>
  </w:style>
  <w:style w:type="character" w:customStyle="1" w:styleId="ListLabel166">
    <w:name w:val="ListLabel 166"/>
    <w:qFormat/>
    <w:rPr>
      <w:lang w:val="ru-RU" w:eastAsia="en-US" w:bidi="ar-SA"/>
    </w:rPr>
  </w:style>
  <w:style w:type="character" w:customStyle="1" w:styleId="ListLabel167">
    <w:name w:val="ListLabel 167"/>
    <w:qFormat/>
    <w:rPr>
      <w:lang w:val="ru-RU" w:eastAsia="en-US" w:bidi="ar-SA"/>
    </w:rPr>
  </w:style>
  <w:style w:type="character" w:customStyle="1" w:styleId="ListLabel168">
    <w:name w:val="ListLabel 168"/>
    <w:qFormat/>
    <w:rPr>
      <w:lang w:val="ru-RU" w:eastAsia="en-US" w:bidi="ar-SA"/>
    </w:rPr>
  </w:style>
  <w:style w:type="character" w:customStyle="1" w:styleId="ListLabel169">
    <w:name w:val="ListLabel 169"/>
    <w:qFormat/>
    <w:rPr>
      <w:lang w:val="ru-RU" w:eastAsia="en-US" w:bidi="ar-SA"/>
    </w:rPr>
  </w:style>
  <w:style w:type="character" w:customStyle="1" w:styleId="ListLabel170">
    <w:name w:val="ListLabel 170"/>
    <w:qFormat/>
    <w:rPr>
      <w:lang w:val="ru-RU" w:eastAsia="en-US" w:bidi="ar-SA"/>
    </w:rPr>
  </w:style>
  <w:style w:type="character" w:customStyle="1" w:styleId="ListLabel171">
    <w:name w:val="ListLabel 171"/>
    <w:qFormat/>
    <w:rPr>
      <w:lang w:val="ru-RU" w:eastAsia="en-US" w:bidi="ar-SA"/>
    </w:rPr>
  </w:style>
  <w:style w:type="character" w:customStyle="1" w:styleId="ListLabel172">
    <w:name w:val="ListLabel 172"/>
    <w:qFormat/>
    <w:rPr>
      <w:rFonts w:eastAsia="Times New Roman" w:cs="Times New Roman"/>
      <w:color w:val="231F20"/>
      <w:w w:val="101"/>
      <w:sz w:val="18"/>
      <w:szCs w:val="18"/>
      <w:lang w:val="ru-RU" w:eastAsia="en-US" w:bidi="ar-SA"/>
    </w:rPr>
  </w:style>
  <w:style w:type="character" w:customStyle="1" w:styleId="ListLabel173">
    <w:name w:val="ListLabel 173"/>
    <w:qFormat/>
    <w:rPr>
      <w:lang w:val="ru-RU" w:eastAsia="en-US" w:bidi="ar-SA"/>
    </w:rPr>
  </w:style>
  <w:style w:type="character" w:customStyle="1" w:styleId="ListLabel174">
    <w:name w:val="ListLabel 174"/>
    <w:qFormat/>
    <w:rPr>
      <w:lang w:val="ru-RU" w:eastAsia="en-US" w:bidi="ar-SA"/>
    </w:rPr>
  </w:style>
  <w:style w:type="character" w:customStyle="1" w:styleId="ListLabel175">
    <w:name w:val="ListLabel 175"/>
    <w:qFormat/>
    <w:rPr>
      <w:lang w:val="ru-RU" w:eastAsia="en-US" w:bidi="ar-SA"/>
    </w:rPr>
  </w:style>
  <w:style w:type="character" w:customStyle="1" w:styleId="ListLabel176">
    <w:name w:val="ListLabel 176"/>
    <w:qFormat/>
    <w:rPr>
      <w:lang w:val="ru-RU" w:eastAsia="en-US" w:bidi="ar-SA"/>
    </w:rPr>
  </w:style>
  <w:style w:type="character" w:customStyle="1" w:styleId="ListLabel177">
    <w:name w:val="ListLabel 177"/>
    <w:qFormat/>
    <w:rPr>
      <w:lang w:val="ru-RU" w:eastAsia="en-US" w:bidi="ar-SA"/>
    </w:rPr>
  </w:style>
  <w:style w:type="character" w:customStyle="1" w:styleId="ListLabel178">
    <w:name w:val="ListLabel 178"/>
    <w:qFormat/>
    <w:rPr>
      <w:lang w:val="ru-RU" w:eastAsia="en-US" w:bidi="ar-SA"/>
    </w:rPr>
  </w:style>
  <w:style w:type="character" w:customStyle="1" w:styleId="ListLabel179">
    <w:name w:val="ListLabel 179"/>
    <w:qFormat/>
    <w:rPr>
      <w:lang w:val="ru-RU" w:eastAsia="en-US" w:bidi="ar-SA"/>
    </w:rPr>
  </w:style>
  <w:style w:type="character" w:customStyle="1" w:styleId="ListLabel180">
    <w:name w:val="ListLabel 180"/>
    <w:qFormat/>
    <w:rPr>
      <w:lang w:val="ru-RU" w:eastAsia="en-US" w:bidi="ar-SA"/>
    </w:rPr>
  </w:style>
  <w:style w:type="character" w:customStyle="1" w:styleId="ListLabel181">
    <w:name w:val="ListLabel 181"/>
    <w:qFormat/>
    <w:rPr>
      <w:rFonts w:eastAsia="Times New Roman" w:cs="Times New Roman"/>
      <w:color w:val="231F20"/>
      <w:w w:val="101"/>
      <w:sz w:val="18"/>
      <w:szCs w:val="18"/>
      <w:lang w:val="ru-RU" w:eastAsia="en-US" w:bidi="ar-SA"/>
    </w:rPr>
  </w:style>
  <w:style w:type="character" w:customStyle="1" w:styleId="ListLabel182">
    <w:name w:val="ListLabel 182"/>
    <w:qFormat/>
    <w:rPr>
      <w:lang w:val="ru-RU" w:eastAsia="en-US" w:bidi="ar-SA"/>
    </w:rPr>
  </w:style>
  <w:style w:type="character" w:customStyle="1" w:styleId="ListLabel183">
    <w:name w:val="ListLabel 183"/>
    <w:qFormat/>
    <w:rPr>
      <w:lang w:val="ru-RU" w:eastAsia="en-US" w:bidi="ar-SA"/>
    </w:rPr>
  </w:style>
  <w:style w:type="character" w:customStyle="1" w:styleId="ListLabel184">
    <w:name w:val="ListLabel 184"/>
    <w:qFormat/>
    <w:rPr>
      <w:lang w:val="ru-RU" w:eastAsia="en-US" w:bidi="ar-SA"/>
    </w:rPr>
  </w:style>
  <w:style w:type="character" w:customStyle="1" w:styleId="ListLabel185">
    <w:name w:val="ListLabel 185"/>
    <w:qFormat/>
    <w:rPr>
      <w:lang w:val="ru-RU" w:eastAsia="en-US" w:bidi="ar-SA"/>
    </w:rPr>
  </w:style>
  <w:style w:type="character" w:customStyle="1" w:styleId="ListLabel186">
    <w:name w:val="ListLabel 186"/>
    <w:qFormat/>
    <w:rPr>
      <w:lang w:val="ru-RU" w:eastAsia="en-US" w:bidi="ar-SA"/>
    </w:rPr>
  </w:style>
  <w:style w:type="character" w:customStyle="1" w:styleId="ListLabel187">
    <w:name w:val="ListLabel 187"/>
    <w:qFormat/>
    <w:rPr>
      <w:lang w:val="ru-RU" w:eastAsia="en-US" w:bidi="ar-SA"/>
    </w:rPr>
  </w:style>
  <w:style w:type="character" w:customStyle="1" w:styleId="ListLabel188">
    <w:name w:val="ListLabel 188"/>
    <w:qFormat/>
    <w:rPr>
      <w:lang w:val="ru-RU" w:eastAsia="en-US" w:bidi="ar-SA"/>
    </w:rPr>
  </w:style>
  <w:style w:type="character" w:customStyle="1" w:styleId="ListLabel189">
    <w:name w:val="ListLabel 189"/>
    <w:qFormat/>
    <w:rPr>
      <w:lang w:val="ru-RU" w:eastAsia="en-US" w:bidi="ar-SA"/>
    </w:rPr>
  </w:style>
  <w:style w:type="character" w:customStyle="1" w:styleId="ListLabel190">
    <w:name w:val="ListLabel 190"/>
    <w:qFormat/>
    <w:rPr>
      <w:rFonts w:ascii="Times New Roman" w:eastAsia="Times New Roman" w:hAnsi="Times New Roman" w:cs="Times New Roman"/>
      <w:color w:val="231F20"/>
      <w:w w:val="101"/>
      <w:sz w:val="18"/>
      <w:szCs w:val="18"/>
      <w:lang w:val="ru-RU" w:eastAsia="en-US" w:bidi="ar-SA"/>
    </w:rPr>
  </w:style>
  <w:style w:type="character" w:customStyle="1" w:styleId="ListLabel191">
    <w:name w:val="ListLabel 191"/>
    <w:qFormat/>
    <w:rPr>
      <w:lang w:val="ru-RU" w:eastAsia="en-US" w:bidi="ar-SA"/>
    </w:rPr>
  </w:style>
  <w:style w:type="character" w:customStyle="1" w:styleId="ListLabel192">
    <w:name w:val="ListLabel 192"/>
    <w:qFormat/>
    <w:rPr>
      <w:lang w:val="ru-RU" w:eastAsia="en-US" w:bidi="ar-SA"/>
    </w:rPr>
  </w:style>
  <w:style w:type="character" w:customStyle="1" w:styleId="ListLabel193">
    <w:name w:val="ListLabel 193"/>
    <w:qFormat/>
    <w:rPr>
      <w:lang w:val="ru-RU" w:eastAsia="en-US" w:bidi="ar-SA"/>
    </w:rPr>
  </w:style>
  <w:style w:type="character" w:customStyle="1" w:styleId="ListLabel194">
    <w:name w:val="ListLabel 194"/>
    <w:qFormat/>
    <w:rPr>
      <w:lang w:val="ru-RU" w:eastAsia="en-US" w:bidi="ar-SA"/>
    </w:rPr>
  </w:style>
  <w:style w:type="character" w:customStyle="1" w:styleId="ListLabel195">
    <w:name w:val="ListLabel 195"/>
    <w:qFormat/>
    <w:rPr>
      <w:lang w:val="ru-RU" w:eastAsia="en-US" w:bidi="ar-SA"/>
    </w:rPr>
  </w:style>
  <w:style w:type="character" w:customStyle="1" w:styleId="ListLabel196">
    <w:name w:val="ListLabel 196"/>
    <w:qFormat/>
    <w:rPr>
      <w:lang w:val="ru-RU" w:eastAsia="en-US" w:bidi="ar-SA"/>
    </w:rPr>
  </w:style>
  <w:style w:type="character" w:customStyle="1" w:styleId="ListLabel197">
    <w:name w:val="ListLabel 197"/>
    <w:qFormat/>
    <w:rPr>
      <w:lang w:val="ru-RU" w:eastAsia="en-US" w:bidi="ar-SA"/>
    </w:rPr>
  </w:style>
  <w:style w:type="character" w:customStyle="1" w:styleId="ListLabel198">
    <w:name w:val="ListLabel 198"/>
    <w:qFormat/>
    <w:rPr>
      <w:lang w:val="ru-RU" w:eastAsia="en-US" w:bidi="ar-SA"/>
    </w:rPr>
  </w:style>
  <w:style w:type="character" w:customStyle="1" w:styleId="ListLabel199">
    <w:name w:val="ListLabel 199"/>
    <w:qFormat/>
    <w:rPr>
      <w:rFonts w:ascii="Times New Roman" w:eastAsia="Times New Roman" w:hAnsi="Times New Roman" w:cs="Times New Roman"/>
      <w:color w:val="231F20"/>
      <w:w w:val="101"/>
      <w:sz w:val="18"/>
      <w:szCs w:val="18"/>
      <w:lang w:val="ru-RU" w:eastAsia="en-US" w:bidi="ar-SA"/>
    </w:rPr>
  </w:style>
  <w:style w:type="character" w:customStyle="1" w:styleId="ListLabel200">
    <w:name w:val="ListLabel 200"/>
    <w:qFormat/>
    <w:rPr>
      <w:lang w:val="ru-RU" w:eastAsia="en-US" w:bidi="ar-SA"/>
    </w:rPr>
  </w:style>
  <w:style w:type="character" w:customStyle="1" w:styleId="ListLabel201">
    <w:name w:val="ListLabel 201"/>
    <w:qFormat/>
    <w:rPr>
      <w:lang w:val="ru-RU" w:eastAsia="en-US" w:bidi="ar-SA"/>
    </w:rPr>
  </w:style>
  <w:style w:type="character" w:customStyle="1" w:styleId="ListLabel202">
    <w:name w:val="ListLabel 202"/>
    <w:qFormat/>
    <w:rPr>
      <w:lang w:val="ru-RU" w:eastAsia="en-US" w:bidi="ar-SA"/>
    </w:rPr>
  </w:style>
  <w:style w:type="character" w:customStyle="1" w:styleId="ListLabel203">
    <w:name w:val="ListLabel 203"/>
    <w:qFormat/>
    <w:rPr>
      <w:lang w:val="ru-RU" w:eastAsia="en-US" w:bidi="ar-SA"/>
    </w:rPr>
  </w:style>
  <w:style w:type="character" w:customStyle="1" w:styleId="ListLabel204">
    <w:name w:val="ListLabel 204"/>
    <w:qFormat/>
    <w:rPr>
      <w:lang w:val="ru-RU" w:eastAsia="en-US" w:bidi="ar-SA"/>
    </w:rPr>
  </w:style>
  <w:style w:type="character" w:customStyle="1" w:styleId="ListLabel205">
    <w:name w:val="ListLabel 205"/>
    <w:qFormat/>
    <w:rPr>
      <w:lang w:val="ru-RU" w:eastAsia="en-US" w:bidi="ar-SA"/>
    </w:rPr>
  </w:style>
  <w:style w:type="character" w:customStyle="1" w:styleId="ListLabel206">
    <w:name w:val="ListLabel 206"/>
    <w:qFormat/>
    <w:rPr>
      <w:lang w:val="ru-RU" w:eastAsia="en-US" w:bidi="ar-SA"/>
    </w:rPr>
  </w:style>
  <w:style w:type="character" w:customStyle="1" w:styleId="ListLabel207">
    <w:name w:val="ListLabel 207"/>
    <w:qFormat/>
    <w:rPr>
      <w:lang w:val="ru-RU" w:eastAsia="en-US" w:bidi="ar-SA"/>
    </w:rPr>
  </w:style>
  <w:style w:type="character" w:customStyle="1" w:styleId="ListLabel208">
    <w:name w:val="ListLabel 208"/>
    <w:qFormat/>
    <w:rPr>
      <w:rFonts w:ascii="Times New Roman" w:eastAsia="Times New Roman" w:hAnsi="Times New Roman" w:cs="Times New Roman"/>
      <w:color w:val="231F20"/>
      <w:w w:val="101"/>
      <w:sz w:val="18"/>
      <w:szCs w:val="18"/>
      <w:lang w:val="ru-RU" w:eastAsia="en-US" w:bidi="ar-SA"/>
    </w:rPr>
  </w:style>
  <w:style w:type="character" w:customStyle="1" w:styleId="ListLabel209">
    <w:name w:val="ListLabel 209"/>
    <w:qFormat/>
    <w:rPr>
      <w:lang w:val="ru-RU" w:eastAsia="en-US" w:bidi="ar-SA"/>
    </w:rPr>
  </w:style>
  <w:style w:type="character" w:customStyle="1" w:styleId="ListLabel210">
    <w:name w:val="ListLabel 210"/>
    <w:qFormat/>
    <w:rPr>
      <w:lang w:val="ru-RU" w:eastAsia="en-US" w:bidi="ar-SA"/>
    </w:rPr>
  </w:style>
  <w:style w:type="character" w:customStyle="1" w:styleId="ListLabel211">
    <w:name w:val="ListLabel 211"/>
    <w:qFormat/>
    <w:rPr>
      <w:lang w:val="ru-RU" w:eastAsia="en-US" w:bidi="ar-SA"/>
    </w:rPr>
  </w:style>
  <w:style w:type="character" w:customStyle="1" w:styleId="ListLabel212">
    <w:name w:val="ListLabel 212"/>
    <w:qFormat/>
    <w:rPr>
      <w:lang w:val="ru-RU" w:eastAsia="en-US" w:bidi="ar-SA"/>
    </w:rPr>
  </w:style>
  <w:style w:type="character" w:customStyle="1" w:styleId="ListLabel213">
    <w:name w:val="ListLabel 213"/>
    <w:qFormat/>
    <w:rPr>
      <w:lang w:val="ru-RU" w:eastAsia="en-US" w:bidi="ar-SA"/>
    </w:rPr>
  </w:style>
  <w:style w:type="character" w:customStyle="1" w:styleId="ListLabel214">
    <w:name w:val="ListLabel 214"/>
    <w:qFormat/>
    <w:rPr>
      <w:lang w:val="ru-RU" w:eastAsia="en-US" w:bidi="ar-SA"/>
    </w:rPr>
  </w:style>
  <w:style w:type="character" w:customStyle="1" w:styleId="ListLabel215">
    <w:name w:val="ListLabel 215"/>
    <w:qFormat/>
    <w:rPr>
      <w:lang w:val="ru-RU" w:eastAsia="en-US" w:bidi="ar-SA"/>
    </w:rPr>
  </w:style>
  <w:style w:type="character" w:customStyle="1" w:styleId="ListLabel216">
    <w:name w:val="ListLabel 216"/>
    <w:qFormat/>
    <w:rPr>
      <w:lang w:val="ru-RU" w:eastAsia="en-US" w:bidi="ar-SA"/>
    </w:rPr>
  </w:style>
  <w:style w:type="character" w:customStyle="1" w:styleId="ListLabel217">
    <w:name w:val="ListLabel 217"/>
    <w:qFormat/>
    <w:rPr>
      <w:rFonts w:eastAsia="Times New Roman" w:cs="Times New Roman"/>
      <w:color w:val="231F20"/>
      <w:w w:val="101"/>
      <w:sz w:val="18"/>
      <w:szCs w:val="18"/>
      <w:lang w:val="ru-RU" w:eastAsia="en-US" w:bidi="ar-SA"/>
    </w:rPr>
  </w:style>
  <w:style w:type="character" w:customStyle="1" w:styleId="ListLabel218">
    <w:name w:val="ListLabel 218"/>
    <w:qFormat/>
    <w:rPr>
      <w:lang w:val="ru-RU" w:eastAsia="en-US" w:bidi="ar-SA"/>
    </w:rPr>
  </w:style>
  <w:style w:type="character" w:customStyle="1" w:styleId="ListLabel219">
    <w:name w:val="ListLabel 219"/>
    <w:qFormat/>
    <w:rPr>
      <w:lang w:val="ru-RU" w:eastAsia="en-US" w:bidi="ar-SA"/>
    </w:rPr>
  </w:style>
  <w:style w:type="character" w:customStyle="1" w:styleId="ListLabel220">
    <w:name w:val="ListLabel 220"/>
    <w:qFormat/>
    <w:rPr>
      <w:lang w:val="ru-RU" w:eastAsia="en-US" w:bidi="ar-SA"/>
    </w:rPr>
  </w:style>
  <w:style w:type="character" w:customStyle="1" w:styleId="ListLabel221">
    <w:name w:val="ListLabel 221"/>
    <w:qFormat/>
    <w:rPr>
      <w:lang w:val="ru-RU" w:eastAsia="en-US" w:bidi="ar-SA"/>
    </w:rPr>
  </w:style>
  <w:style w:type="character" w:customStyle="1" w:styleId="ListLabel222">
    <w:name w:val="ListLabel 222"/>
    <w:qFormat/>
    <w:rPr>
      <w:lang w:val="ru-RU" w:eastAsia="en-US" w:bidi="ar-SA"/>
    </w:rPr>
  </w:style>
  <w:style w:type="character" w:customStyle="1" w:styleId="ListLabel223">
    <w:name w:val="ListLabel 223"/>
    <w:qFormat/>
    <w:rPr>
      <w:lang w:val="ru-RU" w:eastAsia="en-US" w:bidi="ar-SA"/>
    </w:rPr>
  </w:style>
  <w:style w:type="character" w:customStyle="1" w:styleId="ListLabel224">
    <w:name w:val="ListLabel 224"/>
    <w:qFormat/>
    <w:rPr>
      <w:lang w:val="ru-RU" w:eastAsia="en-US" w:bidi="ar-SA"/>
    </w:rPr>
  </w:style>
  <w:style w:type="character" w:customStyle="1" w:styleId="ListLabel225">
    <w:name w:val="ListLabel 225"/>
    <w:qFormat/>
    <w:rPr>
      <w:lang w:val="ru-RU" w:eastAsia="en-US" w:bidi="ar-SA"/>
    </w:rPr>
  </w:style>
  <w:style w:type="character" w:customStyle="1" w:styleId="ListLabel226">
    <w:name w:val="ListLabel 226"/>
    <w:qFormat/>
    <w:rPr>
      <w:rFonts w:ascii="Times New Roman" w:eastAsia="Times New Roman" w:hAnsi="Times New Roman" w:cs="Times New Roman"/>
      <w:color w:val="231F20"/>
      <w:w w:val="101"/>
      <w:sz w:val="18"/>
      <w:szCs w:val="18"/>
      <w:lang w:val="ru-RU" w:eastAsia="en-US" w:bidi="ar-SA"/>
    </w:rPr>
  </w:style>
  <w:style w:type="character" w:customStyle="1" w:styleId="ListLabel227">
    <w:name w:val="ListLabel 227"/>
    <w:qFormat/>
    <w:rPr>
      <w:lang w:val="ru-RU" w:eastAsia="en-US" w:bidi="ar-SA"/>
    </w:rPr>
  </w:style>
  <w:style w:type="character" w:customStyle="1" w:styleId="ListLabel228">
    <w:name w:val="ListLabel 228"/>
    <w:qFormat/>
    <w:rPr>
      <w:lang w:val="ru-RU" w:eastAsia="en-US" w:bidi="ar-SA"/>
    </w:rPr>
  </w:style>
  <w:style w:type="character" w:customStyle="1" w:styleId="ListLabel229">
    <w:name w:val="ListLabel 229"/>
    <w:qFormat/>
    <w:rPr>
      <w:lang w:val="ru-RU" w:eastAsia="en-US" w:bidi="ar-SA"/>
    </w:rPr>
  </w:style>
  <w:style w:type="character" w:customStyle="1" w:styleId="ListLabel230">
    <w:name w:val="ListLabel 230"/>
    <w:qFormat/>
    <w:rPr>
      <w:lang w:val="ru-RU" w:eastAsia="en-US" w:bidi="ar-SA"/>
    </w:rPr>
  </w:style>
  <w:style w:type="character" w:customStyle="1" w:styleId="ListLabel231">
    <w:name w:val="ListLabel 231"/>
    <w:qFormat/>
    <w:rPr>
      <w:lang w:val="ru-RU" w:eastAsia="en-US" w:bidi="ar-SA"/>
    </w:rPr>
  </w:style>
  <w:style w:type="character" w:customStyle="1" w:styleId="ListLabel232">
    <w:name w:val="ListLabel 232"/>
    <w:qFormat/>
    <w:rPr>
      <w:lang w:val="ru-RU" w:eastAsia="en-US" w:bidi="ar-SA"/>
    </w:rPr>
  </w:style>
  <w:style w:type="character" w:customStyle="1" w:styleId="ListLabel233">
    <w:name w:val="ListLabel 233"/>
    <w:qFormat/>
    <w:rPr>
      <w:lang w:val="ru-RU" w:eastAsia="en-US" w:bidi="ar-SA"/>
    </w:rPr>
  </w:style>
  <w:style w:type="character" w:customStyle="1" w:styleId="ListLabel234">
    <w:name w:val="ListLabel 234"/>
    <w:qFormat/>
    <w:rPr>
      <w:lang w:val="ru-RU" w:eastAsia="en-US" w:bidi="ar-SA"/>
    </w:rPr>
  </w:style>
  <w:style w:type="character" w:customStyle="1" w:styleId="ListLabel235">
    <w:name w:val="ListLabel 235"/>
    <w:qFormat/>
    <w:rPr>
      <w:rFonts w:eastAsia="Times New Roman" w:cs="Times New Roman"/>
      <w:color w:val="231F20"/>
      <w:w w:val="101"/>
      <w:sz w:val="18"/>
      <w:szCs w:val="18"/>
      <w:lang w:val="ru-RU" w:eastAsia="en-US" w:bidi="ar-SA"/>
    </w:rPr>
  </w:style>
  <w:style w:type="character" w:customStyle="1" w:styleId="ListLabel236">
    <w:name w:val="ListLabel 236"/>
    <w:qFormat/>
    <w:rPr>
      <w:lang w:val="ru-RU" w:eastAsia="en-US" w:bidi="ar-SA"/>
    </w:rPr>
  </w:style>
  <w:style w:type="character" w:customStyle="1" w:styleId="ListLabel237">
    <w:name w:val="ListLabel 237"/>
    <w:qFormat/>
    <w:rPr>
      <w:lang w:val="ru-RU" w:eastAsia="en-US" w:bidi="ar-SA"/>
    </w:rPr>
  </w:style>
  <w:style w:type="character" w:customStyle="1" w:styleId="ListLabel238">
    <w:name w:val="ListLabel 238"/>
    <w:qFormat/>
    <w:rPr>
      <w:lang w:val="ru-RU" w:eastAsia="en-US" w:bidi="ar-SA"/>
    </w:rPr>
  </w:style>
  <w:style w:type="character" w:customStyle="1" w:styleId="ListLabel239">
    <w:name w:val="ListLabel 239"/>
    <w:qFormat/>
    <w:rPr>
      <w:lang w:val="ru-RU" w:eastAsia="en-US" w:bidi="ar-SA"/>
    </w:rPr>
  </w:style>
  <w:style w:type="character" w:customStyle="1" w:styleId="ListLabel240">
    <w:name w:val="ListLabel 240"/>
    <w:qFormat/>
    <w:rPr>
      <w:lang w:val="ru-RU" w:eastAsia="en-US" w:bidi="ar-SA"/>
    </w:rPr>
  </w:style>
  <w:style w:type="character" w:customStyle="1" w:styleId="ListLabel241">
    <w:name w:val="ListLabel 241"/>
    <w:qFormat/>
    <w:rPr>
      <w:lang w:val="ru-RU" w:eastAsia="en-US" w:bidi="ar-SA"/>
    </w:rPr>
  </w:style>
  <w:style w:type="character" w:customStyle="1" w:styleId="ListLabel242">
    <w:name w:val="ListLabel 242"/>
    <w:qFormat/>
    <w:rPr>
      <w:lang w:val="ru-RU" w:eastAsia="en-US" w:bidi="ar-SA"/>
    </w:rPr>
  </w:style>
  <w:style w:type="character" w:customStyle="1" w:styleId="ListLabel243">
    <w:name w:val="ListLabel 243"/>
    <w:qFormat/>
    <w:rPr>
      <w:lang w:val="ru-RU" w:eastAsia="en-US" w:bidi="ar-SA"/>
    </w:rPr>
  </w:style>
  <w:style w:type="character" w:customStyle="1" w:styleId="ListLabel244">
    <w:name w:val="ListLabel 244"/>
    <w:qFormat/>
    <w:rPr>
      <w:rFonts w:eastAsia="Times New Roman" w:cs="Times New Roman"/>
      <w:color w:val="231F20"/>
      <w:w w:val="101"/>
      <w:sz w:val="18"/>
      <w:szCs w:val="18"/>
      <w:lang w:val="ru-RU" w:eastAsia="en-US" w:bidi="ar-SA"/>
    </w:rPr>
  </w:style>
  <w:style w:type="character" w:customStyle="1" w:styleId="ListLabel245">
    <w:name w:val="ListLabel 245"/>
    <w:qFormat/>
    <w:rPr>
      <w:lang w:val="ru-RU" w:eastAsia="en-US" w:bidi="ar-SA"/>
    </w:rPr>
  </w:style>
  <w:style w:type="character" w:customStyle="1" w:styleId="ListLabel246">
    <w:name w:val="ListLabel 246"/>
    <w:qFormat/>
    <w:rPr>
      <w:lang w:val="ru-RU" w:eastAsia="en-US" w:bidi="ar-SA"/>
    </w:rPr>
  </w:style>
  <w:style w:type="character" w:customStyle="1" w:styleId="ListLabel247">
    <w:name w:val="ListLabel 247"/>
    <w:qFormat/>
    <w:rPr>
      <w:lang w:val="ru-RU" w:eastAsia="en-US" w:bidi="ar-SA"/>
    </w:rPr>
  </w:style>
  <w:style w:type="character" w:customStyle="1" w:styleId="ListLabel248">
    <w:name w:val="ListLabel 248"/>
    <w:qFormat/>
    <w:rPr>
      <w:lang w:val="ru-RU" w:eastAsia="en-US" w:bidi="ar-SA"/>
    </w:rPr>
  </w:style>
  <w:style w:type="character" w:customStyle="1" w:styleId="ListLabel249">
    <w:name w:val="ListLabel 249"/>
    <w:qFormat/>
    <w:rPr>
      <w:lang w:val="ru-RU" w:eastAsia="en-US" w:bidi="ar-SA"/>
    </w:rPr>
  </w:style>
  <w:style w:type="character" w:customStyle="1" w:styleId="ListLabel250">
    <w:name w:val="ListLabel 250"/>
    <w:qFormat/>
    <w:rPr>
      <w:lang w:val="ru-RU" w:eastAsia="en-US" w:bidi="ar-SA"/>
    </w:rPr>
  </w:style>
  <w:style w:type="character" w:customStyle="1" w:styleId="ListLabel251">
    <w:name w:val="ListLabel 251"/>
    <w:qFormat/>
    <w:rPr>
      <w:lang w:val="ru-RU" w:eastAsia="en-US" w:bidi="ar-SA"/>
    </w:rPr>
  </w:style>
  <w:style w:type="character" w:customStyle="1" w:styleId="ListLabel252">
    <w:name w:val="ListLabel 252"/>
    <w:qFormat/>
    <w:rPr>
      <w:lang w:val="ru-RU" w:eastAsia="en-US" w:bidi="ar-SA"/>
    </w:rPr>
  </w:style>
  <w:style w:type="character" w:customStyle="1" w:styleId="ListLabel253">
    <w:name w:val="ListLabel 253"/>
    <w:qFormat/>
    <w:rPr>
      <w:rFonts w:eastAsia="Times New Roman" w:cs="Times New Roman"/>
      <w:color w:val="231F20"/>
      <w:w w:val="101"/>
      <w:sz w:val="18"/>
      <w:szCs w:val="18"/>
      <w:lang w:val="ru-RU" w:eastAsia="en-US" w:bidi="ar-SA"/>
    </w:rPr>
  </w:style>
  <w:style w:type="character" w:customStyle="1" w:styleId="ListLabel254">
    <w:name w:val="ListLabel 254"/>
    <w:qFormat/>
    <w:rPr>
      <w:lang w:val="ru-RU" w:eastAsia="en-US" w:bidi="ar-SA"/>
    </w:rPr>
  </w:style>
  <w:style w:type="character" w:customStyle="1" w:styleId="ListLabel255">
    <w:name w:val="ListLabel 255"/>
    <w:qFormat/>
    <w:rPr>
      <w:lang w:val="ru-RU" w:eastAsia="en-US" w:bidi="ar-SA"/>
    </w:rPr>
  </w:style>
  <w:style w:type="character" w:customStyle="1" w:styleId="ListLabel256">
    <w:name w:val="ListLabel 256"/>
    <w:qFormat/>
    <w:rPr>
      <w:lang w:val="ru-RU" w:eastAsia="en-US" w:bidi="ar-SA"/>
    </w:rPr>
  </w:style>
  <w:style w:type="character" w:customStyle="1" w:styleId="ListLabel257">
    <w:name w:val="ListLabel 257"/>
    <w:qFormat/>
    <w:rPr>
      <w:lang w:val="ru-RU" w:eastAsia="en-US" w:bidi="ar-SA"/>
    </w:rPr>
  </w:style>
  <w:style w:type="character" w:customStyle="1" w:styleId="ListLabel258">
    <w:name w:val="ListLabel 258"/>
    <w:qFormat/>
    <w:rPr>
      <w:lang w:val="ru-RU" w:eastAsia="en-US" w:bidi="ar-SA"/>
    </w:rPr>
  </w:style>
  <w:style w:type="character" w:customStyle="1" w:styleId="ListLabel259">
    <w:name w:val="ListLabel 259"/>
    <w:qFormat/>
    <w:rPr>
      <w:lang w:val="ru-RU" w:eastAsia="en-US" w:bidi="ar-SA"/>
    </w:rPr>
  </w:style>
  <w:style w:type="character" w:customStyle="1" w:styleId="ListLabel260">
    <w:name w:val="ListLabel 260"/>
    <w:qFormat/>
    <w:rPr>
      <w:lang w:val="ru-RU" w:eastAsia="en-US" w:bidi="ar-SA"/>
    </w:rPr>
  </w:style>
  <w:style w:type="character" w:customStyle="1" w:styleId="ListLabel261">
    <w:name w:val="ListLabel 261"/>
    <w:qFormat/>
    <w:rPr>
      <w:lang w:val="ru-RU" w:eastAsia="en-US" w:bidi="ar-SA"/>
    </w:rPr>
  </w:style>
  <w:style w:type="character" w:customStyle="1" w:styleId="ListLabel262">
    <w:name w:val="ListLabel 262"/>
    <w:qFormat/>
    <w:rPr>
      <w:rFonts w:eastAsia="Times New Roman" w:cs="Times New Roman"/>
      <w:color w:val="231F20"/>
      <w:w w:val="101"/>
      <w:sz w:val="18"/>
      <w:szCs w:val="18"/>
      <w:lang w:val="ru-RU" w:eastAsia="en-US" w:bidi="ar-SA"/>
    </w:rPr>
  </w:style>
  <w:style w:type="character" w:customStyle="1" w:styleId="ListLabel263">
    <w:name w:val="ListLabel 263"/>
    <w:qFormat/>
    <w:rPr>
      <w:lang w:val="ru-RU" w:eastAsia="en-US" w:bidi="ar-SA"/>
    </w:rPr>
  </w:style>
  <w:style w:type="character" w:customStyle="1" w:styleId="ListLabel264">
    <w:name w:val="ListLabel 264"/>
    <w:qFormat/>
    <w:rPr>
      <w:lang w:val="ru-RU" w:eastAsia="en-US" w:bidi="ar-SA"/>
    </w:rPr>
  </w:style>
  <w:style w:type="character" w:customStyle="1" w:styleId="ListLabel265">
    <w:name w:val="ListLabel 265"/>
    <w:qFormat/>
    <w:rPr>
      <w:lang w:val="ru-RU" w:eastAsia="en-US" w:bidi="ar-SA"/>
    </w:rPr>
  </w:style>
  <w:style w:type="character" w:customStyle="1" w:styleId="ListLabel266">
    <w:name w:val="ListLabel 266"/>
    <w:qFormat/>
    <w:rPr>
      <w:lang w:val="ru-RU" w:eastAsia="en-US" w:bidi="ar-SA"/>
    </w:rPr>
  </w:style>
  <w:style w:type="character" w:customStyle="1" w:styleId="ListLabel267">
    <w:name w:val="ListLabel 267"/>
    <w:qFormat/>
    <w:rPr>
      <w:lang w:val="ru-RU" w:eastAsia="en-US" w:bidi="ar-SA"/>
    </w:rPr>
  </w:style>
  <w:style w:type="character" w:customStyle="1" w:styleId="ListLabel268">
    <w:name w:val="ListLabel 268"/>
    <w:qFormat/>
    <w:rPr>
      <w:lang w:val="ru-RU" w:eastAsia="en-US" w:bidi="ar-SA"/>
    </w:rPr>
  </w:style>
  <w:style w:type="character" w:customStyle="1" w:styleId="ListLabel269">
    <w:name w:val="ListLabel 269"/>
    <w:qFormat/>
    <w:rPr>
      <w:lang w:val="ru-RU" w:eastAsia="en-US" w:bidi="ar-SA"/>
    </w:rPr>
  </w:style>
  <w:style w:type="character" w:customStyle="1" w:styleId="ListLabel270">
    <w:name w:val="ListLabel 270"/>
    <w:qFormat/>
    <w:rPr>
      <w:lang w:val="ru-RU" w:eastAsia="en-US" w:bidi="ar-SA"/>
    </w:rPr>
  </w:style>
  <w:style w:type="character" w:customStyle="1" w:styleId="ListLabel271">
    <w:name w:val="ListLabel 271"/>
    <w:qFormat/>
    <w:rPr>
      <w:rFonts w:eastAsia="Times New Roman" w:cs="Times New Roman"/>
      <w:color w:val="231F20"/>
      <w:w w:val="101"/>
      <w:sz w:val="18"/>
      <w:szCs w:val="18"/>
      <w:lang w:val="ru-RU" w:eastAsia="en-US" w:bidi="ar-SA"/>
    </w:rPr>
  </w:style>
  <w:style w:type="character" w:customStyle="1" w:styleId="ListLabel272">
    <w:name w:val="ListLabel 272"/>
    <w:qFormat/>
    <w:rPr>
      <w:lang w:val="ru-RU" w:eastAsia="en-US" w:bidi="ar-SA"/>
    </w:rPr>
  </w:style>
  <w:style w:type="character" w:customStyle="1" w:styleId="ListLabel273">
    <w:name w:val="ListLabel 273"/>
    <w:qFormat/>
    <w:rPr>
      <w:lang w:val="ru-RU" w:eastAsia="en-US" w:bidi="ar-SA"/>
    </w:rPr>
  </w:style>
  <w:style w:type="character" w:customStyle="1" w:styleId="ListLabel274">
    <w:name w:val="ListLabel 274"/>
    <w:qFormat/>
    <w:rPr>
      <w:lang w:val="ru-RU" w:eastAsia="en-US" w:bidi="ar-SA"/>
    </w:rPr>
  </w:style>
  <w:style w:type="character" w:customStyle="1" w:styleId="ListLabel275">
    <w:name w:val="ListLabel 275"/>
    <w:qFormat/>
    <w:rPr>
      <w:lang w:val="ru-RU" w:eastAsia="en-US" w:bidi="ar-SA"/>
    </w:rPr>
  </w:style>
  <w:style w:type="character" w:customStyle="1" w:styleId="ListLabel276">
    <w:name w:val="ListLabel 276"/>
    <w:qFormat/>
    <w:rPr>
      <w:lang w:val="ru-RU" w:eastAsia="en-US" w:bidi="ar-SA"/>
    </w:rPr>
  </w:style>
  <w:style w:type="character" w:customStyle="1" w:styleId="ListLabel277">
    <w:name w:val="ListLabel 277"/>
    <w:qFormat/>
    <w:rPr>
      <w:lang w:val="ru-RU" w:eastAsia="en-US" w:bidi="ar-SA"/>
    </w:rPr>
  </w:style>
  <w:style w:type="character" w:customStyle="1" w:styleId="ListLabel278">
    <w:name w:val="ListLabel 278"/>
    <w:qFormat/>
    <w:rPr>
      <w:lang w:val="ru-RU" w:eastAsia="en-US" w:bidi="ar-SA"/>
    </w:rPr>
  </w:style>
  <w:style w:type="character" w:customStyle="1" w:styleId="ListLabel279">
    <w:name w:val="ListLabel 279"/>
    <w:qFormat/>
    <w:rPr>
      <w:lang w:val="ru-RU" w:eastAsia="en-US" w:bidi="ar-SA"/>
    </w:rPr>
  </w:style>
  <w:style w:type="character" w:customStyle="1" w:styleId="ListLabel280">
    <w:name w:val="ListLabel 280"/>
    <w:qFormat/>
    <w:rPr>
      <w:rFonts w:eastAsia="Times New Roman" w:cs="Times New Roman"/>
      <w:color w:val="231F20"/>
      <w:w w:val="101"/>
      <w:sz w:val="18"/>
      <w:szCs w:val="18"/>
      <w:lang w:val="ru-RU" w:eastAsia="en-US" w:bidi="ar-SA"/>
    </w:rPr>
  </w:style>
  <w:style w:type="character" w:customStyle="1" w:styleId="ListLabel281">
    <w:name w:val="ListLabel 281"/>
    <w:qFormat/>
    <w:rPr>
      <w:lang w:val="ru-RU" w:eastAsia="en-US" w:bidi="ar-SA"/>
    </w:rPr>
  </w:style>
  <w:style w:type="character" w:customStyle="1" w:styleId="ListLabel282">
    <w:name w:val="ListLabel 282"/>
    <w:qFormat/>
    <w:rPr>
      <w:lang w:val="ru-RU" w:eastAsia="en-US" w:bidi="ar-SA"/>
    </w:rPr>
  </w:style>
  <w:style w:type="character" w:customStyle="1" w:styleId="ListLabel283">
    <w:name w:val="ListLabel 283"/>
    <w:qFormat/>
    <w:rPr>
      <w:lang w:val="ru-RU" w:eastAsia="en-US" w:bidi="ar-SA"/>
    </w:rPr>
  </w:style>
  <w:style w:type="character" w:customStyle="1" w:styleId="ListLabel284">
    <w:name w:val="ListLabel 284"/>
    <w:qFormat/>
    <w:rPr>
      <w:lang w:val="ru-RU" w:eastAsia="en-US" w:bidi="ar-SA"/>
    </w:rPr>
  </w:style>
  <w:style w:type="character" w:customStyle="1" w:styleId="ListLabel285">
    <w:name w:val="ListLabel 285"/>
    <w:qFormat/>
    <w:rPr>
      <w:lang w:val="ru-RU" w:eastAsia="en-US" w:bidi="ar-SA"/>
    </w:rPr>
  </w:style>
  <w:style w:type="character" w:customStyle="1" w:styleId="ListLabel286">
    <w:name w:val="ListLabel 286"/>
    <w:qFormat/>
    <w:rPr>
      <w:lang w:val="ru-RU" w:eastAsia="en-US" w:bidi="ar-SA"/>
    </w:rPr>
  </w:style>
  <w:style w:type="character" w:customStyle="1" w:styleId="ListLabel287">
    <w:name w:val="ListLabel 287"/>
    <w:qFormat/>
    <w:rPr>
      <w:lang w:val="ru-RU" w:eastAsia="en-US" w:bidi="ar-SA"/>
    </w:rPr>
  </w:style>
  <w:style w:type="character" w:customStyle="1" w:styleId="ListLabel288">
    <w:name w:val="ListLabel 288"/>
    <w:qFormat/>
    <w:rPr>
      <w:lang w:val="ru-RU" w:eastAsia="en-US" w:bidi="ar-SA"/>
    </w:rPr>
  </w:style>
  <w:style w:type="character" w:customStyle="1" w:styleId="ListLabel289">
    <w:name w:val="ListLabel 289"/>
    <w:qFormat/>
    <w:rPr>
      <w:rFonts w:ascii="Times New Roman" w:eastAsia="Times New Roman" w:hAnsi="Times New Roman" w:cs="Times New Roman"/>
      <w:color w:val="231F20"/>
      <w:w w:val="101"/>
      <w:sz w:val="18"/>
      <w:szCs w:val="18"/>
      <w:lang w:val="ru-RU" w:eastAsia="en-US" w:bidi="ar-SA"/>
    </w:rPr>
  </w:style>
  <w:style w:type="character" w:customStyle="1" w:styleId="ListLabel290">
    <w:name w:val="ListLabel 290"/>
    <w:qFormat/>
    <w:rPr>
      <w:lang w:val="ru-RU" w:eastAsia="en-US" w:bidi="ar-SA"/>
    </w:rPr>
  </w:style>
  <w:style w:type="character" w:customStyle="1" w:styleId="ListLabel291">
    <w:name w:val="ListLabel 291"/>
    <w:qFormat/>
    <w:rPr>
      <w:lang w:val="ru-RU" w:eastAsia="en-US" w:bidi="ar-SA"/>
    </w:rPr>
  </w:style>
  <w:style w:type="character" w:customStyle="1" w:styleId="ListLabel292">
    <w:name w:val="ListLabel 292"/>
    <w:qFormat/>
    <w:rPr>
      <w:lang w:val="ru-RU" w:eastAsia="en-US" w:bidi="ar-SA"/>
    </w:rPr>
  </w:style>
  <w:style w:type="character" w:customStyle="1" w:styleId="ListLabel293">
    <w:name w:val="ListLabel 293"/>
    <w:qFormat/>
    <w:rPr>
      <w:lang w:val="ru-RU" w:eastAsia="en-US" w:bidi="ar-SA"/>
    </w:rPr>
  </w:style>
  <w:style w:type="character" w:customStyle="1" w:styleId="ListLabel294">
    <w:name w:val="ListLabel 294"/>
    <w:qFormat/>
    <w:rPr>
      <w:lang w:val="ru-RU" w:eastAsia="en-US" w:bidi="ar-SA"/>
    </w:rPr>
  </w:style>
  <w:style w:type="character" w:customStyle="1" w:styleId="ListLabel295">
    <w:name w:val="ListLabel 295"/>
    <w:qFormat/>
    <w:rPr>
      <w:lang w:val="ru-RU" w:eastAsia="en-US" w:bidi="ar-SA"/>
    </w:rPr>
  </w:style>
  <w:style w:type="character" w:customStyle="1" w:styleId="ListLabel296">
    <w:name w:val="ListLabel 296"/>
    <w:qFormat/>
    <w:rPr>
      <w:lang w:val="ru-RU" w:eastAsia="en-US" w:bidi="ar-SA"/>
    </w:rPr>
  </w:style>
  <w:style w:type="character" w:customStyle="1" w:styleId="ListLabel297">
    <w:name w:val="ListLabel 297"/>
    <w:qFormat/>
    <w:rPr>
      <w:lang w:val="ru-RU" w:eastAsia="en-US" w:bidi="ar-SA"/>
    </w:rPr>
  </w:style>
  <w:style w:type="character" w:customStyle="1" w:styleId="ListLabel298">
    <w:name w:val="ListLabel 298"/>
    <w:qFormat/>
    <w:rPr>
      <w:rFonts w:ascii="Times New Roman" w:eastAsia="Times New Roman" w:hAnsi="Times New Roman" w:cs="Times New Roman"/>
      <w:color w:val="231F20"/>
      <w:w w:val="101"/>
      <w:sz w:val="18"/>
      <w:szCs w:val="18"/>
      <w:lang w:val="ru-RU" w:eastAsia="en-US" w:bidi="ar-SA"/>
    </w:rPr>
  </w:style>
  <w:style w:type="character" w:customStyle="1" w:styleId="ListLabel299">
    <w:name w:val="ListLabel 299"/>
    <w:qFormat/>
    <w:rPr>
      <w:lang w:val="ru-RU" w:eastAsia="en-US" w:bidi="ar-SA"/>
    </w:rPr>
  </w:style>
  <w:style w:type="character" w:customStyle="1" w:styleId="ListLabel300">
    <w:name w:val="ListLabel 300"/>
    <w:qFormat/>
    <w:rPr>
      <w:lang w:val="ru-RU" w:eastAsia="en-US" w:bidi="ar-SA"/>
    </w:rPr>
  </w:style>
  <w:style w:type="character" w:customStyle="1" w:styleId="ListLabel301">
    <w:name w:val="ListLabel 301"/>
    <w:qFormat/>
    <w:rPr>
      <w:lang w:val="ru-RU" w:eastAsia="en-US" w:bidi="ar-SA"/>
    </w:rPr>
  </w:style>
  <w:style w:type="character" w:customStyle="1" w:styleId="ListLabel302">
    <w:name w:val="ListLabel 302"/>
    <w:qFormat/>
    <w:rPr>
      <w:lang w:val="ru-RU" w:eastAsia="en-US" w:bidi="ar-SA"/>
    </w:rPr>
  </w:style>
  <w:style w:type="character" w:customStyle="1" w:styleId="ListLabel303">
    <w:name w:val="ListLabel 303"/>
    <w:qFormat/>
    <w:rPr>
      <w:lang w:val="ru-RU" w:eastAsia="en-US" w:bidi="ar-SA"/>
    </w:rPr>
  </w:style>
  <w:style w:type="character" w:customStyle="1" w:styleId="ListLabel304">
    <w:name w:val="ListLabel 304"/>
    <w:qFormat/>
    <w:rPr>
      <w:lang w:val="ru-RU" w:eastAsia="en-US" w:bidi="ar-SA"/>
    </w:rPr>
  </w:style>
  <w:style w:type="character" w:customStyle="1" w:styleId="ListLabel305">
    <w:name w:val="ListLabel 305"/>
    <w:qFormat/>
    <w:rPr>
      <w:lang w:val="ru-RU" w:eastAsia="en-US" w:bidi="ar-SA"/>
    </w:rPr>
  </w:style>
  <w:style w:type="character" w:customStyle="1" w:styleId="ListLabel306">
    <w:name w:val="ListLabel 306"/>
    <w:qFormat/>
    <w:rPr>
      <w:lang w:val="ru-RU" w:eastAsia="en-US" w:bidi="ar-SA"/>
    </w:rPr>
  </w:style>
  <w:style w:type="character" w:customStyle="1" w:styleId="ListLabel307">
    <w:name w:val="ListLabel 307"/>
    <w:qFormat/>
    <w:rPr>
      <w:rFonts w:ascii="Times New Roman" w:eastAsia="Times New Roman" w:hAnsi="Times New Roman" w:cs="Times New Roman"/>
      <w:color w:val="231F20"/>
      <w:w w:val="101"/>
      <w:sz w:val="18"/>
      <w:szCs w:val="18"/>
      <w:lang w:val="ru-RU" w:eastAsia="en-US" w:bidi="ar-SA"/>
    </w:rPr>
  </w:style>
  <w:style w:type="character" w:customStyle="1" w:styleId="ListLabel308">
    <w:name w:val="ListLabel 308"/>
    <w:qFormat/>
    <w:rPr>
      <w:lang w:val="ru-RU" w:eastAsia="en-US" w:bidi="ar-SA"/>
    </w:rPr>
  </w:style>
  <w:style w:type="character" w:customStyle="1" w:styleId="ListLabel309">
    <w:name w:val="ListLabel 309"/>
    <w:qFormat/>
    <w:rPr>
      <w:lang w:val="ru-RU" w:eastAsia="en-US" w:bidi="ar-SA"/>
    </w:rPr>
  </w:style>
  <w:style w:type="character" w:customStyle="1" w:styleId="ListLabel310">
    <w:name w:val="ListLabel 310"/>
    <w:qFormat/>
    <w:rPr>
      <w:lang w:val="ru-RU" w:eastAsia="en-US" w:bidi="ar-SA"/>
    </w:rPr>
  </w:style>
  <w:style w:type="character" w:customStyle="1" w:styleId="ListLabel311">
    <w:name w:val="ListLabel 311"/>
    <w:qFormat/>
    <w:rPr>
      <w:lang w:val="ru-RU" w:eastAsia="en-US" w:bidi="ar-SA"/>
    </w:rPr>
  </w:style>
  <w:style w:type="character" w:customStyle="1" w:styleId="ListLabel312">
    <w:name w:val="ListLabel 312"/>
    <w:qFormat/>
    <w:rPr>
      <w:lang w:val="ru-RU" w:eastAsia="en-US" w:bidi="ar-SA"/>
    </w:rPr>
  </w:style>
  <w:style w:type="character" w:customStyle="1" w:styleId="ListLabel313">
    <w:name w:val="ListLabel 313"/>
    <w:qFormat/>
    <w:rPr>
      <w:lang w:val="ru-RU" w:eastAsia="en-US" w:bidi="ar-SA"/>
    </w:rPr>
  </w:style>
  <w:style w:type="character" w:customStyle="1" w:styleId="ListLabel314">
    <w:name w:val="ListLabel 314"/>
    <w:qFormat/>
    <w:rPr>
      <w:lang w:val="ru-RU" w:eastAsia="en-US" w:bidi="ar-SA"/>
    </w:rPr>
  </w:style>
  <w:style w:type="character" w:customStyle="1" w:styleId="ListLabel315">
    <w:name w:val="ListLabel 315"/>
    <w:qFormat/>
    <w:rPr>
      <w:lang w:val="ru-RU" w:eastAsia="en-US" w:bidi="ar-SA"/>
    </w:rPr>
  </w:style>
  <w:style w:type="character" w:customStyle="1" w:styleId="ListLabel316">
    <w:name w:val="ListLabel 316"/>
    <w:qFormat/>
    <w:rPr>
      <w:rFonts w:eastAsia="Times New Roman" w:cs="Times New Roman"/>
      <w:color w:val="231F20"/>
      <w:w w:val="101"/>
      <w:sz w:val="18"/>
      <w:szCs w:val="18"/>
      <w:lang w:val="ru-RU" w:eastAsia="en-US" w:bidi="ar-SA"/>
    </w:rPr>
  </w:style>
  <w:style w:type="character" w:customStyle="1" w:styleId="ListLabel317">
    <w:name w:val="ListLabel 317"/>
    <w:qFormat/>
    <w:rPr>
      <w:lang w:val="ru-RU" w:eastAsia="en-US" w:bidi="ar-SA"/>
    </w:rPr>
  </w:style>
  <w:style w:type="character" w:customStyle="1" w:styleId="ListLabel318">
    <w:name w:val="ListLabel 318"/>
    <w:qFormat/>
    <w:rPr>
      <w:lang w:val="ru-RU" w:eastAsia="en-US" w:bidi="ar-SA"/>
    </w:rPr>
  </w:style>
  <w:style w:type="character" w:customStyle="1" w:styleId="ListLabel319">
    <w:name w:val="ListLabel 319"/>
    <w:qFormat/>
    <w:rPr>
      <w:lang w:val="ru-RU" w:eastAsia="en-US" w:bidi="ar-SA"/>
    </w:rPr>
  </w:style>
  <w:style w:type="character" w:customStyle="1" w:styleId="ListLabel320">
    <w:name w:val="ListLabel 320"/>
    <w:qFormat/>
    <w:rPr>
      <w:lang w:val="ru-RU" w:eastAsia="en-US" w:bidi="ar-SA"/>
    </w:rPr>
  </w:style>
  <w:style w:type="character" w:customStyle="1" w:styleId="ListLabel321">
    <w:name w:val="ListLabel 321"/>
    <w:qFormat/>
    <w:rPr>
      <w:lang w:val="ru-RU" w:eastAsia="en-US" w:bidi="ar-SA"/>
    </w:rPr>
  </w:style>
  <w:style w:type="character" w:customStyle="1" w:styleId="ListLabel322">
    <w:name w:val="ListLabel 322"/>
    <w:qFormat/>
    <w:rPr>
      <w:lang w:val="ru-RU" w:eastAsia="en-US" w:bidi="ar-SA"/>
    </w:rPr>
  </w:style>
  <w:style w:type="character" w:customStyle="1" w:styleId="ListLabel323">
    <w:name w:val="ListLabel 323"/>
    <w:qFormat/>
    <w:rPr>
      <w:lang w:val="ru-RU" w:eastAsia="en-US" w:bidi="ar-SA"/>
    </w:rPr>
  </w:style>
  <w:style w:type="character" w:customStyle="1" w:styleId="ListLabel324">
    <w:name w:val="ListLabel 324"/>
    <w:qFormat/>
    <w:rPr>
      <w:lang w:val="ru-RU" w:eastAsia="en-US" w:bidi="ar-SA"/>
    </w:rPr>
  </w:style>
  <w:style w:type="character" w:customStyle="1" w:styleId="ListLabel325">
    <w:name w:val="ListLabel 325"/>
    <w:qFormat/>
    <w:rPr>
      <w:rFonts w:ascii="Times New Roman" w:eastAsia="Times New Roman" w:hAnsi="Times New Roman" w:cs="Times New Roman"/>
      <w:color w:val="231F20"/>
      <w:w w:val="101"/>
      <w:sz w:val="18"/>
      <w:szCs w:val="18"/>
      <w:lang w:val="ru-RU" w:eastAsia="en-US" w:bidi="ar-SA"/>
    </w:rPr>
  </w:style>
  <w:style w:type="character" w:customStyle="1" w:styleId="ListLabel326">
    <w:name w:val="ListLabel 326"/>
    <w:qFormat/>
    <w:rPr>
      <w:lang w:val="ru-RU" w:eastAsia="en-US" w:bidi="ar-SA"/>
    </w:rPr>
  </w:style>
  <w:style w:type="character" w:customStyle="1" w:styleId="ListLabel327">
    <w:name w:val="ListLabel 327"/>
    <w:qFormat/>
    <w:rPr>
      <w:lang w:val="ru-RU" w:eastAsia="en-US" w:bidi="ar-SA"/>
    </w:rPr>
  </w:style>
  <w:style w:type="character" w:customStyle="1" w:styleId="ListLabel328">
    <w:name w:val="ListLabel 328"/>
    <w:qFormat/>
    <w:rPr>
      <w:lang w:val="ru-RU" w:eastAsia="en-US" w:bidi="ar-SA"/>
    </w:rPr>
  </w:style>
  <w:style w:type="character" w:customStyle="1" w:styleId="ListLabel329">
    <w:name w:val="ListLabel 329"/>
    <w:qFormat/>
    <w:rPr>
      <w:lang w:val="ru-RU" w:eastAsia="en-US" w:bidi="ar-SA"/>
    </w:rPr>
  </w:style>
  <w:style w:type="character" w:customStyle="1" w:styleId="ListLabel330">
    <w:name w:val="ListLabel 330"/>
    <w:qFormat/>
    <w:rPr>
      <w:lang w:val="ru-RU" w:eastAsia="en-US" w:bidi="ar-SA"/>
    </w:rPr>
  </w:style>
  <w:style w:type="character" w:customStyle="1" w:styleId="ListLabel331">
    <w:name w:val="ListLabel 331"/>
    <w:qFormat/>
    <w:rPr>
      <w:lang w:val="ru-RU" w:eastAsia="en-US" w:bidi="ar-SA"/>
    </w:rPr>
  </w:style>
  <w:style w:type="character" w:customStyle="1" w:styleId="ListLabel332">
    <w:name w:val="ListLabel 332"/>
    <w:qFormat/>
    <w:rPr>
      <w:lang w:val="ru-RU" w:eastAsia="en-US" w:bidi="ar-SA"/>
    </w:rPr>
  </w:style>
  <w:style w:type="character" w:customStyle="1" w:styleId="ListLabel333">
    <w:name w:val="ListLabel 333"/>
    <w:qFormat/>
    <w:rPr>
      <w:lang w:val="ru-RU" w:eastAsia="en-US" w:bidi="ar-SA"/>
    </w:rPr>
  </w:style>
  <w:style w:type="character" w:customStyle="1" w:styleId="ListLabel334">
    <w:name w:val="ListLabel 334"/>
    <w:qFormat/>
    <w:rPr>
      <w:rFonts w:ascii="Times New Roman" w:eastAsia="Times New Roman" w:hAnsi="Times New Roman" w:cs="Times New Roman"/>
      <w:color w:val="231F20"/>
      <w:w w:val="101"/>
      <w:sz w:val="18"/>
      <w:szCs w:val="18"/>
      <w:lang w:val="ru-RU" w:eastAsia="en-US" w:bidi="ar-SA"/>
    </w:rPr>
  </w:style>
  <w:style w:type="character" w:customStyle="1" w:styleId="ListLabel335">
    <w:name w:val="ListLabel 335"/>
    <w:qFormat/>
    <w:rPr>
      <w:lang w:val="ru-RU" w:eastAsia="en-US" w:bidi="ar-SA"/>
    </w:rPr>
  </w:style>
  <w:style w:type="character" w:customStyle="1" w:styleId="ListLabel336">
    <w:name w:val="ListLabel 336"/>
    <w:qFormat/>
    <w:rPr>
      <w:lang w:val="ru-RU" w:eastAsia="en-US" w:bidi="ar-SA"/>
    </w:rPr>
  </w:style>
  <w:style w:type="character" w:customStyle="1" w:styleId="ListLabel337">
    <w:name w:val="ListLabel 337"/>
    <w:qFormat/>
    <w:rPr>
      <w:lang w:val="ru-RU" w:eastAsia="en-US" w:bidi="ar-SA"/>
    </w:rPr>
  </w:style>
  <w:style w:type="character" w:customStyle="1" w:styleId="ListLabel338">
    <w:name w:val="ListLabel 338"/>
    <w:qFormat/>
    <w:rPr>
      <w:lang w:val="ru-RU" w:eastAsia="en-US" w:bidi="ar-SA"/>
    </w:rPr>
  </w:style>
  <w:style w:type="character" w:customStyle="1" w:styleId="ListLabel339">
    <w:name w:val="ListLabel 339"/>
    <w:qFormat/>
    <w:rPr>
      <w:lang w:val="ru-RU" w:eastAsia="en-US" w:bidi="ar-SA"/>
    </w:rPr>
  </w:style>
  <w:style w:type="character" w:customStyle="1" w:styleId="ListLabel340">
    <w:name w:val="ListLabel 340"/>
    <w:qFormat/>
    <w:rPr>
      <w:lang w:val="ru-RU" w:eastAsia="en-US" w:bidi="ar-SA"/>
    </w:rPr>
  </w:style>
  <w:style w:type="character" w:customStyle="1" w:styleId="ListLabel341">
    <w:name w:val="ListLabel 341"/>
    <w:qFormat/>
    <w:rPr>
      <w:lang w:val="ru-RU" w:eastAsia="en-US" w:bidi="ar-SA"/>
    </w:rPr>
  </w:style>
  <w:style w:type="character" w:customStyle="1" w:styleId="ListLabel342">
    <w:name w:val="ListLabel 342"/>
    <w:qFormat/>
    <w:rPr>
      <w:lang w:val="ru-RU" w:eastAsia="en-US" w:bidi="ar-SA"/>
    </w:rPr>
  </w:style>
  <w:style w:type="character" w:customStyle="1" w:styleId="ListLabel343">
    <w:name w:val="ListLabel 343"/>
    <w:qFormat/>
    <w:rPr>
      <w:rFonts w:eastAsia="Times New Roman" w:cs="Times New Roman"/>
      <w:color w:val="231F20"/>
      <w:w w:val="101"/>
      <w:sz w:val="18"/>
      <w:szCs w:val="18"/>
      <w:lang w:val="ru-RU" w:eastAsia="en-US" w:bidi="ar-SA"/>
    </w:rPr>
  </w:style>
  <w:style w:type="character" w:customStyle="1" w:styleId="ListLabel344">
    <w:name w:val="ListLabel 344"/>
    <w:qFormat/>
    <w:rPr>
      <w:lang w:val="ru-RU" w:eastAsia="en-US" w:bidi="ar-SA"/>
    </w:rPr>
  </w:style>
  <w:style w:type="character" w:customStyle="1" w:styleId="ListLabel345">
    <w:name w:val="ListLabel 345"/>
    <w:qFormat/>
    <w:rPr>
      <w:lang w:val="ru-RU" w:eastAsia="en-US" w:bidi="ar-SA"/>
    </w:rPr>
  </w:style>
  <w:style w:type="character" w:customStyle="1" w:styleId="ListLabel346">
    <w:name w:val="ListLabel 346"/>
    <w:qFormat/>
    <w:rPr>
      <w:lang w:val="ru-RU" w:eastAsia="en-US" w:bidi="ar-SA"/>
    </w:rPr>
  </w:style>
  <w:style w:type="character" w:customStyle="1" w:styleId="ListLabel347">
    <w:name w:val="ListLabel 347"/>
    <w:qFormat/>
    <w:rPr>
      <w:lang w:val="ru-RU" w:eastAsia="en-US" w:bidi="ar-SA"/>
    </w:rPr>
  </w:style>
  <w:style w:type="character" w:customStyle="1" w:styleId="ListLabel348">
    <w:name w:val="ListLabel 348"/>
    <w:qFormat/>
    <w:rPr>
      <w:lang w:val="ru-RU" w:eastAsia="en-US" w:bidi="ar-SA"/>
    </w:rPr>
  </w:style>
  <w:style w:type="character" w:customStyle="1" w:styleId="ListLabel349">
    <w:name w:val="ListLabel 349"/>
    <w:qFormat/>
    <w:rPr>
      <w:lang w:val="ru-RU" w:eastAsia="en-US" w:bidi="ar-SA"/>
    </w:rPr>
  </w:style>
  <w:style w:type="character" w:customStyle="1" w:styleId="ListLabel350">
    <w:name w:val="ListLabel 350"/>
    <w:qFormat/>
    <w:rPr>
      <w:lang w:val="ru-RU" w:eastAsia="en-US" w:bidi="ar-SA"/>
    </w:rPr>
  </w:style>
  <w:style w:type="character" w:customStyle="1" w:styleId="ListLabel351">
    <w:name w:val="ListLabel 351"/>
    <w:qFormat/>
    <w:rPr>
      <w:lang w:val="ru-RU" w:eastAsia="en-US" w:bidi="ar-SA"/>
    </w:rPr>
  </w:style>
  <w:style w:type="character" w:customStyle="1" w:styleId="ListLabel352">
    <w:name w:val="ListLabel 352"/>
    <w:qFormat/>
    <w:rPr>
      <w:rFonts w:eastAsia="Times New Roman" w:cs="Times New Roman"/>
      <w:color w:val="231F20"/>
      <w:w w:val="101"/>
      <w:sz w:val="18"/>
      <w:szCs w:val="18"/>
      <w:lang w:val="ru-RU" w:eastAsia="en-US" w:bidi="ar-SA"/>
    </w:rPr>
  </w:style>
  <w:style w:type="character" w:customStyle="1" w:styleId="ListLabel353">
    <w:name w:val="ListLabel 353"/>
    <w:qFormat/>
    <w:rPr>
      <w:lang w:val="ru-RU" w:eastAsia="en-US" w:bidi="ar-SA"/>
    </w:rPr>
  </w:style>
  <w:style w:type="character" w:customStyle="1" w:styleId="ListLabel354">
    <w:name w:val="ListLabel 354"/>
    <w:qFormat/>
    <w:rPr>
      <w:lang w:val="ru-RU" w:eastAsia="en-US" w:bidi="ar-SA"/>
    </w:rPr>
  </w:style>
  <w:style w:type="character" w:customStyle="1" w:styleId="ListLabel355">
    <w:name w:val="ListLabel 355"/>
    <w:qFormat/>
    <w:rPr>
      <w:lang w:val="ru-RU" w:eastAsia="en-US" w:bidi="ar-SA"/>
    </w:rPr>
  </w:style>
  <w:style w:type="character" w:customStyle="1" w:styleId="ListLabel356">
    <w:name w:val="ListLabel 356"/>
    <w:qFormat/>
    <w:rPr>
      <w:lang w:val="ru-RU" w:eastAsia="en-US" w:bidi="ar-SA"/>
    </w:rPr>
  </w:style>
  <w:style w:type="character" w:customStyle="1" w:styleId="ListLabel357">
    <w:name w:val="ListLabel 357"/>
    <w:qFormat/>
    <w:rPr>
      <w:lang w:val="ru-RU" w:eastAsia="en-US" w:bidi="ar-SA"/>
    </w:rPr>
  </w:style>
  <w:style w:type="character" w:customStyle="1" w:styleId="ListLabel358">
    <w:name w:val="ListLabel 358"/>
    <w:qFormat/>
    <w:rPr>
      <w:lang w:val="ru-RU" w:eastAsia="en-US" w:bidi="ar-SA"/>
    </w:rPr>
  </w:style>
  <w:style w:type="character" w:customStyle="1" w:styleId="ListLabel359">
    <w:name w:val="ListLabel 359"/>
    <w:qFormat/>
    <w:rPr>
      <w:lang w:val="ru-RU" w:eastAsia="en-US" w:bidi="ar-SA"/>
    </w:rPr>
  </w:style>
  <w:style w:type="character" w:customStyle="1" w:styleId="ListLabel360">
    <w:name w:val="ListLabel 360"/>
    <w:qFormat/>
    <w:rPr>
      <w:lang w:val="ru-RU" w:eastAsia="en-US" w:bidi="ar-SA"/>
    </w:rPr>
  </w:style>
  <w:style w:type="character" w:customStyle="1" w:styleId="ListLabel361">
    <w:name w:val="ListLabel 361"/>
    <w:qFormat/>
    <w:rPr>
      <w:rFonts w:eastAsia="Times New Roman" w:cs="Times New Roman"/>
      <w:color w:val="231F20"/>
      <w:w w:val="101"/>
      <w:sz w:val="18"/>
      <w:szCs w:val="18"/>
      <w:lang w:val="ru-RU" w:eastAsia="en-US" w:bidi="ar-SA"/>
    </w:rPr>
  </w:style>
  <w:style w:type="character" w:customStyle="1" w:styleId="ListLabel362">
    <w:name w:val="ListLabel 362"/>
    <w:qFormat/>
    <w:rPr>
      <w:lang w:val="ru-RU" w:eastAsia="en-US" w:bidi="ar-SA"/>
    </w:rPr>
  </w:style>
  <w:style w:type="character" w:customStyle="1" w:styleId="ListLabel363">
    <w:name w:val="ListLabel 363"/>
    <w:qFormat/>
    <w:rPr>
      <w:lang w:val="ru-RU" w:eastAsia="en-US" w:bidi="ar-SA"/>
    </w:rPr>
  </w:style>
  <w:style w:type="character" w:customStyle="1" w:styleId="ListLabel364">
    <w:name w:val="ListLabel 364"/>
    <w:qFormat/>
    <w:rPr>
      <w:lang w:val="ru-RU" w:eastAsia="en-US" w:bidi="ar-SA"/>
    </w:rPr>
  </w:style>
  <w:style w:type="character" w:customStyle="1" w:styleId="ListLabel365">
    <w:name w:val="ListLabel 365"/>
    <w:qFormat/>
    <w:rPr>
      <w:lang w:val="ru-RU" w:eastAsia="en-US" w:bidi="ar-SA"/>
    </w:rPr>
  </w:style>
  <w:style w:type="character" w:customStyle="1" w:styleId="ListLabel366">
    <w:name w:val="ListLabel 366"/>
    <w:qFormat/>
    <w:rPr>
      <w:lang w:val="ru-RU" w:eastAsia="en-US" w:bidi="ar-SA"/>
    </w:rPr>
  </w:style>
  <w:style w:type="character" w:customStyle="1" w:styleId="ListLabel367">
    <w:name w:val="ListLabel 367"/>
    <w:qFormat/>
    <w:rPr>
      <w:lang w:val="ru-RU" w:eastAsia="en-US" w:bidi="ar-SA"/>
    </w:rPr>
  </w:style>
  <w:style w:type="character" w:customStyle="1" w:styleId="ListLabel368">
    <w:name w:val="ListLabel 368"/>
    <w:qFormat/>
    <w:rPr>
      <w:lang w:val="ru-RU" w:eastAsia="en-US" w:bidi="ar-SA"/>
    </w:rPr>
  </w:style>
  <w:style w:type="character" w:customStyle="1" w:styleId="ListLabel369">
    <w:name w:val="ListLabel 369"/>
    <w:qFormat/>
    <w:rPr>
      <w:lang w:val="ru-RU" w:eastAsia="en-US" w:bidi="ar-SA"/>
    </w:rPr>
  </w:style>
  <w:style w:type="character" w:customStyle="1" w:styleId="ListLabel370">
    <w:name w:val="ListLabel 370"/>
    <w:qFormat/>
    <w:rPr>
      <w:rFonts w:eastAsia="Times New Roman" w:cs="Times New Roman"/>
      <w:color w:val="231F20"/>
      <w:w w:val="101"/>
      <w:sz w:val="18"/>
      <w:szCs w:val="18"/>
      <w:lang w:val="ru-RU" w:eastAsia="en-US" w:bidi="ar-SA"/>
    </w:rPr>
  </w:style>
  <w:style w:type="character" w:customStyle="1" w:styleId="ListLabel371">
    <w:name w:val="ListLabel 371"/>
    <w:qFormat/>
    <w:rPr>
      <w:lang w:val="ru-RU" w:eastAsia="en-US" w:bidi="ar-SA"/>
    </w:rPr>
  </w:style>
  <w:style w:type="character" w:customStyle="1" w:styleId="ListLabel372">
    <w:name w:val="ListLabel 372"/>
    <w:qFormat/>
    <w:rPr>
      <w:lang w:val="ru-RU" w:eastAsia="en-US" w:bidi="ar-SA"/>
    </w:rPr>
  </w:style>
  <w:style w:type="character" w:customStyle="1" w:styleId="ListLabel373">
    <w:name w:val="ListLabel 373"/>
    <w:qFormat/>
    <w:rPr>
      <w:lang w:val="ru-RU" w:eastAsia="en-US" w:bidi="ar-SA"/>
    </w:rPr>
  </w:style>
  <w:style w:type="character" w:customStyle="1" w:styleId="ListLabel374">
    <w:name w:val="ListLabel 374"/>
    <w:qFormat/>
    <w:rPr>
      <w:lang w:val="ru-RU" w:eastAsia="en-US" w:bidi="ar-SA"/>
    </w:rPr>
  </w:style>
  <w:style w:type="character" w:customStyle="1" w:styleId="ListLabel375">
    <w:name w:val="ListLabel 375"/>
    <w:qFormat/>
    <w:rPr>
      <w:lang w:val="ru-RU" w:eastAsia="en-US" w:bidi="ar-SA"/>
    </w:rPr>
  </w:style>
  <w:style w:type="character" w:customStyle="1" w:styleId="ListLabel376">
    <w:name w:val="ListLabel 376"/>
    <w:qFormat/>
    <w:rPr>
      <w:lang w:val="ru-RU" w:eastAsia="en-US" w:bidi="ar-SA"/>
    </w:rPr>
  </w:style>
  <w:style w:type="character" w:customStyle="1" w:styleId="ListLabel377">
    <w:name w:val="ListLabel 377"/>
    <w:qFormat/>
    <w:rPr>
      <w:lang w:val="ru-RU" w:eastAsia="en-US" w:bidi="ar-SA"/>
    </w:rPr>
  </w:style>
  <w:style w:type="character" w:customStyle="1" w:styleId="ListLabel378">
    <w:name w:val="ListLabel 378"/>
    <w:qFormat/>
    <w:rPr>
      <w:lang w:val="ru-RU" w:eastAsia="en-US" w:bidi="ar-SA"/>
    </w:rPr>
  </w:style>
  <w:style w:type="character" w:customStyle="1" w:styleId="ListLabel379">
    <w:name w:val="ListLabel 379"/>
    <w:qFormat/>
    <w:rPr>
      <w:rFonts w:eastAsia="Times New Roman" w:cs="Times New Roman"/>
      <w:color w:val="231F20"/>
      <w:w w:val="101"/>
      <w:sz w:val="18"/>
      <w:szCs w:val="18"/>
      <w:lang w:val="ru-RU" w:eastAsia="en-US" w:bidi="ar-SA"/>
    </w:rPr>
  </w:style>
  <w:style w:type="character" w:customStyle="1" w:styleId="ListLabel380">
    <w:name w:val="ListLabel 380"/>
    <w:qFormat/>
    <w:rPr>
      <w:lang w:val="ru-RU" w:eastAsia="en-US" w:bidi="ar-SA"/>
    </w:rPr>
  </w:style>
  <w:style w:type="character" w:customStyle="1" w:styleId="ListLabel381">
    <w:name w:val="ListLabel 381"/>
    <w:qFormat/>
    <w:rPr>
      <w:lang w:val="ru-RU" w:eastAsia="en-US" w:bidi="ar-SA"/>
    </w:rPr>
  </w:style>
  <w:style w:type="character" w:customStyle="1" w:styleId="ListLabel382">
    <w:name w:val="ListLabel 382"/>
    <w:qFormat/>
    <w:rPr>
      <w:lang w:val="ru-RU" w:eastAsia="en-US" w:bidi="ar-SA"/>
    </w:rPr>
  </w:style>
  <w:style w:type="character" w:customStyle="1" w:styleId="ListLabel383">
    <w:name w:val="ListLabel 383"/>
    <w:qFormat/>
    <w:rPr>
      <w:lang w:val="ru-RU" w:eastAsia="en-US" w:bidi="ar-SA"/>
    </w:rPr>
  </w:style>
  <w:style w:type="character" w:customStyle="1" w:styleId="ListLabel384">
    <w:name w:val="ListLabel 384"/>
    <w:qFormat/>
    <w:rPr>
      <w:lang w:val="ru-RU" w:eastAsia="en-US" w:bidi="ar-SA"/>
    </w:rPr>
  </w:style>
  <w:style w:type="character" w:customStyle="1" w:styleId="ListLabel385">
    <w:name w:val="ListLabel 385"/>
    <w:qFormat/>
    <w:rPr>
      <w:lang w:val="ru-RU" w:eastAsia="en-US" w:bidi="ar-SA"/>
    </w:rPr>
  </w:style>
  <w:style w:type="character" w:customStyle="1" w:styleId="ListLabel386">
    <w:name w:val="ListLabel 386"/>
    <w:qFormat/>
    <w:rPr>
      <w:lang w:val="ru-RU" w:eastAsia="en-US" w:bidi="ar-SA"/>
    </w:rPr>
  </w:style>
  <w:style w:type="character" w:customStyle="1" w:styleId="ListLabel387">
    <w:name w:val="ListLabel 387"/>
    <w:qFormat/>
    <w:rPr>
      <w:lang w:val="ru-RU" w:eastAsia="en-US" w:bidi="ar-SA"/>
    </w:rPr>
  </w:style>
  <w:style w:type="character" w:customStyle="1" w:styleId="ListLabel388">
    <w:name w:val="ListLabel 388"/>
    <w:qFormat/>
    <w:rPr>
      <w:rFonts w:eastAsia="Times New Roman" w:cs="Times New Roman"/>
      <w:color w:val="231F20"/>
      <w:w w:val="101"/>
      <w:sz w:val="18"/>
      <w:szCs w:val="18"/>
      <w:lang w:val="ru-RU" w:eastAsia="en-US" w:bidi="ar-SA"/>
    </w:rPr>
  </w:style>
  <w:style w:type="character" w:customStyle="1" w:styleId="ListLabel389">
    <w:name w:val="ListLabel 389"/>
    <w:qFormat/>
    <w:rPr>
      <w:lang w:val="ru-RU" w:eastAsia="en-US" w:bidi="ar-SA"/>
    </w:rPr>
  </w:style>
  <w:style w:type="character" w:customStyle="1" w:styleId="ListLabel390">
    <w:name w:val="ListLabel 390"/>
    <w:qFormat/>
    <w:rPr>
      <w:lang w:val="ru-RU" w:eastAsia="en-US" w:bidi="ar-SA"/>
    </w:rPr>
  </w:style>
  <w:style w:type="character" w:customStyle="1" w:styleId="ListLabel391">
    <w:name w:val="ListLabel 391"/>
    <w:qFormat/>
    <w:rPr>
      <w:lang w:val="ru-RU" w:eastAsia="en-US" w:bidi="ar-SA"/>
    </w:rPr>
  </w:style>
  <w:style w:type="character" w:customStyle="1" w:styleId="ListLabel392">
    <w:name w:val="ListLabel 392"/>
    <w:qFormat/>
    <w:rPr>
      <w:lang w:val="ru-RU" w:eastAsia="en-US" w:bidi="ar-SA"/>
    </w:rPr>
  </w:style>
  <w:style w:type="character" w:customStyle="1" w:styleId="ListLabel393">
    <w:name w:val="ListLabel 393"/>
    <w:qFormat/>
    <w:rPr>
      <w:lang w:val="ru-RU" w:eastAsia="en-US" w:bidi="ar-SA"/>
    </w:rPr>
  </w:style>
  <w:style w:type="character" w:customStyle="1" w:styleId="ListLabel394">
    <w:name w:val="ListLabel 394"/>
    <w:qFormat/>
    <w:rPr>
      <w:lang w:val="ru-RU" w:eastAsia="en-US" w:bidi="ar-SA"/>
    </w:rPr>
  </w:style>
  <w:style w:type="character" w:customStyle="1" w:styleId="ListLabel395">
    <w:name w:val="ListLabel 395"/>
    <w:qFormat/>
    <w:rPr>
      <w:lang w:val="ru-RU" w:eastAsia="en-US" w:bidi="ar-SA"/>
    </w:rPr>
  </w:style>
  <w:style w:type="character" w:customStyle="1" w:styleId="ListLabel396">
    <w:name w:val="ListLabel 396"/>
    <w:qFormat/>
    <w:rPr>
      <w:lang w:val="ru-RU" w:eastAsia="en-US" w:bidi="ar-SA"/>
    </w:rPr>
  </w:style>
  <w:style w:type="character" w:customStyle="1" w:styleId="ListLabel397">
    <w:name w:val="ListLabel 397"/>
    <w:qFormat/>
    <w:rPr>
      <w:rFonts w:eastAsia="Times New Roman" w:cs="Times New Roman"/>
      <w:color w:val="231F20"/>
      <w:w w:val="101"/>
      <w:sz w:val="18"/>
      <w:szCs w:val="18"/>
      <w:lang w:val="ru-RU" w:eastAsia="en-US" w:bidi="ar-SA"/>
    </w:rPr>
  </w:style>
  <w:style w:type="character" w:customStyle="1" w:styleId="ListLabel398">
    <w:name w:val="ListLabel 398"/>
    <w:qFormat/>
    <w:rPr>
      <w:lang w:val="ru-RU" w:eastAsia="en-US" w:bidi="ar-SA"/>
    </w:rPr>
  </w:style>
  <w:style w:type="character" w:customStyle="1" w:styleId="ListLabel399">
    <w:name w:val="ListLabel 399"/>
    <w:qFormat/>
    <w:rPr>
      <w:lang w:val="ru-RU" w:eastAsia="en-US" w:bidi="ar-SA"/>
    </w:rPr>
  </w:style>
  <w:style w:type="character" w:customStyle="1" w:styleId="ListLabel400">
    <w:name w:val="ListLabel 400"/>
    <w:qFormat/>
    <w:rPr>
      <w:lang w:val="ru-RU" w:eastAsia="en-US" w:bidi="ar-SA"/>
    </w:rPr>
  </w:style>
  <w:style w:type="character" w:customStyle="1" w:styleId="ListLabel401">
    <w:name w:val="ListLabel 401"/>
    <w:qFormat/>
    <w:rPr>
      <w:lang w:val="ru-RU" w:eastAsia="en-US" w:bidi="ar-SA"/>
    </w:rPr>
  </w:style>
  <w:style w:type="character" w:customStyle="1" w:styleId="ListLabel402">
    <w:name w:val="ListLabel 402"/>
    <w:qFormat/>
    <w:rPr>
      <w:lang w:val="ru-RU" w:eastAsia="en-US" w:bidi="ar-SA"/>
    </w:rPr>
  </w:style>
  <w:style w:type="character" w:customStyle="1" w:styleId="ListLabel403">
    <w:name w:val="ListLabel 403"/>
    <w:qFormat/>
    <w:rPr>
      <w:lang w:val="ru-RU" w:eastAsia="en-US" w:bidi="ar-SA"/>
    </w:rPr>
  </w:style>
  <w:style w:type="character" w:customStyle="1" w:styleId="ListLabel404">
    <w:name w:val="ListLabel 404"/>
    <w:qFormat/>
    <w:rPr>
      <w:lang w:val="ru-RU" w:eastAsia="en-US" w:bidi="ar-SA"/>
    </w:rPr>
  </w:style>
  <w:style w:type="character" w:customStyle="1" w:styleId="ListLabel405">
    <w:name w:val="ListLabel 405"/>
    <w:qFormat/>
    <w:rPr>
      <w:lang w:val="ru-RU" w:eastAsia="en-US" w:bidi="ar-SA"/>
    </w:rPr>
  </w:style>
  <w:style w:type="character" w:customStyle="1" w:styleId="ListLabel406">
    <w:name w:val="ListLabel 406"/>
    <w:qFormat/>
    <w:rPr>
      <w:rFonts w:eastAsia="Times New Roman" w:cs="Times New Roman"/>
      <w:color w:val="231F20"/>
      <w:w w:val="101"/>
      <w:sz w:val="18"/>
      <w:szCs w:val="18"/>
      <w:lang w:val="ru-RU" w:eastAsia="en-US" w:bidi="ar-SA"/>
    </w:rPr>
  </w:style>
  <w:style w:type="character" w:customStyle="1" w:styleId="ListLabel407">
    <w:name w:val="ListLabel 407"/>
    <w:qFormat/>
    <w:rPr>
      <w:lang w:val="ru-RU" w:eastAsia="en-US" w:bidi="ar-SA"/>
    </w:rPr>
  </w:style>
  <w:style w:type="character" w:customStyle="1" w:styleId="ListLabel408">
    <w:name w:val="ListLabel 408"/>
    <w:qFormat/>
    <w:rPr>
      <w:lang w:val="ru-RU" w:eastAsia="en-US" w:bidi="ar-SA"/>
    </w:rPr>
  </w:style>
  <w:style w:type="character" w:customStyle="1" w:styleId="ListLabel409">
    <w:name w:val="ListLabel 409"/>
    <w:qFormat/>
    <w:rPr>
      <w:lang w:val="ru-RU" w:eastAsia="en-US" w:bidi="ar-SA"/>
    </w:rPr>
  </w:style>
  <w:style w:type="character" w:customStyle="1" w:styleId="ListLabel410">
    <w:name w:val="ListLabel 410"/>
    <w:qFormat/>
    <w:rPr>
      <w:lang w:val="ru-RU" w:eastAsia="en-US" w:bidi="ar-SA"/>
    </w:rPr>
  </w:style>
  <w:style w:type="character" w:customStyle="1" w:styleId="ListLabel411">
    <w:name w:val="ListLabel 411"/>
    <w:qFormat/>
    <w:rPr>
      <w:lang w:val="ru-RU" w:eastAsia="en-US" w:bidi="ar-SA"/>
    </w:rPr>
  </w:style>
  <w:style w:type="character" w:customStyle="1" w:styleId="ListLabel412">
    <w:name w:val="ListLabel 412"/>
    <w:qFormat/>
    <w:rPr>
      <w:lang w:val="ru-RU" w:eastAsia="en-US" w:bidi="ar-SA"/>
    </w:rPr>
  </w:style>
  <w:style w:type="character" w:customStyle="1" w:styleId="ListLabel413">
    <w:name w:val="ListLabel 413"/>
    <w:qFormat/>
    <w:rPr>
      <w:lang w:val="ru-RU" w:eastAsia="en-US" w:bidi="ar-SA"/>
    </w:rPr>
  </w:style>
  <w:style w:type="character" w:customStyle="1" w:styleId="ListLabel414">
    <w:name w:val="ListLabel 414"/>
    <w:qFormat/>
    <w:rPr>
      <w:lang w:val="ru-RU" w:eastAsia="en-US" w:bidi="ar-SA"/>
    </w:rPr>
  </w:style>
  <w:style w:type="character" w:customStyle="1" w:styleId="ListLabel415">
    <w:name w:val="ListLabel 415"/>
    <w:qFormat/>
    <w:rPr>
      <w:rFonts w:eastAsia="Times New Roman" w:cs="Times New Roman"/>
      <w:color w:val="231F20"/>
      <w:w w:val="101"/>
      <w:sz w:val="18"/>
      <w:szCs w:val="18"/>
      <w:lang w:val="ru-RU" w:eastAsia="en-US" w:bidi="ar-SA"/>
    </w:rPr>
  </w:style>
  <w:style w:type="character" w:customStyle="1" w:styleId="ListLabel416">
    <w:name w:val="ListLabel 416"/>
    <w:qFormat/>
    <w:rPr>
      <w:lang w:val="ru-RU" w:eastAsia="en-US" w:bidi="ar-SA"/>
    </w:rPr>
  </w:style>
  <w:style w:type="character" w:customStyle="1" w:styleId="ListLabel417">
    <w:name w:val="ListLabel 417"/>
    <w:qFormat/>
    <w:rPr>
      <w:lang w:val="ru-RU" w:eastAsia="en-US" w:bidi="ar-SA"/>
    </w:rPr>
  </w:style>
  <w:style w:type="character" w:customStyle="1" w:styleId="ListLabel418">
    <w:name w:val="ListLabel 418"/>
    <w:qFormat/>
    <w:rPr>
      <w:lang w:val="ru-RU" w:eastAsia="en-US" w:bidi="ar-SA"/>
    </w:rPr>
  </w:style>
  <w:style w:type="character" w:customStyle="1" w:styleId="ListLabel419">
    <w:name w:val="ListLabel 419"/>
    <w:qFormat/>
    <w:rPr>
      <w:lang w:val="ru-RU" w:eastAsia="en-US" w:bidi="ar-SA"/>
    </w:rPr>
  </w:style>
  <w:style w:type="character" w:customStyle="1" w:styleId="ListLabel420">
    <w:name w:val="ListLabel 420"/>
    <w:qFormat/>
    <w:rPr>
      <w:lang w:val="ru-RU" w:eastAsia="en-US" w:bidi="ar-SA"/>
    </w:rPr>
  </w:style>
  <w:style w:type="character" w:customStyle="1" w:styleId="ListLabel421">
    <w:name w:val="ListLabel 421"/>
    <w:qFormat/>
    <w:rPr>
      <w:lang w:val="ru-RU" w:eastAsia="en-US" w:bidi="ar-SA"/>
    </w:rPr>
  </w:style>
  <w:style w:type="character" w:customStyle="1" w:styleId="ListLabel422">
    <w:name w:val="ListLabel 422"/>
    <w:qFormat/>
    <w:rPr>
      <w:lang w:val="ru-RU" w:eastAsia="en-US" w:bidi="ar-SA"/>
    </w:rPr>
  </w:style>
  <w:style w:type="character" w:customStyle="1" w:styleId="ListLabel423">
    <w:name w:val="ListLabel 423"/>
    <w:qFormat/>
    <w:rPr>
      <w:lang w:val="ru-RU" w:eastAsia="en-US" w:bidi="ar-SA"/>
    </w:rPr>
  </w:style>
  <w:style w:type="character" w:customStyle="1" w:styleId="ListLabel424">
    <w:name w:val="ListLabel 424"/>
    <w:qFormat/>
    <w:rPr>
      <w:rFonts w:eastAsia="Times New Roman" w:cs="Times New Roman"/>
      <w:color w:val="231F20"/>
      <w:w w:val="101"/>
      <w:sz w:val="18"/>
      <w:szCs w:val="18"/>
      <w:lang w:val="ru-RU" w:eastAsia="en-US" w:bidi="ar-SA"/>
    </w:rPr>
  </w:style>
  <w:style w:type="character" w:customStyle="1" w:styleId="ListLabel425">
    <w:name w:val="ListLabel 425"/>
    <w:qFormat/>
    <w:rPr>
      <w:lang w:val="ru-RU" w:eastAsia="en-US" w:bidi="ar-SA"/>
    </w:rPr>
  </w:style>
  <w:style w:type="character" w:customStyle="1" w:styleId="ListLabel426">
    <w:name w:val="ListLabel 426"/>
    <w:qFormat/>
    <w:rPr>
      <w:lang w:val="ru-RU" w:eastAsia="en-US" w:bidi="ar-SA"/>
    </w:rPr>
  </w:style>
  <w:style w:type="character" w:customStyle="1" w:styleId="ListLabel427">
    <w:name w:val="ListLabel 427"/>
    <w:qFormat/>
    <w:rPr>
      <w:lang w:val="ru-RU" w:eastAsia="en-US" w:bidi="ar-SA"/>
    </w:rPr>
  </w:style>
  <w:style w:type="character" w:customStyle="1" w:styleId="ListLabel428">
    <w:name w:val="ListLabel 428"/>
    <w:qFormat/>
    <w:rPr>
      <w:lang w:val="ru-RU" w:eastAsia="en-US" w:bidi="ar-SA"/>
    </w:rPr>
  </w:style>
  <w:style w:type="character" w:customStyle="1" w:styleId="ListLabel429">
    <w:name w:val="ListLabel 429"/>
    <w:qFormat/>
    <w:rPr>
      <w:lang w:val="ru-RU" w:eastAsia="en-US" w:bidi="ar-SA"/>
    </w:rPr>
  </w:style>
  <w:style w:type="character" w:customStyle="1" w:styleId="ListLabel430">
    <w:name w:val="ListLabel 430"/>
    <w:qFormat/>
    <w:rPr>
      <w:lang w:val="ru-RU" w:eastAsia="en-US" w:bidi="ar-SA"/>
    </w:rPr>
  </w:style>
  <w:style w:type="character" w:customStyle="1" w:styleId="ListLabel431">
    <w:name w:val="ListLabel 431"/>
    <w:qFormat/>
    <w:rPr>
      <w:lang w:val="ru-RU" w:eastAsia="en-US" w:bidi="ar-SA"/>
    </w:rPr>
  </w:style>
  <w:style w:type="character" w:customStyle="1" w:styleId="ListLabel432">
    <w:name w:val="ListLabel 432"/>
    <w:qFormat/>
    <w:rPr>
      <w:lang w:val="ru-RU" w:eastAsia="en-US" w:bidi="ar-SA"/>
    </w:rPr>
  </w:style>
  <w:style w:type="character" w:customStyle="1" w:styleId="ListLabel433">
    <w:name w:val="ListLabel 433"/>
    <w:qFormat/>
    <w:rPr>
      <w:rFonts w:eastAsia="Times New Roman" w:cs="Times New Roman"/>
      <w:color w:val="231F20"/>
      <w:w w:val="101"/>
      <w:sz w:val="18"/>
      <w:szCs w:val="18"/>
      <w:lang w:val="ru-RU" w:eastAsia="en-US" w:bidi="ar-SA"/>
    </w:rPr>
  </w:style>
  <w:style w:type="character" w:customStyle="1" w:styleId="ListLabel434">
    <w:name w:val="ListLabel 434"/>
    <w:qFormat/>
    <w:rPr>
      <w:lang w:val="ru-RU" w:eastAsia="en-US" w:bidi="ar-SA"/>
    </w:rPr>
  </w:style>
  <w:style w:type="character" w:customStyle="1" w:styleId="ListLabel435">
    <w:name w:val="ListLabel 435"/>
    <w:qFormat/>
    <w:rPr>
      <w:lang w:val="ru-RU" w:eastAsia="en-US" w:bidi="ar-SA"/>
    </w:rPr>
  </w:style>
  <w:style w:type="character" w:customStyle="1" w:styleId="ListLabel436">
    <w:name w:val="ListLabel 436"/>
    <w:qFormat/>
    <w:rPr>
      <w:lang w:val="ru-RU" w:eastAsia="en-US" w:bidi="ar-SA"/>
    </w:rPr>
  </w:style>
  <w:style w:type="character" w:customStyle="1" w:styleId="ListLabel437">
    <w:name w:val="ListLabel 437"/>
    <w:qFormat/>
    <w:rPr>
      <w:lang w:val="ru-RU" w:eastAsia="en-US" w:bidi="ar-SA"/>
    </w:rPr>
  </w:style>
  <w:style w:type="character" w:customStyle="1" w:styleId="ListLabel438">
    <w:name w:val="ListLabel 438"/>
    <w:qFormat/>
    <w:rPr>
      <w:lang w:val="ru-RU" w:eastAsia="en-US" w:bidi="ar-SA"/>
    </w:rPr>
  </w:style>
  <w:style w:type="character" w:customStyle="1" w:styleId="ListLabel439">
    <w:name w:val="ListLabel 439"/>
    <w:qFormat/>
    <w:rPr>
      <w:lang w:val="ru-RU" w:eastAsia="en-US" w:bidi="ar-SA"/>
    </w:rPr>
  </w:style>
  <w:style w:type="character" w:customStyle="1" w:styleId="ListLabel440">
    <w:name w:val="ListLabel 440"/>
    <w:qFormat/>
    <w:rPr>
      <w:lang w:val="ru-RU" w:eastAsia="en-US" w:bidi="ar-SA"/>
    </w:rPr>
  </w:style>
  <w:style w:type="character" w:customStyle="1" w:styleId="ListLabel441">
    <w:name w:val="ListLabel 441"/>
    <w:qFormat/>
    <w:rPr>
      <w:lang w:val="ru-RU" w:eastAsia="en-US" w:bidi="ar-SA"/>
    </w:rPr>
  </w:style>
  <w:style w:type="character" w:customStyle="1" w:styleId="ListLabel442">
    <w:name w:val="ListLabel 442"/>
    <w:qFormat/>
    <w:rPr>
      <w:rFonts w:eastAsia="Times New Roman" w:cs="Times New Roman"/>
      <w:color w:val="231F20"/>
      <w:w w:val="101"/>
      <w:sz w:val="18"/>
      <w:szCs w:val="18"/>
      <w:lang w:val="ru-RU" w:eastAsia="en-US" w:bidi="ar-SA"/>
    </w:rPr>
  </w:style>
  <w:style w:type="character" w:customStyle="1" w:styleId="ListLabel443">
    <w:name w:val="ListLabel 443"/>
    <w:qFormat/>
    <w:rPr>
      <w:lang w:val="ru-RU" w:eastAsia="en-US" w:bidi="ar-SA"/>
    </w:rPr>
  </w:style>
  <w:style w:type="character" w:customStyle="1" w:styleId="ListLabel444">
    <w:name w:val="ListLabel 444"/>
    <w:qFormat/>
    <w:rPr>
      <w:lang w:val="ru-RU" w:eastAsia="en-US" w:bidi="ar-SA"/>
    </w:rPr>
  </w:style>
  <w:style w:type="character" w:customStyle="1" w:styleId="ListLabel445">
    <w:name w:val="ListLabel 445"/>
    <w:qFormat/>
    <w:rPr>
      <w:lang w:val="ru-RU" w:eastAsia="en-US" w:bidi="ar-SA"/>
    </w:rPr>
  </w:style>
  <w:style w:type="character" w:customStyle="1" w:styleId="ListLabel446">
    <w:name w:val="ListLabel 446"/>
    <w:qFormat/>
    <w:rPr>
      <w:lang w:val="ru-RU" w:eastAsia="en-US" w:bidi="ar-SA"/>
    </w:rPr>
  </w:style>
  <w:style w:type="character" w:customStyle="1" w:styleId="ListLabel447">
    <w:name w:val="ListLabel 447"/>
    <w:qFormat/>
    <w:rPr>
      <w:lang w:val="ru-RU" w:eastAsia="en-US" w:bidi="ar-SA"/>
    </w:rPr>
  </w:style>
  <w:style w:type="character" w:customStyle="1" w:styleId="ListLabel448">
    <w:name w:val="ListLabel 448"/>
    <w:qFormat/>
    <w:rPr>
      <w:lang w:val="ru-RU" w:eastAsia="en-US" w:bidi="ar-SA"/>
    </w:rPr>
  </w:style>
  <w:style w:type="character" w:customStyle="1" w:styleId="ListLabel449">
    <w:name w:val="ListLabel 449"/>
    <w:qFormat/>
    <w:rPr>
      <w:lang w:val="ru-RU" w:eastAsia="en-US" w:bidi="ar-SA"/>
    </w:rPr>
  </w:style>
  <w:style w:type="character" w:customStyle="1" w:styleId="ListLabel450">
    <w:name w:val="ListLabel 450"/>
    <w:qFormat/>
    <w:rPr>
      <w:lang w:val="ru-RU" w:eastAsia="en-US" w:bidi="ar-SA"/>
    </w:rPr>
  </w:style>
  <w:style w:type="character" w:customStyle="1" w:styleId="ListLabel451">
    <w:name w:val="ListLabel 451"/>
    <w:qFormat/>
    <w:rPr>
      <w:rFonts w:eastAsia="Times New Roman" w:cs="Times New Roman"/>
      <w:color w:val="231F20"/>
      <w:w w:val="101"/>
      <w:sz w:val="18"/>
      <w:szCs w:val="18"/>
      <w:lang w:val="ru-RU" w:eastAsia="en-US" w:bidi="ar-SA"/>
    </w:rPr>
  </w:style>
  <w:style w:type="character" w:customStyle="1" w:styleId="ListLabel452">
    <w:name w:val="ListLabel 452"/>
    <w:qFormat/>
    <w:rPr>
      <w:lang w:val="ru-RU" w:eastAsia="en-US" w:bidi="ar-SA"/>
    </w:rPr>
  </w:style>
  <w:style w:type="character" w:customStyle="1" w:styleId="ListLabel453">
    <w:name w:val="ListLabel 453"/>
    <w:qFormat/>
    <w:rPr>
      <w:lang w:val="ru-RU" w:eastAsia="en-US" w:bidi="ar-SA"/>
    </w:rPr>
  </w:style>
  <w:style w:type="character" w:customStyle="1" w:styleId="ListLabel454">
    <w:name w:val="ListLabel 454"/>
    <w:qFormat/>
    <w:rPr>
      <w:lang w:val="ru-RU" w:eastAsia="en-US" w:bidi="ar-SA"/>
    </w:rPr>
  </w:style>
  <w:style w:type="character" w:customStyle="1" w:styleId="ListLabel455">
    <w:name w:val="ListLabel 455"/>
    <w:qFormat/>
    <w:rPr>
      <w:lang w:val="ru-RU" w:eastAsia="en-US" w:bidi="ar-SA"/>
    </w:rPr>
  </w:style>
  <w:style w:type="character" w:customStyle="1" w:styleId="ListLabel456">
    <w:name w:val="ListLabel 456"/>
    <w:qFormat/>
    <w:rPr>
      <w:lang w:val="ru-RU" w:eastAsia="en-US" w:bidi="ar-SA"/>
    </w:rPr>
  </w:style>
  <w:style w:type="character" w:customStyle="1" w:styleId="ListLabel457">
    <w:name w:val="ListLabel 457"/>
    <w:qFormat/>
    <w:rPr>
      <w:lang w:val="ru-RU" w:eastAsia="en-US" w:bidi="ar-SA"/>
    </w:rPr>
  </w:style>
  <w:style w:type="character" w:customStyle="1" w:styleId="ListLabel458">
    <w:name w:val="ListLabel 458"/>
    <w:qFormat/>
    <w:rPr>
      <w:lang w:val="ru-RU" w:eastAsia="en-US" w:bidi="ar-SA"/>
    </w:rPr>
  </w:style>
  <w:style w:type="character" w:customStyle="1" w:styleId="ListLabel459">
    <w:name w:val="ListLabel 459"/>
    <w:qFormat/>
    <w:rPr>
      <w:lang w:val="ru-RU" w:eastAsia="en-US" w:bidi="ar-SA"/>
    </w:rPr>
  </w:style>
  <w:style w:type="character" w:customStyle="1" w:styleId="ListLabel460">
    <w:name w:val="ListLabel 460"/>
    <w:qFormat/>
    <w:rPr>
      <w:rFonts w:ascii="Times New Roman" w:eastAsia="Times New Roman" w:hAnsi="Times New Roman" w:cs="Times New Roman"/>
      <w:color w:val="231F20"/>
      <w:w w:val="101"/>
      <w:sz w:val="18"/>
      <w:szCs w:val="18"/>
      <w:lang w:val="ru-RU" w:eastAsia="en-US" w:bidi="ar-SA"/>
    </w:rPr>
  </w:style>
  <w:style w:type="character" w:customStyle="1" w:styleId="ListLabel461">
    <w:name w:val="ListLabel 461"/>
    <w:qFormat/>
    <w:rPr>
      <w:lang w:val="ru-RU" w:eastAsia="en-US" w:bidi="ar-SA"/>
    </w:rPr>
  </w:style>
  <w:style w:type="character" w:customStyle="1" w:styleId="ListLabel462">
    <w:name w:val="ListLabel 462"/>
    <w:qFormat/>
    <w:rPr>
      <w:lang w:val="ru-RU" w:eastAsia="en-US" w:bidi="ar-SA"/>
    </w:rPr>
  </w:style>
  <w:style w:type="character" w:customStyle="1" w:styleId="ListLabel463">
    <w:name w:val="ListLabel 463"/>
    <w:qFormat/>
    <w:rPr>
      <w:lang w:val="ru-RU" w:eastAsia="en-US" w:bidi="ar-SA"/>
    </w:rPr>
  </w:style>
  <w:style w:type="character" w:customStyle="1" w:styleId="ListLabel464">
    <w:name w:val="ListLabel 464"/>
    <w:qFormat/>
    <w:rPr>
      <w:lang w:val="ru-RU" w:eastAsia="en-US" w:bidi="ar-SA"/>
    </w:rPr>
  </w:style>
  <w:style w:type="character" w:customStyle="1" w:styleId="ListLabel465">
    <w:name w:val="ListLabel 465"/>
    <w:qFormat/>
    <w:rPr>
      <w:lang w:val="ru-RU" w:eastAsia="en-US" w:bidi="ar-SA"/>
    </w:rPr>
  </w:style>
  <w:style w:type="character" w:customStyle="1" w:styleId="ListLabel466">
    <w:name w:val="ListLabel 466"/>
    <w:qFormat/>
    <w:rPr>
      <w:lang w:val="ru-RU" w:eastAsia="en-US" w:bidi="ar-SA"/>
    </w:rPr>
  </w:style>
  <w:style w:type="character" w:customStyle="1" w:styleId="ListLabel467">
    <w:name w:val="ListLabel 467"/>
    <w:qFormat/>
    <w:rPr>
      <w:lang w:val="ru-RU" w:eastAsia="en-US" w:bidi="ar-SA"/>
    </w:rPr>
  </w:style>
  <w:style w:type="character" w:customStyle="1" w:styleId="ListLabel468">
    <w:name w:val="ListLabel 468"/>
    <w:qFormat/>
    <w:rPr>
      <w:lang w:val="ru-RU" w:eastAsia="en-US" w:bidi="ar-SA"/>
    </w:rPr>
  </w:style>
  <w:style w:type="character" w:customStyle="1" w:styleId="ListLabel469">
    <w:name w:val="ListLabel 469"/>
    <w:qFormat/>
    <w:rPr>
      <w:rFonts w:eastAsia="Times New Roman" w:cs="Times New Roman"/>
      <w:color w:val="231F20"/>
      <w:w w:val="101"/>
      <w:sz w:val="18"/>
      <w:szCs w:val="18"/>
      <w:lang w:val="ru-RU" w:eastAsia="en-US" w:bidi="ar-SA"/>
    </w:rPr>
  </w:style>
  <w:style w:type="character" w:customStyle="1" w:styleId="ListLabel470">
    <w:name w:val="ListLabel 470"/>
    <w:qFormat/>
    <w:rPr>
      <w:lang w:val="ru-RU" w:eastAsia="en-US" w:bidi="ar-SA"/>
    </w:rPr>
  </w:style>
  <w:style w:type="character" w:customStyle="1" w:styleId="ListLabel471">
    <w:name w:val="ListLabel 471"/>
    <w:qFormat/>
    <w:rPr>
      <w:lang w:val="ru-RU" w:eastAsia="en-US" w:bidi="ar-SA"/>
    </w:rPr>
  </w:style>
  <w:style w:type="character" w:customStyle="1" w:styleId="ListLabel472">
    <w:name w:val="ListLabel 472"/>
    <w:qFormat/>
    <w:rPr>
      <w:lang w:val="ru-RU" w:eastAsia="en-US" w:bidi="ar-SA"/>
    </w:rPr>
  </w:style>
  <w:style w:type="character" w:customStyle="1" w:styleId="ListLabel473">
    <w:name w:val="ListLabel 473"/>
    <w:qFormat/>
    <w:rPr>
      <w:lang w:val="ru-RU" w:eastAsia="en-US" w:bidi="ar-SA"/>
    </w:rPr>
  </w:style>
  <w:style w:type="character" w:customStyle="1" w:styleId="ListLabel474">
    <w:name w:val="ListLabel 474"/>
    <w:qFormat/>
    <w:rPr>
      <w:lang w:val="ru-RU" w:eastAsia="en-US" w:bidi="ar-SA"/>
    </w:rPr>
  </w:style>
  <w:style w:type="character" w:customStyle="1" w:styleId="ListLabel475">
    <w:name w:val="ListLabel 475"/>
    <w:qFormat/>
    <w:rPr>
      <w:lang w:val="ru-RU" w:eastAsia="en-US" w:bidi="ar-SA"/>
    </w:rPr>
  </w:style>
  <w:style w:type="character" w:customStyle="1" w:styleId="ListLabel476">
    <w:name w:val="ListLabel 476"/>
    <w:qFormat/>
    <w:rPr>
      <w:lang w:val="ru-RU" w:eastAsia="en-US" w:bidi="ar-SA"/>
    </w:rPr>
  </w:style>
  <w:style w:type="character" w:customStyle="1" w:styleId="ListLabel477">
    <w:name w:val="ListLabel 477"/>
    <w:qFormat/>
    <w:rPr>
      <w:lang w:val="ru-RU" w:eastAsia="en-US" w:bidi="ar-SA"/>
    </w:rPr>
  </w:style>
  <w:style w:type="character" w:customStyle="1" w:styleId="ListLabel478">
    <w:name w:val="ListLabel 478"/>
    <w:qFormat/>
    <w:rPr>
      <w:rFonts w:eastAsia="Times New Roman" w:cs="Times New Roman"/>
      <w:color w:val="231F20"/>
      <w:w w:val="101"/>
      <w:sz w:val="18"/>
      <w:szCs w:val="18"/>
      <w:lang w:val="ru-RU" w:eastAsia="en-US" w:bidi="ar-SA"/>
    </w:rPr>
  </w:style>
  <w:style w:type="character" w:customStyle="1" w:styleId="ListLabel479">
    <w:name w:val="ListLabel 479"/>
    <w:qFormat/>
    <w:rPr>
      <w:lang w:val="ru-RU" w:eastAsia="en-US" w:bidi="ar-SA"/>
    </w:rPr>
  </w:style>
  <w:style w:type="character" w:customStyle="1" w:styleId="ListLabel480">
    <w:name w:val="ListLabel 480"/>
    <w:qFormat/>
    <w:rPr>
      <w:lang w:val="ru-RU" w:eastAsia="en-US" w:bidi="ar-SA"/>
    </w:rPr>
  </w:style>
  <w:style w:type="character" w:customStyle="1" w:styleId="ListLabel481">
    <w:name w:val="ListLabel 481"/>
    <w:qFormat/>
    <w:rPr>
      <w:lang w:val="ru-RU" w:eastAsia="en-US" w:bidi="ar-SA"/>
    </w:rPr>
  </w:style>
  <w:style w:type="character" w:customStyle="1" w:styleId="ListLabel482">
    <w:name w:val="ListLabel 482"/>
    <w:qFormat/>
    <w:rPr>
      <w:lang w:val="ru-RU" w:eastAsia="en-US" w:bidi="ar-SA"/>
    </w:rPr>
  </w:style>
  <w:style w:type="character" w:customStyle="1" w:styleId="ListLabel483">
    <w:name w:val="ListLabel 483"/>
    <w:qFormat/>
    <w:rPr>
      <w:lang w:val="ru-RU" w:eastAsia="en-US" w:bidi="ar-SA"/>
    </w:rPr>
  </w:style>
  <w:style w:type="character" w:customStyle="1" w:styleId="ListLabel484">
    <w:name w:val="ListLabel 484"/>
    <w:qFormat/>
    <w:rPr>
      <w:lang w:val="ru-RU" w:eastAsia="en-US" w:bidi="ar-SA"/>
    </w:rPr>
  </w:style>
  <w:style w:type="character" w:customStyle="1" w:styleId="ListLabel485">
    <w:name w:val="ListLabel 485"/>
    <w:qFormat/>
    <w:rPr>
      <w:lang w:val="ru-RU" w:eastAsia="en-US" w:bidi="ar-SA"/>
    </w:rPr>
  </w:style>
  <w:style w:type="character" w:customStyle="1" w:styleId="ListLabel486">
    <w:name w:val="ListLabel 486"/>
    <w:qFormat/>
    <w:rPr>
      <w:lang w:val="ru-RU" w:eastAsia="en-US" w:bidi="ar-SA"/>
    </w:rPr>
  </w:style>
  <w:style w:type="character" w:customStyle="1" w:styleId="ListLabel487">
    <w:name w:val="ListLabel 487"/>
    <w:qFormat/>
    <w:rPr>
      <w:rFonts w:eastAsia="Times New Roman" w:cs="Times New Roman"/>
      <w:color w:val="231F20"/>
      <w:w w:val="101"/>
      <w:sz w:val="18"/>
      <w:szCs w:val="18"/>
      <w:lang w:val="ru-RU" w:eastAsia="en-US" w:bidi="ar-SA"/>
    </w:rPr>
  </w:style>
  <w:style w:type="character" w:customStyle="1" w:styleId="ListLabel488">
    <w:name w:val="ListLabel 488"/>
    <w:qFormat/>
    <w:rPr>
      <w:lang w:val="ru-RU" w:eastAsia="en-US" w:bidi="ar-SA"/>
    </w:rPr>
  </w:style>
  <w:style w:type="character" w:customStyle="1" w:styleId="ListLabel489">
    <w:name w:val="ListLabel 489"/>
    <w:qFormat/>
    <w:rPr>
      <w:lang w:val="ru-RU" w:eastAsia="en-US" w:bidi="ar-SA"/>
    </w:rPr>
  </w:style>
  <w:style w:type="character" w:customStyle="1" w:styleId="ListLabel490">
    <w:name w:val="ListLabel 490"/>
    <w:qFormat/>
    <w:rPr>
      <w:lang w:val="ru-RU" w:eastAsia="en-US" w:bidi="ar-SA"/>
    </w:rPr>
  </w:style>
  <w:style w:type="character" w:customStyle="1" w:styleId="ListLabel491">
    <w:name w:val="ListLabel 491"/>
    <w:qFormat/>
    <w:rPr>
      <w:lang w:val="ru-RU" w:eastAsia="en-US" w:bidi="ar-SA"/>
    </w:rPr>
  </w:style>
  <w:style w:type="character" w:customStyle="1" w:styleId="ListLabel492">
    <w:name w:val="ListLabel 492"/>
    <w:qFormat/>
    <w:rPr>
      <w:lang w:val="ru-RU" w:eastAsia="en-US" w:bidi="ar-SA"/>
    </w:rPr>
  </w:style>
  <w:style w:type="character" w:customStyle="1" w:styleId="ListLabel493">
    <w:name w:val="ListLabel 493"/>
    <w:qFormat/>
    <w:rPr>
      <w:lang w:val="ru-RU" w:eastAsia="en-US" w:bidi="ar-SA"/>
    </w:rPr>
  </w:style>
  <w:style w:type="character" w:customStyle="1" w:styleId="ListLabel494">
    <w:name w:val="ListLabel 494"/>
    <w:qFormat/>
    <w:rPr>
      <w:lang w:val="ru-RU" w:eastAsia="en-US" w:bidi="ar-SA"/>
    </w:rPr>
  </w:style>
  <w:style w:type="character" w:customStyle="1" w:styleId="ListLabel495">
    <w:name w:val="ListLabel 495"/>
    <w:qFormat/>
    <w:rPr>
      <w:lang w:val="ru-RU" w:eastAsia="en-US" w:bidi="ar-SA"/>
    </w:rPr>
  </w:style>
  <w:style w:type="character" w:customStyle="1" w:styleId="ListLabel496">
    <w:name w:val="ListLabel 496"/>
    <w:qFormat/>
    <w:rPr>
      <w:rFonts w:ascii="Times New Roman" w:eastAsia="Times New Roman" w:hAnsi="Times New Roman" w:cs="Times New Roman"/>
      <w:color w:val="231F20"/>
      <w:w w:val="101"/>
      <w:sz w:val="18"/>
      <w:szCs w:val="18"/>
      <w:lang w:val="ru-RU" w:eastAsia="en-US" w:bidi="ar-SA"/>
    </w:rPr>
  </w:style>
  <w:style w:type="character" w:customStyle="1" w:styleId="ListLabel497">
    <w:name w:val="ListLabel 497"/>
    <w:qFormat/>
    <w:rPr>
      <w:lang w:val="ru-RU" w:eastAsia="en-US" w:bidi="ar-SA"/>
    </w:rPr>
  </w:style>
  <w:style w:type="character" w:customStyle="1" w:styleId="ListLabel498">
    <w:name w:val="ListLabel 498"/>
    <w:qFormat/>
    <w:rPr>
      <w:lang w:val="ru-RU" w:eastAsia="en-US" w:bidi="ar-SA"/>
    </w:rPr>
  </w:style>
  <w:style w:type="character" w:customStyle="1" w:styleId="ListLabel499">
    <w:name w:val="ListLabel 499"/>
    <w:qFormat/>
    <w:rPr>
      <w:lang w:val="ru-RU" w:eastAsia="en-US" w:bidi="ar-SA"/>
    </w:rPr>
  </w:style>
  <w:style w:type="character" w:customStyle="1" w:styleId="ListLabel500">
    <w:name w:val="ListLabel 500"/>
    <w:qFormat/>
    <w:rPr>
      <w:lang w:val="ru-RU" w:eastAsia="en-US" w:bidi="ar-SA"/>
    </w:rPr>
  </w:style>
  <w:style w:type="character" w:customStyle="1" w:styleId="ListLabel501">
    <w:name w:val="ListLabel 501"/>
    <w:qFormat/>
    <w:rPr>
      <w:lang w:val="ru-RU" w:eastAsia="en-US" w:bidi="ar-SA"/>
    </w:rPr>
  </w:style>
  <w:style w:type="character" w:customStyle="1" w:styleId="ListLabel502">
    <w:name w:val="ListLabel 502"/>
    <w:qFormat/>
    <w:rPr>
      <w:lang w:val="ru-RU" w:eastAsia="en-US" w:bidi="ar-SA"/>
    </w:rPr>
  </w:style>
  <w:style w:type="character" w:customStyle="1" w:styleId="ListLabel503">
    <w:name w:val="ListLabel 503"/>
    <w:qFormat/>
    <w:rPr>
      <w:lang w:val="ru-RU" w:eastAsia="en-US" w:bidi="ar-SA"/>
    </w:rPr>
  </w:style>
  <w:style w:type="character" w:customStyle="1" w:styleId="ListLabel504">
    <w:name w:val="ListLabel 504"/>
    <w:qFormat/>
    <w:rPr>
      <w:lang w:val="ru-RU" w:eastAsia="en-US" w:bidi="ar-SA"/>
    </w:rPr>
  </w:style>
  <w:style w:type="character" w:customStyle="1" w:styleId="ListLabel505">
    <w:name w:val="ListLabel 505"/>
    <w:qFormat/>
    <w:rPr>
      <w:rFonts w:eastAsia="Times New Roman" w:cs="Times New Roman"/>
      <w:color w:val="231F20"/>
      <w:w w:val="101"/>
      <w:sz w:val="18"/>
      <w:szCs w:val="18"/>
      <w:lang w:val="ru-RU" w:eastAsia="en-US" w:bidi="ar-SA"/>
    </w:rPr>
  </w:style>
  <w:style w:type="character" w:customStyle="1" w:styleId="ListLabel506">
    <w:name w:val="ListLabel 506"/>
    <w:qFormat/>
    <w:rPr>
      <w:lang w:val="ru-RU" w:eastAsia="en-US" w:bidi="ar-SA"/>
    </w:rPr>
  </w:style>
  <w:style w:type="character" w:customStyle="1" w:styleId="ListLabel507">
    <w:name w:val="ListLabel 507"/>
    <w:qFormat/>
    <w:rPr>
      <w:lang w:val="ru-RU" w:eastAsia="en-US" w:bidi="ar-SA"/>
    </w:rPr>
  </w:style>
  <w:style w:type="character" w:customStyle="1" w:styleId="ListLabel508">
    <w:name w:val="ListLabel 508"/>
    <w:qFormat/>
    <w:rPr>
      <w:lang w:val="ru-RU" w:eastAsia="en-US" w:bidi="ar-SA"/>
    </w:rPr>
  </w:style>
  <w:style w:type="character" w:customStyle="1" w:styleId="ListLabel509">
    <w:name w:val="ListLabel 509"/>
    <w:qFormat/>
    <w:rPr>
      <w:lang w:val="ru-RU" w:eastAsia="en-US" w:bidi="ar-SA"/>
    </w:rPr>
  </w:style>
  <w:style w:type="character" w:customStyle="1" w:styleId="ListLabel510">
    <w:name w:val="ListLabel 510"/>
    <w:qFormat/>
    <w:rPr>
      <w:lang w:val="ru-RU" w:eastAsia="en-US" w:bidi="ar-SA"/>
    </w:rPr>
  </w:style>
  <w:style w:type="character" w:customStyle="1" w:styleId="ListLabel511">
    <w:name w:val="ListLabel 511"/>
    <w:qFormat/>
    <w:rPr>
      <w:lang w:val="ru-RU" w:eastAsia="en-US" w:bidi="ar-SA"/>
    </w:rPr>
  </w:style>
  <w:style w:type="character" w:customStyle="1" w:styleId="ListLabel512">
    <w:name w:val="ListLabel 512"/>
    <w:qFormat/>
    <w:rPr>
      <w:lang w:val="ru-RU" w:eastAsia="en-US" w:bidi="ar-SA"/>
    </w:rPr>
  </w:style>
  <w:style w:type="character" w:customStyle="1" w:styleId="ListLabel513">
    <w:name w:val="ListLabel 513"/>
    <w:qFormat/>
    <w:rPr>
      <w:lang w:val="ru-RU" w:eastAsia="en-US" w:bidi="ar-SA"/>
    </w:rPr>
  </w:style>
  <w:style w:type="character" w:customStyle="1" w:styleId="ListLabel514">
    <w:name w:val="ListLabel 514"/>
    <w:qFormat/>
    <w:rPr>
      <w:rFonts w:eastAsia="Times New Roman" w:cs="Times New Roman"/>
      <w:color w:val="231F20"/>
      <w:w w:val="101"/>
      <w:sz w:val="24"/>
      <w:szCs w:val="18"/>
      <w:lang w:val="ru-RU" w:eastAsia="en-US" w:bidi="ar-SA"/>
    </w:rPr>
  </w:style>
  <w:style w:type="character" w:customStyle="1" w:styleId="ListLabel515">
    <w:name w:val="ListLabel 515"/>
    <w:qFormat/>
    <w:rPr>
      <w:lang w:val="ru-RU" w:eastAsia="en-US" w:bidi="ar-SA"/>
    </w:rPr>
  </w:style>
  <w:style w:type="character" w:customStyle="1" w:styleId="ListLabel516">
    <w:name w:val="ListLabel 516"/>
    <w:qFormat/>
    <w:rPr>
      <w:lang w:val="ru-RU" w:eastAsia="en-US" w:bidi="ar-SA"/>
    </w:rPr>
  </w:style>
  <w:style w:type="character" w:customStyle="1" w:styleId="ListLabel517">
    <w:name w:val="ListLabel 517"/>
    <w:qFormat/>
    <w:rPr>
      <w:lang w:val="ru-RU" w:eastAsia="en-US" w:bidi="ar-SA"/>
    </w:rPr>
  </w:style>
  <w:style w:type="character" w:customStyle="1" w:styleId="ListLabel518">
    <w:name w:val="ListLabel 518"/>
    <w:qFormat/>
    <w:rPr>
      <w:lang w:val="ru-RU" w:eastAsia="en-US" w:bidi="ar-SA"/>
    </w:rPr>
  </w:style>
  <w:style w:type="character" w:customStyle="1" w:styleId="ListLabel519">
    <w:name w:val="ListLabel 519"/>
    <w:qFormat/>
    <w:rPr>
      <w:lang w:val="ru-RU" w:eastAsia="en-US" w:bidi="ar-SA"/>
    </w:rPr>
  </w:style>
  <w:style w:type="character" w:customStyle="1" w:styleId="ListLabel520">
    <w:name w:val="ListLabel 520"/>
    <w:qFormat/>
    <w:rPr>
      <w:lang w:val="ru-RU" w:eastAsia="en-US" w:bidi="ar-SA"/>
    </w:rPr>
  </w:style>
  <w:style w:type="character" w:customStyle="1" w:styleId="ListLabel521">
    <w:name w:val="ListLabel 521"/>
    <w:qFormat/>
    <w:rPr>
      <w:lang w:val="ru-RU" w:eastAsia="en-US" w:bidi="ar-SA"/>
    </w:rPr>
  </w:style>
  <w:style w:type="character" w:customStyle="1" w:styleId="ListLabel522">
    <w:name w:val="ListLabel 522"/>
    <w:qFormat/>
    <w:rPr>
      <w:lang w:val="ru-RU" w:eastAsia="en-US" w:bidi="ar-SA"/>
    </w:rPr>
  </w:style>
  <w:style w:type="character" w:customStyle="1" w:styleId="ListLabel523">
    <w:name w:val="ListLabel 523"/>
    <w:qFormat/>
    <w:rPr>
      <w:rFonts w:eastAsia="Times New Roman" w:cs="Times New Roman"/>
      <w:color w:val="231F20"/>
      <w:w w:val="101"/>
      <w:sz w:val="24"/>
      <w:szCs w:val="18"/>
      <w:lang w:val="ru-RU" w:eastAsia="en-US" w:bidi="ar-SA"/>
    </w:rPr>
  </w:style>
  <w:style w:type="character" w:customStyle="1" w:styleId="ListLabel524">
    <w:name w:val="ListLabel 524"/>
    <w:qFormat/>
    <w:rPr>
      <w:lang w:val="ru-RU" w:eastAsia="en-US" w:bidi="ar-SA"/>
    </w:rPr>
  </w:style>
  <w:style w:type="character" w:customStyle="1" w:styleId="ListLabel525">
    <w:name w:val="ListLabel 525"/>
    <w:qFormat/>
    <w:rPr>
      <w:lang w:val="ru-RU" w:eastAsia="en-US" w:bidi="ar-SA"/>
    </w:rPr>
  </w:style>
  <w:style w:type="character" w:customStyle="1" w:styleId="ListLabel526">
    <w:name w:val="ListLabel 526"/>
    <w:qFormat/>
    <w:rPr>
      <w:lang w:val="ru-RU" w:eastAsia="en-US" w:bidi="ar-SA"/>
    </w:rPr>
  </w:style>
  <w:style w:type="character" w:customStyle="1" w:styleId="ListLabel527">
    <w:name w:val="ListLabel 527"/>
    <w:qFormat/>
    <w:rPr>
      <w:lang w:val="ru-RU" w:eastAsia="en-US" w:bidi="ar-SA"/>
    </w:rPr>
  </w:style>
  <w:style w:type="character" w:customStyle="1" w:styleId="ListLabel528">
    <w:name w:val="ListLabel 528"/>
    <w:qFormat/>
    <w:rPr>
      <w:lang w:val="ru-RU" w:eastAsia="en-US" w:bidi="ar-SA"/>
    </w:rPr>
  </w:style>
  <w:style w:type="character" w:customStyle="1" w:styleId="ListLabel529">
    <w:name w:val="ListLabel 529"/>
    <w:qFormat/>
    <w:rPr>
      <w:lang w:val="ru-RU" w:eastAsia="en-US" w:bidi="ar-SA"/>
    </w:rPr>
  </w:style>
  <w:style w:type="character" w:customStyle="1" w:styleId="ListLabel530">
    <w:name w:val="ListLabel 530"/>
    <w:qFormat/>
    <w:rPr>
      <w:lang w:val="ru-RU" w:eastAsia="en-US" w:bidi="ar-SA"/>
    </w:rPr>
  </w:style>
  <w:style w:type="character" w:customStyle="1" w:styleId="ListLabel531">
    <w:name w:val="ListLabel 531"/>
    <w:qFormat/>
    <w:rPr>
      <w:lang w:val="ru-RU" w:eastAsia="en-US" w:bidi="ar-SA"/>
    </w:rPr>
  </w:style>
  <w:style w:type="character" w:customStyle="1" w:styleId="ListLabel532">
    <w:name w:val="ListLabel 532"/>
    <w:qFormat/>
    <w:rPr>
      <w:rFonts w:eastAsia="Times New Roman" w:cs="Times New Roman"/>
      <w:color w:val="231F20"/>
      <w:w w:val="101"/>
      <w:sz w:val="18"/>
      <w:szCs w:val="18"/>
      <w:lang w:val="ru-RU" w:eastAsia="en-US" w:bidi="ar-SA"/>
    </w:rPr>
  </w:style>
  <w:style w:type="character" w:customStyle="1" w:styleId="ListLabel533">
    <w:name w:val="ListLabel 533"/>
    <w:qFormat/>
    <w:rPr>
      <w:lang w:val="ru-RU" w:eastAsia="en-US" w:bidi="ar-SA"/>
    </w:rPr>
  </w:style>
  <w:style w:type="character" w:customStyle="1" w:styleId="ListLabel534">
    <w:name w:val="ListLabel 534"/>
    <w:qFormat/>
    <w:rPr>
      <w:lang w:val="ru-RU" w:eastAsia="en-US" w:bidi="ar-SA"/>
    </w:rPr>
  </w:style>
  <w:style w:type="character" w:customStyle="1" w:styleId="ListLabel535">
    <w:name w:val="ListLabel 535"/>
    <w:qFormat/>
    <w:rPr>
      <w:lang w:val="ru-RU" w:eastAsia="en-US" w:bidi="ar-SA"/>
    </w:rPr>
  </w:style>
  <w:style w:type="character" w:customStyle="1" w:styleId="ListLabel536">
    <w:name w:val="ListLabel 536"/>
    <w:qFormat/>
    <w:rPr>
      <w:lang w:val="ru-RU" w:eastAsia="en-US" w:bidi="ar-SA"/>
    </w:rPr>
  </w:style>
  <w:style w:type="character" w:customStyle="1" w:styleId="ListLabel537">
    <w:name w:val="ListLabel 537"/>
    <w:qFormat/>
    <w:rPr>
      <w:lang w:val="ru-RU" w:eastAsia="en-US" w:bidi="ar-SA"/>
    </w:rPr>
  </w:style>
  <w:style w:type="character" w:customStyle="1" w:styleId="ListLabel538">
    <w:name w:val="ListLabel 538"/>
    <w:qFormat/>
    <w:rPr>
      <w:lang w:val="ru-RU" w:eastAsia="en-US" w:bidi="ar-SA"/>
    </w:rPr>
  </w:style>
  <w:style w:type="character" w:customStyle="1" w:styleId="ListLabel539">
    <w:name w:val="ListLabel 539"/>
    <w:qFormat/>
    <w:rPr>
      <w:lang w:val="ru-RU" w:eastAsia="en-US" w:bidi="ar-SA"/>
    </w:rPr>
  </w:style>
  <w:style w:type="character" w:customStyle="1" w:styleId="ListLabel540">
    <w:name w:val="ListLabel 540"/>
    <w:qFormat/>
    <w:rPr>
      <w:lang w:val="ru-RU" w:eastAsia="en-US" w:bidi="ar-SA"/>
    </w:rPr>
  </w:style>
  <w:style w:type="character" w:customStyle="1" w:styleId="ListLabel541">
    <w:name w:val="ListLabel 541"/>
    <w:qFormat/>
    <w:rPr>
      <w:rFonts w:eastAsia="Times New Roman" w:cs="Times New Roman"/>
      <w:color w:val="231F20"/>
      <w:w w:val="101"/>
      <w:sz w:val="18"/>
      <w:szCs w:val="18"/>
      <w:lang w:val="ru-RU" w:eastAsia="en-US" w:bidi="ar-SA"/>
    </w:rPr>
  </w:style>
  <w:style w:type="character" w:customStyle="1" w:styleId="ListLabel542">
    <w:name w:val="ListLabel 542"/>
    <w:qFormat/>
    <w:rPr>
      <w:lang w:val="ru-RU" w:eastAsia="en-US" w:bidi="ar-SA"/>
    </w:rPr>
  </w:style>
  <w:style w:type="character" w:customStyle="1" w:styleId="ListLabel543">
    <w:name w:val="ListLabel 543"/>
    <w:qFormat/>
    <w:rPr>
      <w:lang w:val="ru-RU" w:eastAsia="en-US" w:bidi="ar-SA"/>
    </w:rPr>
  </w:style>
  <w:style w:type="character" w:customStyle="1" w:styleId="ListLabel544">
    <w:name w:val="ListLabel 544"/>
    <w:qFormat/>
    <w:rPr>
      <w:lang w:val="ru-RU" w:eastAsia="en-US" w:bidi="ar-SA"/>
    </w:rPr>
  </w:style>
  <w:style w:type="character" w:customStyle="1" w:styleId="ListLabel545">
    <w:name w:val="ListLabel 545"/>
    <w:qFormat/>
    <w:rPr>
      <w:lang w:val="ru-RU" w:eastAsia="en-US" w:bidi="ar-SA"/>
    </w:rPr>
  </w:style>
  <w:style w:type="character" w:customStyle="1" w:styleId="ListLabel546">
    <w:name w:val="ListLabel 546"/>
    <w:qFormat/>
    <w:rPr>
      <w:lang w:val="ru-RU" w:eastAsia="en-US" w:bidi="ar-SA"/>
    </w:rPr>
  </w:style>
  <w:style w:type="character" w:customStyle="1" w:styleId="ListLabel547">
    <w:name w:val="ListLabel 547"/>
    <w:qFormat/>
    <w:rPr>
      <w:lang w:val="ru-RU" w:eastAsia="en-US" w:bidi="ar-SA"/>
    </w:rPr>
  </w:style>
  <w:style w:type="character" w:customStyle="1" w:styleId="ListLabel548">
    <w:name w:val="ListLabel 548"/>
    <w:qFormat/>
    <w:rPr>
      <w:lang w:val="ru-RU" w:eastAsia="en-US" w:bidi="ar-SA"/>
    </w:rPr>
  </w:style>
  <w:style w:type="character" w:customStyle="1" w:styleId="ListLabel549">
    <w:name w:val="ListLabel 549"/>
    <w:qFormat/>
    <w:rPr>
      <w:lang w:val="ru-RU" w:eastAsia="en-US" w:bidi="ar-SA"/>
    </w:rPr>
  </w:style>
  <w:style w:type="character" w:customStyle="1" w:styleId="ListLabel550">
    <w:name w:val="ListLabel 550"/>
    <w:qFormat/>
    <w:rPr>
      <w:rFonts w:eastAsia="Times New Roman" w:cs="Times New Roman"/>
      <w:color w:val="231F20"/>
      <w:w w:val="101"/>
      <w:sz w:val="18"/>
      <w:szCs w:val="18"/>
      <w:lang w:val="ru-RU" w:eastAsia="en-US" w:bidi="ar-SA"/>
    </w:rPr>
  </w:style>
  <w:style w:type="character" w:customStyle="1" w:styleId="ListLabel551">
    <w:name w:val="ListLabel 551"/>
    <w:qFormat/>
    <w:rPr>
      <w:lang w:val="ru-RU" w:eastAsia="en-US" w:bidi="ar-SA"/>
    </w:rPr>
  </w:style>
  <w:style w:type="character" w:customStyle="1" w:styleId="ListLabel552">
    <w:name w:val="ListLabel 552"/>
    <w:qFormat/>
    <w:rPr>
      <w:lang w:val="ru-RU" w:eastAsia="en-US" w:bidi="ar-SA"/>
    </w:rPr>
  </w:style>
  <w:style w:type="character" w:customStyle="1" w:styleId="ListLabel553">
    <w:name w:val="ListLabel 553"/>
    <w:qFormat/>
    <w:rPr>
      <w:lang w:val="ru-RU" w:eastAsia="en-US" w:bidi="ar-SA"/>
    </w:rPr>
  </w:style>
  <w:style w:type="character" w:customStyle="1" w:styleId="ListLabel554">
    <w:name w:val="ListLabel 554"/>
    <w:qFormat/>
    <w:rPr>
      <w:lang w:val="ru-RU" w:eastAsia="en-US" w:bidi="ar-SA"/>
    </w:rPr>
  </w:style>
  <w:style w:type="character" w:customStyle="1" w:styleId="ListLabel555">
    <w:name w:val="ListLabel 555"/>
    <w:qFormat/>
    <w:rPr>
      <w:lang w:val="ru-RU" w:eastAsia="en-US" w:bidi="ar-SA"/>
    </w:rPr>
  </w:style>
  <w:style w:type="character" w:customStyle="1" w:styleId="ListLabel556">
    <w:name w:val="ListLabel 556"/>
    <w:qFormat/>
    <w:rPr>
      <w:lang w:val="ru-RU" w:eastAsia="en-US" w:bidi="ar-SA"/>
    </w:rPr>
  </w:style>
  <w:style w:type="character" w:customStyle="1" w:styleId="ListLabel557">
    <w:name w:val="ListLabel 557"/>
    <w:qFormat/>
    <w:rPr>
      <w:lang w:val="ru-RU" w:eastAsia="en-US" w:bidi="ar-SA"/>
    </w:rPr>
  </w:style>
  <w:style w:type="character" w:customStyle="1" w:styleId="ListLabel558">
    <w:name w:val="ListLabel 558"/>
    <w:qFormat/>
    <w:rPr>
      <w:lang w:val="ru-RU" w:eastAsia="en-US" w:bidi="ar-SA"/>
    </w:rPr>
  </w:style>
  <w:style w:type="character" w:customStyle="1" w:styleId="ListLabel559">
    <w:name w:val="ListLabel 559"/>
    <w:qFormat/>
    <w:rPr>
      <w:rFonts w:eastAsia="Times New Roman" w:cs="Times New Roman"/>
      <w:color w:val="231F20"/>
      <w:w w:val="101"/>
      <w:sz w:val="18"/>
      <w:szCs w:val="18"/>
      <w:lang w:val="ru-RU" w:eastAsia="en-US" w:bidi="ar-SA"/>
    </w:rPr>
  </w:style>
  <w:style w:type="character" w:customStyle="1" w:styleId="ListLabel560">
    <w:name w:val="ListLabel 560"/>
    <w:qFormat/>
    <w:rPr>
      <w:lang w:val="ru-RU" w:eastAsia="en-US" w:bidi="ar-SA"/>
    </w:rPr>
  </w:style>
  <w:style w:type="character" w:customStyle="1" w:styleId="ListLabel561">
    <w:name w:val="ListLabel 561"/>
    <w:qFormat/>
    <w:rPr>
      <w:lang w:val="ru-RU" w:eastAsia="en-US" w:bidi="ar-SA"/>
    </w:rPr>
  </w:style>
  <w:style w:type="character" w:customStyle="1" w:styleId="ListLabel562">
    <w:name w:val="ListLabel 562"/>
    <w:qFormat/>
    <w:rPr>
      <w:lang w:val="ru-RU" w:eastAsia="en-US" w:bidi="ar-SA"/>
    </w:rPr>
  </w:style>
  <w:style w:type="character" w:customStyle="1" w:styleId="ListLabel563">
    <w:name w:val="ListLabel 563"/>
    <w:qFormat/>
    <w:rPr>
      <w:lang w:val="ru-RU" w:eastAsia="en-US" w:bidi="ar-SA"/>
    </w:rPr>
  </w:style>
  <w:style w:type="character" w:customStyle="1" w:styleId="ListLabel564">
    <w:name w:val="ListLabel 564"/>
    <w:qFormat/>
    <w:rPr>
      <w:lang w:val="ru-RU" w:eastAsia="en-US" w:bidi="ar-SA"/>
    </w:rPr>
  </w:style>
  <w:style w:type="character" w:customStyle="1" w:styleId="ListLabel565">
    <w:name w:val="ListLabel 565"/>
    <w:qFormat/>
    <w:rPr>
      <w:lang w:val="ru-RU" w:eastAsia="en-US" w:bidi="ar-SA"/>
    </w:rPr>
  </w:style>
  <w:style w:type="character" w:customStyle="1" w:styleId="ListLabel566">
    <w:name w:val="ListLabel 566"/>
    <w:qFormat/>
    <w:rPr>
      <w:lang w:val="ru-RU" w:eastAsia="en-US" w:bidi="ar-SA"/>
    </w:rPr>
  </w:style>
  <w:style w:type="character" w:customStyle="1" w:styleId="ListLabel567">
    <w:name w:val="ListLabel 567"/>
    <w:qFormat/>
    <w:rPr>
      <w:lang w:val="ru-RU" w:eastAsia="en-US" w:bidi="ar-SA"/>
    </w:rPr>
  </w:style>
  <w:style w:type="character" w:customStyle="1" w:styleId="ListLabel568">
    <w:name w:val="ListLabel 568"/>
    <w:qFormat/>
    <w:rPr>
      <w:rFonts w:ascii="Times New Roman" w:eastAsia="Times New Roman" w:hAnsi="Times New Roman" w:cs="Times New Roman"/>
      <w:color w:val="231F20"/>
      <w:w w:val="101"/>
      <w:sz w:val="18"/>
      <w:szCs w:val="18"/>
      <w:lang w:val="ru-RU" w:eastAsia="en-US" w:bidi="ar-SA"/>
    </w:rPr>
  </w:style>
  <w:style w:type="character" w:customStyle="1" w:styleId="ListLabel569">
    <w:name w:val="ListLabel 569"/>
    <w:qFormat/>
    <w:rPr>
      <w:lang w:val="ru-RU" w:eastAsia="en-US" w:bidi="ar-SA"/>
    </w:rPr>
  </w:style>
  <w:style w:type="character" w:customStyle="1" w:styleId="ListLabel570">
    <w:name w:val="ListLabel 570"/>
    <w:qFormat/>
    <w:rPr>
      <w:lang w:val="ru-RU" w:eastAsia="en-US" w:bidi="ar-SA"/>
    </w:rPr>
  </w:style>
  <w:style w:type="character" w:customStyle="1" w:styleId="ListLabel571">
    <w:name w:val="ListLabel 571"/>
    <w:qFormat/>
    <w:rPr>
      <w:lang w:val="ru-RU" w:eastAsia="en-US" w:bidi="ar-SA"/>
    </w:rPr>
  </w:style>
  <w:style w:type="character" w:customStyle="1" w:styleId="ListLabel572">
    <w:name w:val="ListLabel 572"/>
    <w:qFormat/>
    <w:rPr>
      <w:lang w:val="ru-RU" w:eastAsia="en-US" w:bidi="ar-SA"/>
    </w:rPr>
  </w:style>
  <w:style w:type="character" w:customStyle="1" w:styleId="ListLabel573">
    <w:name w:val="ListLabel 573"/>
    <w:qFormat/>
    <w:rPr>
      <w:lang w:val="ru-RU" w:eastAsia="en-US" w:bidi="ar-SA"/>
    </w:rPr>
  </w:style>
  <w:style w:type="character" w:customStyle="1" w:styleId="ListLabel574">
    <w:name w:val="ListLabel 574"/>
    <w:qFormat/>
    <w:rPr>
      <w:lang w:val="ru-RU" w:eastAsia="en-US" w:bidi="ar-SA"/>
    </w:rPr>
  </w:style>
  <w:style w:type="character" w:customStyle="1" w:styleId="ListLabel575">
    <w:name w:val="ListLabel 575"/>
    <w:qFormat/>
    <w:rPr>
      <w:lang w:val="ru-RU" w:eastAsia="en-US" w:bidi="ar-SA"/>
    </w:rPr>
  </w:style>
  <w:style w:type="character" w:customStyle="1" w:styleId="ListLabel576">
    <w:name w:val="ListLabel 576"/>
    <w:qFormat/>
    <w:rPr>
      <w:lang w:val="ru-RU" w:eastAsia="en-US" w:bidi="ar-SA"/>
    </w:rPr>
  </w:style>
  <w:style w:type="character" w:customStyle="1" w:styleId="ListLabel577">
    <w:name w:val="ListLabel 577"/>
    <w:qFormat/>
    <w:rPr>
      <w:rFonts w:ascii="Times New Roman" w:eastAsia="Times New Roman" w:hAnsi="Times New Roman" w:cs="Times New Roman"/>
      <w:color w:val="231F20"/>
      <w:w w:val="101"/>
      <w:sz w:val="18"/>
      <w:szCs w:val="18"/>
      <w:lang w:val="ru-RU" w:eastAsia="en-US" w:bidi="ar-SA"/>
    </w:rPr>
  </w:style>
  <w:style w:type="character" w:customStyle="1" w:styleId="ListLabel578">
    <w:name w:val="ListLabel 578"/>
    <w:qFormat/>
    <w:rPr>
      <w:lang w:val="ru-RU" w:eastAsia="en-US" w:bidi="ar-SA"/>
    </w:rPr>
  </w:style>
  <w:style w:type="character" w:customStyle="1" w:styleId="ListLabel579">
    <w:name w:val="ListLabel 579"/>
    <w:qFormat/>
    <w:rPr>
      <w:lang w:val="ru-RU" w:eastAsia="en-US" w:bidi="ar-SA"/>
    </w:rPr>
  </w:style>
  <w:style w:type="character" w:customStyle="1" w:styleId="ListLabel580">
    <w:name w:val="ListLabel 580"/>
    <w:qFormat/>
    <w:rPr>
      <w:lang w:val="ru-RU" w:eastAsia="en-US" w:bidi="ar-SA"/>
    </w:rPr>
  </w:style>
  <w:style w:type="character" w:customStyle="1" w:styleId="ListLabel581">
    <w:name w:val="ListLabel 581"/>
    <w:qFormat/>
    <w:rPr>
      <w:lang w:val="ru-RU" w:eastAsia="en-US" w:bidi="ar-SA"/>
    </w:rPr>
  </w:style>
  <w:style w:type="character" w:customStyle="1" w:styleId="ListLabel582">
    <w:name w:val="ListLabel 582"/>
    <w:qFormat/>
    <w:rPr>
      <w:lang w:val="ru-RU" w:eastAsia="en-US" w:bidi="ar-SA"/>
    </w:rPr>
  </w:style>
  <w:style w:type="character" w:customStyle="1" w:styleId="ListLabel583">
    <w:name w:val="ListLabel 583"/>
    <w:qFormat/>
    <w:rPr>
      <w:lang w:val="ru-RU" w:eastAsia="en-US" w:bidi="ar-SA"/>
    </w:rPr>
  </w:style>
  <w:style w:type="character" w:customStyle="1" w:styleId="ListLabel584">
    <w:name w:val="ListLabel 584"/>
    <w:qFormat/>
    <w:rPr>
      <w:lang w:val="ru-RU" w:eastAsia="en-US" w:bidi="ar-SA"/>
    </w:rPr>
  </w:style>
  <w:style w:type="character" w:customStyle="1" w:styleId="ListLabel585">
    <w:name w:val="ListLabel 585"/>
    <w:qFormat/>
    <w:rPr>
      <w:lang w:val="ru-RU" w:eastAsia="en-US" w:bidi="ar-SA"/>
    </w:rPr>
  </w:style>
  <w:style w:type="character" w:customStyle="1" w:styleId="ListLabel586">
    <w:name w:val="ListLabel 586"/>
    <w:qFormat/>
    <w:rPr>
      <w:rFonts w:ascii="Times New Roman" w:eastAsia="Times New Roman" w:hAnsi="Times New Roman" w:cs="Times New Roman"/>
      <w:color w:val="231F20"/>
      <w:w w:val="101"/>
      <w:sz w:val="18"/>
      <w:szCs w:val="18"/>
      <w:lang w:val="ru-RU" w:eastAsia="en-US" w:bidi="ar-SA"/>
    </w:rPr>
  </w:style>
  <w:style w:type="character" w:customStyle="1" w:styleId="ListLabel587">
    <w:name w:val="ListLabel 587"/>
    <w:qFormat/>
    <w:rPr>
      <w:lang w:val="ru-RU" w:eastAsia="en-US" w:bidi="ar-SA"/>
    </w:rPr>
  </w:style>
  <w:style w:type="character" w:customStyle="1" w:styleId="ListLabel588">
    <w:name w:val="ListLabel 588"/>
    <w:qFormat/>
    <w:rPr>
      <w:lang w:val="ru-RU" w:eastAsia="en-US" w:bidi="ar-SA"/>
    </w:rPr>
  </w:style>
  <w:style w:type="character" w:customStyle="1" w:styleId="ListLabel589">
    <w:name w:val="ListLabel 589"/>
    <w:qFormat/>
    <w:rPr>
      <w:lang w:val="ru-RU" w:eastAsia="en-US" w:bidi="ar-SA"/>
    </w:rPr>
  </w:style>
  <w:style w:type="character" w:customStyle="1" w:styleId="ListLabel590">
    <w:name w:val="ListLabel 590"/>
    <w:qFormat/>
    <w:rPr>
      <w:lang w:val="ru-RU" w:eastAsia="en-US" w:bidi="ar-SA"/>
    </w:rPr>
  </w:style>
  <w:style w:type="character" w:customStyle="1" w:styleId="ListLabel591">
    <w:name w:val="ListLabel 591"/>
    <w:qFormat/>
    <w:rPr>
      <w:lang w:val="ru-RU" w:eastAsia="en-US" w:bidi="ar-SA"/>
    </w:rPr>
  </w:style>
  <w:style w:type="character" w:customStyle="1" w:styleId="ListLabel592">
    <w:name w:val="ListLabel 592"/>
    <w:qFormat/>
    <w:rPr>
      <w:lang w:val="ru-RU" w:eastAsia="en-US" w:bidi="ar-SA"/>
    </w:rPr>
  </w:style>
  <w:style w:type="character" w:customStyle="1" w:styleId="ListLabel593">
    <w:name w:val="ListLabel 593"/>
    <w:qFormat/>
    <w:rPr>
      <w:lang w:val="ru-RU" w:eastAsia="en-US" w:bidi="ar-SA"/>
    </w:rPr>
  </w:style>
  <w:style w:type="character" w:customStyle="1" w:styleId="ListLabel594">
    <w:name w:val="ListLabel 594"/>
    <w:qFormat/>
    <w:rPr>
      <w:lang w:val="ru-RU" w:eastAsia="en-US" w:bidi="ar-SA"/>
    </w:rPr>
  </w:style>
  <w:style w:type="character" w:customStyle="1" w:styleId="ListLabel595">
    <w:name w:val="ListLabel 595"/>
    <w:qFormat/>
    <w:rPr>
      <w:rFonts w:eastAsia="Times New Roman" w:cs="Times New Roman"/>
      <w:color w:val="231F20"/>
      <w:w w:val="101"/>
      <w:sz w:val="18"/>
      <w:szCs w:val="18"/>
      <w:lang w:val="ru-RU" w:eastAsia="en-US" w:bidi="ar-SA"/>
    </w:rPr>
  </w:style>
  <w:style w:type="character" w:customStyle="1" w:styleId="ListLabel596">
    <w:name w:val="ListLabel 596"/>
    <w:qFormat/>
    <w:rPr>
      <w:lang w:val="ru-RU" w:eastAsia="en-US" w:bidi="ar-SA"/>
    </w:rPr>
  </w:style>
  <w:style w:type="character" w:customStyle="1" w:styleId="ListLabel597">
    <w:name w:val="ListLabel 597"/>
    <w:qFormat/>
    <w:rPr>
      <w:lang w:val="ru-RU" w:eastAsia="en-US" w:bidi="ar-SA"/>
    </w:rPr>
  </w:style>
  <w:style w:type="character" w:customStyle="1" w:styleId="ListLabel598">
    <w:name w:val="ListLabel 598"/>
    <w:qFormat/>
    <w:rPr>
      <w:lang w:val="ru-RU" w:eastAsia="en-US" w:bidi="ar-SA"/>
    </w:rPr>
  </w:style>
  <w:style w:type="character" w:customStyle="1" w:styleId="ListLabel599">
    <w:name w:val="ListLabel 599"/>
    <w:qFormat/>
    <w:rPr>
      <w:lang w:val="ru-RU" w:eastAsia="en-US" w:bidi="ar-SA"/>
    </w:rPr>
  </w:style>
  <w:style w:type="character" w:customStyle="1" w:styleId="ListLabel600">
    <w:name w:val="ListLabel 600"/>
    <w:qFormat/>
    <w:rPr>
      <w:lang w:val="ru-RU" w:eastAsia="en-US" w:bidi="ar-SA"/>
    </w:rPr>
  </w:style>
  <w:style w:type="character" w:customStyle="1" w:styleId="ListLabel601">
    <w:name w:val="ListLabel 601"/>
    <w:qFormat/>
    <w:rPr>
      <w:lang w:val="ru-RU" w:eastAsia="en-US" w:bidi="ar-SA"/>
    </w:rPr>
  </w:style>
  <w:style w:type="character" w:customStyle="1" w:styleId="ListLabel602">
    <w:name w:val="ListLabel 602"/>
    <w:qFormat/>
    <w:rPr>
      <w:lang w:val="ru-RU" w:eastAsia="en-US" w:bidi="ar-SA"/>
    </w:rPr>
  </w:style>
  <w:style w:type="character" w:customStyle="1" w:styleId="ListLabel603">
    <w:name w:val="ListLabel 603"/>
    <w:qFormat/>
    <w:rPr>
      <w:lang w:val="ru-RU" w:eastAsia="en-US" w:bidi="ar-SA"/>
    </w:rPr>
  </w:style>
  <w:style w:type="character" w:customStyle="1" w:styleId="ListLabel604">
    <w:name w:val="ListLabel 604"/>
    <w:qFormat/>
    <w:rPr>
      <w:rFonts w:eastAsia="Times New Roman" w:cs="Times New Roman"/>
      <w:color w:val="231F20"/>
      <w:w w:val="101"/>
      <w:sz w:val="18"/>
      <w:szCs w:val="18"/>
      <w:lang w:val="ru-RU" w:eastAsia="en-US" w:bidi="ar-SA"/>
    </w:rPr>
  </w:style>
  <w:style w:type="character" w:customStyle="1" w:styleId="ListLabel605">
    <w:name w:val="ListLabel 605"/>
    <w:qFormat/>
    <w:rPr>
      <w:lang w:val="ru-RU" w:eastAsia="en-US" w:bidi="ar-SA"/>
    </w:rPr>
  </w:style>
  <w:style w:type="character" w:customStyle="1" w:styleId="ListLabel606">
    <w:name w:val="ListLabel 606"/>
    <w:qFormat/>
    <w:rPr>
      <w:lang w:val="ru-RU" w:eastAsia="en-US" w:bidi="ar-SA"/>
    </w:rPr>
  </w:style>
  <w:style w:type="character" w:customStyle="1" w:styleId="ListLabel607">
    <w:name w:val="ListLabel 607"/>
    <w:qFormat/>
    <w:rPr>
      <w:lang w:val="ru-RU" w:eastAsia="en-US" w:bidi="ar-SA"/>
    </w:rPr>
  </w:style>
  <w:style w:type="character" w:customStyle="1" w:styleId="ListLabel608">
    <w:name w:val="ListLabel 608"/>
    <w:qFormat/>
    <w:rPr>
      <w:lang w:val="ru-RU" w:eastAsia="en-US" w:bidi="ar-SA"/>
    </w:rPr>
  </w:style>
  <w:style w:type="character" w:customStyle="1" w:styleId="ListLabel609">
    <w:name w:val="ListLabel 609"/>
    <w:qFormat/>
    <w:rPr>
      <w:lang w:val="ru-RU" w:eastAsia="en-US" w:bidi="ar-SA"/>
    </w:rPr>
  </w:style>
  <w:style w:type="character" w:customStyle="1" w:styleId="ListLabel610">
    <w:name w:val="ListLabel 610"/>
    <w:qFormat/>
    <w:rPr>
      <w:lang w:val="ru-RU" w:eastAsia="en-US" w:bidi="ar-SA"/>
    </w:rPr>
  </w:style>
  <w:style w:type="character" w:customStyle="1" w:styleId="ListLabel611">
    <w:name w:val="ListLabel 611"/>
    <w:qFormat/>
    <w:rPr>
      <w:lang w:val="ru-RU" w:eastAsia="en-US" w:bidi="ar-SA"/>
    </w:rPr>
  </w:style>
  <w:style w:type="character" w:customStyle="1" w:styleId="ListLabel612">
    <w:name w:val="ListLabel 612"/>
    <w:qFormat/>
    <w:rPr>
      <w:lang w:val="ru-RU" w:eastAsia="en-US" w:bidi="ar-SA"/>
    </w:rPr>
  </w:style>
  <w:style w:type="character" w:customStyle="1" w:styleId="ListLabel613">
    <w:name w:val="ListLabel 613"/>
    <w:qFormat/>
    <w:rPr>
      <w:rFonts w:ascii="Times New Roman" w:eastAsia="Times New Roman" w:hAnsi="Times New Roman" w:cs="Times New Roman"/>
      <w:color w:val="231F20"/>
      <w:w w:val="101"/>
      <w:sz w:val="18"/>
      <w:szCs w:val="18"/>
      <w:lang w:val="ru-RU" w:eastAsia="en-US" w:bidi="ar-SA"/>
    </w:rPr>
  </w:style>
  <w:style w:type="character" w:customStyle="1" w:styleId="ListLabel614">
    <w:name w:val="ListLabel 614"/>
    <w:qFormat/>
    <w:rPr>
      <w:lang w:val="ru-RU" w:eastAsia="en-US" w:bidi="ar-SA"/>
    </w:rPr>
  </w:style>
  <w:style w:type="character" w:customStyle="1" w:styleId="ListLabel615">
    <w:name w:val="ListLabel 615"/>
    <w:qFormat/>
    <w:rPr>
      <w:lang w:val="ru-RU" w:eastAsia="en-US" w:bidi="ar-SA"/>
    </w:rPr>
  </w:style>
  <w:style w:type="character" w:customStyle="1" w:styleId="ListLabel616">
    <w:name w:val="ListLabel 616"/>
    <w:qFormat/>
    <w:rPr>
      <w:lang w:val="ru-RU" w:eastAsia="en-US" w:bidi="ar-SA"/>
    </w:rPr>
  </w:style>
  <w:style w:type="character" w:customStyle="1" w:styleId="ListLabel617">
    <w:name w:val="ListLabel 617"/>
    <w:qFormat/>
    <w:rPr>
      <w:lang w:val="ru-RU" w:eastAsia="en-US" w:bidi="ar-SA"/>
    </w:rPr>
  </w:style>
  <w:style w:type="character" w:customStyle="1" w:styleId="ListLabel618">
    <w:name w:val="ListLabel 618"/>
    <w:qFormat/>
    <w:rPr>
      <w:lang w:val="ru-RU" w:eastAsia="en-US" w:bidi="ar-SA"/>
    </w:rPr>
  </w:style>
  <w:style w:type="character" w:customStyle="1" w:styleId="ListLabel619">
    <w:name w:val="ListLabel 619"/>
    <w:qFormat/>
    <w:rPr>
      <w:lang w:val="ru-RU" w:eastAsia="en-US" w:bidi="ar-SA"/>
    </w:rPr>
  </w:style>
  <w:style w:type="character" w:customStyle="1" w:styleId="ListLabel620">
    <w:name w:val="ListLabel 620"/>
    <w:qFormat/>
    <w:rPr>
      <w:lang w:val="ru-RU" w:eastAsia="en-US" w:bidi="ar-SA"/>
    </w:rPr>
  </w:style>
  <w:style w:type="character" w:customStyle="1" w:styleId="ListLabel621">
    <w:name w:val="ListLabel 621"/>
    <w:qFormat/>
    <w:rPr>
      <w:lang w:val="ru-RU" w:eastAsia="en-US" w:bidi="ar-SA"/>
    </w:rPr>
  </w:style>
  <w:style w:type="character" w:customStyle="1" w:styleId="ListLabel622">
    <w:name w:val="ListLabel 622"/>
    <w:qFormat/>
    <w:rPr>
      <w:rFonts w:eastAsia="Times New Roman" w:cs="Times New Roman"/>
      <w:color w:val="231F20"/>
      <w:w w:val="101"/>
      <w:sz w:val="18"/>
      <w:szCs w:val="18"/>
      <w:lang w:val="ru-RU" w:eastAsia="en-US" w:bidi="ar-SA"/>
    </w:rPr>
  </w:style>
  <w:style w:type="character" w:customStyle="1" w:styleId="ListLabel623">
    <w:name w:val="ListLabel 623"/>
    <w:qFormat/>
    <w:rPr>
      <w:lang w:val="ru-RU" w:eastAsia="en-US" w:bidi="ar-SA"/>
    </w:rPr>
  </w:style>
  <w:style w:type="character" w:customStyle="1" w:styleId="ListLabel624">
    <w:name w:val="ListLabel 624"/>
    <w:qFormat/>
    <w:rPr>
      <w:lang w:val="ru-RU" w:eastAsia="en-US" w:bidi="ar-SA"/>
    </w:rPr>
  </w:style>
  <w:style w:type="character" w:customStyle="1" w:styleId="ListLabel625">
    <w:name w:val="ListLabel 625"/>
    <w:qFormat/>
    <w:rPr>
      <w:lang w:val="ru-RU" w:eastAsia="en-US" w:bidi="ar-SA"/>
    </w:rPr>
  </w:style>
  <w:style w:type="character" w:customStyle="1" w:styleId="ListLabel626">
    <w:name w:val="ListLabel 626"/>
    <w:qFormat/>
    <w:rPr>
      <w:lang w:val="ru-RU" w:eastAsia="en-US" w:bidi="ar-SA"/>
    </w:rPr>
  </w:style>
  <w:style w:type="character" w:customStyle="1" w:styleId="ListLabel627">
    <w:name w:val="ListLabel 627"/>
    <w:qFormat/>
    <w:rPr>
      <w:lang w:val="ru-RU" w:eastAsia="en-US" w:bidi="ar-SA"/>
    </w:rPr>
  </w:style>
  <w:style w:type="character" w:customStyle="1" w:styleId="ListLabel628">
    <w:name w:val="ListLabel 628"/>
    <w:qFormat/>
    <w:rPr>
      <w:lang w:val="ru-RU" w:eastAsia="en-US" w:bidi="ar-SA"/>
    </w:rPr>
  </w:style>
  <w:style w:type="character" w:customStyle="1" w:styleId="ListLabel629">
    <w:name w:val="ListLabel 629"/>
    <w:qFormat/>
    <w:rPr>
      <w:lang w:val="ru-RU" w:eastAsia="en-US" w:bidi="ar-SA"/>
    </w:rPr>
  </w:style>
  <w:style w:type="character" w:customStyle="1" w:styleId="ListLabel630">
    <w:name w:val="ListLabel 630"/>
    <w:qFormat/>
    <w:rPr>
      <w:lang w:val="ru-RU" w:eastAsia="en-US" w:bidi="ar-SA"/>
    </w:rPr>
  </w:style>
  <w:style w:type="character" w:customStyle="1" w:styleId="ListLabel631">
    <w:name w:val="ListLabel 631"/>
    <w:qFormat/>
    <w:rPr>
      <w:rFonts w:eastAsia="Times New Roman" w:cs="Times New Roman"/>
      <w:color w:val="231F20"/>
      <w:w w:val="101"/>
      <w:sz w:val="18"/>
      <w:szCs w:val="18"/>
      <w:lang w:val="ru-RU" w:eastAsia="en-US" w:bidi="ar-SA"/>
    </w:rPr>
  </w:style>
  <w:style w:type="character" w:customStyle="1" w:styleId="ListLabel632">
    <w:name w:val="ListLabel 632"/>
    <w:qFormat/>
    <w:rPr>
      <w:lang w:val="ru-RU" w:eastAsia="en-US" w:bidi="ar-SA"/>
    </w:rPr>
  </w:style>
  <w:style w:type="character" w:customStyle="1" w:styleId="ListLabel633">
    <w:name w:val="ListLabel 633"/>
    <w:qFormat/>
    <w:rPr>
      <w:lang w:val="ru-RU" w:eastAsia="en-US" w:bidi="ar-SA"/>
    </w:rPr>
  </w:style>
  <w:style w:type="character" w:customStyle="1" w:styleId="ListLabel634">
    <w:name w:val="ListLabel 634"/>
    <w:qFormat/>
    <w:rPr>
      <w:lang w:val="ru-RU" w:eastAsia="en-US" w:bidi="ar-SA"/>
    </w:rPr>
  </w:style>
  <w:style w:type="character" w:customStyle="1" w:styleId="ListLabel635">
    <w:name w:val="ListLabel 635"/>
    <w:qFormat/>
    <w:rPr>
      <w:lang w:val="ru-RU" w:eastAsia="en-US" w:bidi="ar-SA"/>
    </w:rPr>
  </w:style>
  <w:style w:type="character" w:customStyle="1" w:styleId="ListLabel636">
    <w:name w:val="ListLabel 636"/>
    <w:qFormat/>
    <w:rPr>
      <w:lang w:val="ru-RU" w:eastAsia="en-US" w:bidi="ar-SA"/>
    </w:rPr>
  </w:style>
  <w:style w:type="character" w:customStyle="1" w:styleId="ListLabel637">
    <w:name w:val="ListLabel 637"/>
    <w:qFormat/>
    <w:rPr>
      <w:lang w:val="ru-RU" w:eastAsia="en-US" w:bidi="ar-SA"/>
    </w:rPr>
  </w:style>
  <w:style w:type="character" w:customStyle="1" w:styleId="ListLabel638">
    <w:name w:val="ListLabel 638"/>
    <w:qFormat/>
    <w:rPr>
      <w:lang w:val="ru-RU" w:eastAsia="en-US" w:bidi="ar-SA"/>
    </w:rPr>
  </w:style>
  <w:style w:type="character" w:customStyle="1" w:styleId="ListLabel639">
    <w:name w:val="ListLabel 639"/>
    <w:qFormat/>
    <w:rPr>
      <w:lang w:val="ru-RU" w:eastAsia="en-US" w:bidi="ar-SA"/>
    </w:rPr>
  </w:style>
  <w:style w:type="character" w:customStyle="1" w:styleId="ListLabel640">
    <w:name w:val="ListLabel 640"/>
    <w:qFormat/>
    <w:rPr>
      <w:rFonts w:eastAsia="Times New Roman" w:cs="Times New Roman"/>
      <w:color w:val="231F20"/>
      <w:w w:val="101"/>
      <w:sz w:val="18"/>
      <w:szCs w:val="18"/>
      <w:lang w:val="ru-RU" w:eastAsia="en-US" w:bidi="ar-SA"/>
    </w:rPr>
  </w:style>
  <w:style w:type="character" w:customStyle="1" w:styleId="ListLabel641">
    <w:name w:val="ListLabel 641"/>
    <w:qFormat/>
    <w:rPr>
      <w:lang w:val="ru-RU" w:eastAsia="en-US" w:bidi="ar-SA"/>
    </w:rPr>
  </w:style>
  <w:style w:type="character" w:customStyle="1" w:styleId="ListLabel642">
    <w:name w:val="ListLabel 642"/>
    <w:qFormat/>
    <w:rPr>
      <w:lang w:val="ru-RU" w:eastAsia="en-US" w:bidi="ar-SA"/>
    </w:rPr>
  </w:style>
  <w:style w:type="character" w:customStyle="1" w:styleId="ListLabel643">
    <w:name w:val="ListLabel 643"/>
    <w:qFormat/>
    <w:rPr>
      <w:lang w:val="ru-RU" w:eastAsia="en-US" w:bidi="ar-SA"/>
    </w:rPr>
  </w:style>
  <w:style w:type="character" w:customStyle="1" w:styleId="ListLabel644">
    <w:name w:val="ListLabel 644"/>
    <w:qFormat/>
    <w:rPr>
      <w:lang w:val="ru-RU" w:eastAsia="en-US" w:bidi="ar-SA"/>
    </w:rPr>
  </w:style>
  <w:style w:type="character" w:customStyle="1" w:styleId="ListLabel645">
    <w:name w:val="ListLabel 645"/>
    <w:qFormat/>
    <w:rPr>
      <w:lang w:val="ru-RU" w:eastAsia="en-US" w:bidi="ar-SA"/>
    </w:rPr>
  </w:style>
  <w:style w:type="character" w:customStyle="1" w:styleId="ListLabel646">
    <w:name w:val="ListLabel 646"/>
    <w:qFormat/>
    <w:rPr>
      <w:lang w:val="ru-RU" w:eastAsia="en-US" w:bidi="ar-SA"/>
    </w:rPr>
  </w:style>
  <w:style w:type="character" w:customStyle="1" w:styleId="ListLabel647">
    <w:name w:val="ListLabel 647"/>
    <w:qFormat/>
    <w:rPr>
      <w:lang w:val="ru-RU" w:eastAsia="en-US" w:bidi="ar-SA"/>
    </w:rPr>
  </w:style>
  <w:style w:type="character" w:customStyle="1" w:styleId="ListLabel648">
    <w:name w:val="ListLabel 648"/>
    <w:qFormat/>
    <w:rPr>
      <w:lang w:val="ru-RU" w:eastAsia="en-US" w:bidi="ar-SA"/>
    </w:rPr>
  </w:style>
  <w:style w:type="character" w:customStyle="1" w:styleId="ListLabel649">
    <w:name w:val="ListLabel 649"/>
    <w:qFormat/>
    <w:rPr>
      <w:rFonts w:ascii="Times New Roman" w:eastAsia="Times New Roman" w:hAnsi="Times New Roman" w:cs="Times New Roman"/>
      <w:color w:val="231F20"/>
      <w:w w:val="101"/>
      <w:sz w:val="18"/>
      <w:szCs w:val="18"/>
      <w:lang w:val="ru-RU" w:eastAsia="en-US" w:bidi="ar-SA"/>
    </w:rPr>
  </w:style>
  <w:style w:type="character" w:customStyle="1" w:styleId="ListLabel650">
    <w:name w:val="ListLabel 650"/>
    <w:qFormat/>
    <w:rPr>
      <w:lang w:val="ru-RU" w:eastAsia="en-US" w:bidi="ar-SA"/>
    </w:rPr>
  </w:style>
  <w:style w:type="character" w:customStyle="1" w:styleId="ListLabel651">
    <w:name w:val="ListLabel 651"/>
    <w:qFormat/>
    <w:rPr>
      <w:lang w:val="ru-RU" w:eastAsia="en-US" w:bidi="ar-SA"/>
    </w:rPr>
  </w:style>
  <w:style w:type="character" w:customStyle="1" w:styleId="ListLabel652">
    <w:name w:val="ListLabel 652"/>
    <w:qFormat/>
    <w:rPr>
      <w:lang w:val="ru-RU" w:eastAsia="en-US" w:bidi="ar-SA"/>
    </w:rPr>
  </w:style>
  <w:style w:type="character" w:customStyle="1" w:styleId="ListLabel653">
    <w:name w:val="ListLabel 653"/>
    <w:qFormat/>
    <w:rPr>
      <w:lang w:val="ru-RU" w:eastAsia="en-US" w:bidi="ar-SA"/>
    </w:rPr>
  </w:style>
  <w:style w:type="character" w:customStyle="1" w:styleId="ListLabel654">
    <w:name w:val="ListLabel 654"/>
    <w:qFormat/>
    <w:rPr>
      <w:lang w:val="ru-RU" w:eastAsia="en-US" w:bidi="ar-SA"/>
    </w:rPr>
  </w:style>
  <w:style w:type="character" w:customStyle="1" w:styleId="ListLabel655">
    <w:name w:val="ListLabel 655"/>
    <w:qFormat/>
    <w:rPr>
      <w:lang w:val="ru-RU" w:eastAsia="en-US" w:bidi="ar-SA"/>
    </w:rPr>
  </w:style>
  <w:style w:type="character" w:customStyle="1" w:styleId="ListLabel656">
    <w:name w:val="ListLabel 656"/>
    <w:qFormat/>
    <w:rPr>
      <w:lang w:val="ru-RU" w:eastAsia="en-US" w:bidi="ar-SA"/>
    </w:rPr>
  </w:style>
  <w:style w:type="character" w:customStyle="1" w:styleId="ListLabel657">
    <w:name w:val="ListLabel 657"/>
    <w:qFormat/>
    <w:rPr>
      <w:lang w:val="ru-RU" w:eastAsia="en-US" w:bidi="ar-SA"/>
    </w:rPr>
  </w:style>
  <w:style w:type="character" w:customStyle="1" w:styleId="ListLabel658">
    <w:name w:val="ListLabel 658"/>
    <w:qFormat/>
    <w:rPr>
      <w:rFonts w:eastAsia="Times New Roman" w:cs="Times New Roman"/>
      <w:color w:val="231F20"/>
      <w:w w:val="101"/>
      <w:sz w:val="18"/>
      <w:szCs w:val="18"/>
      <w:lang w:val="ru-RU" w:eastAsia="en-US" w:bidi="ar-SA"/>
    </w:rPr>
  </w:style>
  <w:style w:type="character" w:customStyle="1" w:styleId="ListLabel659">
    <w:name w:val="ListLabel 659"/>
    <w:qFormat/>
    <w:rPr>
      <w:lang w:val="ru-RU" w:eastAsia="en-US" w:bidi="ar-SA"/>
    </w:rPr>
  </w:style>
  <w:style w:type="character" w:customStyle="1" w:styleId="ListLabel660">
    <w:name w:val="ListLabel 660"/>
    <w:qFormat/>
    <w:rPr>
      <w:lang w:val="ru-RU" w:eastAsia="en-US" w:bidi="ar-SA"/>
    </w:rPr>
  </w:style>
  <w:style w:type="character" w:customStyle="1" w:styleId="ListLabel661">
    <w:name w:val="ListLabel 661"/>
    <w:qFormat/>
    <w:rPr>
      <w:lang w:val="ru-RU" w:eastAsia="en-US" w:bidi="ar-SA"/>
    </w:rPr>
  </w:style>
  <w:style w:type="character" w:customStyle="1" w:styleId="ListLabel662">
    <w:name w:val="ListLabel 662"/>
    <w:qFormat/>
    <w:rPr>
      <w:lang w:val="ru-RU" w:eastAsia="en-US" w:bidi="ar-SA"/>
    </w:rPr>
  </w:style>
  <w:style w:type="character" w:customStyle="1" w:styleId="ListLabel663">
    <w:name w:val="ListLabel 663"/>
    <w:qFormat/>
    <w:rPr>
      <w:lang w:val="ru-RU" w:eastAsia="en-US" w:bidi="ar-SA"/>
    </w:rPr>
  </w:style>
  <w:style w:type="character" w:customStyle="1" w:styleId="ListLabel664">
    <w:name w:val="ListLabel 664"/>
    <w:qFormat/>
    <w:rPr>
      <w:lang w:val="ru-RU" w:eastAsia="en-US" w:bidi="ar-SA"/>
    </w:rPr>
  </w:style>
  <w:style w:type="character" w:customStyle="1" w:styleId="ListLabel665">
    <w:name w:val="ListLabel 665"/>
    <w:qFormat/>
    <w:rPr>
      <w:lang w:val="ru-RU" w:eastAsia="en-US" w:bidi="ar-SA"/>
    </w:rPr>
  </w:style>
  <w:style w:type="character" w:customStyle="1" w:styleId="ListLabel666">
    <w:name w:val="ListLabel 666"/>
    <w:qFormat/>
    <w:rPr>
      <w:lang w:val="ru-RU" w:eastAsia="en-US" w:bidi="ar-SA"/>
    </w:rPr>
  </w:style>
  <w:style w:type="character" w:customStyle="1" w:styleId="ListLabel667">
    <w:name w:val="ListLabel 667"/>
    <w:qFormat/>
    <w:rPr>
      <w:rFonts w:eastAsia="Times New Roman" w:cs="Times New Roman"/>
      <w:color w:val="231F20"/>
      <w:w w:val="101"/>
      <w:sz w:val="18"/>
      <w:szCs w:val="18"/>
      <w:lang w:val="ru-RU" w:eastAsia="en-US" w:bidi="ar-SA"/>
    </w:rPr>
  </w:style>
  <w:style w:type="character" w:customStyle="1" w:styleId="ListLabel668">
    <w:name w:val="ListLabel 668"/>
    <w:qFormat/>
    <w:rPr>
      <w:lang w:val="ru-RU" w:eastAsia="en-US" w:bidi="ar-SA"/>
    </w:rPr>
  </w:style>
  <w:style w:type="character" w:customStyle="1" w:styleId="ListLabel669">
    <w:name w:val="ListLabel 669"/>
    <w:qFormat/>
    <w:rPr>
      <w:lang w:val="ru-RU" w:eastAsia="en-US" w:bidi="ar-SA"/>
    </w:rPr>
  </w:style>
  <w:style w:type="character" w:customStyle="1" w:styleId="ListLabel670">
    <w:name w:val="ListLabel 670"/>
    <w:qFormat/>
    <w:rPr>
      <w:lang w:val="ru-RU" w:eastAsia="en-US" w:bidi="ar-SA"/>
    </w:rPr>
  </w:style>
  <w:style w:type="character" w:customStyle="1" w:styleId="ListLabel671">
    <w:name w:val="ListLabel 671"/>
    <w:qFormat/>
    <w:rPr>
      <w:lang w:val="ru-RU" w:eastAsia="en-US" w:bidi="ar-SA"/>
    </w:rPr>
  </w:style>
  <w:style w:type="character" w:customStyle="1" w:styleId="ListLabel672">
    <w:name w:val="ListLabel 672"/>
    <w:qFormat/>
    <w:rPr>
      <w:lang w:val="ru-RU" w:eastAsia="en-US" w:bidi="ar-SA"/>
    </w:rPr>
  </w:style>
  <w:style w:type="character" w:customStyle="1" w:styleId="ListLabel673">
    <w:name w:val="ListLabel 673"/>
    <w:qFormat/>
    <w:rPr>
      <w:lang w:val="ru-RU" w:eastAsia="en-US" w:bidi="ar-SA"/>
    </w:rPr>
  </w:style>
  <w:style w:type="character" w:customStyle="1" w:styleId="ListLabel674">
    <w:name w:val="ListLabel 674"/>
    <w:qFormat/>
    <w:rPr>
      <w:lang w:val="ru-RU" w:eastAsia="en-US" w:bidi="ar-SA"/>
    </w:rPr>
  </w:style>
  <w:style w:type="character" w:customStyle="1" w:styleId="ListLabel675">
    <w:name w:val="ListLabel 675"/>
    <w:qFormat/>
    <w:rPr>
      <w:lang w:val="ru-RU" w:eastAsia="en-US" w:bidi="ar-SA"/>
    </w:rPr>
  </w:style>
  <w:style w:type="character" w:customStyle="1" w:styleId="ListLabel676">
    <w:name w:val="ListLabel 676"/>
    <w:qFormat/>
    <w:rPr>
      <w:rFonts w:ascii="Times New Roman" w:eastAsia="Times New Roman" w:hAnsi="Times New Roman" w:cs="Times New Roman"/>
      <w:color w:val="231F20"/>
      <w:w w:val="101"/>
      <w:sz w:val="18"/>
      <w:szCs w:val="18"/>
      <w:lang w:val="ru-RU" w:eastAsia="en-US" w:bidi="ar-SA"/>
    </w:rPr>
  </w:style>
  <w:style w:type="character" w:customStyle="1" w:styleId="ListLabel677">
    <w:name w:val="ListLabel 677"/>
    <w:qFormat/>
    <w:rPr>
      <w:lang w:val="ru-RU" w:eastAsia="en-US" w:bidi="ar-SA"/>
    </w:rPr>
  </w:style>
  <w:style w:type="character" w:customStyle="1" w:styleId="ListLabel678">
    <w:name w:val="ListLabel 678"/>
    <w:qFormat/>
    <w:rPr>
      <w:lang w:val="ru-RU" w:eastAsia="en-US" w:bidi="ar-SA"/>
    </w:rPr>
  </w:style>
  <w:style w:type="character" w:customStyle="1" w:styleId="ListLabel679">
    <w:name w:val="ListLabel 679"/>
    <w:qFormat/>
    <w:rPr>
      <w:lang w:val="ru-RU" w:eastAsia="en-US" w:bidi="ar-SA"/>
    </w:rPr>
  </w:style>
  <w:style w:type="character" w:customStyle="1" w:styleId="ListLabel680">
    <w:name w:val="ListLabel 680"/>
    <w:qFormat/>
    <w:rPr>
      <w:lang w:val="ru-RU" w:eastAsia="en-US" w:bidi="ar-SA"/>
    </w:rPr>
  </w:style>
  <w:style w:type="character" w:customStyle="1" w:styleId="ListLabel681">
    <w:name w:val="ListLabel 681"/>
    <w:qFormat/>
    <w:rPr>
      <w:lang w:val="ru-RU" w:eastAsia="en-US" w:bidi="ar-SA"/>
    </w:rPr>
  </w:style>
  <w:style w:type="character" w:customStyle="1" w:styleId="ListLabel682">
    <w:name w:val="ListLabel 682"/>
    <w:qFormat/>
    <w:rPr>
      <w:lang w:val="ru-RU" w:eastAsia="en-US" w:bidi="ar-SA"/>
    </w:rPr>
  </w:style>
  <w:style w:type="character" w:customStyle="1" w:styleId="ListLabel683">
    <w:name w:val="ListLabel 683"/>
    <w:qFormat/>
    <w:rPr>
      <w:lang w:val="ru-RU" w:eastAsia="en-US" w:bidi="ar-SA"/>
    </w:rPr>
  </w:style>
  <w:style w:type="character" w:customStyle="1" w:styleId="ListLabel684">
    <w:name w:val="ListLabel 684"/>
    <w:qFormat/>
    <w:rPr>
      <w:lang w:val="ru-RU" w:eastAsia="en-US" w:bidi="ar-SA"/>
    </w:rPr>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 w:type="paragraph" w:customStyle="1" w:styleId="TableParagraph">
    <w:name w:val="Table Paragraph"/>
    <w:basedOn w:val="a"/>
    <w:uiPriority w:val="1"/>
    <w:qFormat/>
    <w:rsid w:val="00710DC3"/>
    <w:pPr>
      <w:widowControl w:val="0"/>
      <w:spacing w:after="0" w:line="240" w:lineRule="auto"/>
      <w:ind w:left="340" w:hanging="227"/>
    </w:pPr>
    <w:rPr>
      <w:rFonts w:ascii="Times New Roman" w:eastAsia="Times New Roman" w:hAnsi="Times New Roman" w:cs="Times New Roman"/>
      <w:lang w:eastAsia="en-US"/>
    </w:rPr>
  </w:style>
  <w:style w:type="paragraph" w:customStyle="1" w:styleId="a8">
    <w:name w:val="Содержимое врезки"/>
    <w:basedOn w:val="a"/>
    <w:qFormat/>
  </w:style>
  <w:style w:type="table" w:customStyle="1" w:styleId="TableNormal">
    <w:name w:val="Table Normal"/>
    <w:uiPriority w:val="2"/>
    <w:semiHidden/>
    <w:unhideWhenUsed/>
    <w:qFormat/>
    <w:rsid w:val="005A24A4"/>
    <w:rPr>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5A24A4"/>
    <w:rPr>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A24A4"/>
    <w:rPr>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5A24A4"/>
    <w:rPr>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A24A4"/>
    <w:rPr>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5A24A4"/>
    <w:rPr>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5A24A4"/>
    <w:rPr>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5A24A4"/>
    <w:rPr>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5A24A4"/>
    <w:rPr>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5A24A4"/>
    <w:rPr>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5A24A4"/>
    <w:rPr>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5A24A4"/>
    <w:rPr>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5A24A4"/>
    <w:rPr>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0245A8"/>
    <w:rPr>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0245A8"/>
    <w:rPr>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710DC3"/>
    <w:rPr>
      <w:rFonts w:eastAsiaTheme="minorHAnsi"/>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892086"/>
    <w:rPr>
      <w:rFonts w:eastAsiaTheme="minorHAnsi"/>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892086"/>
    <w:rPr>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892086"/>
    <w:rPr>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892086"/>
    <w:rPr>
      <w:rFonts w:eastAsiaTheme="minorHAnsi"/>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892086"/>
    <w:rPr>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892086"/>
    <w:rPr>
      <w:rFonts w:eastAsiaTheme="minorHAnsi"/>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892086"/>
    <w:rPr>
      <w:rFonts w:eastAsiaTheme="minorHAnsi"/>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892086"/>
    <w:rPr>
      <w:rFonts w:eastAsiaTheme="minorHAnsi"/>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892086"/>
    <w:rPr>
      <w:rFonts w:eastAsiaTheme="minorHAnsi"/>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C36CC3"/>
    <w:rPr>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C36CC3"/>
    <w:rPr>
      <w:lang w:val="en-US" w:eastAsia="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EC3315"/>
    <w:rPr>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EC3315"/>
    <w:rPr>
      <w:rFonts w:eastAsiaTheme="minorHAnsi"/>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EC3315"/>
    <w:rPr>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EC3315"/>
    <w:rPr>
      <w:rFonts w:eastAsiaTheme="minorHAnsi"/>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EC3315"/>
    <w:rPr>
      <w:rFonts w:eastAsiaTheme="minorHAnsi"/>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4911BF"/>
    <w:rPr>
      <w:rFonts w:eastAsiaTheme="minorHAnsi"/>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4911BF"/>
    <w:rPr>
      <w:rFonts w:eastAsiaTheme="minorHAnsi"/>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4911BF"/>
    <w:rPr>
      <w:rFonts w:eastAsiaTheme="minorHAnsi"/>
      <w:lang w:val="en-US" w:eastAsia="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ED37F3"/>
    <w:rPr>
      <w:rFonts w:eastAsiaTheme="minorHAnsi"/>
      <w:lang w:val="en-US" w:eastAsia="en-US"/>
    </w:rPr>
    <w:tblPr>
      <w:tblInd w:w="0" w:type="dxa"/>
      <w:tblCellMar>
        <w:top w:w="0" w:type="dxa"/>
        <w:left w:w="0" w:type="dxa"/>
        <w:bottom w:w="0" w:type="dxa"/>
        <w:right w:w="0" w:type="dxa"/>
      </w:tblCellMar>
    </w:tblPr>
  </w:style>
  <w:style w:type="table" w:customStyle="1" w:styleId="TableNormal36">
    <w:name w:val="Table Normal36"/>
    <w:uiPriority w:val="2"/>
    <w:semiHidden/>
    <w:unhideWhenUsed/>
    <w:qFormat/>
    <w:rsid w:val="00ED37F3"/>
    <w:rPr>
      <w:rFonts w:eastAsiaTheme="minorHAnsi"/>
      <w:lang w:val="en-US" w:eastAsia="en-US"/>
    </w:rPr>
    <w:tblPr>
      <w:tblInd w:w="0" w:type="dxa"/>
      <w:tblCellMar>
        <w:top w:w="0" w:type="dxa"/>
        <w:left w:w="0" w:type="dxa"/>
        <w:bottom w:w="0" w:type="dxa"/>
        <w:right w:w="0" w:type="dxa"/>
      </w:tblCellMar>
    </w:tblPr>
  </w:style>
  <w:style w:type="table" w:customStyle="1" w:styleId="TableNormal37">
    <w:name w:val="Table Normal37"/>
    <w:uiPriority w:val="2"/>
    <w:semiHidden/>
    <w:unhideWhenUsed/>
    <w:qFormat/>
    <w:rsid w:val="00ED37F3"/>
    <w:rPr>
      <w:rFonts w:eastAsiaTheme="minorHAnsi"/>
      <w:lang w:val="en-US" w:eastAsia="en-US"/>
    </w:rPr>
    <w:tblPr>
      <w:tblInd w:w="0" w:type="dxa"/>
      <w:tblCellMar>
        <w:top w:w="0" w:type="dxa"/>
        <w:left w:w="0" w:type="dxa"/>
        <w:bottom w:w="0" w:type="dxa"/>
        <w:right w:w="0" w:type="dxa"/>
      </w:tblCellMar>
    </w:tblPr>
  </w:style>
  <w:style w:type="table" w:customStyle="1" w:styleId="TableNormal38">
    <w:name w:val="Table Normal38"/>
    <w:uiPriority w:val="2"/>
    <w:semiHidden/>
    <w:unhideWhenUsed/>
    <w:qFormat/>
    <w:rsid w:val="00BF193F"/>
    <w:rPr>
      <w:rFonts w:eastAsiaTheme="minorHAnsi"/>
      <w:lang w:val="en-US" w:eastAsia="en-US"/>
    </w:rPr>
    <w:tblPr>
      <w:tblInd w:w="0" w:type="dxa"/>
      <w:tblCellMar>
        <w:top w:w="0" w:type="dxa"/>
        <w:left w:w="0" w:type="dxa"/>
        <w:bottom w:w="0" w:type="dxa"/>
        <w:right w:w="0" w:type="dxa"/>
      </w:tblCellMar>
    </w:tblPr>
  </w:style>
  <w:style w:type="table" w:customStyle="1" w:styleId="TableNormal39">
    <w:name w:val="Table Normal39"/>
    <w:uiPriority w:val="2"/>
    <w:semiHidden/>
    <w:unhideWhenUsed/>
    <w:qFormat/>
    <w:rsid w:val="00BF193F"/>
    <w:rPr>
      <w:rFonts w:eastAsiaTheme="minorHAnsi"/>
      <w:lang w:val="en-US" w:eastAsia="en-US"/>
    </w:rPr>
    <w:tblPr>
      <w:tblInd w:w="0" w:type="dxa"/>
      <w:tblCellMar>
        <w:top w:w="0" w:type="dxa"/>
        <w:left w:w="0" w:type="dxa"/>
        <w:bottom w:w="0" w:type="dxa"/>
        <w:right w:w="0" w:type="dxa"/>
      </w:tblCellMar>
    </w:tblPr>
  </w:style>
  <w:style w:type="table" w:customStyle="1" w:styleId="TableNormal40">
    <w:name w:val="Table Normal40"/>
    <w:uiPriority w:val="2"/>
    <w:semiHidden/>
    <w:unhideWhenUsed/>
    <w:qFormat/>
    <w:rsid w:val="00BF193F"/>
    <w:rPr>
      <w:lang w:val="en-US" w:eastAsia="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BF193F"/>
    <w:rPr>
      <w:rFonts w:eastAsiaTheme="minorHAnsi"/>
      <w:lang w:val="en-US" w:eastAsia="en-US"/>
    </w:rPr>
    <w:tblPr>
      <w:tblInd w:w="0" w:type="dxa"/>
      <w:tblCellMar>
        <w:top w:w="0" w:type="dxa"/>
        <w:left w:w="0" w:type="dxa"/>
        <w:bottom w:w="0" w:type="dxa"/>
        <w:right w:w="0" w:type="dxa"/>
      </w:tblCellMar>
    </w:tblPr>
  </w:style>
  <w:style w:type="table" w:customStyle="1" w:styleId="TableNormal42">
    <w:name w:val="Table Normal42"/>
    <w:uiPriority w:val="2"/>
    <w:semiHidden/>
    <w:unhideWhenUsed/>
    <w:qFormat/>
    <w:rsid w:val="00BF193F"/>
    <w:rPr>
      <w:rFonts w:eastAsiaTheme="minorHAnsi"/>
      <w:lang w:val="en-US" w:eastAsia="en-US"/>
    </w:rPr>
    <w:tblPr>
      <w:tblInd w:w="0" w:type="dxa"/>
      <w:tblCellMar>
        <w:top w:w="0" w:type="dxa"/>
        <w:left w:w="0" w:type="dxa"/>
        <w:bottom w:w="0" w:type="dxa"/>
        <w:right w:w="0" w:type="dxa"/>
      </w:tblCellMar>
    </w:tblPr>
  </w:style>
  <w:style w:type="table" w:customStyle="1" w:styleId="TableNormal43">
    <w:name w:val="Table Normal43"/>
    <w:uiPriority w:val="2"/>
    <w:semiHidden/>
    <w:unhideWhenUsed/>
    <w:qFormat/>
    <w:rsid w:val="009237A1"/>
    <w:rPr>
      <w:lang w:val="en-US" w:eastAsia="en-US"/>
    </w:rPr>
    <w:tblPr>
      <w:tblInd w:w="0" w:type="dxa"/>
      <w:tblCellMar>
        <w:top w:w="0" w:type="dxa"/>
        <w:left w:w="0" w:type="dxa"/>
        <w:bottom w:w="0" w:type="dxa"/>
        <w:right w:w="0" w:type="dxa"/>
      </w:tblCellMar>
    </w:tblPr>
  </w:style>
  <w:style w:type="table" w:customStyle="1" w:styleId="TableNormal44">
    <w:name w:val="Table Normal44"/>
    <w:uiPriority w:val="2"/>
    <w:semiHidden/>
    <w:unhideWhenUsed/>
    <w:qFormat/>
    <w:rsid w:val="009237A1"/>
    <w:rPr>
      <w:rFonts w:eastAsiaTheme="minorHAnsi"/>
      <w:lang w:val="en-US" w:eastAsia="en-US"/>
    </w:rPr>
    <w:tblPr>
      <w:tblInd w:w="0" w:type="dxa"/>
      <w:tblCellMar>
        <w:top w:w="0" w:type="dxa"/>
        <w:left w:w="0" w:type="dxa"/>
        <w:bottom w:w="0" w:type="dxa"/>
        <w:right w:w="0" w:type="dxa"/>
      </w:tblCellMar>
    </w:tblPr>
  </w:style>
  <w:style w:type="table" w:customStyle="1" w:styleId="TableNormal45">
    <w:name w:val="Table Normal45"/>
    <w:uiPriority w:val="2"/>
    <w:semiHidden/>
    <w:unhideWhenUsed/>
    <w:qFormat/>
    <w:rsid w:val="009237A1"/>
    <w:rPr>
      <w:rFonts w:eastAsiaTheme="minorHAnsi"/>
      <w:lang w:val="en-US" w:eastAsia="en-US"/>
    </w:rPr>
    <w:tblPr>
      <w:tblInd w:w="0" w:type="dxa"/>
      <w:tblCellMar>
        <w:top w:w="0" w:type="dxa"/>
        <w:left w:w="0" w:type="dxa"/>
        <w:bottom w:w="0" w:type="dxa"/>
        <w:right w:w="0" w:type="dxa"/>
      </w:tblCellMar>
    </w:tblPr>
  </w:style>
  <w:style w:type="table" w:customStyle="1" w:styleId="TableNormal46">
    <w:name w:val="Table Normal46"/>
    <w:uiPriority w:val="2"/>
    <w:semiHidden/>
    <w:unhideWhenUsed/>
    <w:qFormat/>
    <w:rsid w:val="009237A1"/>
    <w:rPr>
      <w:rFonts w:eastAsiaTheme="minorHAnsi"/>
      <w:lang w:val="en-US" w:eastAsia="en-US"/>
    </w:rPr>
    <w:tblPr>
      <w:tblInd w:w="0" w:type="dxa"/>
      <w:tblCellMar>
        <w:top w:w="0" w:type="dxa"/>
        <w:left w:w="0" w:type="dxa"/>
        <w:bottom w:w="0" w:type="dxa"/>
        <w:right w:w="0" w:type="dxa"/>
      </w:tblCellMar>
    </w:tblPr>
  </w:style>
  <w:style w:type="table" w:customStyle="1" w:styleId="TableNormal47">
    <w:name w:val="Table Normal47"/>
    <w:uiPriority w:val="2"/>
    <w:semiHidden/>
    <w:unhideWhenUsed/>
    <w:qFormat/>
    <w:rsid w:val="009237A1"/>
    <w:rPr>
      <w:rFonts w:eastAsiaTheme="minorHAnsi"/>
      <w:lang w:val="en-US" w:eastAsia="en-US"/>
    </w:rPr>
    <w:tblPr>
      <w:tblInd w:w="0" w:type="dxa"/>
      <w:tblCellMar>
        <w:top w:w="0" w:type="dxa"/>
        <w:left w:w="0" w:type="dxa"/>
        <w:bottom w:w="0" w:type="dxa"/>
        <w:right w:w="0" w:type="dxa"/>
      </w:tblCellMar>
    </w:tblPr>
  </w:style>
  <w:style w:type="table" w:customStyle="1" w:styleId="TableNormal48">
    <w:name w:val="Table Normal48"/>
    <w:uiPriority w:val="2"/>
    <w:semiHidden/>
    <w:unhideWhenUsed/>
    <w:qFormat/>
    <w:rsid w:val="009237A1"/>
    <w:rPr>
      <w:rFonts w:eastAsiaTheme="minorHAnsi"/>
      <w:lang w:val="en-US" w:eastAsia="en-US"/>
    </w:rPr>
    <w:tblPr>
      <w:tblInd w:w="0" w:type="dxa"/>
      <w:tblCellMar>
        <w:top w:w="0" w:type="dxa"/>
        <w:left w:w="0" w:type="dxa"/>
        <w:bottom w:w="0" w:type="dxa"/>
        <w:right w:w="0" w:type="dxa"/>
      </w:tblCellMar>
    </w:tblPr>
  </w:style>
  <w:style w:type="table" w:customStyle="1" w:styleId="TableNormal49">
    <w:name w:val="Table Normal49"/>
    <w:uiPriority w:val="2"/>
    <w:semiHidden/>
    <w:unhideWhenUsed/>
    <w:qFormat/>
    <w:rsid w:val="009237A1"/>
    <w:rPr>
      <w:rFonts w:eastAsiaTheme="minorHAnsi"/>
      <w:lang w:val="en-US" w:eastAsia="en-US"/>
    </w:rPr>
    <w:tblPr>
      <w:tblInd w:w="0" w:type="dxa"/>
      <w:tblCellMar>
        <w:top w:w="0" w:type="dxa"/>
        <w:left w:w="0" w:type="dxa"/>
        <w:bottom w:w="0" w:type="dxa"/>
        <w:right w:w="0" w:type="dxa"/>
      </w:tblCellMar>
    </w:tblPr>
  </w:style>
  <w:style w:type="table" w:customStyle="1" w:styleId="TableNormal50">
    <w:name w:val="Table Normal50"/>
    <w:uiPriority w:val="2"/>
    <w:semiHidden/>
    <w:unhideWhenUsed/>
    <w:qFormat/>
    <w:rsid w:val="006A3194"/>
    <w:rPr>
      <w:lang w:val="en-US" w:eastAsia="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6A3194"/>
    <w:rPr>
      <w:lang w:val="en-US" w:eastAsia="en-US"/>
    </w:rPr>
    <w:tblPr>
      <w:tblInd w:w="0" w:type="dxa"/>
      <w:tblCellMar>
        <w:top w:w="0" w:type="dxa"/>
        <w:left w:w="0" w:type="dxa"/>
        <w:bottom w:w="0" w:type="dxa"/>
        <w:right w:w="0" w:type="dxa"/>
      </w:tblCellMar>
    </w:tblPr>
  </w:style>
  <w:style w:type="table" w:customStyle="1" w:styleId="TableNormal52">
    <w:name w:val="Table Normal52"/>
    <w:uiPriority w:val="2"/>
    <w:semiHidden/>
    <w:unhideWhenUsed/>
    <w:qFormat/>
    <w:rsid w:val="006A3194"/>
    <w:rPr>
      <w:lang w:val="en-US" w:eastAsia="en-US"/>
    </w:rPr>
    <w:tblPr>
      <w:tblInd w:w="0" w:type="dxa"/>
      <w:tblCellMar>
        <w:top w:w="0" w:type="dxa"/>
        <w:left w:w="0" w:type="dxa"/>
        <w:bottom w:w="0" w:type="dxa"/>
        <w:right w:w="0" w:type="dxa"/>
      </w:tblCellMar>
    </w:tblPr>
  </w:style>
  <w:style w:type="table" w:customStyle="1" w:styleId="TableNormal53">
    <w:name w:val="Table Normal53"/>
    <w:uiPriority w:val="2"/>
    <w:semiHidden/>
    <w:unhideWhenUsed/>
    <w:qFormat/>
    <w:rsid w:val="006A3194"/>
    <w:rPr>
      <w:rFonts w:eastAsiaTheme="minorHAnsi"/>
      <w:lang w:val="en-US" w:eastAsia="en-US"/>
    </w:rPr>
    <w:tblPr>
      <w:tblInd w:w="0" w:type="dxa"/>
      <w:tblCellMar>
        <w:top w:w="0" w:type="dxa"/>
        <w:left w:w="0" w:type="dxa"/>
        <w:bottom w:w="0" w:type="dxa"/>
        <w:right w:w="0" w:type="dxa"/>
      </w:tblCellMar>
    </w:tblPr>
  </w:style>
  <w:style w:type="table" w:customStyle="1" w:styleId="TableNormal54">
    <w:name w:val="Table Normal54"/>
    <w:uiPriority w:val="2"/>
    <w:semiHidden/>
    <w:unhideWhenUsed/>
    <w:qFormat/>
    <w:rsid w:val="006A3194"/>
    <w:rPr>
      <w:rFonts w:eastAsiaTheme="minorHAnsi"/>
      <w:lang w:val="en-US" w:eastAsia="en-US"/>
    </w:rPr>
    <w:tblPr>
      <w:tblInd w:w="0" w:type="dxa"/>
      <w:tblCellMar>
        <w:top w:w="0" w:type="dxa"/>
        <w:left w:w="0" w:type="dxa"/>
        <w:bottom w:w="0" w:type="dxa"/>
        <w:right w:w="0" w:type="dxa"/>
      </w:tblCellMar>
    </w:tblPr>
  </w:style>
  <w:style w:type="table" w:customStyle="1" w:styleId="TableNormal55">
    <w:name w:val="Table Normal55"/>
    <w:uiPriority w:val="2"/>
    <w:semiHidden/>
    <w:unhideWhenUsed/>
    <w:qFormat/>
    <w:rsid w:val="006A3194"/>
    <w:rPr>
      <w:lang w:val="en-US" w:eastAsia="en-US"/>
    </w:rPr>
    <w:tblPr>
      <w:tblInd w:w="0" w:type="dxa"/>
      <w:tblCellMar>
        <w:top w:w="0" w:type="dxa"/>
        <w:left w:w="0" w:type="dxa"/>
        <w:bottom w:w="0" w:type="dxa"/>
        <w:right w:w="0" w:type="dxa"/>
      </w:tblCellMar>
    </w:tblPr>
  </w:style>
  <w:style w:type="table" w:customStyle="1" w:styleId="TableNormal56">
    <w:name w:val="Table Normal56"/>
    <w:uiPriority w:val="2"/>
    <w:semiHidden/>
    <w:unhideWhenUsed/>
    <w:qFormat/>
    <w:rsid w:val="006A3194"/>
    <w:rPr>
      <w:rFonts w:eastAsiaTheme="minorHAnsi"/>
      <w:lang w:val="en-US" w:eastAsia="en-US"/>
    </w:rPr>
    <w:tblPr>
      <w:tblInd w:w="0" w:type="dxa"/>
      <w:tblCellMar>
        <w:top w:w="0" w:type="dxa"/>
        <w:left w:w="0" w:type="dxa"/>
        <w:bottom w:w="0" w:type="dxa"/>
        <w:right w:w="0" w:type="dxa"/>
      </w:tblCellMar>
    </w:tblPr>
  </w:style>
  <w:style w:type="table" w:customStyle="1" w:styleId="TableNormal57">
    <w:name w:val="Table Normal57"/>
    <w:uiPriority w:val="2"/>
    <w:semiHidden/>
    <w:unhideWhenUsed/>
    <w:qFormat/>
    <w:rsid w:val="006A3194"/>
    <w:rPr>
      <w:rFonts w:eastAsiaTheme="minorHAnsi"/>
      <w:lang w:val="en-US" w:eastAsia="en-US"/>
    </w:rPr>
    <w:tblPr>
      <w:tblInd w:w="0" w:type="dxa"/>
      <w:tblCellMar>
        <w:top w:w="0" w:type="dxa"/>
        <w:left w:w="0" w:type="dxa"/>
        <w:bottom w:w="0" w:type="dxa"/>
        <w:right w:w="0" w:type="dxa"/>
      </w:tblCellMar>
    </w:tblPr>
  </w:style>
  <w:style w:type="table" w:customStyle="1" w:styleId="TableNormal58">
    <w:name w:val="Table Normal58"/>
    <w:uiPriority w:val="2"/>
    <w:semiHidden/>
    <w:unhideWhenUsed/>
    <w:qFormat/>
    <w:rsid w:val="0018297F"/>
    <w:rPr>
      <w:lang w:val="en-US" w:eastAsia="en-US"/>
    </w:rPr>
    <w:tblPr>
      <w:tblInd w:w="0" w:type="dxa"/>
      <w:tblCellMar>
        <w:top w:w="0" w:type="dxa"/>
        <w:left w:w="0" w:type="dxa"/>
        <w:bottom w:w="0" w:type="dxa"/>
        <w:right w:w="0" w:type="dxa"/>
      </w:tblCellMar>
    </w:tblPr>
  </w:style>
  <w:style w:type="table" w:customStyle="1" w:styleId="TableNormal59">
    <w:name w:val="Table Normal59"/>
    <w:uiPriority w:val="2"/>
    <w:semiHidden/>
    <w:unhideWhenUsed/>
    <w:qFormat/>
    <w:rsid w:val="0018297F"/>
    <w:rPr>
      <w:rFonts w:eastAsiaTheme="minorHAnsi"/>
      <w:lang w:val="en-US" w:eastAsia="en-US"/>
    </w:rPr>
    <w:tblPr>
      <w:tblInd w:w="0" w:type="dxa"/>
      <w:tblCellMar>
        <w:top w:w="0" w:type="dxa"/>
        <w:left w:w="0" w:type="dxa"/>
        <w:bottom w:w="0" w:type="dxa"/>
        <w:right w:w="0" w:type="dxa"/>
      </w:tblCellMar>
    </w:tblPr>
  </w:style>
  <w:style w:type="table" w:customStyle="1" w:styleId="TableNormal60">
    <w:name w:val="Table Normal60"/>
    <w:uiPriority w:val="2"/>
    <w:semiHidden/>
    <w:unhideWhenUsed/>
    <w:qFormat/>
    <w:rsid w:val="0018297F"/>
    <w:rPr>
      <w:rFonts w:eastAsiaTheme="minorHAnsi"/>
      <w:lang w:val="en-US" w:eastAsia="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18297F"/>
    <w:rPr>
      <w:lang w:val="en-US" w:eastAsia="en-US"/>
    </w:rPr>
    <w:tblPr>
      <w:tblInd w:w="0" w:type="dxa"/>
      <w:tblCellMar>
        <w:top w:w="0" w:type="dxa"/>
        <w:left w:w="0" w:type="dxa"/>
        <w:bottom w:w="0" w:type="dxa"/>
        <w:right w:w="0" w:type="dxa"/>
      </w:tblCellMar>
    </w:tblPr>
  </w:style>
  <w:style w:type="table" w:customStyle="1" w:styleId="TableNormal62">
    <w:name w:val="Table Normal62"/>
    <w:uiPriority w:val="2"/>
    <w:semiHidden/>
    <w:unhideWhenUsed/>
    <w:qFormat/>
    <w:rsid w:val="00BB0FE3"/>
    <w:rPr>
      <w:rFonts w:eastAsiaTheme="minorHAnsi"/>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ascii="Times New Roman" w:eastAsia="Times New Roman" w:hAnsi="Times New Roman" w:cs="Times New Roman"/>
      <w:color w:val="231F20"/>
      <w:w w:val="101"/>
      <w:sz w:val="24"/>
      <w:szCs w:val="18"/>
      <w:lang w:val="ru-RU" w:eastAsia="en-US" w:bidi="ar-SA"/>
    </w:rPr>
  </w:style>
  <w:style w:type="character" w:customStyle="1" w:styleId="ListLabel2">
    <w:name w:val="ListLabel 2"/>
    <w:qFormat/>
    <w:rPr>
      <w:lang w:val="ru-RU" w:eastAsia="en-US" w:bidi="ar-SA"/>
    </w:rPr>
  </w:style>
  <w:style w:type="character" w:customStyle="1" w:styleId="ListLabel3">
    <w:name w:val="ListLabel 3"/>
    <w:qFormat/>
    <w:rPr>
      <w:lang w:val="ru-RU" w:eastAsia="en-US" w:bidi="ar-SA"/>
    </w:rPr>
  </w:style>
  <w:style w:type="character" w:customStyle="1" w:styleId="ListLabel4">
    <w:name w:val="ListLabel 4"/>
    <w:qFormat/>
    <w:rPr>
      <w:lang w:val="ru-RU" w:eastAsia="en-US" w:bidi="ar-SA"/>
    </w:rPr>
  </w:style>
  <w:style w:type="character" w:customStyle="1" w:styleId="ListLabel5">
    <w:name w:val="ListLabel 5"/>
    <w:qFormat/>
    <w:rPr>
      <w:lang w:val="ru-RU" w:eastAsia="en-US" w:bidi="ar-SA"/>
    </w:rPr>
  </w:style>
  <w:style w:type="character" w:customStyle="1" w:styleId="ListLabel6">
    <w:name w:val="ListLabel 6"/>
    <w:qFormat/>
    <w:rPr>
      <w:lang w:val="ru-RU" w:eastAsia="en-US" w:bidi="ar-SA"/>
    </w:rPr>
  </w:style>
  <w:style w:type="character" w:customStyle="1" w:styleId="ListLabel7">
    <w:name w:val="ListLabel 7"/>
    <w:qFormat/>
    <w:rPr>
      <w:lang w:val="ru-RU" w:eastAsia="en-US" w:bidi="ar-SA"/>
    </w:rPr>
  </w:style>
  <w:style w:type="character" w:customStyle="1" w:styleId="ListLabel8">
    <w:name w:val="ListLabel 8"/>
    <w:qFormat/>
    <w:rPr>
      <w:lang w:val="ru-RU" w:eastAsia="en-US" w:bidi="ar-SA"/>
    </w:rPr>
  </w:style>
  <w:style w:type="character" w:customStyle="1" w:styleId="ListLabel9">
    <w:name w:val="ListLabel 9"/>
    <w:qFormat/>
    <w:rPr>
      <w:lang w:val="ru-RU" w:eastAsia="en-US" w:bidi="ar-SA"/>
    </w:rPr>
  </w:style>
  <w:style w:type="character" w:customStyle="1" w:styleId="ListLabel10">
    <w:name w:val="ListLabel 10"/>
    <w:qFormat/>
    <w:rPr>
      <w:rFonts w:ascii="Times New Roman" w:eastAsia="Times New Roman" w:hAnsi="Times New Roman" w:cs="Times New Roman"/>
      <w:color w:val="231F20"/>
      <w:w w:val="101"/>
      <w:sz w:val="18"/>
      <w:szCs w:val="18"/>
      <w:lang w:val="ru-RU" w:eastAsia="en-US" w:bidi="ar-SA"/>
    </w:rPr>
  </w:style>
  <w:style w:type="character" w:customStyle="1" w:styleId="ListLabel11">
    <w:name w:val="ListLabel 11"/>
    <w:qFormat/>
    <w:rPr>
      <w:lang w:val="ru-RU" w:eastAsia="en-US" w:bidi="ar-SA"/>
    </w:rPr>
  </w:style>
  <w:style w:type="character" w:customStyle="1" w:styleId="ListLabel12">
    <w:name w:val="ListLabel 12"/>
    <w:qFormat/>
    <w:rPr>
      <w:lang w:val="ru-RU" w:eastAsia="en-US" w:bidi="ar-SA"/>
    </w:rPr>
  </w:style>
  <w:style w:type="character" w:customStyle="1" w:styleId="ListLabel13">
    <w:name w:val="ListLabel 13"/>
    <w:qFormat/>
    <w:rPr>
      <w:lang w:val="ru-RU" w:eastAsia="en-US" w:bidi="ar-SA"/>
    </w:rPr>
  </w:style>
  <w:style w:type="character" w:customStyle="1" w:styleId="ListLabel14">
    <w:name w:val="ListLabel 14"/>
    <w:qFormat/>
    <w:rPr>
      <w:lang w:val="ru-RU" w:eastAsia="en-US" w:bidi="ar-SA"/>
    </w:rPr>
  </w:style>
  <w:style w:type="character" w:customStyle="1" w:styleId="ListLabel15">
    <w:name w:val="ListLabel 15"/>
    <w:qFormat/>
    <w:rPr>
      <w:lang w:val="ru-RU" w:eastAsia="en-US" w:bidi="ar-SA"/>
    </w:rPr>
  </w:style>
  <w:style w:type="character" w:customStyle="1" w:styleId="ListLabel16">
    <w:name w:val="ListLabel 16"/>
    <w:qFormat/>
    <w:rPr>
      <w:lang w:val="ru-RU" w:eastAsia="en-US" w:bidi="ar-SA"/>
    </w:rPr>
  </w:style>
  <w:style w:type="character" w:customStyle="1" w:styleId="ListLabel17">
    <w:name w:val="ListLabel 17"/>
    <w:qFormat/>
    <w:rPr>
      <w:lang w:val="ru-RU" w:eastAsia="en-US" w:bidi="ar-SA"/>
    </w:rPr>
  </w:style>
  <w:style w:type="character" w:customStyle="1" w:styleId="ListLabel18">
    <w:name w:val="ListLabel 18"/>
    <w:qFormat/>
    <w:rPr>
      <w:lang w:val="ru-RU" w:eastAsia="en-US" w:bidi="ar-SA"/>
    </w:rPr>
  </w:style>
  <w:style w:type="character" w:customStyle="1" w:styleId="ListLabel19">
    <w:name w:val="ListLabel 19"/>
    <w:qFormat/>
    <w:rPr>
      <w:rFonts w:ascii="Times New Roman" w:eastAsia="Times New Roman" w:hAnsi="Times New Roman" w:cs="Times New Roman"/>
      <w:color w:val="231F20"/>
      <w:w w:val="101"/>
      <w:sz w:val="18"/>
      <w:szCs w:val="18"/>
      <w:lang w:val="ru-RU" w:eastAsia="en-US" w:bidi="ar-SA"/>
    </w:rPr>
  </w:style>
  <w:style w:type="character" w:customStyle="1" w:styleId="ListLabel20">
    <w:name w:val="ListLabel 20"/>
    <w:qFormat/>
    <w:rPr>
      <w:lang w:val="ru-RU" w:eastAsia="en-US" w:bidi="ar-SA"/>
    </w:rPr>
  </w:style>
  <w:style w:type="character" w:customStyle="1" w:styleId="ListLabel21">
    <w:name w:val="ListLabel 21"/>
    <w:qFormat/>
    <w:rPr>
      <w:lang w:val="ru-RU" w:eastAsia="en-US" w:bidi="ar-SA"/>
    </w:rPr>
  </w:style>
  <w:style w:type="character" w:customStyle="1" w:styleId="ListLabel22">
    <w:name w:val="ListLabel 22"/>
    <w:qFormat/>
    <w:rPr>
      <w:lang w:val="ru-RU" w:eastAsia="en-US" w:bidi="ar-SA"/>
    </w:rPr>
  </w:style>
  <w:style w:type="character" w:customStyle="1" w:styleId="ListLabel23">
    <w:name w:val="ListLabel 23"/>
    <w:qFormat/>
    <w:rPr>
      <w:lang w:val="ru-RU" w:eastAsia="en-US" w:bidi="ar-SA"/>
    </w:rPr>
  </w:style>
  <w:style w:type="character" w:customStyle="1" w:styleId="ListLabel24">
    <w:name w:val="ListLabel 24"/>
    <w:qFormat/>
    <w:rPr>
      <w:lang w:val="ru-RU" w:eastAsia="en-US" w:bidi="ar-SA"/>
    </w:rPr>
  </w:style>
  <w:style w:type="character" w:customStyle="1" w:styleId="ListLabel25">
    <w:name w:val="ListLabel 25"/>
    <w:qFormat/>
    <w:rPr>
      <w:lang w:val="ru-RU" w:eastAsia="en-US" w:bidi="ar-SA"/>
    </w:rPr>
  </w:style>
  <w:style w:type="character" w:customStyle="1" w:styleId="ListLabel26">
    <w:name w:val="ListLabel 26"/>
    <w:qFormat/>
    <w:rPr>
      <w:lang w:val="ru-RU" w:eastAsia="en-US" w:bidi="ar-SA"/>
    </w:rPr>
  </w:style>
  <w:style w:type="character" w:customStyle="1" w:styleId="ListLabel27">
    <w:name w:val="ListLabel 27"/>
    <w:qFormat/>
    <w:rPr>
      <w:lang w:val="ru-RU" w:eastAsia="en-US" w:bidi="ar-SA"/>
    </w:rPr>
  </w:style>
  <w:style w:type="character" w:customStyle="1" w:styleId="ListLabel28">
    <w:name w:val="ListLabel 28"/>
    <w:qFormat/>
    <w:rPr>
      <w:rFonts w:ascii="Times New Roman" w:eastAsia="Times New Roman" w:hAnsi="Times New Roman" w:cs="Times New Roman"/>
      <w:color w:val="231F20"/>
      <w:w w:val="101"/>
      <w:sz w:val="24"/>
      <w:szCs w:val="18"/>
      <w:lang w:val="ru-RU" w:eastAsia="en-US" w:bidi="ar-SA"/>
    </w:rPr>
  </w:style>
  <w:style w:type="character" w:customStyle="1" w:styleId="ListLabel29">
    <w:name w:val="ListLabel 29"/>
    <w:qFormat/>
    <w:rPr>
      <w:lang w:val="ru-RU" w:eastAsia="en-US" w:bidi="ar-SA"/>
    </w:rPr>
  </w:style>
  <w:style w:type="character" w:customStyle="1" w:styleId="ListLabel30">
    <w:name w:val="ListLabel 30"/>
    <w:qFormat/>
    <w:rPr>
      <w:lang w:val="ru-RU" w:eastAsia="en-US" w:bidi="ar-SA"/>
    </w:rPr>
  </w:style>
  <w:style w:type="character" w:customStyle="1" w:styleId="ListLabel31">
    <w:name w:val="ListLabel 31"/>
    <w:qFormat/>
    <w:rPr>
      <w:lang w:val="ru-RU" w:eastAsia="en-US" w:bidi="ar-SA"/>
    </w:rPr>
  </w:style>
  <w:style w:type="character" w:customStyle="1" w:styleId="ListLabel32">
    <w:name w:val="ListLabel 32"/>
    <w:qFormat/>
    <w:rPr>
      <w:lang w:val="ru-RU" w:eastAsia="en-US" w:bidi="ar-SA"/>
    </w:rPr>
  </w:style>
  <w:style w:type="character" w:customStyle="1" w:styleId="ListLabel33">
    <w:name w:val="ListLabel 33"/>
    <w:qFormat/>
    <w:rPr>
      <w:lang w:val="ru-RU" w:eastAsia="en-US" w:bidi="ar-SA"/>
    </w:rPr>
  </w:style>
  <w:style w:type="character" w:customStyle="1" w:styleId="ListLabel34">
    <w:name w:val="ListLabel 34"/>
    <w:qFormat/>
    <w:rPr>
      <w:lang w:val="ru-RU" w:eastAsia="en-US" w:bidi="ar-SA"/>
    </w:rPr>
  </w:style>
  <w:style w:type="character" w:customStyle="1" w:styleId="ListLabel35">
    <w:name w:val="ListLabel 35"/>
    <w:qFormat/>
    <w:rPr>
      <w:lang w:val="ru-RU" w:eastAsia="en-US" w:bidi="ar-SA"/>
    </w:rPr>
  </w:style>
  <w:style w:type="character" w:customStyle="1" w:styleId="ListLabel36">
    <w:name w:val="ListLabel 36"/>
    <w:qFormat/>
    <w:rPr>
      <w:lang w:val="ru-RU" w:eastAsia="en-US" w:bidi="ar-SA"/>
    </w:rPr>
  </w:style>
  <w:style w:type="character" w:customStyle="1" w:styleId="ListLabel37">
    <w:name w:val="ListLabel 37"/>
    <w:qFormat/>
    <w:rPr>
      <w:rFonts w:ascii="Times New Roman" w:eastAsia="Times New Roman" w:hAnsi="Times New Roman" w:cs="Times New Roman"/>
      <w:color w:val="231F20"/>
      <w:w w:val="101"/>
      <w:sz w:val="18"/>
      <w:szCs w:val="18"/>
      <w:lang w:val="ru-RU" w:eastAsia="en-US" w:bidi="ar-SA"/>
    </w:rPr>
  </w:style>
  <w:style w:type="character" w:customStyle="1" w:styleId="ListLabel38">
    <w:name w:val="ListLabel 38"/>
    <w:qFormat/>
    <w:rPr>
      <w:lang w:val="ru-RU" w:eastAsia="en-US" w:bidi="ar-SA"/>
    </w:rPr>
  </w:style>
  <w:style w:type="character" w:customStyle="1" w:styleId="ListLabel39">
    <w:name w:val="ListLabel 39"/>
    <w:qFormat/>
    <w:rPr>
      <w:lang w:val="ru-RU" w:eastAsia="en-US" w:bidi="ar-SA"/>
    </w:rPr>
  </w:style>
  <w:style w:type="character" w:customStyle="1" w:styleId="ListLabel40">
    <w:name w:val="ListLabel 40"/>
    <w:qFormat/>
    <w:rPr>
      <w:lang w:val="ru-RU" w:eastAsia="en-US" w:bidi="ar-SA"/>
    </w:rPr>
  </w:style>
  <w:style w:type="character" w:customStyle="1" w:styleId="ListLabel41">
    <w:name w:val="ListLabel 41"/>
    <w:qFormat/>
    <w:rPr>
      <w:lang w:val="ru-RU" w:eastAsia="en-US" w:bidi="ar-SA"/>
    </w:rPr>
  </w:style>
  <w:style w:type="character" w:customStyle="1" w:styleId="ListLabel42">
    <w:name w:val="ListLabel 42"/>
    <w:qFormat/>
    <w:rPr>
      <w:lang w:val="ru-RU" w:eastAsia="en-US" w:bidi="ar-SA"/>
    </w:rPr>
  </w:style>
  <w:style w:type="character" w:customStyle="1" w:styleId="ListLabel43">
    <w:name w:val="ListLabel 43"/>
    <w:qFormat/>
    <w:rPr>
      <w:lang w:val="ru-RU" w:eastAsia="en-US" w:bidi="ar-SA"/>
    </w:rPr>
  </w:style>
  <w:style w:type="character" w:customStyle="1" w:styleId="ListLabel44">
    <w:name w:val="ListLabel 44"/>
    <w:qFormat/>
    <w:rPr>
      <w:lang w:val="ru-RU" w:eastAsia="en-US" w:bidi="ar-SA"/>
    </w:rPr>
  </w:style>
  <w:style w:type="character" w:customStyle="1" w:styleId="ListLabel45">
    <w:name w:val="ListLabel 45"/>
    <w:qFormat/>
    <w:rPr>
      <w:lang w:val="ru-RU" w:eastAsia="en-US" w:bidi="ar-SA"/>
    </w:rPr>
  </w:style>
  <w:style w:type="character" w:customStyle="1" w:styleId="ListLabel46">
    <w:name w:val="ListLabel 46"/>
    <w:qFormat/>
    <w:rPr>
      <w:rFonts w:ascii="Times New Roman" w:eastAsia="Times New Roman" w:hAnsi="Times New Roman" w:cs="Times New Roman"/>
      <w:color w:val="231F20"/>
      <w:w w:val="101"/>
      <w:sz w:val="18"/>
      <w:szCs w:val="18"/>
      <w:lang w:val="ru-RU" w:eastAsia="en-US" w:bidi="ar-SA"/>
    </w:rPr>
  </w:style>
  <w:style w:type="character" w:customStyle="1" w:styleId="ListLabel47">
    <w:name w:val="ListLabel 47"/>
    <w:qFormat/>
    <w:rPr>
      <w:lang w:val="ru-RU" w:eastAsia="en-US" w:bidi="ar-SA"/>
    </w:rPr>
  </w:style>
  <w:style w:type="character" w:customStyle="1" w:styleId="ListLabel48">
    <w:name w:val="ListLabel 48"/>
    <w:qFormat/>
    <w:rPr>
      <w:lang w:val="ru-RU" w:eastAsia="en-US" w:bidi="ar-SA"/>
    </w:rPr>
  </w:style>
  <w:style w:type="character" w:customStyle="1" w:styleId="ListLabel49">
    <w:name w:val="ListLabel 49"/>
    <w:qFormat/>
    <w:rPr>
      <w:lang w:val="ru-RU" w:eastAsia="en-US" w:bidi="ar-SA"/>
    </w:rPr>
  </w:style>
  <w:style w:type="character" w:customStyle="1" w:styleId="ListLabel50">
    <w:name w:val="ListLabel 50"/>
    <w:qFormat/>
    <w:rPr>
      <w:lang w:val="ru-RU" w:eastAsia="en-US" w:bidi="ar-SA"/>
    </w:rPr>
  </w:style>
  <w:style w:type="character" w:customStyle="1" w:styleId="ListLabel51">
    <w:name w:val="ListLabel 51"/>
    <w:qFormat/>
    <w:rPr>
      <w:lang w:val="ru-RU" w:eastAsia="en-US" w:bidi="ar-SA"/>
    </w:rPr>
  </w:style>
  <w:style w:type="character" w:customStyle="1" w:styleId="ListLabel52">
    <w:name w:val="ListLabel 52"/>
    <w:qFormat/>
    <w:rPr>
      <w:lang w:val="ru-RU" w:eastAsia="en-US" w:bidi="ar-SA"/>
    </w:rPr>
  </w:style>
  <w:style w:type="character" w:customStyle="1" w:styleId="ListLabel53">
    <w:name w:val="ListLabel 53"/>
    <w:qFormat/>
    <w:rPr>
      <w:lang w:val="ru-RU" w:eastAsia="en-US" w:bidi="ar-SA"/>
    </w:rPr>
  </w:style>
  <w:style w:type="character" w:customStyle="1" w:styleId="ListLabel54">
    <w:name w:val="ListLabel 54"/>
    <w:qFormat/>
    <w:rPr>
      <w:lang w:val="ru-RU" w:eastAsia="en-US" w:bidi="ar-SA"/>
    </w:rPr>
  </w:style>
  <w:style w:type="character" w:customStyle="1" w:styleId="ListLabel55">
    <w:name w:val="ListLabel 55"/>
    <w:qFormat/>
    <w:rPr>
      <w:rFonts w:ascii="Times New Roman" w:eastAsia="Times New Roman" w:hAnsi="Times New Roman" w:cs="Times New Roman"/>
      <w:color w:val="231F20"/>
      <w:w w:val="101"/>
      <w:sz w:val="18"/>
      <w:szCs w:val="18"/>
      <w:lang w:val="ru-RU" w:eastAsia="en-US" w:bidi="ar-SA"/>
    </w:rPr>
  </w:style>
  <w:style w:type="character" w:customStyle="1" w:styleId="ListLabel56">
    <w:name w:val="ListLabel 56"/>
    <w:qFormat/>
    <w:rPr>
      <w:lang w:val="ru-RU" w:eastAsia="en-US" w:bidi="ar-SA"/>
    </w:rPr>
  </w:style>
  <w:style w:type="character" w:customStyle="1" w:styleId="ListLabel57">
    <w:name w:val="ListLabel 57"/>
    <w:qFormat/>
    <w:rPr>
      <w:lang w:val="ru-RU" w:eastAsia="en-US" w:bidi="ar-SA"/>
    </w:rPr>
  </w:style>
  <w:style w:type="character" w:customStyle="1" w:styleId="ListLabel58">
    <w:name w:val="ListLabel 58"/>
    <w:qFormat/>
    <w:rPr>
      <w:lang w:val="ru-RU" w:eastAsia="en-US" w:bidi="ar-SA"/>
    </w:rPr>
  </w:style>
  <w:style w:type="character" w:customStyle="1" w:styleId="ListLabel59">
    <w:name w:val="ListLabel 59"/>
    <w:qFormat/>
    <w:rPr>
      <w:lang w:val="ru-RU" w:eastAsia="en-US" w:bidi="ar-SA"/>
    </w:rPr>
  </w:style>
  <w:style w:type="character" w:customStyle="1" w:styleId="ListLabel60">
    <w:name w:val="ListLabel 60"/>
    <w:qFormat/>
    <w:rPr>
      <w:lang w:val="ru-RU" w:eastAsia="en-US" w:bidi="ar-SA"/>
    </w:rPr>
  </w:style>
  <w:style w:type="character" w:customStyle="1" w:styleId="ListLabel61">
    <w:name w:val="ListLabel 61"/>
    <w:qFormat/>
    <w:rPr>
      <w:lang w:val="ru-RU" w:eastAsia="en-US" w:bidi="ar-SA"/>
    </w:rPr>
  </w:style>
  <w:style w:type="character" w:customStyle="1" w:styleId="ListLabel62">
    <w:name w:val="ListLabel 62"/>
    <w:qFormat/>
    <w:rPr>
      <w:lang w:val="ru-RU" w:eastAsia="en-US" w:bidi="ar-SA"/>
    </w:rPr>
  </w:style>
  <w:style w:type="character" w:customStyle="1" w:styleId="ListLabel63">
    <w:name w:val="ListLabel 63"/>
    <w:qFormat/>
    <w:rPr>
      <w:lang w:val="ru-RU" w:eastAsia="en-US" w:bidi="ar-SA"/>
    </w:rPr>
  </w:style>
  <w:style w:type="character" w:customStyle="1" w:styleId="ListLabel64">
    <w:name w:val="ListLabel 64"/>
    <w:qFormat/>
    <w:rPr>
      <w:rFonts w:ascii="Times New Roman" w:eastAsia="Times New Roman" w:hAnsi="Times New Roman" w:cs="Times New Roman"/>
      <w:color w:val="231F20"/>
      <w:w w:val="101"/>
      <w:sz w:val="24"/>
      <w:szCs w:val="18"/>
      <w:lang w:val="ru-RU" w:eastAsia="en-US" w:bidi="ar-SA"/>
    </w:rPr>
  </w:style>
  <w:style w:type="character" w:customStyle="1" w:styleId="ListLabel65">
    <w:name w:val="ListLabel 65"/>
    <w:qFormat/>
    <w:rPr>
      <w:lang w:val="ru-RU" w:eastAsia="en-US" w:bidi="ar-SA"/>
    </w:rPr>
  </w:style>
  <w:style w:type="character" w:customStyle="1" w:styleId="ListLabel66">
    <w:name w:val="ListLabel 66"/>
    <w:qFormat/>
    <w:rPr>
      <w:lang w:val="ru-RU" w:eastAsia="en-US" w:bidi="ar-SA"/>
    </w:rPr>
  </w:style>
  <w:style w:type="character" w:customStyle="1" w:styleId="ListLabel67">
    <w:name w:val="ListLabel 67"/>
    <w:qFormat/>
    <w:rPr>
      <w:lang w:val="ru-RU" w:eastAsia="en-US" w:bidi="ar-SA"/>
    </w:rPr>
  </w:style>
  <w:style w:type="character" w:customStyle="1" w:styleId="ListLabel68">
    <w:name w:val="ListLabel 68"/>
    <w:qFormat/>
    <w:rPr>
      <w:lang w:val="ru-RU" w:eastAsia="en-US" w:bidi="ar-SA"/>
    </w:rPr>
  </w:style>
  <w:style w:type="character" w:customStyle="1" w:styleId="ListLabel69">
    <w:name w:val="ListLabel 69"/>
    <w:qFormat/>
    <w:rPr>
      <w:lang w:val="ru-RU" w:eastAsia="en-US" w:bidi="ar-SA"/>
    </w:rPr>
  </w:style>
  <w:style w:type="character" w:customStyle="1" w:styleId="ListLabel70">
    <w:name w:val="ListLabel 70"/>
    <w:qFormat/>
    <w:rPr>
      <w:lang w:val="ru-RU" w:eastAsia="en-US" w:bidi="ar-SA"/>
    </w:rPr>
  </w:style>
  <w:style w:type="character" w:customStyle="1" w:styleId="ListLabel71">
    <w:name w:val="ListLabel 71"/>
    <w:qFormat/>
    <w:rPr>
      <w:lang w:val="ru-RU" w:eastAsia="en-US" w:bidi="ar-SA"/>
    </w:rPr>
  </w:style>
  <w:style w:type="character" w:customStyle="1" w:styleId="ListLabel72">
    <w:name w:val="ListLabel 72"/>
    <w:qFormat/>
    <w:rPr>
      <w:lang w:val="ru-RU" w:eastAsia="en-US" w:bidi="ar-SA"/>
    </w:rPr>
  </w:style>
  <w:style w:type="character" w:customStyle="1" w:styleId="ListLabel73">
    <w:name w:val="ListLabel 73"/>
    <w:qFormat/>
    <w:rPr>
      <w:rFonts w:ascii="Times New Roman" w:eastAsia="Times New Roman" w:hAnsi="Times New Roman" w:cs="Times New Roman"/>
      <w:color w:val="231F20"/>
      <w:w w:val="101"/>
      <w:sz w:val="18"/>
      <w:szCs w:val="18"/>
      <w:lang w:val="ru-RU" w:eastAsia="en-US" w:bidi="ar-SA"/>
    </w:rPr>
  </w:style>
  <w:style w:type="character" w:customStyle="1" w:styleId="ListLabel74">
    <w:name w:val="ListLabel 74"/>
    <w:qFormat/>
    <w:rPr>
      <w:lang w:val="ru-RU" w:eastAsia="en-US" w:bidi="ar-SA"/>
    </w:rPr>
  </w:style>
  <w:style w:type="character" w:customStyle="1" w:styleId="ListLabel75">
    <w:name w:val="ListLabel 75"/>
    <w:qFormat/>
    <w:rPr>
      <w:lang w:val="ru-RU" w:eastAsia="en-US" w:bidi="ar-SA"/>
    </w:rPr>
  </w:style>
  <w:style w:type="character" w:customStyle="1" w:styleId="ListLabel76">
    <w:name w:val="ListLabel 76"/>
    <w:qFormat/>
    <w:rPr>
      <w:lang w:val="ru-RU" w:eastAsia="en-US" w:bidi="ar-SA"/>
    </w:rPr>
  </w:style>
  <w:style w:type="character" w:customStyle="1" w:styleId="ListLabel77">
    <w:name w:val="ListLabel 77"/>
    <w:qFormat/>
    <w:rPr>
      <w:lang w:val="ru-RU" w:eastAsia="en-US" w:bidi="ar-SA"/>
    </w:rPr>
  </w:style>
  <w:style w:type="character" w:customStyle="1" w:styleId="ListLabel78">
    <w:name w:val="ListLabel 78"/>
    <w:qFormat/>
    <w:rPr>
      <w:lang w:val="ru-RU" w:eastAsia="en-US" w:bidi="ar-SA"/>
    </w:rPr>
  </w:style>
  <w:style w:type="character" w:customStyle="1" w:styleId="ListLabel79">
    <w:name w:val="ListLabel 79"/>
    <w:qFormat/>
    <w:rPr>
      <w:lang w:val="ru-RU" w:eastAsia="en-US" w:bidi="ar-SA"/>
    </w:rPr>
  </w:style>
  <w:style w:type="character" w:customStyle="1" w:styleId="ListLabel80">
    <w:name w:val="ListLabel 80"/>
    <w:qFormat/>
    <w:rPr>
      <w:lang w:val="ru-RU" w:eastAsia="en-US" w:bidi="ar-SA"/>
    </w:rPr>
  </w:style>
  <w:style w:type="character" w:customStyle="1" w:styleId="ListLabel81">
    <w:name w:val="ListLabel 81"/>
    <w:qFormat/>
    <w:rPr>
      <w:lang w:val="ru-RU" w:eastAsia="en-US" w:bidi="ar-SA"/>
    </w:rPr>
  </w:style>
  <w:style w:type="character" w:customStyle="1" w:styleId="ListLabel82">
    <w:name w:val="ListLabel 82"/>
    <w:qFormat/>
    <w:rPr>
      <w:rFonts w:ascii="Times New Roman" w:eastAsia="Times New Roman" w:hAnsi="Times New Roman" w:cs="Times New Roman"/>
      <w:color w:val="231F20"/>
      <w:w w:val="101"/>
      <w:sz w:val="24"/>
      <w:szCs w:val="18"/>
      <w:lang w:val="ru-RU" w:eastAsia="en-US" w:bidi="ar-SA"/>
    </w:rPr>
  </w:style>
  <w:style w:type="character" w:customStyle="1" w:styleId="ListLabel83">
    <w:name w:val="ListLabel 83"/>
    <w:qFormat/>
    <w:rPr>
      <w:lang w:val="ru-RU" w:eastAsia="en-US" w:bidi="ar-SA"/>
    </w:rPr>
  </w:style>
  <w:style w:type="character" w:customStyle="1" w:styleId="ListLabel84">
    <w:name w:val="ListLabel 84"/>
    <w:qFormat/>
    <w:rPr>
      <w:lang w:val="ru-RU" w:eastAsia="en-US" w:bidi="ar-SA"/>
    </w:rPr>
  </w:style>
  <w:style w:type="character" w:customStyle="1" w:styleId="ListLabel85">
    <w:name w:val="ListLabel 85"/>
    <w:qFormat/>
    <w:rPr>
      <w:lang w:val="ru-RU" w:eastAsia="en-US" w:bidi="ar-SA"/>
    </w:rPr>
  </w:style>
  <w:style w:type="character" w:customStyle="1" w:styleId="ListLabel86">
    <w:name w:val="ListLabel 86"/>
    <w:qFormat/>
    <w:rPr>
      <w:lang w:val="ru-RU" w:eastAsia="en-US" w:bidi="ar-SA"/>
    </w:rPr>
  </w:style>
  <w:style w:type="character" w:customStyle="1" w:styleId="ListLabel87">
    <w:name w:val="ListLabel 87"/>
    <w:qFormat/>
    <w:rPr>
      <w:lang w:val="ru-RU" w:eastAsia="en-US" w:bidi="ar-SA"/>
    </w:rPr>
  </w:style>
  <w:style w:type="character" w:customStyle="1" w:styleId="ListLabel88">
    <w:name w:val="ListLabel 88"/>
    <w:qFormat/>
    <w:rPr>
      <w:lang w:val="ru-RU" w:eastAsia="en-US" w:bidi="ar-SA"/>
    </w:rPr>
  </w:style>
  <w:style w:type="character" w:customStyle="1" w:styleId="ListLabel89">
    <w:name w:val="ListLabel 89"/>
    <w:qFormat/>
    <w:rPr>
      <w:lang w:val="ru-RU" w:eastAsia="en-US" w:bidi="ar-SA"/>
    </w:rPr>
  </w:style>
  <w:style w:type="character" w:customStyle="1" w:styleId="ListLabel90">
    <w:name w:val="ListLabel 90"/>
    <w:qFormat/>
    <w:rPr>
      <w:lang w:val="ru-RU" w:eastAsia="en-US" w:bidi="ar-SA"/>
    </w:rPr>
  </w:style>
  <w:style w:type="character" w:customStyle="1" w:styleId="ListLabel91">
    <w:name w:val="ListLabel 91"/>
    <w:qFormat/>
    <w:rPr>
      <w:rFonts w:ascii="Times New Roman" w:eastAsia="Times New Roman" w:hAnsi="Times New Roman" w:cs="Times New Roman"/>
      <w:color w:val="231F20"/>
      <w:w w:val="101"/>
      <w:sz w:val="24"/>
      <w:szCs w:val="18"/>
      <w:lang w:val="ru-RU" w:eastAsia="en-US" w:bidi="ar-SA"/>
    </w:rPr>
  </w:style>
  <w:style w:type="character" w:customStyle="1" w:styleId="ListLabel92">
    <w:name w:val="ListLabel 92"/>
    <w:qFormat/>
    <w:rPr>
      <w:lang w:val="ru-RU" w:eastAsia="en-US" w:bidi="ar-SA"/>
    </w:rPr>
  </w:style>
  <w:style w:type="character" w:customStyle="1" w:styleId="ListLabel93">
    <w:name w:val="ListLabel 93"/>
    <w:qFormat/>
    <w:rPr>
      <w:lang w:val="ru-RU" w:eastAsia="en-US" w:bidi="ar-SA"/>
    </w:rPr>
  </w:style>
  <w:style w:type="character" w:customStyle="1" w:styleId="ListLabel94">
    <w:name w:val="ListLabel 94"/>
    <w:qFormat/>
    <w:rPr>
      <w:lang w:val="ru-RU" w:eastAsia="en-US" w:bidi="ar-SA"/>
    </w:rPr>
  </w:style>
  <w:style w:type="character" w:customStyle="1" w:styleId="ListLabel95">
    <w:name w:val="ListLabel 95"/>
    <w:qFormat/>
    <w:rPr>
      <w:lang w:val="ru-RU" w:eastAsia="en-US" w:bidi="ar-SA"/>
    </w:rPr>
  </w:style>
  <w:style w:type="character" w:customStyle="1" w:styleId="ListLabel96">
    <w:name w:val="ListLabel 96"/>
    <w:qFormat/>
    <w:rPr>
      <w:lang w:val="ru-RU" w:eastAsia="en-US" w:bidi="ar-SA"/>
    </w:rPr>
  </w:style>
  <w:style w:type="character" w:customStyle="1" w:styleId="ListLabel97">
    <w:name w:val="ListLabel 97"/>
    <w:qFormat/>
    <w:rPr>
      <w:lang w:val="ru-RU" w:eastAsia="en-US" w:bidi="ar-SA"/>
    </w:rPr>
  </w:style>
  <w:style w:type="character" w:customStyle="1" w:styleId="ListLabel98">
    <w:name w:val="ListLabel 98"/>
    <w:qFormat/>
    <w:rPr>
      <w:lang w:val="ru-RU" w:eastAsia="en-US" w:bidi="ar-SA"/>
    </w:rPr>
  </w:style>
  <w:style w:type="character" w:customStyle="1" w:styleId="ListLabel99">
    <w:name w:val="ListLabel 99"/>
    <w:qFormat/>
    <w:rPr>
      <w:lang w:val="ru-RU" w:eastAsia="en-US" w:bidi="ar-SA"/>
    </w:rPr>
  </w:style>
  <w:style w:type="character" w:customStyle="1" w:styleId="ListLabel100">
    <w:name w:val="ListLabel 100"/>
    <w:qFormat/>
    <w:rPr>
      <w:rFonts w:ascii="Times New Roman" w:eastAsia="Times New Roman" w:hAnsi="Times New Roman" w:cs="Times New Roman"/>
      <w:color w:val="231F20"/>
      <w:w w:val="101"/>
      <w:sz w:val="18"/>
      <w:szCs w:val="18"/>
      <w:lang w:val="ru-RU" w:eastAsia="en-US" w:bidi="ar-SA"/>
    </w:rPr>
  </w:style>
  <w:style w:type="character" w:customStyle="1" w:styleId="ListLabel101">
    <w:name w:val="ListLabel 101"/>
    <w:qFormat/>
    <w:rPr>
      <w:lang w:val="ru-RU" w:eastAsia="en-US" w:bidi="ar-SA"/>
    </w:rPr>
  </w:style>
  <w:style w:type="character" w:customStyle="1" w:styleId="ListLabel102">
    <w:name w:val="ListLabel 102"/>
    <w:qFormat/>
    <w:rPr>
      <w:lang w:val="ru-RU" w:eastAsia="en-US" w:bidi="ar-SA"/>
    </w:rPr>
  </w:style>
  <w:style w:type="character" w:customStyle="1" w:styleId="ListLabel103">
    <w:name w:val="ListLabel 103"/>
    <w:qFormat/>
    <w:rPr>
      <w:lang w:val="ru-RU" w:eastAsia="en-US" w:bidi="ar-SA"/>
    </w:rPr>
  </w:style>
  <w:style w:type="character" w:customStyle="1" w:styleId="ListLabel104">
    <w:name w:val="ListLabel 104"/>
    <w:qFormat/>
    <w:rPr>
      <w:lang w:val="ru-RU" w:eastAsia="en-US" w:bidi="ar-SA"/>
    </w:rPr>
  </w:style>
  <w:style w:type="character" w:customStyle="1" w:styleId="ListLabel105">
    <w:name w:val="ListLabel 105"/>
    <w:qFormat/>
    <w:rPr>
      <w:lang w:val="ru-RU" w:eastAsia="en-US" w:bidi="ar-SA"/>
    </w:rPr>
  </w:style>
  <w:style w:type="character" w:customStyle="1" w:styleId="ListLabel106">
    <w:name w:val="ListLabel 106"/>
    <w:qFormat/>
    <w:rPr>
      <w:lang w:val="ru-RU" w:eastAsia="en-US" w:bidi="ar-SA"/>
    </w:rPr>
  </w:style>
  <w:style w:type="character" w:customStyle="1" w:styleId="ListLabel107">
    <w:name w:val="ListLabel 107"/>
    <w:qFormat/>
    <w:rPr>
      <w:lang w:val="ru-RU" w:eastAsia="en-US" w:bidi="ar-SA"/>
    </w:rPr>
  </w:style>
  <w:style w:type="character" w:customStyle="1" w:styleId="ListLabel108">
    <w:name w:val="ListLabel 108"/>
    <w:qFormat/>
    <w:rPr>
      <w:lang w:val="ru-RU" w:eastAsia="en-US" w:bidi="ar-SA"/>
    </w:rPr>
  </w:style>
  <w:style w:type="character" w:customStyle="1" w:styleId="ListLabel109">
    <w:name w:val="ListLabel 109"/>
    <w:qFormat/>
    <w:rPr>
      <w:rFonts w:ascii="Times New Roman" w:eastAsia="Times New Roman" w:hAnsi="Times New Roman" w:cs="Times New Roman"/>
      <w:color w:val="231F20"/>
      <w:w w:val="101"/>
      <w:sz w:val="24"/>
      <w:szCs w:val="18"/>
      <w:lang w:val="ru-RU" w:eastAsia="en-US" w:bidi="ar-SA"/>
    </w:rPr>
  </w:style>
  <w:style w:type="character" w:customStyle="1" w:styleId="ListLabel110">
    <w:name w:val="ListLabel 110"/>
    <w:qFormat/>
    <w:rPr>
      <w:lang w:val="ru-RU" w:eastAsia="en-US" w:bidi="ar-SA"/>
    </w:rPr>
  </w:style>
  <w:style w:type="character" w:customStyle="1" w:styleId="ListLabel111">
    <w:name w:val="ListLabel 111"/>
    <w:qFormat/>
    <w:rPr>
      <w:lang w:val="ru-RU" w:eastAsia="en-US" w:bidi="ar-SA"/>
    </w:rPr>
  </w:style>
  <w:style w:type="character" w:customStyle="1" w:styleId="ListLabel112">
    <w:name w:val="ListLabel 112"/>
    <w:qFormat/>
    <w:rPr>
      <w:lang w:val="ru-RU" w:eastAsia="en-US" w:bidi="ar-SA"/>
    </w:rPr>
  </w:style>
  <w:style w:type="character" w:customStyle="1" w:styleId="ListLabel113">
    <w:name w:val="ListLabel 113"/>
    <w:qFormat/>
    <w:rPr>
      <w:lang w:val="ru-RU" w:eastAsia="en-US" w:bidi="ar-SA"/>
    </w:rPr>
  </w:style>
  <w:style w:type="character" w:customStyle="1" w:styleId="ListLabel114">
    <w:name w:val="ListLabel 114"/>
    <w:qFormat/>
    <w:rPr>
      <w:lang w:val="ru-RU" w:eastAsia="en-US" w:bidi="ar-SA"/>
    </w:rPr>
  </w:style>
  <w:style w:type="character" w:customStyle="1" w:styleId="ListLabel115">
    <w:name w:val="ListLabel 115"/>
    <w:qFormat/>
    <w:rPr>
      <w:lang w:val="ru-RU" w:eastAsia="en-US" w:bidi="ar-SA"/>
    </w:rPr>
  </w:style>
  <w:style w:type="character" w:customStyle="1" w:styleId="ListLabel116">
    <w:name w:val="ListLabel 116"/>
    <w:qFormat/>
    <w:rPr>
      <w:lang w:val="ru-RU" w:eastAsia="en-US" w:bidi="ar-SA"/>
    </w:rPr>
  </w:style>
  <w:style w:type="character" w:customStyle="1" w:styleId="ListLabel117">
    <w:name w:val="ListLabel 117"/>
    <w:qFormat/>
    <w:rPr>
      <w:lang w:val="ru-RU" w:eastAsia="en-US" w:bidi="ar-SA"/>
    </w:rPr>
  </w:style>
  <w:style w:type="character" w:customStyle="1" w:styleId="ListLabel118">
    <w:name w:val="ListLabel 118"/>
    <w:qFormat/>
    <w:rPr>
      <w:rFonts w:ascii="Times New Roman" w:eastAsia="Times New Roman" w:hAnsi="Times New Roman" w:cs="Times New Roman"/>
      <w:color w:val="231F20"/>
      <w:w w:val="101"/>
      <w:sz w:val="24"/>
      <w:szCs w:val="18"/>
      <w:lang w:val="ru-RU" w:eastAsia="en-US" w:bidi="ar-SA"/>
    </w:rPr>
  </w:style>
  <w:style w:type="character" w:customStyle="1" w:styleId="ListLabel119">
    <w:name w:val="ListLabel 119"/>
    <w:qFormat/>
    <w:rPr>
      <w:lang w:val="ru-RU" w:eastAsia="en-US" w:bidi="ar-SA"/>
    </w:rPr>
  </w:style>
  <w:style w:type="character" w:customStyle="1" w:styleId="ListLabel120">
    <w:name w:val="ListLabel 120"/>
    <w:qFormat/>
    <w:rPr>
      <w:lang w:val="ru-RU" w:eastAsia="en-US" w:bidi="ar-SA"/>
    </w:rPr>
  </w:style>
  <w:style w:type="character" w:customStyle="1" w:styleId="ListLabel121">
    <w:name w:val="ListLabel 121"/>
    <w:qFormat/>
    <w:rPr>
      <w:lang w:val="ru-RU" w:eastAsia="en-US" w:bidi="ar-SA"/>
    </w:rPr>
  </w:style>
  <w:style w:type="character" w:customStyle="1" w:styleId="ListLabel122">
    <w:name w:val="ListLabel 122"/>
    <w:qFormat/>
    <w:rPr>
      <w:lang w:val="ru-RU" w:eastAsia="en-US" w:bidi="ar-SA"/>
    </w:rPr>
  </w:style>
  <w:style w:type="character" w:customStyle="1" w:styleId="ListLabel123">
    <w:name w:val="ListLabel 123"/>
    <w:qFormat/>
    <w:rPr>
      <w:lang w:val="ru-RU" w:eastAsia="en-US" w:bidi="ar-SA"/>
    </w:rPr>
  </w:style>
  <w:style w:type="character" w:customStyle="1" w:styleId="ListLabel124">
    <w:name w:val="ListLabel 124"/>
    <w:qFormat/>
    <w:rPr>
      <w:lang w:val="ru-RU" w:eastAsia="en-US" w:bidi="ar-SA"/>
    </w:rPr>
  </w:style>
  <w:style w:type="character" w:customStyle="1" w:styleId="ListLabel125">
    <w:name w:val="ListLabel 125"/>
    <w:qFormat/>
    <w:rPr>
      <w:lang w:val="ru-RU" w:eastAsia="en-US" w:bidi="ar-SA"/>
    </w:rPr>
  </w:style>
  <w:style w:type="character" w:customStyle="1" w:styleId="ListLabel126">
    <w:name w:val="ListLabel 126"/>
    <w:qFormat/>
    <w:rPr>
      <w:lang w:val="ru-RU" w:eastAsia="en-US" w:bidi="ar-SA"/>
    </w:rPr>
  </w:style>
  <w:style w:type="character" w:customStyle="1" w:styleId="ListLabel127">
    <w:name w:val="ListLabel 127"/>
    <w:qFormat/>
    <w:rPr>
      <w:rFonts w:ascii="Times New Roman" w:eastAsia="Times New Roman" w:hAnsi="Times New Roman" w:cs="Times New Roman"/>
      <w:color w:val="231F20"/>
      <w:w w:val="101"/>
      <w:sz w:val="18"/>
      <w:szCs w:val="18"/>
      <w:lang w:val="ru-RU" w:eastAsia="en-US" w:bidi="ar-SA"/>
    </w:rPr>
  </w:style>
  <w:style w:type="character" w:customStyle="1" w:styleId="ListLabel128">
    <w:name w:val="ListLabel 128"/>
    <w:qFormat/>
    <w:rPr>
      <w:lang w:val="ru-RU" w:eastAsia="en-US" w:bidi="ar-SA"/>
    </w:rPr>
  </w:style>
  <w:style w:type="character" w:customStyle="1" w:styleId="ListLabel129">
    <w:name w:val="ListLabel 129"/>
    <w:qFormat/>
    <w:rPr>
      <w:lang w:val="ru-RU" w:eastAsia="en-US" w:bidi="ar-SA"/>
    </w:rPr>
  </w:style>
  <w:style w:type="character" w:customStyle="1" w:styleId="ListLabel130">
    <w:name w:val="ListLabel 130"/>
    <w:qFormat/>
    <w:rPr>
      <w:lang w:val="ru-RU" w:eastAsia="en-US" w:bidi="ar-SA"/>
    </w:rPr>
  </w:style>
  <w:style w:type="character" w:customStyle="1" w:styleId="ListLabel131">
    <w:name w:val="ListLabel 131"/>
    <w:qFormat/>
    <w:rPr>
      <w:lang w:val="ru-RU" w:eastAsia="en-US" w:bidi="ar-SA"/>
    </w:rPr>
  </w:style>
  <w:style w:type="character" w:customStyle="1" w:styleId="ListLabel132">
    <w:name w:val="ListLabel 132"/>
    <w:qFormat/>
    <w:rPr>
      <w:lang w:val="ru-RU" w:eastAsia="en-US" w:bidi="ar-SA"/>
    </w:rPr>
  </w:style>
  <w:style w:type="character" w:customStyle="1" w:styleId="ListLabel133">
    <w:name w:val="ListLabel 133"/>
    <w:qFormat/>
    <w:rPr>
      <w:lang w:val="ru-RU" w:eastAsia="en-US" w:bidi="ar-SA"/>
    </w:rPr>
  </w:style>
  <w:style w:type="character" w:customStyle="1" w:styleId="ListLabel134">
    <w:name w:val="ListLabel 134"/>
    <w:qFormat/>
    <w:rPr>
      <w:lang w:val="ru-RU" w:eastAsia="en-US" w:bidi="ar-SA"/>
    </w:rPr>
  </w:style>
  <w:style w:type="character" w:customStyle="1" w:styleId="ListLabel135">
    <w:name w:val="ListLabel 135"/>
    <w:qFormat/>
    <w:rPr>
      <w:lang w:val="ru-RU" w:eastAsia="en-US" w:bidi="ar-SA"/>
    </w:rPr>
  </w:style>
  <w:style w:type="character" w:customStyle="1" w:styleId="ListLabel136">
    <w:name w:val="ListLabel 136"/>
    <w:qFormat/>
    <w:rPr>
      <w:rFonts w:ascii="Times New Roman" w:eastAsia="Times New Roman" w:hAnsi="Times New Roman" w:cs="Times New Roman"/>
      <w:color w:val="231F20"/>
      <w:w w:val="101"/>
      <w:sz w:val="24"/>
      <w:szCs w:val="18"/>
      <w:lang w:val="ru-RU" w:eastAsia="en-US" w:bidi="ar-SA"/>
    </w:rPr>
  </w:style>
  <w:style w:type="character" w:customStyle="1" w:styleId="ListLabel137">
    <w:name w:val="ListLabel 137"/>
    <w:qFormat/>
    <w:rPr>
      <w:lang w:val="ru-RU" w:eastAsia="en-US" w:bidi="ar-SA"/>
    </w:rPr>
  </w:style>
  <w:style w:type="character" w:customStyle="1" w:styleId="ListLabel138">
    <w:name w:val="ListLabel 138"/>
    <w:qFormat/>
    <w:rPr>
      <w:lang w:val="ru-RU" w:eastAsia="en-US" w:bidi="ar-SA"/>
    </w:rPr>
  </w:style>
  <w:style w:type="character" w:customStyle="1" w:styleId="ListLabel139">
    <w:name w:val="ListLabel 139"/>
    <w:qFormat/>
    <w:rPr>
      <w:lang w:val="ru-RU" w:eastAsia="en-US" w:bidi="ar-SA"/>
    </w:rPr>
  </w:style>
  <w:style w:type="character" w:customStyle="1" w:styleId="ListLabel140">
    <w:name w:val="ListLabel 140"/>
    <w:qFormat/>
    <w:rPr>
      <w:lang w:val="ru-RU" w:eastAsia="en-US" w:bidi="ar-SA"/>
    </w:rPr>
  </w:style>
  <w:style w:type="character" w:customStyle="1" w:styleId="ListLabel141">
    <w:name w:val="ListLabel 141"/>
    <w:qFormat/>
    <w:rPr>
      <w:lang w:val="ru-RU" w:eastAsia="en-US" w:bidi="ar-SA"/>
    </w:rPr>
  </w:style>
  <w:style w:type="character" w:customStyle="1" w:styleId="ListLabel142">
    <w:name w:val="ListLabel 142"/>
    <w:qFormat/>
    <w:rPr>
      <w:lang w:val="ru-RU" w:eastAsia="en-US" w:bidi="ar-SA"/>
    </w:rPr>
  </w:style>
  <w:style w:type="character" w:customStyle="1" w:styleId="ListLabel143">
    <w:name w:val="ListLabel 143"/>
    <w:qFormat/>
    <w:rPr>
      <w:lang w:val="ru-RU" w:eastAsia="en-US" w:bidi="ar-SA"/>
    </w:rPr>
  </w:style>
  <w:style w:type="character" w:customStyle="1" w:styleId="ListLabel144">
    <w:name w:val="ListLabel 144"/>
    <w:qFormat/>
    <w:rPr>
      <w:lang w:val="ru-RU" w:eastAsia="en-US" w:bidi="ar-SA"/>
    </w:rPr>
  </w:style>
  <w:style w:type="character" w:customStyle="1" w:styleId="ListLabel145">
    <w:name w:val="ListLabel 145"/>
    <w:qFormat/>
    <w:rPr>
      <w:rFonts w:ascii="Times New Roman" w:eastAsia="Times New Roman" w:hAnsi="Times New Roman" w:cs="Times New Roman"/>
      <w:color w:val="231F20"/>
      <w:w w:val="101"/>
      <w:sz w:val="24"/>
      <w:szCs w:val="18"/>
      <w:lang w:val="ru-RU" w:eastAsia="en-US" w:bidi="ar-SA"/>
    </w:rPr>
  </w:style>
  <w:style w:type="character" w:customStyle="1" w:styleId="ListLabel146">
    <w:name w:val="ListLabel 146"/>
    <w:qFormat/>
    <w:rPr>
      <w:lang w:val="ru-RU" w:eastAsia="en-US" w:bidi="ar-SA"/>
    </w:rPr>
  </w:style>
  <w:style w:type="character" w:customStyle="1" w:styleId="ListLabel147">
    <w:name w:val="ListLabel 147"/>
    <w:qFormat/>
    <w:rPr>
      <w:lang w:val="ru-RU" w:eastAsia="en-US" w:bidi="ar-SA"/>
    </w:rPr>
  </w:style>
  <w:style w:type="character" w:customStyle="1" w:styleId="ListLabel148">
    <w:name w:val="ListLabel 148"/>
    <w:qFormat/>
    <w:rPr>
      <w:lang w:val="ru-RU" w:eastAsia="en-US" w:bidi="ar-SA"/>
    </w:rPr>
  </w:style>
  <w:style w:type="character" w:customStyle="1" w:styleId="ListLabel149">
    <w:name w:val="ListLabel 149"/>
    <w:qFormat/>
    <w:rPr>
      <w:lang w:val="ru-RU" w:eastAsia="en-US" w:bidi="ar-SA"/>
    </w:rPr>
  </w:style>
  <w:style w:type="character" w:customStyle="1" w:styleId="ListLabel150">
    <w:name w:val="ListLabel 150"/>
    <w:qFormat/>
    <w:rPr>
      <w:lang w:val="ru-RU" w:eastAsia="en-US" w:bidi="ar-SA"/>
    </w:rPr>
  </w:style>
  <w:style w:type="character" w:customStyle="1" w:styleId="ListLabel151">
    <w:name w:val="ListLabel 151"/>
    <w:qFormat/>
    <w:rPr>
      <w:lang w:val="ru-RU" w:eastAsia="en-US" w:bidi="ar-SA"/>
    </w:rPr>
  </w:style>
  <w:style w:type="character" w:customStyle="1" w:styleId="ListLabel152">
    <w:name w:val="ListLabel 152"/>
    <w:qFormat/>
    <w:rPr>
      <w:lang w:val="ru-RU" w:eastAsia="en-US" w:bidi="ar-SA"/>
    </w:rPr>
  </w:style>
  <w:style w:type="character" w:customStyle="1" w:styleId="ListLabel153">
    <w:name w:val="ListLabel 153"/>
    <w:qFormat/>
    <w:rPr>
      <w:lang w:val="ru-RU" w:eastAsia="en-US" w:bidi="ar-SA"/>
    </w:rPr>
  </w:style>
  <w:style w:type="character" w:customStyle="1" w:styleId="ListLabel154">
    <w:name w:val="ListLabel 154"/>
    <w:qFormat/>
    <w:rPr>
      <w:rFonts w:ascii="Times New Roman" w:eastAsia="Times New Roman" w:hAnsi="Times New Roman" w:cs="Times New Roman"/>
      <w:color w:val="231F20"/>
      <w:w w:val="101"/>
      <w:sz w:val="18"/>
      <w:szCs w:val="18"/>
      <w:lang w:val="ru-RU" w:eastAsia="en-US" w:bidi="ar-SA"/>
    </w:rPr>
  </w:style>
  <w:style w:type="character" w:customStyle="1" w:styleId="ListLabel155">
    <w:name w:val="ListLabel 155"/>
    <w:qFormat/>
    <w:rPr>
      <w:lang w:val="ru-RU" w:eastAsia="en-US" w:bidi="ar-SA"/>
    </w:rPr>
  </w:style>
  <w:style w:type="character" w:customStyle="1" w:styleId="ListLabel156">
    <w:name w:val="ListLabel 156"/>
    <w:qFormat/>
    <w:rPr>
      <w:lang w:val="ru-RU" w:eastAsia="en-US" w:bidi="ar-SA"/>
    </w:rPr>
  </w:style>
  <w:style w:type="character" w:customStyle="1" w:styleId="ListLabel157">
    <w:name w:val="ListLabel 157"/>
    <w:qFormat/>
    <w:rPr>
      <w:lang w:val="ru-RU" w:eastAsia="en-US" w:bidi="ar-SA"/>
    </w:rPr>
  </w:style>
  <w:style w:type="character" w:customStyle="1" w:styleId="ListLabel158">
    <w:name w:val="ListLabel 158"/>
    <w:qFormat/>
    <w:rPr>
      <w:lang w:val="ru-RU" w:eastAsia="en-US" w:bidi="ar-SA"/>
    </w:rPr>
  </w:style>
  <w:style w:type="character" w:customStyle="1" w:styleId="ListLabel159">
    <w:name w:val="ListLabel 159"/>
    <w:qFormat/>
    <w:rPr>
      <w:lang w:val="ru-RU" w:eastAsia="en-US" w:bidi="ar-SA"/>
    </w:rPr>
  </w:style>
  <w:style w:type="character" w:customStyle="1" w:styleId="ListLabel160">
    <w:name w:val="ListLabel 160"/>
    <w:qFormat/>
    <w:rPr>
      <w:lang w:val="ru-RU" w:eastAsia="en-US" w:bidi="ar-SA"/>
    </w:rPr>
  </w:style>
  <w:style w:type="character" w:customStyle="1" w:styleId="ListLabel161">
    <w:name w:val="ListLabel 161"/>
    <w:qFormat/>
    <w:rPr>
      <w:lang w:val="ru-RU" w:eastAsia="en-US" w:bidi="ar-SA"/>
    </w:rPr>
  </w:style>
  <w:style w:type="character" w:customStyle="1" w:styleId="ListLabel162">
    <w:name w:val="ListLabel 162"/>
    <w:qFormat/>
    <w:rPr>
      <w:lang w:val="ru-RU" w:eastAsia="en-US" w:bidi="ar-SA"/>
    </w:rPr>
  </w:style>
  <w:style w:type="character" w:customStyle="1" w:styleId="ListLabel163">
    <w:name w:val="ListLabel 163"/>
    <w:qFormat/>
    <w:rPr>
      <w:rFonts w:eastAsia="Times New Roman" w:cs="Times New Roman"/>
      <w:color w:val="231F20"/>
      <w:w w:val="101"/>
      <w:sz w:val="18"/>
      <w:szCs w:val="18"/>
      <w:lang w:val="ru-RU" w:eastAsia="en-US" w:bidi="ar-SA"/>
    </w:rPr>
  </w:style>
  <w:style w:type="character" w:customStyle="1" w:styleId="ListLabel164">
    <w:name w:val="ListLabel 164"/>
    <w:qFormat/>
    <w:rPr>
      <w:lang w:val="ru-RU" w:eastAsia="en-US" w:bidi="ar-SA"/>
    </w:rPr>
  </w:style>
  <w:style w:type="character" w:customStyle="1" w:styleId="ListLabel165">
    <w:name w:val="ListLabel 165"/>
    <w:qFormat/>
    <w:rPr>
      <w:lang w:val="ru-RU" w:eastAsia="en-US" w:bidi="ar-SA"/>
    </w:rPr>
  </w:style>
  <w:style w:type="character" w:customStyle="1" w:styleId="ListLabel166">
    <w:name w:val="ListLabel 166"/>
    <w:qFormat/>
    <w:rPr>
      <w:lang w:val="ru-RU" w:eastAsia="en-US" w:bidi="ar-SA"/>
    </w:rPr>
  </w:style>
  <w:style w:type="character" w:customStyle="1" w:styleId="ListLabel167">
    <w:name w:val="ListLabel 167"/>
    <w:qFormat/>
    <w:rPr>
      <w:lang w:val="ru-RU" w:eastAsia="en-US" w:bidi="ar-SA"/>
    </w:rPr>
  </w:style>
  <w:style w:type="character" w:customStyle="1" w:styleId="ListLabel168">
    <w:name w:val="ListLabel 168"/>
    <w:qFormat/>
    <w:rPr>
      <w:lang w:val="ru-RU" w:eastAsia="en-US" w:bidi="ar-SA"/>
    </w:rPr>
  </w:style>
  <w:style w:type="character" w:customStyle="1" w:styleId="ListLabel169">
    <w:name w:val="ListLabel 169"/>
    <w:qFormat/>
    <w:rPr>
      <w:lang w:val="ru-RU" w:eastAsia="en-US" w:bidi="ar-SA"/>
    </w:rPr>
  </w:style>
  <w:style w:type="character" w:customStyle="1" w:styleId="ListLabel170">
    <w:name w:val="ListLabel 170"/>
    <w:qFormat/>
    <w:rPr>
      <w:lang w:val="ru-RU" w:eastAsia="en-US" w:bidi="ar-SA"/>
    </w:rPr>
  </w:style>
  <w:style w:type="character" w:customStyle="1" w:styleId="ListLabel171">
    <w:name w:val="ListLabel 171"/>
    <w:qFormat/>
    <w:rPr>
      <w:lang w:val="ru-RU" w:eastAsia="en-US" w:bidi="ar-SA"/>
    </w:rPr>
  </w:style>
  <w:style w:type="character" w:customStyle="1" w:styleId="ListLabel172">
    <w:name w:val="ListLabel 172"/>
    <w:qFormat/>
    <w:rPr>
      <w:rFonts w:eastAsia="Times New Roman" w:cs="Times New Roman"/>
      <w:color w:val="231F20"/>
      <w:w w:val="101"/>
      <w:sz w:val="18"/>
      <w:szCs w:val="18"/>
      <w:lang w:val="ru-RU" w:eastAsia="en-US" w:bidi="ar-SA"/>
    </w:rPr>
  </w:style>
  <w:style w:type="character" w:customStyle="1" w:styleId="ListLabel173">
    <w:name w:val="ListLabel 173"/>
    <w:qFormat/>
    <w:rPr>
      <w:lang w:val="ru-RU" w:eastAsia="en-US" w:bidi="ar-SA"/>
    </w:rPr>
  </w:style>
  <w:style w:type="character" w:customStyle="1" w:styleId="ListLabel174">
    <w:name w:val="ListLabel 174"/>
    <w:qFormat/>
    <w:rPr>
      <w:lang w:val="ru-RU" w:eastAsia="en-US" w:bidi="ar-SA"/>
    </w:rPr>
  </w:style>
  <w:style w:type="character" w:customStyle="1" w:styleId="ListLabel175">
    <w:name w:val="ListLabel 175"/>
    <w:qFormat/>
    <w:rPr>
      <w:lang w:val="ru-RU" w:eastAsia="en-US" w:bidi="ar-SA"/>
    </w:rPr>
  </w:style>
  <w:style w:type="character" w:customStyle="1" w:styleId="ListLabel176">
    <w:name w:val="ListLabel 176"/>
    <w:qFormat/>
    <w:rPr>
      <w:lang w:val="ru-RU" w:eastAsia="en-US" w:bidi="ar-SA"/>
    </w:rPr>
  </w:style>
  <w:style w:type="character" w:customStyle="1" w:styleId="ListLabel177">
    <w:name w:val="ListLabel 177"/>
    <w:qFormat/>
    <w:rPr>
      <w:lang w:val="ru-RU" w:eastAsia="en-US" w:bidi="ar-SA"/>
    </w:rPr>
  </w:style>
  <w:style w:type="character" w:customStyle="1" w:styleId="ListLabel178">
    <w:name w:val="ListLabel 178"/>
    <w:qFormat/>
    <w:rPr>
      <w:lang w:val="ru-RU" w:eastAsia="en-US" w:bidi="ar-SA"/>
    </w:rPr>
  </w:style>
  <w:style w:type="character" w:customStyle="1" w:styleId="ListLabel179">
    <w:name w:val="ListLabel 179"/>
    <w:qFormat/>
    <w:rPr>
      <w:lang w:val="ru-RU" w:eastAsia="en-US" w:bidi="ar-SA"/>
    </w:rPr>
  </w:style>
  <w:style w:type="character" w:customStyle="1" w:styleId="ListLabel180">
    <w:name w:val="ListLabel 180"/>
    <w:qFormat/>
    <w:rPr>
      <w:lang w:val="ru-RU" w:eastAsia="en-US" w:bidi="ar-SA"/>
    </w:rPr>
  </w:style>
  <w:style w:type="character" w:customStyle="1" w:styleId="ListLabel181">
    <w:name w:val="ListLabel 181"/>
    <w:qFormat/>
    <w:rPr>
      <w:rFonts w:eastAsia="Times New Roman" w:cs="Times New Roman"/>
      <w:color w:val="231F20"/>
      <w:w w:val="101"/>
      <w:sz w:val="18"/>
      <w:szCs w:val="18"/>
      <w:lang w:val="ru-RU" w:eastAsia="en-US" w:bidi="ar-SA"/>
    </w:rPr>
  </w:style>
  <w:style w:type="character" w:customStyle="1" w:styleId="ListLabel182">
    <w:name w:val="ListLabel 182"/>
    <w:qFormat/>
    <w:rPr>
      <w:lang w:val="ru-RU" w:eastAsia="en-US" w:bidi="ar-SA"/>
    </w:rPr>
  </w:style>
  <w:style w:type="character" w:customStyle="1" w:styleId="ListLabel183">
    <w:name w:val="ListLabel 183"/>
    <w:qFormat/>
    <w:rPr>
      <w:lang w:val="ru-RU" w:eastAsia="en-US" w:bidi="ar-SA"/>
    </w:rPr>
  </w:style>
  <w:style w:type="character" w:customStyle="1" w:styleId="ListLabel184">
    <w:name w:val="ListLabel 184"/>
    <w:qFormat/>
    <w:rPr>
      <w:lang w:val="ru-RU" w:eastAsia="en-US" w:bidi="ar-SA"/>
    </w:rPr>
  </w:style>
  <w:style w:type="character" w:customStyle="1" w:styleId="ListLabel185">
    <w:name w:val="ListLabel 185"/>
    <w:qFormat/>
    <w:rPr>
      <w:lang w:val="ru-RU" w:eastAsia="en-US" w:bidi="ar-SA"/>
    </w:rPr>
  </w:style>
  <w:style w:type="character" w:customStyle="1" w:styleId="ListLabel186">
    <w:name w:val="ListLabel 186"/>
    <w:qFormat/>
    <w:rPr>
      <w:lang w:val="ru-RU" w:eastAsia="en-US" w:bidi="ar-SA"/>
    </w:rPr>
  </w:style>
  <w:style w:type="character" w:customStyle="1" w:styleId="ListLabel187">
    <w:name w:val="ListLabel 187"/>
    <w:qFormat/>
    <w:rPr>
      <w:lang w:val="ru-RU" w:eastAsia="en-US" w:bidi="ar-SA"/>
    </w:rPr>
  </w:style>
  <w:style w:type="character" w:customStyle="1" w:styleId="ListLabel188">
    <w:name w:val="ListLabel 188"/>
    <w:qFormat/>
    <w:rPr>
      <w:lang w:val="ru-RU" w:eastAsia="en-US" w:bidi="ar-SA"/>
    </w:rPr>
  </w:style>
  <w:style w:type="character" w:customStyle="1" w:styleId="ListLabel189">
    <w:name w:val="ListLabel 189"/>
    <w:qFormat/>
    <w:rPr>
      <w:lang w:val="ru-RU" w:eastAsia="en-US" w:bidi="ar-SA"/>
    </w:rPr>
  </w:style>
  <w:style w:type="character" w:customStyle="1" w:styleId="ListLabel190">
    <w:name w:val="ListLabel 190"/>
    <w:qFormat/>
    <w:rPr>
      <w:rFonts w:ascii="Times New Roman" w:eastAsia="Times New Roman" w:hAnsi="Times New Roman" w:cs="Times New Roman"/>
      <w:color w:val="231F20"/>
      <w:w w:val="101"/>
      <w:sz w:val="18"/>
      <w:szCs w:val="18"/>
      <w:lang w:val="ru-RU" w:eastAsia="en-US" w:bidi="ar-SA"/>
    </w:rPr>
  </w:style>
  <w:style w:type="character" w:customStyle="1" w:styleId="ListLabel191">
    <w:name w:val="ListLabel 191"/>
    <w:qFormat/>
    <w:rPr>
      <w:lang w:val="ru-RU" w:eastAsia="en-US" w:bidi="ar-SA"/>
    </w:rPr>
  </w:style>
  <w:style w:type="character" w:customStyle="1" w:styleId="ListLabel192">
    <w:name w:val="ListLabel 192"/>
    <w:qFormat/>
    <w:rPr>
      <w:lang w:val="ru-RU" w:eastAsia="en-US" w:bidi="ar-SA"/>
    </w:rPr>
  </w:style>
  <w:style w:type="character" w:customStyle="1" w:styleId="ListLabel193">
    <w:name w:val="ListLabel 193"/>
    <w:qFormat/>
    <w:rPr>
      <w:lang w:val="ru-RU" w:eastAsia="en-US" w:bidi="ar-SA"/>
    </w:rPr>
  </w:style>
  <w:style w:type="character" w:customStyle="1" w:styleId="ListLabel194">
    <w:name w:val="ListLabel 194"/>
    <w:qFormat/>
    <w:rPr>
      <w:lang w:val="ru-RU" w:eastAsia="en-US" w:bidi="ar-SA"/>
    </w:rPr>
  </w:style>
  <w:style w:type="character" w:customStyle="1" w:styleId="ListLabel195">
    <w:name w:val="ListLabel 195"/>
    <w:qFormat/>
    <w:rPr>
      <w:lang w:val="ru-RU" w:eastAsia="en-US" w:bidi="ar-SA"/>
    </w:rPr>
  </w:style>
  <w:style w:type="character" w:customStyle="1" w:styleId="ListLabel196">
    <w:name w:val="ListLabel 196"/>
    <w:qFormat/>
    <w:rPr>
      <w:lang w:val="ru-RU" w:eastAsia="en-US" w:bidi="ar-SA"/>
    </w:rPr>
  </w:style>
  <w:style w:type="character" w:customStyle="1" w:styleId="ListLabel197">
    <w:name w:val="ListLabel 197"/>
    <w:qFormat/>
    <w:rPr>
      <w:lang w:val="ru-RU" w:eastAsia="en-US" w:bidi="ar-SA"/>
    </w:rPr>
  </w:style>
  <w:style w:type="character" w:customStyle="1" w:styleId="ListLabel198">
    <w:name w:val="ListLabel 198"/>
    <w:qFormat/>
    <w:rPr>
      <w:lang w:val="ru-RU" w:eastAsia="en-US" w:bidi="ar-SA"/>
    </w:rPr>
  </w:style>
  <w:style w:type="character" w:customStyle="1" w:styleId="ListLabel199">
    <w:name w:val="ListLabel 199"/>
    <w:qFormat/>
    <w:rPr>
      <w:rFonts w:ascii="Times New Roman" w:eastAsia="Times New Roman" w:hAnsi="Times New Roman" w:cs="Times New Roman"/>
      <w:color w:val="231F20"/>
      <w:w w:val="101"/>
      <w:sz w:val="18"/>
      <w:szCs w:val="18"/>
      <w:lang w:val="ru-RU" w:eastAsia="en-US" w:bidi="ar-SA"/>
    </w:rPr>
  </w:style>
  <w:style w:type="character" w:customStyle="1" w:styleId="ListLabel200">
    <w:name w:val="ListLabel 200"/>
    <w:qFormat/>
    <w:rPr>
      <w:lang w:val="ru-RU" w:eastAsia="en-US" w:bidi="ar-SA"/>
    </w:rPr>
  </w:style>
  <w:style w:type="character" w:customStyle="1" w:styleId="ListLabel201">
    <w:name w:val="ListLabel 201"/>
    <w:qFormat/>
    <w:rPr>
      <w:lang w:val="ru-RU" w:eastAsia="en-US" w:bidi="ar-SA"/>
    </w:rPr>
  </w:style>
  <w:style w:type="character" w:customStyle="1" w:styleId="ListLabel202">
    <w:name w:val="ListLabel 202"/>
    <w:qFormat/>
    <w:rPr>
      <w:lang w:val="ru-RU" w:eastAsia="en-US" w:bidi="ar-SA"/>
    </w:rPr>
  </w:style>
  <w:style w:type="character" w:customStyle="1" w:styleId="ListLabel203">
    <w:name w:val="ListLabel 203"/>
    <w:qFormat/>
    <w:rPr>
      <w:lang w:val="ru-RU" w:eastAsia="en-US" w:bidi="ar-SA"/>
    </w:rPr>
  </w:style>
  <w:style w:type="character" w:customStyle="1" w:styleId="ListLabel204">
    <w:name w:val="ListLabel 204"/>
    <w:qFormat/>
    <w:rPr>
      <w:lang w:val="ru-RU" w:eastAsia="en-US" w:bidi="ar-SA"/>
    </w:rPr>
  </w:style>
  <w:style w:type="character" w:customStyle="1" w:styleId="ListLabel205">
    <w:name w:val="ListLabel 205"/>
    <w:qFormat/>
    <w:rPr>
      <w:lang w:val="ru-RU" w:eastAsia="en-US" w:bidi="ar-SA"/>
    </w:rPr>
  </w:style>
  <w:style w:type="character" w:customStyle="1" w:styleId="ListLabel206">
    <w:name w:val="ListLabel 206"/>
    <w:qFormat/>
    <w:rPr>
      <w:lang w:val="ru-RU" w:eastAsia="en-US" w:bidi="ar-SA"/>
    </w:rPr>
  </w:style>
  <w:style w:type="character" w:customStyle="1" w:styleId="ListLabel207">
    <w:name w:val="ListLabel 207"/>
    <w:qFormat/>
    <w:rPr>
      <w:lang w:val="ru-RU" w:eastAsia="en-US" w:bidi="ar-SA"/>
    </w:rPr>
  </w:style>
  <w:style w:type="character" w:customStyle="1" w:styleId="ListLabel208">
    <w:name w:val="ListLabel 208"/>
    <w:qFormat/>
    <w:rPr>
      <w:rFonts w:ascii="Times New Roman" w:eastAsia="Times New Roman" w:hAnsi="Times New Roman" w:cs="Times New Roman"/>
      <w:color w:val="231F20"/>
      <w:w w:val="101"/>
      <w:sz w:val="18"/>
      <w:szCs w:val="18"/>
      <w:lang w:val="ru-RU" w:eastAsia="en-US" w:bidi="ar-SA"/>
    </w:rPr>
  </w:style>
  <w:style w:type="character" w:customStyle="1" w:styleId="ListLabel209">
    <w:name w:val="ListLabel 209"/>
    <w:qFormat/>
    <w:rPr>
      <w:lang w:val="ru-RU" w:eastAsia="en-US" w:bidi="ar-SA"/>
    </w:rPr>
  </w:style>
  <w:style w:type="character" w:customStyle="1" w:styleId="ListLabel210">
    <w:name w:val="ListLabel 210"/>
    <w:qFormat/>
    <w:rPr>
      <w:lang w:val="ru-RU" w:eastAsia="en-US" w:bidi="ar-SA"/>
    </w:rPr>
  </w:style>
  <w:style w:type="character" w:customStyle="1" w:styleId="ListLabel211">
    <w:name w:val="ListLabel 211"/>
    <w:qFormat/>
    <w:rPr>
      <w:lang w:val="ru-RU" w:eastAsia="en-US" w:bidi="ar-SA"/>
    </w:rPr>
  </w:style>
  <w:style w:type="character" w:customStyle="1" w:styleId="ListLabel212">
    <w:name w:val="ListLabel 212"/>
    <w:qFormat/>
    <w:rPr>
      <w:lang w:val="ru-RU" w:eastAsia="en-US" w:bidi="ar-SA"/>
    </w:rPr>
  </w:style>
  <w:style w:type="character" w:customStyle="1" w:styleId="ListLabel213">
    <w:name w:val="ListLabel 213"/>
    <w:qFormat/>
    <w:rPr>
      <w:lang w:val="ru-RU" w:eastAsia="en-US" w:bidi="ar-SA"/>
    </w:rPr>
  </w:style>
  <w:style w:type="character" w:customStyle="1" w:styleId="ListLabel214">
    <w:name w:val="ListLabel 214"/>
    <w:qFormat/>
    <w:rPr>
      <w:lang w:val="ru-RU" w:eastAsia="en-US" w:bidi="ar-SA"/>
    </w:rPr>
  </w:style>
  <w:style w:type="character" w:customStyle="1" w:styleId="ListLabel215">
    <w:name w:val="ListLabel 215"/>
    <w:qFormat/>
    <w:rPr>
      <w:lang w:val="ru-RU" w:eastAsia="en-US" w:bidi="ar-SA"/>
    </w:rPr>
  </w:style>
  <w:style w:type="character" w:customStyle="1" w:styleId="ListLabel216">
    <w:name w:val="ListLabel 216"/>
    <w:qFormat/>
    <w:rPr>
      <w:lang w:val="ru-RU" w:eastAsia="en-US" w:bidi="ar-SA"/>
    </w:rPr>
  </w:style>
  <w:style w:type="character" w:customStyle="1" w:styleId="ListLabel217">
    <w:name w:val="ListLabel 217"/>
    <w:qFormat/>
    <w:rPr>
      <w:rFonts w:eastAsia="Times New Roman" w:cs="Times New Roman"/>
      <w:color w:val="231F20"/>
      <w:w w:val="101"/>
      <w:sz w:val="18"/>
      <w:szCs w:val="18"/>
      <w:lang w:val="ru-RU" w:eastAsia="en-US" w:bidi="ar-SA"/>
    </w:rPr>
  </w:style>
  <w:style w:type="character" w:customStyle="1" w:styleId="ListLabel218">
    <w:name w:val="ListLabel 218"/>
    <w:qFormat/>
    <w:rPr>
      <w:lang w:val="ru-RU" w:eastAsia="en-US" w:bidi="ar-SA"/>
    </w:rPr>
  </w:style>
  <w:style w:type="character" w:customStyle="1" w:styleId="ListLabel219">
    <w:name w:val="ListLabel 219"/>
    <w:qFormat/>
    <w:rPr>
      <w:lang w:val="ru-RU" w:eastAsia="en-US" w:bidi="ar-SA"/>
    </w:rPr>
  </w:style>
  <w:style w:type="character" w:customStyle="1" w:styleId="ListLabel220">
    <w:name w:val="ListLabel 220"/>
    <w:qFormat/>
    <w:rPr>
      <w:lang w:val="ru-RU" w:eastAsia="en-US" w:bidi="ar-SA"/>
    </w:rPr>
  </w:style>
  <w:style w:type="character" w:customStyle="1" w:styleId="ListLabel221">
    <w:name w:val="ListLabel 221"/>
    <w:qFormat/>
    <w:rPr>
      <w:lang w:val="ru-RU" w:eastAsia="en-US" w:bidi="ar-SA"/>
    </w:rPr>
  </w:style>
  <w:style w:type="character" w:customStyle="1" w:styleId="ListLabel222">
    <w:name w:val="ListLabel 222"/>
    <w:qFormat/>
    <w:rPr>
      <w:lang w:val="ru-RU" w:eastAsia="en-US" w:bidi="ar-SA"/>
    </w:rPr>
  </w:style>
  <w:style w:type="character" w:customStyle="1" w:styleId="ListLabel223">
    <w:name w:val="ListLabel 223"/>
    <w:qFormat/>
    <w:rPr>
      <w:lang w:val="ru-RU" w:eastAsia="en-US" w:bidi="ar-SA"/>
    </w:rPr>
  </w:style>
  <w:style w:type="character" w:customStyle="1" w:styleId="ListLabel224">
    <w:name w:val="ListLabel 224"/>
    <w:qFormat/>
    <w:rPr>
      <w:lang w:val="ru-RU" w:eastAsia="en-US" w:bidi="ar-SA"/>
    </w:rPr>
  </w:style>
  <w:style w:type="character" w:customStyle="1" w:styleId="ListLabel225">
    <w:name w:val="ListLabel 225"/>
    <w:qFormat/>
    <w:rPr>
      <w:lang w:val="ru-RU" w:eastAsia="en-US" w:bidi="ar-SA"/>
    </w:rPr>
  </w:style>
  <w:style w:type="character" w:customStyle="1" w:styleId="ListLabel226">
    <w:name w:val="ListLabel 226"/>
    <w:qFormat/>
    <w:rPr>
      <w:rFonts w:ascii="Times New Roman" w:eastAsia="Times New Roman" w:hAnsi="Times New Roman" w:cs="Times New Roman"/>
      <w:color w:val="231F20"/>
      <w:w w:val="101"/>
      <w:sz w:val="18"/>
      <w:szCs w:val="18"/>
      <w:lang w:val="ru-RU" w:eastAsia="en-US" w:bidi="ar-SA"/>
    </w:rPr>
  </w:style>
  <w:style w:type="character" w:customStyle="1" w:styleId="ListLabel227">
    <w:name w:val="ListLabel 227"/>
    <w:qFormat/>
    <w:rPr>
      <w:lang w:val="ru-RU" w:eastAsia="en-US" w:bidi="ar-SA"/>
    </w:rPr>
  </w:style>
  <w:style w:type="character" w:customStyle="1" w:styleId="ListLabel228">
    <w:name w:val="ListLabel 228"/>
    <w:qFormat/>
    <w:rPr>
      <w:lang w:val="ru-RU" w:eastAsia="en-US" w:bidi="ar-SA"/>
    </w:rPr>
  </w:style>
  <w:style w:type="character" w:customStyle="1" w:styleId="ListLabel229">
    <w:name w:val="ListLabel 229"/>
    <w:qFormat/>
    <w:rPr>
      <w:lang w:val="ru-RU" w:eastAsia="en-US" w:bidi="ar-SA"/>
    </w:rPr>
  </w:style>
  <w:style w:type="character" w:customStyle="1" w:styleId="ListLabel230">
    <w:name w:val="ListLabel 230"/>
    <w:qFormat/>
    <w:rPr>
      <w:lang w:val="ru-RU" w:eastAsia="en-US" w:bidi="ar-SA"/>
    </w:rPr>
  </w:style>
  <w:style w:type="character" w:customStyle="1" w:styleId="ListLabel231">
    <w:name w:val="ListLabel 231"/>
    <w:qFormat/>
    <w:rPr>
      <w:lang w:val="ru-RU" w:eastAsia="en-US" w:bidi="ar-SA"/>
    </w:rPr>
  </w:style>
  <w:style w:type="character" w:customStyle="1" w:styleId="ListLabel232">
    <w:name w:val="ListLabel 232"/>
    <w:qFormat/>
    <w:rPr>
      <w:lang w:val="ru-RU" w:eastAsia="en-US" w:bidi="ar-SA"/>
    </w:rPr>
  </w:style>
  <w:style w:type="character" w:customStyle="1" w:styleId="ListLabel233">
    <w:name w:val="ListLabel 233"/>
    <w:qFormat/>
    <w:rPr>
      <w:lang w:val="ru-RU" w:eastAsia="en-US" w:bidi="ar-SA"/>
    </w:rPr>
  </w:style>
  <w:style w:type="character" w:customStyle="1" w:styleId="ListLabel234">
    <w:name w:val="ListLabel 234"/>
    <w:qFormat/>
    <w:rPr>
      <w:lang w:val="ru-RU" w:eastAsia="en-US" w:bidi="ar-SA"/>
    </w:rPr>
  </w:style>
  <w:style w:type="character" w:customStyle="1" w:styleId="ListLabel235">
    <w:name w:val="ListLabel 235"/>
    <w:qFormat/>
    <w:rPr>
      <w:rFonts w:eastAsia="Times New Roman" w:cs="Times New Roman"/>
      <w:color w:val="231F20"/>
      <w:w w:val="101"/>
      <w:sz w:val="18"/>
      <w:szCs w:val="18"/>
      <w:lang w:val="ru-RU" w:eastAsia="en-US" w:bidi="ar-SA"/>
    </w:rPr>
  </w:style>
  <w:style w:type="character" w:customStyle="1" w:styleId="ListLabel236">
    <w:name w:val="ListLabel 236"/>
    <w:qFormat/>
    <w:rPr>
      <w:lang w:val="ru-RU" w:eastAsia="en-US" w:bidi="ar-SA"/>
    </w:rPr>
  </w:style>
  <w:style w:type="character" w:customStyle="1" w:styleId="ListLabel237">
    <w:name w:val="ListLabel 237"/>
    <w:qFormat/>
    <w:rPr>
      <w:lang w:val="ru-RU" w:eastAsia="en-US" w:bidi="ar-SA"/>
    </w:rPr>
  </w:style>
  <w:style w:type="character" w:customStyle="1" w:styleId="ListLabel238">
    <w:name w:val="ListLabel 238"/>
    <w:qFormat/>
    <w:rPr>
      <w:lang w:val="ru-RU" w:eastAsia="en-US" w:bidi="ar-SA"/>
    </w:rPr>
  </w:style>
  <w:style w:type="character" w:customStyle="1" w:styleId="ListLabel239">
    <w:name w:val="ListLabel 239"/>
    <w:qFormat/>
    <w:rPr>
      <w:lang w:val="ru-RU" w:eastAsia="en-US" w:bidi="ar-SA"/>
    </w:rPr>
  </w:style>
  <w:style w:type="character" w:customStyle="1" w:styleId="ListLabel240">
    <w:name w:val="ListLabel 240"/>
    <w:qFormat/>
    <w:rPr>
      <w:lang w:val="ru-RU" w:eastAsia="en-US" w:bidi="ar-SA"/>
    </w:rPr>
  </w:style>
  <w:style w:type="character" w:customStyle="1" w:styleId="ListLabel241">
    <w:name w:val="ListLabel 241"/>
    <w:qFormat/>
    <w:rPr>
      <w:lang w:val="ru-RU" w:eastAsia="en-US" w:bidi="ar-SA"/>
    </w:rPr>
  </w:style>
  <w:style w:type="character" w:customStyle="1" w:styleId="ListLabel242">
    <w:name w:val="ListLabel 242"/>
    <w:qFormat/>
    <w:rPr>
      <w:lang w:val="ru-RU" w:eastAsia="en-US" w:bidi="ar-SA"/>
    </w:rPr>
  </w:style>
  <w:style w:type="character" w:customStyle="1" w:styleId="ListLabel243">
    <w:name w:val="ListLabel 243"/>
    <w:qFormat/>
    <w:rPr>
      <w:lang w:val="ru-RU" w:eastAsia="en-US" w:bidi="ar-SA"/>
    </w:rPr>
  </w:style>
  <w:style w:type="character" w:customStyle="1" w:styleId="ListLabel244">
    <w:name w:val="ListLabel 244"/>
    <w:qFormat/>
    <w:rPr>
      <w:rFonts w:eastAsia="Times New Roman" w:cs="Times New Roman"/>
      <w:color w:val="231F20"/>
      <w:w w:val="101"/>
      <w:sz w:val="18"/>
      <w:szCs w:val="18"/>
      <w:lang w:val="ru-RU" w:eastAsia="en-US" w:bidi="ar-SA"/>
    </w:rPr>
  </w:style>
  <w:style w:type="character" w:customStyle="1" w:styleId="ListLabel245">
    <w:name w:val="ListLabel 245"/>
    <w:qFormat/>
    <w:rPr>
      <w:lang w:val="ru-RU" w:eastAsia="en-US" w:bidi="ar-SA"/>
    </w:rPr>
  </w:style>
  <w:style w:type="character" w:customStyle="1" w:styleId="ListLabel246">
    <w:name w:val="ListLabel 246"/>
    <w:qFormat/>
    <w:rPr>
      <w:lang w:val="ru-RU" w:eastAsia="en-US" w:bidi="ar-SA"/>
    </w:rPr>
  </w:style>
  <w:style w:type="character" w:customStyle="1" w:styleId="ListLabel247">
    <w:name w:val="ListLabel 247"/>
    <w:qFormat/>
    <w:rPr>
      <w:lang w:val="ru-RU" w:eastAsia="en-US" w:bidi="ar-SA"/>
    </w:rPr>
  </w:style>
  <w:style w:type="character" w:customStyle="1" w:styleId="ListLabel248">
    <w:name w:val="ListLabel 248"/>
    <w:qFormat/>
    <w:rPr>
      <w:lang w:val="ru-RU" w:eastAsia="en-US" w:bidi="ar-SA"/>
    </w:rPr>
  </w:style>
  <w:style w:type="character" w:customStyle="1" w:styleId="ListLabel249">
    <w:name w:val="ListLabel 249"/>
    <w:qFormat/>
    <w:rPr>
      <w:lang w:val="ru-RU" w:eastAsia="en-US" w:bidi="ar-SA"/>
    </w:rPr>
  </w:style>
  <w:style w:type="character" w:customStyle="1" w:styleId="ListLabel250">
    <w:name w:val="ListLabel 250"/>
    <w:qFormat/>
    <w:rPr>
      <w:lang w:val="ru-RU" w:eastAsia="en-US" w:bidi="ar-SA"/>
    </w:rPr>
  </w:style>
  <w:style w:type="character" w:customStyle="1" w:styleId="ListLabel251">
    <w:name w:val="ListLabel 251"/>
    <w:qFormat/>
    <w:rPr>
      <w:lang w:val="ru-RU" w:eastAsia="en-US" w:bidi="ar-SA"/>
    </w:rPr>
  </w:style>
  <w:style w:type="character" w:customStyle="1" w:styleId="ListLabel252">
    <w:name w:val="ListLabel 252"/>
    <w:qFormat/>
    <w:rPr>
      <w:lang w:val="ru-RU" w:eastAsia="en-US" w:bidi="ar-SA"/>
    </w:rPr>
  </w:style>
  <w:style w:type="character" w:customStyle="1" w:styleId="ListLabel253">
    <w:name w:val="ListLabel 253"/>
    <w:qFormat/>
    <w:rPr>
      <w:rFonts w:eastAsia="Times New Roman" w:cs="Times New Roman"/>
      <w:color w:val="231F20"/>
      <w:w w:val="101"/>
      <w:sz w:val="18"/>
      <w:szCs w:val="18"/>
      <w:lang w:val="ru-RU" w:eastAsia="en-US" w:bidi="ar-SA"/>
    </w:rPr>
  </w:style>
  <w:style w:type="character" w:customStyle="1" w:styleId="ListLabel254">
    <w:name w:val="ListLabel 254"/>
    <w:qFormat/>
    <w:rPr>
      <w:lang w:val="ru-RU" w:eastAsia="en-US" w:bidi="ar-SA"/>
    </w:rPr>
  </w:style>
  <w:style w:type="character" w:customStyle="1" w:styleId="ListLabel255">
    <w:name w:val="ListLabel 255"/>
    <w:qFormat/>
    <w:rPr>
      <w:lang w:val="ru-RU" w:eastAsia="en-US" w:bidi="ar-SA"/>
    </w:rPr>
  </w:style>
  <w:style w:type="character" w:customStyle="1" w:styleId="ListLabel256">
    <w:name w:val="ListLabel 256"/>
    <w:qFormat/>
    <w:rPr>
      <w:lang w:val="ru-RU" w:eastAsia="en-US" w:bidi="ar-SA"/>
    </w:rPr>
  </w:style>
  <w:style w:type="character" w:customStyle="1" w:styleId="ListLabel257">
    <w:name w:val="ListLabel 257"/>
    <w:qFormat/>
    <w:rPr>
      <w:lang w:val="ru-RU" w:eastAsia="en-US" w:bidi="ar-SA"/>
    </w:rPr>
  </w:style>
  <w:style w:type="character" w:customStyle="1" w:styleId="ListLabel258">
    <w:name w:val="ListLabel 258"/>
    <w:qFormat/>
    <w:rPr>
      <w:lang w:val="ru-RU" w:eastAsia="en-US" w:bidi="ar-SA"/>
    </w:rPr>
  </w:style>
  <w:style w:type="character" w:customStyle="1" w:styleId="ListLabel259">
    <w:name w:val="ListLabel 259"/>
    <w:qFormat/>
    <w:rPr>
      <w:lang w:val="ru-RU" w:eastAsia="en-US" w:bidi="ar-SA"/>
    </w:rPr>
  </w:style>
  <w:style w:type="character" w:customStyle="1" w:styleId="ListLabel260">
    <w:name w:val="ListLabel 260"/>
    <w:qFormat/>
    <w:rPr>
      <w:lang w:val="ru-RU" w:eastAsia="en-US" w:bidi="ar-SA"/>
    </w:rPr>
  </w:style>
  <w:style w:type="character" w:customStyle="1" w:styleId="ListLabel261">
    <w:name w:val="ListLabel 261"/>
    <w:qFormat/>
    <w:rPr>
      <w:lang w:val="ru-RU" w:eastAsia="en-US" w:bidi="ar-SA"/>
    </w:rPr>
  </w:style>
  <w:style w:type="character" w:customStyle="1" w:styleId="ListLabel262">
    <w:name w:val="ListLabel 262"/>
    <w:qFormat/>
    <w:rPr>
      <w:rFonts w:eastAsia="Times New Roman" w:cs="Times New Roman"/>
      <w:color w:val="231F20"/>
      <w:w w:val="101"/>
      <w:sz w:val="18"/>
      <w:szCs w:val="18"/>
      <w:lang w:val="ru-RU" w:eastAsia="en-US" w:bidi="ar-SA"/>
    </w:rPr>
  </w:style>
  <w:style w:type="character" w:customStyle="1" w:styleId="ListLabel263">
    <w:name w:val="ListLabel 263"/>
    <w:qFormat/>
    <w:rPr>
      <w:lang w:val="ru-RU" w:eastAsia="en-US" w:bidi="ar-SA"/>
    </w:rPr>
  </w:style>
  <w:style w:type="character" w:customStyle="1" w:styleId="ListLabel264">
    <w:name w:val="ListLabel 264"/>
    <w:qFormat/>
    <w:rPr>
      <w:lang w:val="ru-RU" w:eastAsia="en-US" w:bidi="ar-SA"/>
    </w:rPr>
  </w:style>
  <w:style w:type="character" w:customStyle="1" w:styleId="ListLabel265">
    <w:name w:val="ListLabel 265"/>
    <w:qFormat/>
    <w:rPr>
      <w:lang w:val="ru-RU" w:eastAsia="en-US" w:bidi="ar-SA"/>
    </w:rPr>
  </w:style>
  <w:style w:type="character" w:customStyle="1" w:styleId="ListLabel266">
    <w:name w:val="ListLabel 266"/>
    <w:qFormat/>
    <w:rPr>
      <w:lang w:val="ru-RU" w:eastAsia="en-US" w:bidi="ar-SA"/>
    </w:rPr>
  </w:style>
  <w:style w:type="character" w:customStyle="1" w:styleId="ListLabel267">
    <w:name w:val="ListLabel 267"/>
    <w:qFormat/>
    <w:rPr>
      <w:lang w:val="ru-RU" w:eastAsia="en-US" w:bidi="ar-SA"/>
    </w:rPr>
  </w:style>
  <w:style w:type="character" w:customStyle="1" w:styleId="ListLabel268">
    <w:name w:val="ListLabel 268"/>
    <w:qFormat/>
    <w:rPr>
      <w:lang w:val="ru-RU" w:eastAsia="en-US" w:bidi="ar-SA"/>
    </w:rPr>
  </w:style>
  <w:style w:type="character" w:customStyle="1" w:styleId="ListLabel269">
    <w:name w:val="ListLabel 269"/>
    <w:qFormat/>
    <w:rPr>
      <w:lang w:val="ru-RU" w:eastAsia="en-US" w:bidi="ar-SA"/>
    </w:rPr>
  </w:style>
  <w:style w:type="character" w:customStyle="1" w:styleId="ListLabel270">
    <w:name w:val="ListLabel 270"/>
    <w:qFormat/>
    <w:rPr>
      <w:lang w:val="ru-RU" w:eastAsia="en-US" w:bidi="ar-SA"/>
    </w:rPr>
  </w:style>
  <w:style w:type="character" w:customStyle="1" w:styleId="ListLabel271">
    <w:name w:val="ListLabel 271"/>
    <w:qFormat/>
    <w:rPr>
      <w:rFonts w:eastAsia="Times New Roman" w:cs="Times New Roman"/>
      <w:color w:val="231F20"/>
      <w:w w:val="101"/>
      <w:sz w:val="18"/>
      <w:szCs w:val="18"/>
      <w:lang w:val="ru-RU" w:eastAsia="en-US" w:bidi="ar-SA"/>
    </w:rPr>
  </w:style>
  <w:style w:type="character" w:customStyle="1" w:styleId="ListLabel272">
    <w:name w:val="ListLabel 272"/>
    <w:qFormat/>
    <w:rPr>
      <w:lang w:val="ru-RU" w:eastAsia="en-US" w:bidi="ar-SA"/>
    </w:rPr>
  </w:style>
  <w:style w:type="character" w:customStyle="1" w:styleId="ListLabel273">
    <w:name w:val="ListLabel 273"/>
    <w:qFormat/>
    <w:rPr>
      <w:lang w:val="ru-RU" w:eastAsia="en-US" w:bidi="ar-SA"/>
    </w:rPr>
  </w:style>
  <w:style w:type="character" w:customStyle="1" w:styleId="ListLabel274">
    <w:name w:val="ListLabel 274"/>
    <w:qFormat/>
    <w:rPr>
      <w:lang w:val="ru-RU" w:eastAsia="en-US" w:bidi="ar-SA"/>
    </w:rPr>
  </w:style>
  <w:style w:type="character" w:customStyle="1" w:styleId="ListLabel275">
    <w:name w:val="ListLabel 275"/>
    <w:qFormat/>
    <w:rPr>
      <w:lang w:val="ru-RU" w:eastAsia="en-US" w:bidi="ar-SA"/>
    </w:rPr>
  </w:style>
  <w:style w:type="character" w:customStyle="1" w:styleId="ListLabel276">
    <w:name w:val="ListLabel 276"/>
    <w:qFormat/>
    <w:rPr>
      <w:lang w:val="ru-RU" w:eastAsia="en-US" w:bidi="ar-SA"/>
    </w:rPr>
  </w:style>
  <w:style w:type="character" w:customStyle="1" w:styleId="ListLabel277">
    <w:name w:val="ListLabel 277"/>
    <w:qFormat/>
    <w:rPr>
      <w:lang w:val="ru-RU" w:eastAsia="en-US" w:bidi="ar-SA"/>
    </w:rPr>
  </w:style>
  <w:style w:type="character" w:customStyle="1" w:styleId="ListLabel278">
    <w:name w:val="ListLabel 278"/>
    <w:qFormat/>
    <w:rPr>
      <w:lang w:val="ru-RU" w:eastAsia="en-US" w:bidi="ar-SA"/>
    </w:rPr>
  </w:style>
  <w:style w:type="character" w:customStyle="1" w:styleId="ListLabel279">
    <w:name w:val="ListLabel 279"/>
    <w:qFormat/>
    <w:rPr>
      <w:lang w:val="ru-RU" w:eastAsia="en-US" w:bidi="ar-SA"/>
    </w:rPr>
  </w:style>
  <w:style w:type="character" w:customStyle="1" w:styleId="ListLabel280">
    <w:name w:val="ListLabel 280"/>
    <w:qFormat/>
    <w:rPr>
      <w:rFonts w:eastAsia="Times New Roman" w:cs="Times New Roman"/>
      <w:color w:val="231F20"/>
      <w:w w:val="101"/>
      <w:sz w:val="18"/>
      <w:szCs w:val="18"/>
      <w:lang w:val="ru-RU" w:eastAsia="en-US" w:bidi="ar-SA"/>
    </w:rPr>
  </w:style>
  <w:style w:type="character" w:customStyle="1" w:styleId="ListLabel281">
    <w:name w:val="ListLabel 281"/>
    <w:qFormat/>
    <w:rPr>
      <w:lang w:val="ru-RU" w:eastAsia="en-US" w:bidi="ar-SA"/>
    </w:rPr>
  </w:style>
  <w:style w:type="character" w:customStyle="1" w:styleId="ListLabel282">
    <w:name w:val="ListLabel 282"/>
    <w:qFormat/>
    <w:rPr>
      <w:lang w:val="ru-RU" w:eastAsia="en-US" w:bidi="ar-SA"/>
    </w:rPr>
  </w:style>
  <w:style w:type="character" w:customStyle="1" w:styleId="ListLabel283">
    <w:name w:val="ListLabel 283"/>
    <w:qFormat/>
    <w:rPr>
      <w:lang w:val="ru-RU" w:eastAsia="en-US" w:bidi="ar-SA"/>
    </w:rPr>
  </w:style>
  <w:style w:type="character" w:customStyle="1" w:styleId="ListLabel284">
    <w:name w:val="ListLabel 284"/>
    <w:qFormat/>
    <w:rPr>
      <w:lang w:val="ru-RU" w:eastAsia="en-US" w:bidi="ar-SA"/>
    </w:rPr>
  </w:style>
  <w:style w:type="character" w:customStyle="1" w:styleId="ListLabel285">
    <w:name w:val="ListLabel 285"/>
    <w:qFormat/>
    <w:rPr>
      <w:lang w:val="ru-RU" w:eastAsia="en-US" w:bidi="ar-SA"/>
    </w:rPr>
  </w:style>
  <w:style w:type="character" w:customStyle="1" w:styleId="ListLabel286">
    <w:name w:val="ListLabel 286"/>
    <w:qFormat/>
    <w:rPr>
      <w:lang w:val="ru-RU" w:eastAsia="en-US" w:bidi="ar-SA"/>
    </w:rPr>
  </w:style>
  <w:style w:type="character" w:customStyle="1" w:styleId="ListLabel287">
    <w:name w:val="ListLabel 287"/>
    <w:qFormat/>
    <w:rPr>
      <w:lang w:val="ru-RU" w:eastAsia="en-US" w:bidi="ar-SA"/>
    </w:rPr>
  </w:style>
  <w:style w:type="character" w:customStyle="1" w:styleId="ListLabel288">
    <w:name w:val="ListLabel 288"/>
    <w:qFormat/>
    <w:rPr>
      <w:lang w:val="ru-RU" w:eastAsia="en-US" w:bidi="ar-SA"/>
    </w:rPr>
  </w:style>
  <w:style w:type="character" w:customStyle="1" w:styleId="ListLabel289">
    <w:name w:val="ListLabel 289"/>
    <w:qFormat/>
    <w:rPr>
      <w:rFonts w:ascii="Times New Roman" w:eastAsia="Times New Roman" w:hAnsi="Times New Roman" w:cs="Times New Roman"/>
      <w:color w:val="231F20"/>
      <w:w w:val="101"/>
      <w:sz w:val="18"/>
      <w:szCs w:val="18"/>
      <w:lang w:val="ru-RU" w:eastAsia="en-US" w:bidi="ar-SA"/>
    </w:rPr>
  </w:style>
  <w:style w:type="character" w:customStyle="1" w:styleId="ListLabel290">
    <w:name w:val="ListLabel 290"/>
    <w:qFormat/>
    <w:rPr>
      <w:lang w:val="ru-RU" w:eastAsia="en-US" w:bidi="ar-SA"/>
    </w:rPr>
  </w:style>
  <w:style w:type="character" w:customStyle="1" w:styleId="ListLabel291">
    <w:name w:val="ListLabel 291"/>
    <w:qFormat/>
    <w:rPr>
      <w:lang w:val="ru-RU" w:eastAsia="en-US" w:bidi="ar-SA"/>
    </w:rPr>
  </w:style>
  <w:style w:type="character" w:customStyle="1" w:styleId="ListLabel292">
    <w:name w:val="ListLabel 292"/>
    <w:qFormat/>
    <w:rPr>
      <w:lang w:val="ru-RU" w:eastAsia="en-US" w:bidi="ar-SA"/>
    </w:rPr>
  </w:style>
  <w:style w:type="character" w:customStyle="1" w:styleId="ListLabel293">
    <w:name w:val="ListLabel 293"/>
    <w:qFormat/>
    <w:rPr>
      <w:lang w:val="ru-RU" w:eastAsia="en-US" w:bidi="ar-SA"/>
    </w:rPr>
  </w:style>
  <w:style w:type="character" w:customStyle="1" w:styleId="ListLabel294">
    <w:name w:val="ListLabel 294"/>
    <w:qFormat/>
    <w:rPr>
      <w:lang w:val="ru-RU" w:eastAsia="en-US" w:bidi="ar-SA"/>
    </w:rPr>
  </w:style>
  <w:style w:type="character" w:customStyle="1" w:styleId="ListLabel295">
    <w:name w:val="ListLabel 295"/>
    <w:qFormat/>
    <w:rPr>
      <w:lang w:val="ru-RU" w:eastAsia="en-US" w:bidi="ar-SA"/>
    </w:rPr>
  </w:style>
  <w:style w:type="character" w:customStyle="1" w:styleId="ListLabel296">
    <w:name w:val="ListLabel 296"/>
    <w:qFormat/>
    <w:rPr>
      <w:lang w:val="ru-RU" w:eastAsia="en-US" w:bidi="ar-SA"/>
    </w:rPr>
  </w:style>
  <w:style w:type="character" w:customStyle="1" w:styleId="ListLabel297">
    <w:name w:val="ListLabel 297"/>
    <w:qFormat/>
    <w:rPr>
      <w:lang w:val="ru-RU" w:eastAsia="en-US" w:bidi="ar-SA"/>
    </w:rPr>
  </w:style>
  <w:style w:type="character" w:customStyle="1" w:styleId="ListLabel298">
    <w:name w:val="ListLabel 298"/>
    <w:qFormat/>
    <w:rPr>
      <w:rFonts w:ascii="Times New Roman" w:eastAsia="Times New Roman" w:hAnsi="Times New Roman" w:cs="Times New Roman"/>
      <w:color w:val="231F20"/>
      <w:w w:val="101"/>
      <w:sz w:val="18"/>
      <w:szCs w:val="18"/>
      <w:lang w:val="ru-RU" w:eastAsia="en-US" w:bidi="ar-SA"/>
    </w:rPr>
  </w:style>
  <w:style w:type="character" w:customStyle="1" w:styleId="ListLabel299">
    <w:name w:val="ListLabel 299"/>
    <w:qFormat/>
    <w:rPr>
      <w:lang w:val="ru-RU" w:eastAsia="en-US" w:bidi="ar-SA"/>
    </w:rPr>
  </w:style>
  <w:style w:type="character" w:customStyle="1" w:styleId="ListLabel300">
    <w:name w:val="ListLabel 300"/>
    <w:qFormat/>
    <w:rPr>
      <w:lang w:val="ru-RU" w:eastAsia="en-US" w:bidi="ar-SA"/>
    </w:rPr>
  </w:style>
  <w:style w:type="character" w:customStyle="1" w:styleId="ListLabel301">
    <w:name w:val="ListLabel 301"/>
    <w:qFormat/>
    <w:rPr>
      <w:lang w:val="ru-RU" w:eastAsia="en-US" w:bidi="ar-SA"/>
    </w:rPr>
  </w:style>
  <w:style w:type="character" w:customStyle="1" w:styleId="ListLabel302">
    <w:name w:val="ListLabel 302"/>
    <w:qFormat/>
    <w:rPr>
      <w:lang w:val="ru-RU" w:eastAsia="en-US" w:bidi="ar-SA"/>
    </w:rPr>
  </w:style>
  <w:style w:type="character" w:customStyle="1" w:styleId="ListLabel303">
    <w:name w:val="ListLabel 303"/>
    <w:qFormat/>
    <w:rPr>
      <w:lang w:val="ru-RU" w:eastAsia="en-US" w:bidi="ar-SA"/>
    </w:rPr>
  </w:style>
  <w:style w:type="character" w:customStyle="1" w:styleId="ListLabel304">
    <w:name w:val="ListLabel 304"/>
    <w:qFormat/>
    <w:rPr>
      <w:lang w:val="ru-RU" w:eastAsia="en-US" w:bidi="ar-SA"/>
    </w:rPr>
  </w:style>
  <w:style w:type="character" w:customStyle="1" w:styleId="ListLabel305">
    <w:name w:val="ListLabel 305"/>
    <w:qFormat/>
    <w:rPr>
      <w:lang w:val="ru-RU" w:eastAsia="en-US" w:bidi="ar-SA"/>
    </w:rPr>
  </w:style>
  <w:style w:type="character" w:customStyle="1" w:styleId="ListLabel306">
    <w:name w:val="ListLabel 306"/>
    <w:qFormat/>
    <w:rPr>
      <w:lang w:val="ru-RU" w:eastAsia="en-US" w:bidi="ar-SA"/>
    </w:rPr>
  </w:style>
  <w:style w:type="character" w:customStyle="1" w:styleId="ListLabel307">
    <w:name w:val="ListLabel 307"/>
    <w:qFormat/>
    <w:rPr>
      <w:rFonts w:ascii="Times New Roman" w:eastAsia="Times New Roman" w:hAnsi="Times New Roman" w:cs="Times New Roman"/>
      <w:color w:val="231F20"/>
      <w:w w:val="101"/>
      <w:sz w:val="18"/>
      <w:szCs w:val="18"/>
      <w:lang w:val="ru-RU" w:eastAsia="en-US" w:bidi="ar-SA"/>
    </w:rPr>
  </w:style>
  <w:style w:type="character" w:customStyle="1" w:styleId="ListLabel308">
    <w:name w:val="ListLabel 308"/>
    <w:qFormat/>
    <w:rPr>
      <w:lang w:val="ru-RU" w:eastAsia="en-US" w:bidi="ar-SA"/>
    </w:rPr>
  </w:style>
  <w:style w:type="character" w:customStyle="1" w:styleId="ListLabel309">
    <w:name w:val="ListLabel 309"/>
    <w:qFormat/>
    <w:rPr>
      <w:lang w:val="ru-RU" w:eastAsia="en-US" w:bidi="ar-SA"/>
    </w:rPr>
  </w:style>
  <w:style w:type="character" w:customStyle="1" w:styleId="ListLabel310">
    <w:name w:val="ListLabel 310"/>
    <w:qFormat/>
    <w:rPr>
      <w:lang w:val="ru-RU" w:eastAsia="en-US" w:bidi="ar-SA"/>
    </w:rPr>
  </w:style>
  <w:style w:type="character" w:customStyle="1" w:styleId="ListLabel311">
    <w:name w:val="ListLabel 311"/>
    <w:qFormat/>
    <w:rPr>
      <w:lang w:val="ru-RU" w:eastAsia="en-US" w:bidi="ar-SA"/>
    </w:rPr>
  </w:style>
  <w:style w:type="character" w:customStyle="1" w:styleId="ListLabel312">
    <w:name w:val="ListLabel 312"/>
    <w:qFormat/>
    <w:rPr>
      <w:lang w:val="ru-RU" w:eastAsia="en-US" w:bidi="ar-SA"/>
    </w:rPr>
  </w:style>
  <w:style w:type="character" w:customStyle="1" w:styleId="ListLabel313">
    <w:name w:val="ListLabel 313"/>
    <w:qFormat/>
    <w:rPr>
      <w:lang w:val="ru-RU" w:eastAsia="en-US" w:bidi="ar-SA"/>
    </w:rPr>
  </w:style>
  <w:style w:type="character" w:customStyle="1" w:styleId="ListLabel314">
    <w:name w:val="ListLabel 314"/>
    <w:qFormat/>
    <w:rPr>
      <w:lang w:val="ru-RU" w:eastAsia="en-US" w:bidi="ar-SA"/>
    </w:rPr>
  </w:style>
  <w:style w:type="character" w:customStyle="1" w:styleId="ListLabel315">
    <w:name w:val="ListLabel 315"/>
    <w:qFormat/>
    <w:rPr>
      <w:lang w:val="ru-RU" w:eastAsia="en-US" w:bidi="ar-SA"/>
    </w:rPr>
  </w:style>
  <w:style w:type="character" w:customStyle="1" w:styleId="ListLabel316">
    <w:name w:val="ListLabel 316"/>
    <w:qFormat/>
    <w:rPr>
      <w:rFonts w:eastAsia="Times New Roman" w:cs="Times New Roman"/>
      <w:color w:val="231F20"/>
      <w:w w:val="101"/>
      <w:sz w:val="18"/>
      <w:szCs w:val="18"/>
      <w:lang w:val="ru-RU" w:eastAsia="en-US" w:bidi="ar-SA"/>
    </w:rPr>
  </w:style>
  <w:style w:type="character" w:customStyle="1" w:styleId="ListLabel317">
    <w:name w:val="ListLabel 317"/>
    <w:qFormat/>
    <w:rPr>
      <w:lang w:val="ru-RU" w:eastAsia="en-US" w:bidi="ar-SA"/>
    </w:rPr>
  </w:style>
  <w:style w:type="character" w:customStyle="1" w:styleId="ListLabel318">
    <w:name w:val="ListLabel 318"/>
    <w:qFormat/>
    <w:rPr>
      <w:lang w:val="ru-RU" w:eastAsia="en-US" w:bidi="ar-SA"/>
    </w:rPr>
  </w:style>
  <w:style w:type="character" w:customStyle="1" w:styleId="ListLabel319">
    <w:name w:val="ListLabel 319"/>
    <w:qFormat/>
    <w:rPr>
      <w:lang w:val="ru-RU" w:eastAsia="en-US" w:bidi="ar-SA"/>
    </w:rPr>
  </w:style>
  <w:style w:type="character" w:customStyle="1" w:styleId="ListLabel320">
    <w:name w:val="ListLabel 320"/>
    <w:qFormat/>
    <w:rPr>
      <w:lang w:val="ru-RU" w:eastAsia="en-US" w:bidi="ar-SA"/>
    </w:rPr>
  </w:style>
  <w:style w:type="character" w:customStyle="1" w:styleId="ListLabel321">
    <w:name w:val="ListLabel 321"/>
    <w:qFormat/>
    <w:rPr>
      <w:lang w:val="ru-RU" w:eastAsia="en-US" w:bidi="ar-SA"/>
    </w:rPr>
  </w:style>
  <w:style w:type="character" w:customStyle="1" w:styleId="ListLabel322">
    <w:name w:val="ListLabel 322"/>
    <w:qFormat/>
    <w:rPr>
      <w:lang w:val="ru-RU" w:eastAsia="en-US" w:bidi="ar-SA"/>
    </w:rPr>
  </w:style>
  <w:style w:type="character" w:customStyle="1" w:styleId="ListLabel323">
    <w:name w:val="ListLabel 323"/>
    <w:qFormat/>
    <w:rPr>
      <w:lang w:val="ru-RU" w:eastAsia="en-US" w:bidi="ar-SA"/>
    </w:rPr>
  </w:style>
  <w:style w:type="character" w:customStyle="1" w:styleId="ListLabel324">
    <w:name w:val="ListLabel 324"/>
    <w:qFormat/>
    <w:rPr>
      <w:lang w:val="ru-RU" w:eastAsia="en-US" w:bidi="ar-SA"/>
    </w:rPr>
  </w:style>
  <w:style w:type="character" w:customStyle="1" w:styleId="ListLabel325">
    <w:name w:val="ListLabel 325"/>
    <w:qFormat/>
    <w:rPr>
      <w:rFonts w:ascii="Times New Roman" w:eastAsia="Times New Roman" w:hAnsi="Times New Roman" w:cs="Times New Roman"/>
      <w:color w:val="231F20"/>
      <w:w w:val="101"/>
      <w:sz w:val="18"/>
      <w:szCs w:val="18"/>
      <w:lang w:val="ru-RU" w:eastAsia="en-US" w:bidi="ar-SA"/>
    </w:rPr>
  </w:style>
  <w:style w:type="character" w:customStyle="1" w:styleId="ListLabel326">
    <w:name w:val="ListLabel 326"/>
    <w:qFormat/>
    <w:rPr>
      <w:lang w:val="ru-RU" w:eastAsia="en-US" w:bidi="ar-SA"/>
    </w:rPr>
  </w:style>
  <w:style w:type="character" w:customStyle="1" w:styleId="ListLabel327">
    <w:name w:val="ListLabel 327"/>
    <w:qFormat/>
    <w:rPr>
      <w:lang w:val="ru-RU" w:eastAsia="en-US" w:bidi="ar-SA"/>
    </w:rPr>
  </w:style>
  <w:style w:type="character" w:customStyle="1" w:styleId="ListLabel328">
    <w:name w:val="ListLabel 328"/>
    <w:qFormat/>
    <w:rPr>
      <w:lang w:val="ru-RU" w:eastAsia="en-US" w:bidi="ar-SA"/>
    </w:rPr>
  </w:style>
  <w:style w:type="character" w:customStyle="1" w:styleId="ListLabel329">
    <w:name w:val="ListLabel 329"/>
    <w:qFormat/>
    <w:rPr>
      <w:lang w:val="ru-RU" w:eastAsia="en-US" w:bidi="ar-SA"/>
    </w:rPr>
  </w:style>
  <w:style w:type="character" w:customStyle="1" w:styleId="ListLabel330">
    <w:name w:val="ListLabel 330"/>
    <w:qFormat/>
    <w:rPr>
      <w:lang w:val="ru-RU" w:eastAsia="en-US" w:bidi="ar-SA"/>
    </w:rPr>
  </w:style>
  <w:style w:type="character" w:customStyle="1" w:styleId="ListLabel331">
    <w:name w:val="ListLabel 331"/>
    <w:qFormat/>
    <w:rPr>
      <w:lang w:val="ru-RU" w:eastAsia="en-US" w:bidi="ar-SA"/>
    </w:rPr>
  </w:style>
  <w:style w:type="character" w:customStyle="1" w:styleId="ListLabel332">
    <w:name w:val="ListLabel 332"/>
    <w:qFormat/>
    <w:rPr>
      <w:lang w:val="ru-RU" w:eastAsia="en-US" w:bidi="ar-SA"/>
    </w:rPr>
  </w:style>
  <w:style w:type="character" w:customStyle="1" w:styleId="ListLabel333">
    <w:name w:val="ListLabel 333"/>
    <w:qFormat/>
    <w:rPr>
      <w:lang w:val="ru-RU" w:eastAsia="en-US" w:bidi="ar-SA"/>
    </w:rPr>
  </w:style>
  <w:style w:type="character" w:customStyle="1" w:styleId="ListLabel334">
    <w:name w:val="ListLabel 334"/>
    <w:qFormat/>
    <w:rPr>
      <w:rFonts w:ascii="Times New Roman" w:eastAsia="Times New Roman" w:hAnsi="Times New Roman" w:cs="Times New Roman"/>
      <w:color w:val="231F20"/>
      <w:w w:val="101"/>
      <w:sz w:val="18"/>
      <w:szCs w:val="18"/>
      <w:lang w:val="ru-RU" w:eastAsia="en-US" w:bidi="ar-SA"/>
    </w:rPr>
  </w:style>
  <w:style w:type="character" w:customStyle="1" w:styleId="ListLabel335">
    <w:name w:val="ListLabel 335"/>
    <w:qFormat/>
    <w:rPr>
      <w:lang w:val="ru-RU" w:eastAsia="en-US" w:bidi="ar-SA"/>
    </w:rPr>
  </w:style>
  <w:style w:type="character" w:customStyle="1" w:styleId="ListLabel336">
    <w:name w:val="ListLabel 336"/>
    <w:qFormat/>
    <w:rPr>
      <w:lang w:val="ru-RU" w:eastAsia="en-US" w:bidi="ar-SA"/>
    </w:rPr>
  </w:style>
  <w:style w:type="character" w:customStyle="1" w:styleId="ListLabel337">
    <w:name w:val="ListLabel 337"/>
    <w:qFormat/>
    <w:rPr>
      <w:lang w:val="ru-RU" w:eastAsia="en-US" w:bidi="ar-SA"/>
    </w:rPr>
  </w:style>
  <w:style w:type="character" w:customStyle="1" w:styleId="ListLabel338">
    <w:name w:val="ListLabel 338"/>
    <w:qFormat/>
    <w:rPr>
      <w:lang w:val="ru-RU" w:eastAsia="en-US" w:bidi="ar-SA"/>
    </w:rPr>
  </w:style>
  <w:style w:type="character" w:customStyle="1" w:styleId="ListLabel339">
    <w:name w:val="ListLabel 339"/>
    <w:qFormat/>
    <w:rPr>
      <w:lang w:val="ru-RU" w:eastAsia="en-US" w:bidi="ar-SA"/>
    </w:rPr>
  </w:style>
  <w:style w:type="character" w:customStyle="1" w:styleId="ListLabel340">
    <w:name w:val="ListLabel 340"/>
    <w:qFormat/>
    <w:rPr>
      <w:lang w:val="ru-RU" w:eastAsia="en-US" w:bidi="ar-SA"/>
    </w:rPr>
  </w:style>
  <w:style w:type="character" w:customStyle="1" w:styleId="ListLabel341">
    <w:name w:val="ListLabel 341"/>
    <w:qFormat/>
    <w:rPr>
      <w:lang w:val="ru-RU" w:eastAsia="en-US" w:bidi="ar-SA"/>
    </w:rPr>
  </w:style>
  <w:style w:type="character" w:customStyle="1" w:styleId="ListLabel342">
    <w:name w:val="ListLabel 342"/>
    <w:qFormat/>
    <w:rPr>
      <w:lang w:val="ru-RU" w:eastAsia="en-US" w:bidi="ar-SA"/>
    </w:rPr>
  </w:style>
  <w:style w:type="character" w:customStyle="1" w:styleId="ListLabel343">
    <w:name w:val="ListLabel 343"/>
    <w:qFormat/>
    <w:rPr>
      <w:rFonts w:eastAsia="Times New Roman" w:cs="Times New Roman"/>
      <w:color w:val="231F20"/>
      <w:w w:val="101"/>
      <w:sz w:val="18"/>
      <w:szCs w:val="18"/>
      <w:lang w:val="ru-RU" w:eastAsia="en-US" w:bidi="ar-SA"/>
    </w:rPr>
  </w:style>
  <w:style w:type="character" w:customStyle="1" w:styleId="ListLabel344">
    <w:name w:val="ListLabel 344"/>
    <w:qFormat/>
    <w:rPr>
      <w:lang w:val="ru-RU" w:eastAsia="en-US" w:bidi="ar-SA"/>
    </w:rPr>
  </w:style>
  <w:style w:type="character" w:customStyle="1" w:styleId="ListLabel345">
    <w:name w:val="ListLabel 345"/>
    <w:qFormat/>
    <w:rPr>
      <w:lang w:val="ru-RU" w:eastAsia="en-US" w:bidi="ar-SA"/>
    </w:rPr>
  </w:style>
  <w:style w:type="character" w:customStyle="1" w:styleId="ListLabel346">
    <w:name w:val="ListLabel 346"/>
    <w:qFormat/>
    <w:rPr>
      <w:lang w:val="ru-RU" w:eastAsia="en-US" w:bidi="ar-SA"/>
    </w:rPr>
  </w:style>
  <w:style w:type="character" w:customStyle="1" w:styleId="ListLabel347">
    <w:name w:val="ListLabel 347"/>
    <w:qFormat/>
    <w:rPr>
      <w:lang w:val="ru-RU" w:eastAsia="en-US" w:bidi="ar-SA"/>
    </w:rPr>
  </w:style>
  <w:style w:type="character" w:customStyle="1" w:styleId="ListLabel348">
    <w:name w:val="ListLabel 348"/>
    <w:qFormat/>
    <w:rPr>
      <w:lang w:val="ru-RU" w:eastAsia="en-US" w:bidi="ar-SA"/>
    </w:rPr>
  </w:style>
  <w:style w:type="character" w:customStyle="1" w:styleId="ListLabel349">
    <w:name w:val="ListLabel 349"/>
    <w:qFormat/>
    <w:rPr>
      <w:lang w:val="ru-RU" w:eastAsia="en-US" w:bidi="ar-SA"/>
    </w:rPr>
  </w:style>
  <w:style w:type="character" w:customStyle="1" w:styleId="ListLabel350">
    <w:name w:val="ListLabel 350"/>
    <w:qFormat/>
    <w:rPr>
      <w:lang w:val="ru-RU" w:eastAsia="en-US" w:bidi="ar-SA"/>
    </w:rPr>
  </w:style>
  <w:style w:type="character" w:customStyle="1" w:styleId="ListLabel351">
    <w:name w:val="ListLabel 351"/>
    <w:qFormat/>
    <w:rPr>
      <w:lang w:val="ru-RU" w:eastAsia="en-US" w:bidi="ar-SA"/>
    </w:rPr>
  </w:style>
  <w:style w:type="character" w:customStyle="1" w:styleId="ListLabel352">
    <w:name w:val="ListLabel 352"/>
    <w:qFormat/>
    <w:rPr>
      <w:rFonts w:eastAsia="Times New Roman" w:cs="Times New Roman"/>
      <w:color w:val="231F20"/>
      <w:w w:val="101"/>
      <w:sz w:val="18"/>
      <w:szCs w:val="18"/>
      <w:lang w:val="ru-RU" w:eastAsia="en-US" w:bidi="ar-SA"/>
    </w:rPr>
  </w:style>
  <w:style w:type="character" w:customStyle="1" w:styleId="ListLabel353">
    <w:name w:val="ListLabel 353"/>
    <w:qFormat/>
    <w:rPr>
      <w:lang w:val="ru-RU" w:eastAsia="en-US" w:bidi="ar-SA"/>
    </w:rPr>
  </w:style>
  <w:style w:type="character" w:customStyle="1" w:styleId="ListLabel354">
    <w:name w:val="ListLabel 354"/>
    <w:qFormat/>
    <w:rPr>
      <w:lang w:val="ru-RU" w:eastAsia="en-US" w:bidi="ar-SA"/>
    </w:rPr>
  </w:style>
  <w:style w:type="character" w:customStyle="1" w:styleId="ListLabel355">
    <w:name w:val="ListLabel 355"/>
    <w:qFormat/>
    <w:rPr>
      <w:lang w:val="ru-RU" w:eastAsia="en-US" w:bidi="ar-SA"/>
    </w:rPr>
  </w:style>
  <w:style w:type="character" w:customStyle="1" w:styleId="ListLabel356">
    <w:name w:val="ListLabel 356"/>
    <w:qFormat/>
    <w:rPr>
      <w:lang w:val="ru-RU" w:eastAsia="en-US" w:bidi="ar-SA"/>
    </w:rPr>
  </w:style>
  <w:style w:type="character" w:customStyle="1" w:styleId="ListLabel357">
    <w:name w:val="ListLabel 357"/>
    <w:qFormat/>
    <w:rPr>
      <w:lang w:val="ru-RU" w:eastAsia="en-US" w:bidi="ar-SA"/>
    </w:rPr>
  </w:style>
  <w:style w:type="character" w:customStyle="1" w:styleId="ListLabel358">
    <w:name w:val="ListLabel 358"/>
    <w:qFormat/>
    <w:rPr>
      <w:lang w:val="ru-RU" w:eastAsia="en-US" w:bidi="ar-SA"/>
    </w:rPr>
  </w:style>
  <w:style w:type="character" w:customStyle="1" w:styleId="ListLabel359">
    <w:name w:val="ListLabel 359"/>
    <w:qFormat/>
    <w:rPr>
      <w:lang w:val="ru-RU" w:eastAsia="en-US" w:bidi="ar-SA"/>
    </w:rPr>
  </w:style>
  <w:style w:type="character" w:customStyle="1" w:styleId="ListLabel360">
    <w:name w:val="ListLabel 360"/>
    <w:qFormat/>
    <w:rPr>
      <w:lang w:val="ru-RU" w:eastAsia="en-US" w:bidi="ar-SA"/>
    </w:rPr>
  </w:style>
  <w:style w:type="character" w:customStyle="1" w:styleId="ListLabel361">
    <w:name w:val="ListLabel 361"/>
    <w:qFormat/>
    <w:rPr>
      <w:rFonts w:eastAsia="Times New Roman" w:cs="Times New Roman"/>
      <w:color w:val="231F20"/>
      <w:w w:val="101"/>
      <w:sz w:val="18"/>
      <w:szCs w:val="18"/>
      <w:lang w:val="ru-RU" w:eastAsia="en-US" w:bidi="ar-SA"/>
    </w:rPr>
  </w:style>
  <w:style w:type="character" w:customStyle="1" w:styleId="ListLabel362">
    <w:name w:val="ListLabel 362"/>
    <w:qFormat/>
    <w:rPr>
      <w:lang w:val="ru-RU" w:eastAsia="en-US" w:bidi="ar-SA"/>
    </w:rPr>
  </w:style>
  <w:style w:type="character" w:customStyle="1" w:styleId="ListLabel363">
    <w:name w:val="ListLabel 363"/>
    <w:qFormat/>
    <w:rPr>
      <w:lang w:val="ru-RU" w:eastAsia="en-US" w:bidi="ar-SA"/>
    </w:rPr>
  </w:style>
  <w:style w:type="character" w:customStyle="1" w:styleId="ListLabel364">
    <w:name w:val="ListLabel 364"/>
    <w:qFormat/>
    <w:rPr>
      <w:lang w:val="ru-RU" w:eastAsia="en-US" w:bidi="ar-SA"/>
    </w:rPr>
  </w:style>
  <w:style w:type="character" w:customStyle="1" w:styleId="ListLabel365">
    <w:name w:val="ListLabel 365"/>
    <w:qFormat/>
    <w:rPr>
      <w:lang w:val="ru-RU" w:eastAsia="en-US" w:bidi="ar-SA"/>
    </w:rPr>
  </w:style>
  <w:style w:type="character" w:customStyle="1" w:styleId="ListLabel366">
    <w:name w:val="ListLabel 366"/>
    <w:qFormat/>
    <w:rPr>
      <w:lang w:val="ru-RU" w:eastAsia="en-US" w:bidi="ar-SA"/>
    </w:rPr>
  </w:style>
  <w:style w:type="character" w:customStyle="1" w:styleId="ListLabel367">
    <w:name w:val="ListLabel 367"/>
    <w:qFormat/>
    <w:rPr>
      <w:lang w:val="ru-RU" w:eastAsia="en-US" w:bidi="ar-SA"/>
    </w:rPr>
  </w:style>
  <w:style w:type="character" w:customStyle="1" w:styleId="ListLabel368">
    <w:name w:val="ListLabel 368"/>
    <w:qFormat/>
    <w:rPr>
      <w:lang w:val="ru-RU" w:eastAsia="en-US" w:bidi="ar-SA"/>
    </w:rPr>
  </w:style>
  <w:style w:type="character" w:customStyle="1" w:styleId="ListLabel369">
    <w:name w:val="ListLabel 369"/>
    <w:qFormat/>
    <w:rPr>
      <w:lang w:val="ru-RU" w:eastAsia="en-US" w:bidi="ar-SA"/>
    </w:rPr>
  </w:style>
  <w:style w:type="character" w:customStyle="1" w:styleId="ListLabel370">
    <w:name w:val="ListLabel 370"/>
    <w:qFormat/>
    <w:rPr>
      <w:rFonts w:eastAsia="Times New Roman" w:cs="Times New Roman"/>
      <w:color w:val="231F20"/>
      <w:w w:val="101"/>
      <w:sz w:val="18"/>
      <w:szCs w:val="18"/>
      <w:lang w:val="ru-RU" w:eastAsia="en-US" w:bidi="ar-SA"/>
    </w:rPr>
  </w:style>
  <w:style w:type="character" w:customStyle="1" w:styleId="ListLabel371">
    <w:name w:val="ListLabel 371"/>
    <w:qFormat/>
    <w:rPr>
      <w:lang w:val="ru-RU" w:eastAsia="en-US" w:bidi="ar-SA"/>
    </w:rPr>
  </w:style>
  <w:style w:type="character" w:customStyle="1" w:styleId="ListLabel372">
    <w:name w:val="ListLabel 372"/>
    <w:qFormat/>
    <w:rPr>
      <w:lang w:val="ru-RU" w:eastAsia="en-US" w:bidi="ar-SA"/>
    </w:rPr>
  </w:style>
  <w:style w:type="character" w:customStyle="1" w:styleId="ListLabel373">
    <w:name w:val="ListLabel 373"/>
    <w:qFormat/>
    <w:rPr>
      <w:lang w:val="ru-RU" w:eastAsia="en-US" w:bidi="ar-SA"/>
    </w:rPr>
  </w:style>
  <w:style w:type="character" w:customStyle="1" w:styleId="ListLabel374">
    <w:name w:val="ListLabel 374"/>
    <w:qFormat/>
    <w:rPr>
      <w:lang w:val="ru-RU" w:eastAsia="en-US" w:bidi="ar-SA"/>
    </w:rPr>
  </w:style>
  <w:style w:type="character" w:customStyle="1" w:styleId="ListLabel375">
    <w:name w:val="ListLabel 375"/>
    <w:qFormat/>
    <w:rPr>
      <w:lang w:val="ru-RU" w:eastAsia="en-US" w:bidi="ar-SA"/>
    </w:rPr>
  </w:style>
  <w:style w:type="character" w:customStyle="1" w:styleId="ListLabel376">
    <w:name w:val="ListLabel 376"/>
    <w:qFormat/>
    <w:rPr>
      <w:lang w:val="ru-RU" w:eastAsia="en-US" w:bidi="ar-SA"/>
    </w:rPr>
  </w:style>
  <w:style w:type="character" w:customStyle="1" w:styleId="ListLabel377">
    <w:name w:val="ListLabel 377"/>
    <w:qFormat/>
    <w:rPr>
      <w:lang w:val="ru-RU" w:eastAsia="en-US" w:bidi="ar-SA"/>
    </w:rPr>
  </w:style>
  <w:style w:type="character" w:customStyle="1" w:styleId="ListLabel378">
    <w:name w:val="ListLabel 378"/>
    <w:qFormat/>
    <w:rPr>
      <w:lang w:val="ru-RU" w:eastAsia="en-US" w:bidi="ar-SA"/>
    </w:rPr>
  </w:style>
  <w:style w:type="character" w:customStyle="1" w:styleId="ListLabel379">
    <w:name w:val="ListLabel 379"/>
    <w:qFormat/>
    <w:rPr>
      <w:rFonts w:eastAsia="Times New Roman" w:cs="Times New Roman"/>
      <w:color w:val="231F20"/>
      <w:w w:val="101"/>
      <w:sz w:val="18"/>
      <w:szCs w:val="18"/>
      <w:lang w:val="ru-RU" w:eastAsia="en-US" w:bidi="ar-SA"/>
    </w:rPr>
  </w:style>
  <w:style w:type="character" w:customStyle="1" w:styleId="ListLabel380">
    <w:name w:val="ListLabel 380"/>
    <w:qFormat/>
    <w:rPr>
      <w:lang w:val="ru-RU" w:eastAsia="en-US" w:bidi="ar-SA"/>
    </w:rPr>
  </w:style>
  <w:style w:type="character" w:customStyle="1" w:styleId="ListLabel381">
    <w:name w:val="ListLabel 381"/>
    <w:qFormat/>
    <w:rPr>
      <w:lang w:val="ru-RU" w:eastAsia="en-US" w:bidi="ar-SA"/>
    </w:rPr>
  </w:style>
  <w:style w:type="character" w:customStyle="1" w:styleId="ListLabel382">
    <w:name w:val="ListLabel 382"/>
    <w:qFormat/>
    <w:rPr>
      <w:lang w:val="ru-RU" w:eastAsia="en-US" w:bidi="ar-SA"/>
    </w:rPr>
  </w:style>
  <w:style w:type="character" w:customStyle="1" w:styleId="ListLabel383">
    <w:name w:val="ListLabel 383"/>
    <w:qFormat/>
    <w:rPr>
      <w:lang w:val="ru-RU" w:eastAsia="en-US" w:bidi="ar-SA"/>
    </w:rPr>
  </w:style>
  <w:style w:type="character" w:customStyle="1" w:styleId="ListLabel384">
    <w:name w:val="ListLabel 384"/>
    <w:qFormat/>
    <w:rPr>
      <w:lang w:val="ru-RU" w:eastAsia="en-US" w:bidi="ar-SA"/>
    </w:rPr>
  </w:style>
  <w:style w:type="character" w:customStyle="1" w:styleId="ListLabel385">
    <w:name w:val="ListLabel 385"/>
    <w:qFormat/>
    <w:rPr>
      <w:lang w:val="ru-RU" w:eastAsia="en-US" w:bidi="ar-SA"/>
    </w:rPr>
  </w:style>
  <w:style w:type="character" w:customStyle="1" w:styleId="ListLabel386">
    <w:name w:val="ListLabel 386"/>
    <w:qFormat/>
    <w:rPr>
      <w:lang w:val="ru-RU" w:eastAsia="en-US" w:bidi="ar-SA"/>
    </w:rPr>
  </w:style>
  <w:style w:type="character" w:customStyle="1" w:styleId="ListLabel387">
    <w:name w:val="ListLabel 387"/>
    <w:qFormat/>
    <w:rPr>
      <w:lang w:val="ru-RU" w:eastAsia="en-US" w:bidi="ar-SA"/>
    </w:rPr>
  </w:style>
  <w:style w:type="character" w:customStyle="1" w:styleId="ListLabel388">
    <w:name w:val="ListLabel 388"/>
    <w:qFormat/>
    <w:rPr>
      <w:rFonts w:eastAsia="Times New Roman" w:cs="Times New Roman"/>
      <w:color w:val="231F20"/>
      <w:w w:val="101"/>
      <w:sz w:val="18"/>
      <w:szCs w:val="18"/>
      <w:lang w:val="ru-RU" w:eastAsia="en-US" w:bidi="ar-SA"/>
    </w:rPr>
  </w:style>
  <w:style w:type="character" w:customStyle="1" w:styleId="ListLabel389">
    <w:name w:val="ListLabel 389"/>
    <w:qFormat/>
    <w:rPr>
      <w:lang w:val="ru-RU" w:eastAsia="en-US" w:bidi="ar-SA"/>
    </w:rPr>
  </w:style>
  <w:style w:type="character" w:customStyle="1" w:styleId="ListLabel390">
    <w:name w:val="ListLabel 390"/>
    <w:qFormat/>
    <w:rPr>
      <w:lang w:val="ru-RU" w:eastAsia="en-US" w:bidi="ar-SA"/>
    </w:rPr>
  </w:style>
  <w:style w:type="character" w:customStyle="1" w:styleId="ListLabel391">
    <w:name w:val="ListLabel 391"/>
    <w:qFormat/>
    <w:rPr>
      <w:lang w:val="ru-RU" w:eastAsia="en-US" w:bidi="ar-SA"/>
    </w:rPr>
  </w:style>
  <w:style w:type="character" w:customStyle="1" w:styleId="ListLabel392">
    <w:name w:val="ListLabel 392"/>
    <w:qFormat/>
    <w:rPr>
      <w:lang w:val="ru-RU" w:eastAsia="en-US" w:bidi="ar-SA"/>
    </w:rPr>
  </w:style>
  <w:style w:type="character" w:customStyle="1" w:styleId="ListLabel393">
    <w:name w:val="ListLabel 393"/>
    <w:qFormat/>
    <w:rPr>
      <w:lang w:val="ru-RU" w:eastAsia="en-US" w:bidi="ar-SA"/>
    </w:rPr>
  </w:style>
  <w:style w:type="character" w:customStyle="1" w:styleId="ListLabel394">
    <w:name w:val="ListLabel 394"/>
    <w:qFormat/>
    <w:rPr>
      <w:lang w:val="ru-RU" w:eastAsia="en-US" w:bidi="ar-SA"/>
    </w:rPr>
  </w:style>
  <w:style w:type="character" w:customStyle="1" w:styleId="ListLabel395">
    <w:name w:val="ListLabel 395"/>
    <w:qFormat/>
    <w:rPr>
      <w:lang w:val="ru-RU" w:eastAsia="en-US" w:bidi="ar-SA"/>
    </w:rPr>
  </w:style>
  <w:style w:type="character" w:customStyle="1" w:styleId="ListLabel396">
    <w:name w:val="ListLabel 396"/>
    <w:qFormat/>
    <w:rPr>
      <w:lang w:val="ru-RU" w:eastAsia="en-US" w:bidi="ar-SA"/>
    </w:rPr>
  </w:style>
  <w:style w:type="character" w:customStyle="1" w:styleId="ListLabel397">
    <w:name w:val="ListLabel 397"/>
    <w:qFormat/>
    <w:rPr>
      <w:rFonts w:eastAsia="Times New Roman" w:cs="Times New Roman"/>
      <w:color w:val="231F20"/>
      <w:w w:val="101"/>
      <w:sz w:val="18"/>
      <w:szCs w:val="18"/>
      <w:lang w:val="ru-RU" w:eastAsia="en-US" w:bidi="ar-SA"/>
    </w:rPr>
  </w:style>
  <w:style w:type="character" w:customStyle="1" w:styleId="ListLabel398">
    <w:name w:val="ListLabel 398"/>
    <w:qFormat/>
    <w:rPr>
      <w:lang w:val="ru-RU" w:eastAsia="en-US" w:bidi="ar-SA"/>
    </w:rPr>
  </w:style>
  <w:style w:type="character" w:customStyle="1" w:styleId="ListLabel399">
    <w:name w:val="ListLabel 399"/>
    <w:qFormat/>
    <w:rPr>
      <w:lang w:val="ru-RU" w:eastAsia="en-US" w:bidi="ar-SA"/>
    </w:rPr>
  </w:style>
  <w:style w:type="character" w:customStyle="1" w:styleId="ListLabel400">
    <w:name w:val="ListLabel 400"/>
    <w:qFormat/>
    <w:rPr>
      <w:lang w:val="ru-RU" w:eastAsia="en-US" w:bidi="ar-SA"/>
    </w:rPr>
  </w:style>
  <w:style w:type="character" w:customStyle="1" w:styleId="ListLabel401">
    <w:name w:val="ListLabel 401"/>
    <w:qFormat/>
    <w:rPr>
      <w:lang w:val="ru-RU" w:eastAsia="en-US" w:bidi="ar-SA"/>
    </w:rPr>
  </w:style>
  <w:style w:type="character" w:customStyle="1" w:styleId="ListLabel402">
    <w:name w:val="ListLabel 402"/>
    <w:qFormat/>
    <w:rPr>
      <w:lang w:val="ru-RU" w:eastAsia="en-US" w:bidi="ar-SA"/>
    </w:rPr>
  </w:style>
  <w:style w:type="character" w:customStyle="1" w:styleId="ListLabel403">
    <w:name w:val="ListLabel 403"/>
    <w:qFormat/>
    <w:rPr>
      <w:lang w:val="ru-RU" w:eastAsia="en-US" w:bidi="ar-SA"/>
    </w:rPr>
  </w:style>
  <w:style w:type="character" w:customStyle="1" w:styleId="ListLabel404">
    <w:name w:val="ListLabel 404"/>
    <w:qFormat/>
    <w:rPr>
      <w:lang w:val="ru-RU" w:eastAsia="en-US" w:bidi="ar-SA"/>
    </w:rPr>
  </w:style>
  <w:style w:type="character" w:customStyle="1" w:styleId="ListLabel405">
    <w:name w:val="ListLabel 405"/>
    <w:qFormat/>
    <w:rPr>
      <w:lang w:val="ru-RU" w:eastAsia="en-US" w:bidi="ar-SA"/>
    </w:rPr>
  </w:style>
  <w:style w:type="character" w:customStyle="1" w:styleId="ListLabel406">
    <w:name w:val="ListLabel 406"/>
    <w:qFormat/>
    <w:rPr>
      <w:rFonts w:eastAsia="Times New Roman" w:cs="Times New Roman"/>
      <w:color w:val="231F20"/>
      <w:w w:val="101"/>
      <w:sz w:val="18"/>
      <w:szCs w:val="18"/>
      <w:lang w:val="ru-RU" w:eastAsia="en-US" w:bidi="ar-SA"/>
    </w:rPr>
  </w:style>
  <w:style w:type="character" w:customStyle="1" w:styleId="ListLabel407">
    <w:name w:val="ListLabel 407"/>
    <w:qFormat/>
    <w:rPr>
      <w:lang w:val="ru-RU" w:eastAsia="en-US" w:bidi="ar-SA"/>
    </w:rPr>
  </w:style>
  <w:style w:type="character" w:customStyle="1" w:styleId="ListLabel408">
    <w:name w:val="ListLabel 408"/>
    <w:qFormat/>
    <w:rPr>
      <w:lang w:val="ru-RU" w:eastAsia="en-US" w:bidi="ar-SA"/>
    </w:rPr>
  </w:style>
  <w:style w:type="character" w:customStyle="1" w:styleId="ListLabel409">
    <w:name w:val="ListLabel 409"/>
    <w:qFormat/>
    <w:rPr>
      <w:lang w:val="ru-RU" w:eastAsia="en-US" w:bidi="ar-SA"/>
    </w:rPr>
  </w:style>
  <w:style w:type="character" w:customStyle="1" w:styleId="ListLabel410">
    <w:name w:val="ListLabel 410"/>
    <w:qFormat/>
    <w:rPr>
      <w:lang w:val="ru-RU" w:eastAsia="en-US" w:bidi="ar-SA"/>
    </w:rPr>
  </w:style>
  <w:style w:type="character" w:customStyle="1" w:styleId="ListLabel411">
    <w:name w:val="ListLabel 411"/>
    <w:qFormat/>
    <w:rPr>
      <w:lang w:val="ru-RU" w:eastAsia="en-US" w:bidi="ar-SA"/>
    </w:rPr>
  </w:style>
  <w:style w:type="character" w:customStyle="1" w:styleId="ListLabel412">
    <w:name w:val="ListLabel 412"/>
    <w:qFormat/>
    <w:rPr>
      <w:lang w:val="ru-RU" w:eastAsia="en-US" w:bidi="ar-SA"/>
    </w:rPr>
  </w:style>
  <w:style w:type="character" w:customStyle="1" w:styleId="ListLabel413">
    <w:name w:val="ListLabel 413"/>
    <w:qFormat/>
    <w:rPr>
      <w:lang w:val="ru-RU" w:eastAsia="en-US" w:bidi="ar-SA"/>
    </w:rPr>
  </w:style>
  <w:style w:type="character" w:customStyle="1" w:styleId="ListLabel414">
    <w:name w:val="ListLabel 414"/>
    <w:qFormat/>
    <w:rPr>
      <w:lang w:val="ru-RU" w:eastAsia="en-US" w:bidi="ar-SA"/>
    </w:rPr>
  </w:style>
  <w:style w:type="character" w:customStyle="1" w:styleId="ListLabel415">
    <w:name w:val="ListLabel 415"/>
    <w:qFormat/>
    <w:rPr>
      <w:rFonts w:eastAsia="Times New Roman" w:cs="Times New Roman"/>
      <w:color w:val="231F20"/>
      <w:w w:val="101"/>
      <w:sz w:val="18"/>
      <w:szCs w:val="18"/>
      <w:lang w:val="ru-RU" w:eastAsia="en-US" w:bidi="ar-SA"/>
    </w:rPr>
  </w:style>
  <w:style w:type="character" w:customStyle="1" w:styleId="ListLabel416">
    <w:name w:val="ListLabel 416"/>
    <w:qFormat/>
    <w:rPr>
      <w:lang w:val="ru-RU" w:eastAsia="en-US" w:bidi="ar-SA"/>
    </w:rPr>
  </w:style>
  <w:style w:type="character" w:customStyle="1" w:styleId="ListLabel417">
    <w:name w:val="ListLabel 417"/>
    <w:qFormat/>
    <w:rPr>
      <w:lang w:val="ru-RU" w:eastAsia="en-US" w:bidi="ar-SA"/>
    </w:rPr>
  </w:style>
  <w:style w:type="character" w:customStyle="1" w:styleId="ListLabel418">
    <w:name w:val="ListLabel 418"/>
    <w:qFormat/>
    <w:rPr>
      <w:lang w:val="ru-RU" w:eastAsia="en-US" w:bidi="ar-SA"/>
    </w:rPr>
  </w:style>
  <w:style w:type="character" w:customStyle="1" w:styleId="ListLabel419">
    <w:name w:val="ListLabel 419"/>
    <w:qFormat/>
    <w:rPr>
      <w:lang w:val="ru-RU" w:eastAsia="en-US" w:bidi="ar-SA"/>
    </w:rPr>
  </w:style>
  <w:style w:type="character" w:customStyle="1" w:styleId="ListLabel420">
    <w:name w:val="ListLabel 420"/>
    <w:qFormat/>
    <w:rPr>
      <w:lang w:val="ru-RU" w:eastAsia="en-US" w:bidi="ar-SA"/>
    </w:rPr>
  </w:style>
  <w:style w:type="character" w:customStyle="1" w:styleId="ListLabel421">
    <w:name w:val="ListLabel 421"/>
    <w:qFormat/>
    <w:rPr>
      <w:lang w:val="ru-RU" w:eastAsia="en-US" w:bidi="ar-SA"/>
    </w:rPr>
  </w:style>
  <w:style w:type="character" w:customStyle="1" w:styleId="ListLabel422">
    <w:name w:val="ListLabel 422"/>
    <w:qFormat/>
    <w:rPr>
      <w:lang w:val="ru-RU" w:eastAsia="en-US" w:bidi="ar-SA"/>
    </w:rPr>
  </w:style>
  <w:style w:type="character" w:customStyle="1" w:styleId="ListLabel423">
    <w:name w:val="ListLabel 423"/>
    <w:qFormat/>
    <w:rPr>
      <w:lang w:val="ru-RU" w:eastAsia="en-US" w:bidi="ar-SA"/>
    </w:rPr>
  </w:style>
  <w:style w:type="character" w:customStyle="1" w:styleId="ListLabel424">
    <w:name w:val="ListLabel 424"/>
    <w:qFormat/>
    <w:rPr>
      <w:rFonts w:eastAsia="Times New Roman" w:cs="Times New Roman"/>
      <w:color w:val="231F20"/>
      <w:w w:val="101"/>
      <w:sz w:val="18"/>
      <w:szCs w:val="18"/>
      <w:lang w:val="ru-RU" w:eastAsia="en-US" w:bidi="ar-SA"/>
    </w:rPr>
  </w:style>
  <w:style w:type="character" w:customStyle="1" w:styleId="ListLabel425">
    <w:name w:val="ListLabel 425"/>
    <w:qFormat/>
    <w:rPr>
      <w:lang w:val="ru-RU" w:eastAsia="en-US" w:bidi="ar-SA"/>
    </w:rPr>
  </w:style>
  <w:style w:type="character" w:customStyle="1" w:styleId="ListLabel426">
    <w:name w:val="ListLabel 426"/>
    <w:qFormat/>
    <w:rPr>
      <w:lang w:val="ru-RU" w:eastAsia="en-US" w:bidi="ar-SA"/>
    </w:rPr>
  </w:style>
  <w:style w:type="character" w:customStyle="1" w:styleId="ListLabel427">
    <w:name w:val="ListLabel 427"/>
    <w:qFormat/>
    <w:rPr>
      <w:lang w:val="ru-RU" w:eastAsia="en-US" w:bidi="ar-SA"/>
    </w:rPr>
  </w:style>
  <w:style w:type="character" w:customStyle="1" w:styleId="ListLabel428">
    <w:name w:val="ListLabel 428"/>
    <w:qFormat/>
    <w:rPr>
      <w:lang w:val="ru-RU" w:eastAsia="en-US" w:bidi="ar-SA"/>
    </w:rPr>
  </w:style>
  <w:style w:type="character" w:customStyle="1" w:styleId="ListLabel429">
    <w:name w:val="ListLabel 429"/>
    <w:qFormat/>
    <w:rPr>
      <w:lang w:val="ru-RU" w:eastAsia="en-US" w:bidi="ar-SA"/>
    </w:rPr>
  </w:style>
  <w:style w:type="character" w:customStyle="1" w:styleId="ListLabel430">
    <w:name w:val="ListLabel 430"/>
    <w:qFormat/>
    <w:rPr>
      <w:lang w:val="ru-RU" w:eastAsia="en-US" w:bidi="ar-SA"/>
    </w:rPr>
  </w:style>
  <w:style w:type="character" w:customStyle="1" w:styleId="ListLabel431">
    <w:name w:val="ListLabel 431"/>
    <w:qFormat/>
    <w:rPr>
      <w:lang w:val="ru-RU" w:eastAsia="en-US" w:bidi="ar-SA"/>
    </w:rPr>
  </w:style>
  <w:style w:type="character" w:customStyle="1" w:styleId="ListLabel432">
    <w:name w:val="ListLabel 432"/>
    <w:qFormat/>
    <w:rPr>
      <w:lang w:val="ru-RU" w:eastAsia="en-US" w:bidi="ar-SA"/>
    </w:rPr>
  </w:style>
  <w:style w:type="character" w:customStyle="1" w:styleId="ListLabel433">
    <w:name w:val="ListLabel 433"/>
    <w:qFormat/>
    <w:rPr>
      <w:rFonts w:eastAsia="Times New Roman" w:cs="Times New Roman"/>
      <w:color w:val="231F20"/>
      <w:w w:val="101"/>
      <w:sz w:val="18"/>
      <w:szCs w:val="18"/>
      <w:lang w:val="ru-RU" w:eastAsia="en-US" w:bidi="ar-SA"/>
    </w:rPr>
  </w:style>
  <w:style w:type="character" w:customStyle="1" w:styleId="ListLabel434">
    <w:name w:val="ListLabel 434"/>
    <w:qFormat/>
    <w:rPr>
      <w:lang w:val="ru-RU" w:eastAsia="en-US" w:bidi="ar-SA"/>
    </w:rPr>
  </w:style>
  <w:style w:type="character" w:customStyle="1" w:styleId="ListLabel435">
    <w:name w:val="ListLabel 435"/>
    <w:qFormat/>
    <w:rPr>
      <w:lang w:val="ru-RU" w:eastAsia="en-US" w:bidi="ar-SA"/>
    </w:rPr>
  </w:style>
  <w:style w:type="character" w:customStyle="1" w:styleId="ListLabel436">
    <w:name w:val="ListLabel 436"/>
    <w:qFormat/>
    <w:rPr>
      <w:lang w:val="ru-RU" w:eastAsia="en-US" w:bidi="ar-SA"/>
    </w:rPr>
  </w:style>
  <w:style w:type="character" w:customStyle="1" w:styleId="ListLabel437">
    <w:name w:val="ListLabel 437"/>
    <w:qFormat/>
    <w:rPr>
      <w:lang w:val="ru-RU" w:eastAsia="en-US" w:bidi="ar-SA"/>
    </w:rPr>
  </w:style>
  <w:style w:type="character" w:customStyle="1" w:styleId="ListLabel438">
    <w:name w:val="ListLabel 438"/>
    <w:qFormat/>
    <w:rPr>
      <w:lang w:val="ru-RU" w:eastAsia="en-US" w:bidi="ar-SA"/>
    </w:rPr>
  </w:style>
  <w:style w:type="character" w:customStyle="1" w:styleId="ListLabel439">
    <w:name w:val="ListLabel 439"/>
    <w:qFormat/>
    <w:rPr>
      <w:lang w:val="ru-RU" w:eastAsia="en-US" w:bidi="ar-SA"/>
    </w:rPr>
  </w:style>
  <w:style w:type="character" w:customStyle="1" w:styleId="ListLabel440">
    <w:name w:val="ListLabel 440"/>
    <w:qFormat/>
    <w:rPr>
      <w:lang w:val="ru-RU" w:eastAsia="en-US" w:bidi="ar-SA"/>
    </w:rPr>
  </w:style>
  <w:style w:type="character" w:customStyle="1" w:styleId="ListLabel441">
    <w:name w:val="ListLabel 441"/>
    <w:qFormat/>
    <w:rPr>
      <w:lang w:val="ru-RU" w:eastAsia="en-US" w:bidi="ar-SA"/>
    </w:rPr>
  </w:style>
  <w:style w:type="character" w:customStyle="1" w:styleId="ListLabel442">
    <w:name w:val="ListLabel 442"/>
    <w:qFormat/>
    <w:rPr>
      <w:rFonts w:eastAsia="Times New Roman" w:cs="Times New Roman"/>
      <w:color w:val="231F20"/>
      <w:w w:val="101"/>
      <w:sz w:val="18"/>
      <w:szCs w:val="18"/>
      <w:lang w:val="ru-RU" w:eastAsia="en-US" w:bidi="ar-SA"/>
    </w:rPr>
  </w:style>
  <w:style w:type="character" w:customStyle="1" w:styleId="ListLabel443">
    <w:name w:val="ListLabel 443"/>
    <w:qFormat/>
    <w:rPr>
      <w:lang w:val="ru-RU" w:eastAsia="en-US" w:bidi="ar-SA"/>
    </w:rPr>
  </w:style>
  <w:style w:type="character" w:customStyle="1" w:styleId="ListLabel444">
    <w:name w:val="ListLabel 444"/>
    <w:qFormat/>
    <w:rPr>
      <w:lang w:val="ru-RU" w:eastAsia="en-US" w:bidi="ar-SA"/>
    </w:rPr>
  </w:style>
  <w:style w:type="character" w:customStyle="1" w:styleId="ListLabel445">
    <w:name w:val="ListLabel 445"/>
    <w:qFormat/>
    <w:rPr>
      <w:lang w:val="ru-RU" w:eastAsia="en-US" w:bidi="ar-SA"/>
    </w:rPr>
  </w:style>
  <w:style w:type="character" w:customStyle="1" w:styleId="ListLabel446">
    <w:name w:val="ListLabel 446"/>
    <w:qFormat/>
    <w:rPr>
      <w:lang w:val="ru-RU" w:eastAsia="en-US" w:bidi="ar-SA"/>
    </w:rPr>
  </w:style>
  <w:style w:type="character" w:customStyle="1" w:styleId="ListLabel447">
    <w:name w:val="ListLabel 447"/>
    <w:qFormat/>
    <w:rPr>
      <w:lang w:val="ru-RU" w:eastAsia="en-US" w:bidi="ar-SA"/>
    </w:rPr>
  </w:style>
  <w:style w:type="character" w:customStyle="1" w:styleId="ListLabel448">
    <w:name w:val="ListLabel 448"/>
    <w:qFormat/>
    <w:rPr>
      <w:lang w:val="ru-RU" w:eastAsia="en-US" w:bidi="ar-SA"/>
    </w:rPr>
  </w:style>
  <w:style w:type="character" w:customStyle="1" w:styleId="ListLabel449">
    <w:name w:val="ListLabel 449"/>
    <w:qFormat/>
    <w:rPr>
      <w:lang w:val="ru-RU" w:eastAsia="en-US" w:bidi="ar-SA"/>
    </w:rPr>
  </w:style>
  <w:style w:type="character" w:customStyle="1" w:styleId="ListLabel450">
    <w:name w:val="ListLabel 450"/>
    <w:qFormat/>
    <w:rPr>
      <w:lang w:val="ru-RU" w:eastAsia="en-US" w:bidi="ar-SA"/>
    </w:rPr>
  </w:style>
  <w:style w:type="character" w:customStyle="1" w:styleId="ListLabel451">
    <w:name w:val="ListLabel 451"/>
    <w:qFormat/>
    <w:rPr>
      <w:rFonts w:eastAsia="Times New Roman" w:cs="Times New Roman"/>
      <w:color w:val="231F20"/>
      <w:w w:val="101"/>
      <w:sz w:val="18"/>
      <w:szCs w:val="18"/>
      <w:lang w:val="ru-RU" w:eastAsia="en-US" w:bidi="ar-SA"/>
    </w:rPr>
  </w:style>
  <w:style w:type="character" w:customStyle="1" w:styleId="ListLabel452">
    <w:name w:val="ListLabel 452"/>
    <w:qFormat/>
    <w:rPr>
      <w:lang w:val="ru-RU" w:eastAsia="en-US" w:bidi="ar-SA"/>
    </w:rPr>
  </w:style>
  <w:style w:type="character" w:customStyle="1" w:styleId="ListLabel453">
    <w:name w:val="ListLabel 453"/>
    <w:qFormat/>
    <w:rPr>
      <w:lang w:val="ru-RU" w:eastAsia="en-US" w:bidi="ar-SA"/>
    </w:rPr>
  </w:style>
  <w:style w:type="character" w:customStyle="1" w:styleId="ListLabel454">
    <w:name w:val="ListLabel 454"/>
    <w:qFormat/>
    <w:rPr>
      <w:lang w:val="ru-RU" w:eastAsia="en-US" w:bidi="ar-SA"/>
    </w:rPr>
  </w:style>
  <w:style w:type="character" w:customStyle="1" w:styleId="ListLabel455">
    <w:name w:val="ListLabel 455"/>
    <w:qFormat/>
    <w:rPr>
      <w:lang w:val="ru-RU" w:eastAsia="en-US" w:bidi="ar-SA"/>
    </w:rPr>
  </w:style>
  <w:style w:type="character" w:customStyle="1" w:styleId="ListLabel456">
    <w:name w:val="ListLabel 456"/>
    <w:qFormat/>
    <w:rPr>
      <w:lang w:val="ru-RU" w:eastAsia="en-US" w:bidi="ar-SA"/>
    </w:rPr>
  </w:style>
  <w:style w:type="character" w:customStyle="1" w:styleId="ListLabel457">
    <w:name w:val="ListLabel 457"/>
    <w:qFormat/>
    <w:rPr>
      <w:lang w:val="ru-RU" w:eastAsia="en-US" w:bidi="ar-SA"/>
    </w:rPr>
  </w:style>
  <w:style w:type="character" w:customStyle="1" w:styleId="ListLabel458">
    <w:name w:val="ListLabel 458"/>
    <w:qFormat/>
    <w:rPr>
      <w:lang w:val="ru-RU" w:eastAsia="en-US" w:bidi="ar-SA"/>
    </w:rPr>
  </w:style>
  <w:style w:type="character" w:customStyle="1" w:styleId="ListLabel459">
    <w:name w:val="ListLabel 459"/>
    <w:qFormat/>
    <w:rPr>
      <w:lang w:val="ru-RU" w:eastAsia="en-US" w:bidi="ar-SA"/>
    </w:rPr>
  </w:style>
  <w:style w:type="character" w:customStyle="1" w:styleId="ListLabel460">
    <w:name w:val="ListLabel 460"/>
    <w:qFormat/>
    <w:rPr>
      <w:rFonts w:ascii="Times New Roman" w:eastAsia="Times New Roman" w:hAnsi="Times New Roman" w:cs="Times New Roman"/>
      <w:color w:val="231F20"/>
      <w:w w:val="101"/>
      <w:sz w:val="18"/>
      <w:szCs w:val="18"/>
      <w:lang w:val="ru-RU" w:eastAsia="en-US" w:bidi="ar-SA"/>
    </w:rPr>
  </w:style>
  <w:style w:type="character" w:customStyle="1" w:styleId="ListLabel461">
    <w:name w:val="ListLabel 461"/>
    <w:qFormat/>
    <w:rPr>
      <w:lang w:val="ru-RU" w:eastAsia="en-US" w:bidi="ar-SA"/>
    </w:rPr>
  </w:style>
  <w:style w:type="character" w:customStyle="1" w:styleId="ListLabel462">
    <w:name w:val="ListLabel 462"/>
    <w:qFormat/>
    <w:rPr>
      <w:lang w:val="ru-RU" w:eastAsia="en-US" w:bidi="ar-SA"/>
    </w:rPr>
  </w:style>
  <w:style w:type="character" w:customStyle="1" w:styleId="ListLabel463">
    <w:name w:val="ListLabel 463"/>
    <w:qFormat/>
    <w:rPr>
      <w:lang w:val="ru-RU" w:eastAsia="en-US" w:bidi="ar-SA"/>
    </w:rPr>
  </w:style>
  <w:style w:type="character" w:customStyle="1" w:styleId="ListLabel464">
    <w:name w:val="ListLabel 464"/>
    <w:qFormat/>
    <w:rPr>
      <w:lang w:val="ru-RU" w:eastAsia="en-US" w:bidi="ar-SA"/>
    </w:rPr>
  </w:style>
  <w:style w:type="character" w:customStyle="1" w:styleId="ListLabel465">
    <w:name w:val="ListLabel 465"/>
    <w:qFormat/>
    <w:rPr>
      <w:lang w:val="ru-RU" w:eastAsia="en-US" w:bidi="ar-SA"/>
    </w:rPr>
  </w:style>
  <w:style w:type="character" w:customStyle="1" w:styleId="ListLabel466">
    <w:name w:val="ListLabel 466"/>
    <w:qFormat/>
    <w:rPr>
      <w:lang w:val="ru-RU" w:eastAsia="en-US" w:bidi="ar-SA"/>
    </w:rPr>
  </w:style>
  <w:style w:type="character" w:customStyle="1" w:styleId="ListLabel467">
    <w:name w:val="ListLabel 467"/>
    <w:qFormat/>
    <w:rPr>
      <w:lang w:val="ru-RU" w:eastAsia="en-US" w:bidi="ar-SA"/>
    </w:rPr>
  </w:style>
  <w:style w:type="character" w:customStyle="1" w:styleId="ListLabel468">
    <w:name w:val="ListLabel 468"/>
    <w:qFormat/>
    <w:rPr>
      <w:lang w:val="ru-RU" w:eastAsia="en-US" w:bidi="ar-SA"/>
    </w:rPr>
  </w:style>
  <w:style w:type="character" w:customStyle="1" w:styleId="ListLabel469">
    <w:name w:val="ListLabel 469"/>
    <w:qFormat/>
    <w:rPr>
      <w:rFonts w:eastAsia="Times New Roman" w:cs="Times New Roman"/>
      <w:color w:val="231F20"/>
      <w:w w:val="101"/>
      <w:sz w:val="18"/>
      <w:szCs w:val="18"/>
      <w:lang w:val="ru-RU" w:eastAsia="en-US" w:bidi="ar-SA"/>
    </w:rPr>
  </w:style>
  <w:style w:type="character" w:customStyle="1" w:styleId="ListLabel470">
    <w:name w:val="ListLabel 470"/>
    <w:qFormat/>
    <w:rPr>
      <w:lang w:val="ru-RU" w:eastAsia="en-US" w:bidi="ar-SA"/>
    </w:rPr>
  </w:style>
  <w:style w:type="character" w:customStyle="1" w:styleId="ListLabel471">
    <w:name w:val="ListLabel 471"/>
    <w:qFormat/>
    <w:rPr>
      <w:lang w:val="ru-RU" w:eastAsia="en-US" w:bidi="ar-SA"/>
    </w:rPr>
  </w:style>
  <w:style w:type="character" w:customStyle="1" w:styleId="ListLabel472">
    <w:name w:val="ListLabel 472"/>
    <w:qFormat/>
    <w:rPr>
      <w:lang w:val="ru-RU" w:eastAsia="en-US" w:bidi="ar-SA"/>
    </w:rPr>
  </w:style>
  <w:style w:type="character" w:customStyle="1" w:styleId="ListLabel473">
    <w:name w:val="ListLabel 473"/>
    <w:qFormat/>
    <w:rPr>
      <w:lang w:val="ru-RU" w:eastAsia="en-US" w:bidi="ar-SA"/>
    </w:rPr>
  </w:style>
  <w:style w:type="character" w:customStyle="1" w:styleId="ListLabel474">
    <w:name w:val="ListLabel 474"/>
    <w:qFormat/>
    <w:rPr>
      <w:lang w:val="ru-RU" w:eastAsia="en-US" w:bidi="ar-SA"/>
    </w:rPr>
  </w:style>
  <w:style w:type="character" w:customStyle="1" w:styleId="ListLabel475">
    <w:name w:val="ListLabel 475"/>
    <w:qFormat/>
    <w:rPr>
      <w:lang w:val="ru-RU" w:eastAsia="en-US" w:bidi="ar-SA"/>
    </w:rPr>
  </w:style>
  <w:style w:type="character" w:customStyle="1" w:styleId="ListLabel476">
    <w:name w:val="ListLabel 476"/>
    <w:qFormat/>
    <w:rPr>
      <w:lang w:val="ru-RU" w:eastAsia="en-US" w:bidi="ar-SA"/>
    </w:rPr>
  </w:style>
  <w:style w:type="character" w:customStyle="1" w:styleId="ListLabel477">
    <w:name w:val="ListLabel 477"/>
    <w:qFormat/>
    <w:rPr>
      <w:lang w:val="ru-RU" w:eastAsia="en-US" w:bidi="ar-SA"/>
    </w:rPr>
  </w:style>
  <w:style w:type="character" w:customStyle="1" w:styleId="ListLabel478">
    <w:name w:val="ListLabel 478"/>
    <w:qFormat/>
    <w:rPr>
      <w:rFonts w:eastAsia="Times New Roman" w:cs="Times New Roman"/>
      <w:color w:val="231F20"/>
      <w:w w:val="101"/>
      <w:sz w:val="18"/>
      <w:szCs w:val="18"/>
      <w:lang w:val="ru-RU" w:eastAsia="en-US" w:bidi="ar-SA"/>
    </w:rPr>
  </w:style>
  <w:style w:type="character" w:customStyle="1" w:styleId="ListLabel479">
    <w:name w:val="ListLabel 479"/>
    <w:qFormat/>
    <w:rPr>
      <w:lang w:val="ru-RU" w:eastAsia="en-US" w:bidi="ar-SA"/>
    </w:rPr>
  </w:style>
  <w:style w:type="character" w:customStyle="1" w:styleId="ListLabel480">
    <w:name w:val="ListLabel 480"/>
    <w:qFormat/>
    <w:rPr>
      <w:lang w:val="ru-RU" w:eastAsia="en-US" w:bidi="ar-SA"/>
    </w:rPr>
  </w:style>
  <w:style w:type="character" w:customStyle="1" w:styleId="ListLabel481">
    <w:name w:val="ListLabel 481"/>
    <w:qFormat/>
    <w:rPr>
      <w:lang w:val="ru-RU" w:eastAsia="en-US" w:bidi="ar-SA"/>
    </w:rPr>
  </w:style>
  <w:style w:type="character" w:customStyle="1" w:styleId="ListLabel482">
    <w:name w:val="ListLabel 482"/>
    <w:qFormat/>
    <w:rPr>
      <w:lang w:val="ru-RU" w:eastAsia="en-US" w:bidi="ar-SA"/>
    </w:rPr>
  </w:style>
  <w:style w:type="character" w:customStyle="1" w:styleId="ListLabel483">
    <w:name w:val="ListLabel 483"/>
    <w:qFormat/>
    <w:rPr>
      <w:lang w:val="ru-RU" w:eastAsia="en-US" w:bidi="ar-SA"/>
    </w:rPr>
  </w:style>
  <w:style w:type="character" w:customStyle="1" w:styleId="ListLabel484">
    <w:name w:val="ListLabel 484"/>
    <w:qFormat/>
    <w:rPr>
      <w:lang w:val="ru-RU" w:eastAsia="en-US" w:bidi="ar-SA"/>
    </w:rPr>
  </w:style>
  <w:style w:type="character" w:customStyle="1" w:styleId="ListLabel485">
    <w:name w:val="ListLabel 485"/>
    <w:qFormat/>
    <w:rPr>
      <w:lang w:val="ru-RU" w:eastAsia="en-US" w:bidi="ar-SA"/>
    </w:rPr>
  </w:style>
  <w:style w:type="character" w:customStyle="1" w:styleId="ListLabel486">
    <w:name w:val="ListLabel 486"/>
    <w:qFormat/>
    <w:rPr>
      <w:lang w:val="ru-RU" w:eastAsia="en-US" w:bidi="ar-SA"/>
    </w:rPr>
  </w:style>
  <w:style w:type="character" w:customStyle="1" w:styleId="ListLabel487">
    <w:name w:val="ListLabel 487"/>
    <w:qFormat/>
    <w:rPr>
      <w:rFonts w:eastAsia="Times New Roman" w:cs="Times New Roman"/>
      <w:color w:val="231F20"/>
      <w:w w:val="101"/>
      <w:sz w:val="18"/>
      <w:szCs w:val="18"/>
      <w:lang w:val="ru-RU" w:eastAsia="en-US" w:bidi="ar-SA"/>
    </w:rPr>
  </w:style>
  <w:style w:type="character" w:customStyle="1" w:styleId="ListLabel488">
    <w:name w:val="ListLabel 488"/>
    <w:qFormat/>
    <w:rPr>
      <w:lang w:val="ru-RU" w:eastAsia="en-US" w:bidi="ar-SA"/>
    </w:rPr>
  </w:style>
  <w:style w:type="character" w:customStyle="1" w:styleId="ListLabel489">
    <w:name w:val="ListLabel 489"/>
    <w:qFormat/>
    <w:rPr>
      <w:lang w:val="ru-RU" w:eastAsia="en-US" w:bidi="ar-SA"/>
    </w:rPr>
  </w:style>
  <w:style w:type="character" w:customStyle="1" w:styleId="ListLabel490">
    <w:name w:val="ListLabel 490"/>
    <w:qFormat/>
    <w:rPr>
      <w:lang w:val="ru-RU" w:eastAsia="en-US" w:bidi="ar-SA"/>
    </w:rPr>
  </w:style>
  <w:style w:type="character" w:customStyle="1" w:styleId="ListLabel491">
    <w:name w:val="ListLabel 491"/>
    <w:qFormat/>
    <w:rPr>
      <w:lang w:val="ru-RU" w:eastAsia="en-US" w:bidi="ar-SA"/>
    </w:rPr>
  </w:style>
  <w:style w:type="character" w:customStyle="1" w:styleId="ListLabel492">
    <w:name w:val="ListLabel 492"/>
    <w:qFormat/>
    <w:rPr>
      <w:lang w:val="ru-RU" w:eastAsia="en-US" w:bidi="ar-SA"/>
    </w:rPr>
  </w:style>
  <w:style w:type="character" w:customStyle="1" w:styleId="ListLabel493">
    <w:name w:val="ListLabel 493"/>
    <w:qFormat/>
    <w:rPr>
      <w:lang w:val="ru-RU" w:eastAsia="en-US" w:bidi="ar-SA"/>
    </w:rPr>
  </w:style>
  <w:style w:type="character" w:customStyle="1" w:styleId="ListLabel494">
    <w:name w:val="ListLabel 494"/>
    <w:qFormat/>
    <w:rPr>
      <w:lang w:val="ru-RU" w:eastAsia="en-US" w:bidi="ar-SA"/>
    </w:rPr>
  </w:style>
  <w:style w:type="character" w:customStyle="1" w:styleId="ListLabel495">
    <w:name w:val="ListLabel 495"/>
    <w:qFormat/>
    <w:rPr>
      <w:lang w:val="ru-RU" w:eastAsia="en-US" w:bidi="ar-SA"/>
    </w:rPr>
  </w:style>
  <w:style w:type="character" w:customStyle="1" w:styleId="ListLabel496">
    <w:name w:val="ListLabel 496"/>
    <w:qFormat/>
    <w:rPr>
      <w:rFonts w:ascii="Times New Roman" w:eastAsia="Times New Roman" w:hAnsi="Times New Roman" w:cs="Times New Roman"/>
      <w:color w:val="231F20"/>
      <w:w w:val="101"/>
      <w:sz w:val="18"/>
      <w:szCs w:val="18"/>
      <w:lang w:val="ru-RU" w:eastAsia="en-US" w:bidi="ar-SA"/>
    </w:rPr>
  </w:style>
  <w:style w:type="character" w:customStyle="1" w:styleId="ListLabel497">
    <w:name w:val="ListLabel 497"/>
    <w:qFormat/>
    <w:rPr>
      <w:lang w:val="ru-RU" w:eastAsia="en-US" w:bidi="ar-SA"/>
    </w:rPr>
  </w:style>
  <w:style w:type="character" w:customStyle="1" w:styleId="ListLabel498">
    <w:name w:val="ListLabel 498"/>
    <w:qFormat/>
    <w:rPr>
      <w:lang w:val="ru-RU" w:eastAsia="en-US" w:bidi="ar-SA"/>
    </w:rPr>
  </w:style>
  <w:style w:type="character" w:customStyle="1" w:styleId="ListLabel499">
    <w:name w:val="ListLabel 499"/>
    <w:qFormat/>
    <w:rPr>
      <w:lang w:val="ru-RU" w:eastAsia="en-US" w:bidi="ar-SA"/>
    </w:rPr>
  </w:style>
  <w:style w:type="character" w:customStyle="1" w:styleId="ListLabel500">
    <w:name w:val="ListLabel 500"/>
    <w:qFormat/>
    <w:rPr>
      <w:lang w:val="ru-RU" w:eastAsia="en-US" w:bidi="ar-SA"/>
    </w:rPr>
  </w:style>
  <w:style w:type="character" w:customStyle="1" w:styleId="ListLabel501">
    <w:name w:val="ListLabel 501"/>
    <w:qFormat/>
    <w:rPr>
      <w:lang w:val="ru-RU" w:eastAsia="en-US" w:bidi="ar-SA"/>
    </w:rPr>
  </w:style>
  <w:style w:type="character" w:customStyle="1" w:styleId="ListLabel502">
    <w:name w:val="ListLabel 502"/>
    <w:qFormat/>
    <w:rPr>
      <w:lang w:val="ru-RU" w:eastAsia="en-US" w:bidi="ar-SA"/>
    </w:rPr>
  </w:style>
  <w:style w:type="character" w:customStyle="1" w:styleId="ListLabel503">
    <w:name w:val="ListLabel 503"/>
    <w:qFormat/>
    <w:rPr>
      <w:lang w:val="ru-RU" w:eastAsia="en-US" w:bidi="ar-SA"/>
    </w:rPr>
  </w:style>
  <w:style w:type="character" w:customStyle="1" w:styleId="ListLabel504">
    <w:name w:val="ListLabel 504"/>
    <w:qFormat/>
    <w:rPr>
      <w:lang w:val="ru-RU" w:eastAsia="en-US" w:bidi="ar-SA"/>
    </w:rPr>
  </w:style>
  <w:style w:type="character" w:customStyle="1" w:styleId="ListLabel505">
    <w:name w:val="ListLabel 505"/>
    <w:qFormat/>
    <w:rPr>
      <w:rFonts w:eastAsia="Times New Roman" w:cs="Times New Roman"/>
      <w:color w:val="231F20"/>
      <w:w w:val="101"/>
      <w:sz w:val="18"/>
      <w:szCs w:val="18"/>
      <w:lang w:val="ru-RU" w:eastAsia="en-US" w:bidi="ar-SA"/>
    </w:rPr>
  </w:style>
  <w:style w:type="character" w:customStyle="1" w:styleId="ListLabel506">
    <w:name w:val="ListLabel 506"/>
    <w:qFormat/>
    <w:rPr>
      <w:lang w:val="ru-RU" w:eastAsia="en-US" w:bidi="ar-SA"/>
    </w:rPr>
  </w:style>
  <w:style w:type="character" w:customStyle="1" w:styleId="ListLabel507">
    <w:name w:val="ListLabel 507"/>
    <w:qFormat/>
    <w:rPr>
      <w:lang w:val="ru-RU" w:eastAsia="en-US" w:bidi="ar-SA"/>
    </w:rPr>
  </w:style>
  <w:style w:type="character" w:customStyle="1" w:styleId="ListLabel508">
    <w:name w:val="ListLabel 508"/>
    <w:qFormat/>
    <w:rPr>
      <w:lang w:val="ru-RU" w:eastAsia="en-US" w:bidi="ar-SA"/>
    </w:rPr>
  </w:style>
  <w:style w:type="character" w:customStyle="1" w:styleId="ListLabel509">
    <w:name w:val="ListLabel 509"/>
    <w:qFormat/>
    <w:rPr>
      <w:lang w:val="ru-RU" w:eastAsia="en-US" w:bidi="ar-SA"/>
    </w:rPr>
  </w:style>
  <w:style w:type="character" w:customStyle="1" w:styleId="ListLabel510">
    <w:name w:val="ListLabel 510"/>
    <w:qFormat/>
    <w:rPr>
      <w:lang w:val="ru-RU" w:eastAsia="en-US" w:bidi="ar-SA"/>
    </w:rPr>
  </w:style>
  <w:style w:type="character" w:customStyle="1" w:styleId="ListLabel511">
    <w:name w:val="ListLabel 511"/>
    <w:qFormat/>
    <w:rPr>
      <w:lang w:val="ru-RU" w:eastAsia="en-US" w:bidi="ar-SA"/>
    </w:rPr>
  </w:style>
  <w:style w:type="character" w:customStyle="1" w:styleId="ListLabel512">
    <w:name w:val="ListLabel 512"/>
    <w:qFormat/>
    <w:rPr>
      <w:lang w:val="ru-RU" w:eastAsia="en-US" w:bidi="ar-SA"/>
    </w:rPr>
  </w:style>
  <w:style w:type="character" w:customStyle="1" w:styleId="ListLabel513">
    <w:name w:val="ListLabel 513"/>
    <w:qFormat/>
    <w:rPr>
      <w:lang w:val="ru-RU" w:eastAsia="en-US" w:bidi="ar-SA"/>
    </w:rPr>
  </w:style>
  <w:style w:type="character" w:customStyle="1" w:styleId="ListLabel514">
    <w:name w:val="ListLabel 514"/>
    <w:qFormat/>
    <w:rPr>
      <w:rFonts w:eastAsia="Times New Roman" w:cs="Times New Roman"/>
      <w:color w:val="231F20"/>
      <w:w w:val="101"/>
      <w:sz w:val="24"/>
      <w:szCs w:val="18"/>
      <w:lang w:val="ru-RU" w:eastAsia="en-US" w:bidi="ar-SA"/>
    </w:rPr>
  </w:style>
  <w:style w:type="character" w:customStyle="1" w:styleId="ListLabel515">
    <w:name w:val="ListLabel 515"/>
    <w:qFormat/>
    <w:rPr>
      <w:lang w:val="ru-RU" w:eastAsia="en-US" w:bidi="ar-SA"/>
    </w:rPr>
  </w:style>
  <w:style w:type="character" w:customStyle="1" w:styleId="ListLabel516">
    <w:name w:val="ListLabel 516"/>
    <w:qFormat/>
    <w:rPr>
      <w:lang w:val="ru-RU" w:eastAsia="en-US" w:bidi="ar-SA"/>
    </w:rPr>
  </w:style>
  <w:style w:type="character" w:customStyle="1" w:styleId="ListLabel517">
    <w:name w:val="ListLabel 517"/>
    <w:qFormat/>
    <w:rPr>
      <w:lang w:val="ru-RU" w:eastAsia="en-US" w:bidi="ar-SA"/>
    </w:rPr>
  </w:style>
  <w:style w:type="character" w:customStyle="1" w:styleId="ListLabel518">
    <w:name w:val="ListLabel 518"/>
    <w:qFormat/>
    <w:rPr>
      <w:lang w:val="ru-RU" w:eastAsia="en-US" w:bidi="ar-SA"/>
    </w:rPr>
  </w:style>
  <w:style w:type="character" w:customStyle="1" w:styleId="ListLabel519">
    <w:name w:val="ListLabel 519"/>
    <w:qFormat/>
    <w:rPr>
      <w:lang w:val="ru-RU" w:eastAsia="en-US" w:bidi="ar-SA"/>
    </w:rPr>
  </w:style>
  <w:style w:type="character" w:customStyle="1" w:styleId="ListLabel520">
    <w:name w:val="ListLabel 520"/>
    <w:qFormat/>
    <w:rPr>
      <w:lang w:val="ru-RU" w:eastAsia="en-US" w:bidi="ar-SA"/>
    </w:rPr>
  </w:style>
  <w:style w:type="character" w:customStyle="1" w:styleId="ListLabel521">
    <w:name w:val="ListLabel 521"/>
    <w:qFormat/>
    <w:rPr>
      <w:lang w:val="ru-RU" w:eastAsia="en-US" w:bidi="ar-SA"/>
    </w:rPr>
  </w:style>
  <w:style w:type="character" w:customStyle="1" w:styleId="ListLabel522">
    <w:name w:val="ListLabel 522"/>
    <w:qFormat/>
    <w:rPr>
      <w:lang w:val="ru-RU" w:eastAsia="en-US" w:bidi="ar-SA"/>
    </w:rPr>
  </w:style>
  <w:style w:type="character" w:customStyle="1" w:styleId="ListLabel523">
    <w:name w:val="ListLabel 523"/>
    <w:qFormat/>
    <w:rPr>
      <w:rFonts w:eastAsia="Times New Roman" w:cs="Times New Roman"/>
      <w:color w:val="231F20"/>
      <w:w w:val="101"/>
      <w:sz w:val="24"/>
      <w:szCs w:val="18"/>
      <w:lang w:val="ru-RU" w:eastAsia="en-US" w:bidi="ar-SA"/>
    </w:rPr>
  </w:style>
  <w:style w:type="character" w:customStyle="1" w:styleId="ListLabel524">
    <w:name w:val="ListLabel 524"/>
    <w:qFormat/>
    <w:rPr>
      <w:lang w:val="ru-RU" w:eastAsia="en-US" w:bidi="ar-SA"/>
    </w:rPr>
  </w:style>
  <w:style w:type="character" w:customStyle="1" w:styleId="ListLabel525">
    <w:name w:val="ListLabel 525"/>
    <w:qFormat/>
    <w:rPr>
      <w:lang w:val="ru-RU" w:eastAsia="en-US" w:bidi="ar-SA"/>
    </w:rPr>
  </w:style>
  <w:style w:type="character" w:customStyle="1" w:styleId="ListLabel526">
    <w:name w:val="ListLabel 526"/>
    <w:qFormat/>
    <w:rPr>
      <w:lang w:val="ru-RU" w:eastAsia="en-US" w:bidi="ar-SA"/>
    </w:rPr>
  </w:style>
  <w:style w:type="character" w:customStyle="1" w:styleId="ListLabel527">
    <w:name w:val="ListLabel 527"/>
    <w:qFormat/>
    <w:rPr>
      <w:lang w:val="ru-RU" w:eastAsia="en-US" w:bidi="ar-SA"/>
    </w:rPr>
  </w:style>
  <w:style w:type="character" w:customStyle="1" w:styleId="ListLabel528">
    <w:name w:val="ListLabel 528"/>
    <w:qFormat/>
    <w:rPr>
      <w:lang w:val="ru-RU" w:eastAsia="en-US" w:bidi="ar-SA"/>
    </w:rPr>
  </w:style>
  <w:style w:type="character" w:customStyle="1" w:styleId="ListLabel529">
    <w:name w:val="ListLabel 529"/>
    <w:qFormat/>
    <w:rPr>
      <w:lang w:val="ru-RU" w:eastAsia="en-US" w:bidi="ar-SA"/>
    </w:rPr>
  </w:style>
  <w:style w:type="character" w:customStyle="1" w:styleId="ListLabel530">
    <w:name w:val="ListLabel 530"/>
    <w:qFormat/>
    <w:rPr>
      <w:lang w:val="ru-RU" w:eastAsia="en-US" w:bidi="ar-SA"/>
    </w:rPr>
  </w:style>
  <w:style w:type="character" w:customStyle="1" w:styleId="ListLabel531">
    <w:name w:val="ListLabel 531"/>
    <w:qFormat/>
    <w:rPr>
      <w:lang w:val="ru-RU" w:eastAsia="en-US" w:bidi="ar-SA"/>
    </w:rPr>
  </w:style>
  <w:style w:type="character" w:customStyle="1" w:styleId="ListLabel532">
    <w:name w:val="ListLabel 532"/>
    <w:qFormat/>
    <w:rPr>
      <w:rFonts w:eastAsia="Times New Roman" w:cs="Times New Roman"/>
      <w:color w:val="231F20"/>
      <w:w w:val="101"/>
      <w:sz w:val="18"/>
      <w:szCs w:val="18"/>
      <w:lang w:val="ru-RU" w:eastAsia="en-US" w:bidi="ar-SA"/>
    </w:rPr>
  </w:style>
  <w:style w:type="character" w:customStyle="1" w:styleId="ListLabel533">
    <w:name w:val="ListLabel 533"/>
    <w:qFormat/>
    <w:rPr>
      <w:lang w:val="ru-RU" w:eastAsia="en-US" w:bidi="ar-SA"/>
    </w:rPr>
  </w:style>
  <w:style w:type="character" w:customStyle="1" w:styleId="ListLabel534">
    <w:name w:val="ListLabel 534"/>
    <w:qFormat/>
    <w:rPr>
      <w:lang w:val="ru-RU" w:eastAsia="en-US" w:bidi="ar-SA"/>
    </w:rPr>
  </w:style>
  <w:style w:type="character" w:customStyle="1" w:styleId="ListLabel535">
    <w:name w:val="ListLabel 535"/>
    <w:qFormat/>
    <w:rPr>
      <w:lang w:val="ru-RU" w:eastAsia="en-US" w:bidi="ar-SA"/>
    </w:rPr>
  </w:style>
  <w:style w:type="character" w:customStyle="1" w:styleId="ListLabel536">
    <w:name w:val="ListLabel 536"/>
    <w:qFormat/>
    <w:rPr>
      <w:lang w:val="ru-RU" w:eastAsia="en-US" w:bidi="ar-SA"/>
    </w:rPr>
  </w:style>
  <w:style w:type="character" w:customStyle="1" w:styleId="ListLabel537">
    <w:name w:val="ListLabel 537"/>
    <w:qFormat/>
    <w:rPr>
      <w:lang w:val="ru-RU" w:eastAsia="en-US" w:bidi="ar-SA"/>
    </w:rPr>
  </w:style>
  <w:style w:type="character" w:customStyle="1" w:styleId="ListLabel538">
    <w:name w:val="ListLabel 538"/>
    <w:qFormat/>
    <w:rPr>
      <w:lang w:val="ru-RU" w:eastAsia="en-US" w:bidi="ar-SA"/>
    </w:rPr>
  </w:style>
  <w:style w:type="character" w:customStyle="1" w:styleId="ListLabel539">
    <w:name w:val="ListLabel 539"/>
    <w:qFormat/>
    <w:rPr>
      <w:lang w:val="ru-RU" w:eastAsia="en-US" w:bidi="ar-SA"/>
    </w:rPr>
  </w:style>
  <w:style w:type="character" w:customStyle="1" w:styleId="ListLabel540">
    <w:name w:val="ListLabel 540"/>
    <w:qFormat/>
    <w:rPr>
      <w:lang w:val="ru-RU" w:eastAsia="en-US" w:bidi="ar-SA"/>
    </w:rPr>
  </w:style>
  <w:style w:type="character" w:customStyle="1" w:styleId="ListLabel541">
    <w:name w:val="ListLabel 541"/>
    <w:qFormat/>
    <w:rPr>
      <w:rFonts w:eastAsia="Times New Roman" w:cs="Times New Roman"/>
      <w:color w:val="231F20"/>
      <w:w w:val="101"/>
      <w:sz w:val="18"/>
      <w:szCs w:val="18"/>
      <w:lang w:val="ru-RU" w:eastAsia="en-US" w:bidi="ar-SA"/>
    </w:rPr>
  </w:style>
  <w:style w:type="character" w:customStyle="1" w:styleId="ListLabel542">
    <w:name w:val="ListLabel 542"/>
    <w:qFormat/>
    <w:rPr>
      <w:lang w:val="ru-RU" w:eastAsia="en-US" w:bidi="ar-SA"/>
    </w:rPr>
  </w:style>
  <w:style w:type="character" w:customStyle="1" w:styleId="ListLabel543">
    <w:name w:val="ListLabel 543"/>
    <w:qFormat/>
    <w:rPr>
      <w:lang w:val="ru-RU" w:eastAsia="en-US" w:bidi="ar-SA"/>
    </w:rPr>
  </w:style>
  <w:style w:type="character" w:customStyle="1" w:styleId="ListLabel544">
    <w:name w:val="ListLabel 544"/>
    <w:qFormat/>
    <w:rPr>
      <w:lang w:val="ru-RU" w:eastAsia="en-US" w:bidi="ar-SA"/>
    </w:rPr>
  </w:style>
  <w:style w:type="character" w:customStyle="1" w:styleId="ListLabel545">
    <w:name w:val="ListLabel 545"/>
    <w:qFormat/>
    <w:rPr>
      <w:lang w:val="ru-RU" w:eastAsia="en-US" w:bidi="ar-SA"/>
    </w:rPr>
  </w:style>
  <w:style w:type="character" w:customStyle="1" w:styleId="ListLabel546">
    <w:name w:val="ListLabel 546"/>
    <w:qFormat/>
    <w:rPr>
      <w:lang w:val="ru-RU" w:eastAsia="en-US" w:bidi="ar-SA"/>
    </w:rPr>
  </w:style>
  <w:style w:type="character" w:customStyle="1" w:styleId="ListLabel547">
    <w:name w:val="ListLabel 547"/>
    <w:qFormat/>
    <w:rPr>
      <w:lang w:val="ru-RU" w:eastAsia="en-US" w:bidi="ar-SA"/>
    </w:rPr>
  </w:style>
  <w:style w:type="character" w:customStyle="1" w:styleId="ListLabel548">
    <w:name w:val="ListLabel 548"/>
    <w:qFormat/>
    <w:rPr>
      <w:lang w:val="ru-RU" w:eastAsia="en-US" w:bidi="ar-SA"/>
    </w:rPr>
  </w:style>
  <w:style w:type="character" w:customStyle="1" w:styleId="ListLabel549">
    <w:name w:val="ListLabel 549"/>
    <w:qFormat/>
    <w:rPr>
      <w:lang w:val="ru-RU" w:eastAsia="en-US" w:bidi="ar-SA"/>
    </w:rPr>
  </w:style>
  <w:style w:type="character" w:customStyle="1" w:styleId="ListLabel550">
    <w:name w:val="ListLabel 550"/>
    <w:qFormat/>
    <w:rPr>
      <w:rFonts w:eastAsia="Times New Roman" w:cs="Times New Roman"/>
      <w:color w:val="231F20"/>
      <w:w w:val="101"/>
      <w:sz w:val="18"/>
      <w:szCs w:val="18"/>
      <w:lang w:val="ru-RU" w:eastAsia="en-US" w:bidi="ar-SA"/>
    </w:rPr>
  </w:style>
  <w:style w:type="character" w:customStyle="1" w:styleId="ListLabel551">
    <w:name w:val="ListLabel 551"/>
    <w:qFormat/>
    <w:rPr>
      <w:lang w:val="ru-RU" w:eastAsia="en-US" w:bidi="ar-SA"/>
    </w:rPr>
  </w:style>
  <w:style w:type="character" w:customStyle="1" w:styleId="ListLabel552">
    <w:name w:val="ListLabel 552"/>
    <w:qFormat/>
    <w:rPr>
      <w:lang w:val="ru-RU" w:eastAsia="en-US" w:bidi="ar-SA"/>
    </w:rPr>
  </w:style>
  <w:style w:type="character" w:customStyle="1" w:styleId="ListLabel553">
    <w:name w:val="ListLabel 553"/>
    <w:qFormat/>
    <w:rPr>
      <w:lang w:val="ru-RU" w:eastAsia="en-US" w:bidi="ar-SA"/>
    </w:rPr>
  </w:style>
  <w:style w:type="character" w:customStyle="1" w:styleId="ListLabel554">
    <w:name w:val="ListLabel 554"/>
    <w:qFormat/>
    <w:rPr>
      <w:lang w:val="ru-RU" w:eastAsia="en-US" w:bidi="ar-SA"/>
    </w:rPr>
  </w:style>
  <w:style w:type="character" w:customStyle="1" w:styleId="ListLabel555">
    <w:name w:val="ListLabel 555"/>
    <w:qFormat/>
    <w:rPr>
      <w:lang w:val="ru-RU" w:eastAsia="en-US" w:bidi="ar-SA"/>
    </w:rPr>
  </w:style>
  <w:style w:type="character" w:customStyle="1" w:styleId="ListLabel556">
    <w:name w:val="ListLabel 556"/>
    <w:qFormat/>
    <w:rPr>
      <w:lang w:val="ru-RU" w:eastAsia="en-US" w:bidi="ar-SA"/>
    </w:rPr>
  </w:style>
  <w:style w:type="character" w:customStyle="1" w:styleId="ListLabel557">
    <w:name w:val="ListLabel 557"/>
    <w:qFormat/>
    <w:rPr>
      <w:lang w:val="ru-RU" w:eastAsia="en-US" w:bidi="ar-SA"/>
    </w:rPr>
  </w:style>
  <w:style w:type="character" w:customStyle="1" w:styleId="ListLabel558">
    <w:name w:val="ListLabel 558"/>
    <w:qFormat/>
    <w:rPr>
      <w:lang w:val="ru-RU" w:eastAsia="en-US" w:bidi="ar-SA"/>
    </w:rPr>
  </w:style>
  <w:style w:type="character" w:customStyle="1" w:styleId="ListLabel559">
    <w:name w:val="ListLabel 559"/>
    <w:qFormat/>
    <w:rPr>
      <w:rFonts w:eastAsia="Times New Roman" w:cs="Times New Roman"/>
      <w:color w:val="231F20"/>
      <w:w w:val="101"/>
      <w:sz w:val="18"/>
      <w:szCs w:val="18"/>
      <w:lang w:val="ru-RU" w:eastAsia="en-US" w:bidi="ar-SA"/>
    </w:rPr>
  </w:style>
  <w:style w:type="character" w:customStyle="1" w:styleId="ListLabel560">
    <w:name w:val="ListLabel 560"/>
    <w:qFormat/>
    <w:rPr>
      <w:lang w:val="ru-RU" w:eastAsia="en-US" w:bidi="ar-SA"/>
    </w:rPr>
  </w:style>
  <w:style w:type="character" w:customStyle="1" w:styleId="ListLabel561">
    <w:name w:val="ListLabel 561"/>
    <w:qFormat/>
    <w:rPr>
      <w:lang w:val="ru-RU" w:eastAsia="en-US" w:bidi="ar-SA"/>
    </w:rPr>
  </w:style>
  <w:style w:type="character" w:customStyle="1" w:styleId="ListLabel562">
    <w:name w:val="ListLabel 562"/>
    <w:qFormat/>
    <w:rPr>
      <w:lang w:val="ru-RU" w:eastAsia="en-US" w:bidi="ar-SA"/>
    </w:rPr>
  </w:style>
  <w:style w:type="character" w:customStyle="1" w:styleId="ListLabel563">
    <w:name w:val="ListLabel 563"/>
    <w:qFormat/>
    <w:rPr>
      <w:lang w:val="ru-RU" w:eastAsia="en-US" w:bidi="ar-SA"/>
    </w:rPr>
  </w:style>
  <w:style w:type="character" w:customStyle="1" w:styleId="ListLabel564">
    <w:name w:val="ListLabel 564"/>
    <w:qFormat/>
    <w:rPr>
      <w:lang w:val="ru-RU" w:eastAsia="en-US" w:bidi="ar-SA"/>
    </w:rPr>
  </w:style>
  <w:style w:type="character" w:customStyle="1" w:styleId="ListLabel565">
    <w:name w:val="ListLabel 565"/>
    <w:qFormat/>
    <w:rPr>
      <w:lang w:val="ru-RU" w:eastAsia="en-US" w:bidi="ar-SA"/>
    </w:rPr>
  </w:style>
  <w:style w:type="character" w:customStyle="1" w:styleId="ListLabel566">
    <w:name w:val="ListLabel 566"/>
    <w:qFormat/>
    <w:rPr>
      <w:lang w:val="ru-RU" w:eastAsia="en-US" w:bidi="ar-SA"/>
    </w:rPr>
  </w:style>
  <w:style w:type="character" w:customStyle="1" w:styleId="ListLabel567">
    <w:name w:val="ListLabel 567"/>
    <w:qFormat/>
    <w:rPr>
      <w:lang w:val="ru-RU" w:eastAsia="en-US" w:bidi="ar-SA"/>
    </w:rPr>
  </w:style>
  <w:style w:type="character" w:customStyle="1" w:styleId="ListLabel568">
    <w:name w:val="ListLabel 568"/>
    <w:qFormat/>
    <w:rPr>
      <w:rFonts w:ascii="Times New Roman" w:eastAsia="Times New Roman" w:hAnsi="Times New Roman" w:cs="Times New Roman"/>
      <w:color w:val="231F20"/>
      <w:w w:val="101"/>
      <w:sz w:val="18"/>
      <w:szCs w:val="18"/>
      <w:lang w:val="ru-RU" w:eastAsia="en-US" w:bidi="ar-SA"/>
    </w:rPr>
  </w:style>
  <w:style w:type="character" w:customStyle="1" w:styleId="ListLabel569">
    <w:name w:val="ListLabel 569"/>
    <w:qFormat/>
    <w:rPr>
      <w:lang w:val="ru-RU" w:eastAsia="en-US" w:bidi="ar-SA"/>
    </w:rPr>
  </w:style>
  <w:style w:type="character" w:customStyle="1" w:styleId="ListLabel570">
    <w:name w:val="ListLabel 570"/>
    <w:qFormat/>
    <w:rPr>
      <w:lang w:val="ru-RU" w:eastAsia="en-US" w:bidi="ar-SA"/>
    </w:rPr>
  </w:style>
  <w:style w:type="character" w:customStyle="1" w:styleId="ListLabel571">
    <w:name w:val="ListLabel 571"/>
    <w:qFormat/>
    <w:rPr>
      <w:lang w:val="ru-RU" w:eastAsia="en-US" w:bidi="ar-SA"/>
    </w:rPr>
  </w:style>
  <w:style w:type="character" w:customStyle="1" w:styleId="ListLabel572">
    <w:name w:val="ListLabel 572"/>
    <w:qFormat/>
    <w:rPr>
      <w:lang w:val="ru-RU" w:eastAsia="en-US" w:bidi="ar-SA"/>
    </w:rPr>
  </w:style>
  <w:style w:type="character" w:customStyle="1" w:styleId="ListLabel573">
    <w:name w:val="ListLabel 573"/>
    <w:qFormat/>
    <w:rPr>
      <w:lang w:val="ru-RU" w:eastAsia="en-US" w:bidi="ar-SA"/>
    </w:rPr>
  </w:style>
  <w:style w:type="character" w:customStyle="1" w:styleId="ListLabel574">
    <w:name w:val="ListLabel 574"/>
    <w:qFormat/>
    <w:rPr>
      <w:lang w:val="ru-RU" w:eastAsia="en-US" w:bidi="ar-SA"/>
    </w:rPr>
  </w:style>
  <w:style w:type="character" w:customStyle="1" w:styleId="ListLabel575">
    <w:name w:val="ListLabel 575"/>
    <w:qFormat/>
    <w:rPr>
      <w:lang w:val="ru-RU" w:eastAsia="en-US" w:bidi="ar-SA"/>
    </w:rPr>
  </w:style>
  <w:style w:type="character" w:customStyle="1" w:styleId="ListLabel576">
    <w:name w:val="ListLabel 576"/>
    <w:qFormat/>
    <w:rPr>
      <w:lang w:val="ru-RU" w:eastAsia="en-US" w:bidi="ar-SA"/>
    </w:rPr>
  </w:style>
  <w:style w:type="character" w:customStyle="1" w:styleId="ListLabel577">
    <w:name w:val="ListLabel 577"/>
    <w:qFormat/>
    <w:rPr>
      <w:rFonts w:ascii="Times New Roman" w:eastAsia="Times New Roman" w:hAnsi="Times New Roman" w:cs="Times New Roman"/>
      <w:color w:val="231F20"/>
      <w:w w:val="101"/>
      <w:sz w:val="18"/>
      <w:szCs w:val="18"/>
      <w:lang w:val="ru-RU" w:eastAsia="en-US" w:bidi="ar-SA"/>
    </w:rPr>
  </w:style>
  <w:style w:type="character" w:customStyle="1" w:styleId="ListLabel578">
    <w:name w:val="ListLabel 578"/>
    <w:qFormat/>
    <w:rPr>
      <w:lang w:val="ru-RU" w:eastAsia="en-US" w:bidi="ar-SA"/>
    </w:rPr>
  </w:style>
  <w:style w:type="character" w:customStyle="1" w:styleId="ListLabel579">
    <w:name w:val="ListLabel 579"/>
    <w:qFormat/>
    <w:rPr>
      <w:lang w:val="ru-RU" w:eastAsia="en-US" w:bidi="ar-SA"/>
    </w:rPr>
  </w:style>
  <w:style w:type="character" w:customStyle="1" w:styleId="ListLabel580">
    <w:name w:val="ListLabel 580"/>
    <w:qFormat/>
    <w:rPr>
      <w:lang w:val="ru-RU" w:eastAsia="en-US" w:bidi="ar-SA"/>
    </w:rPr>
  </w:style>
  <w:style w:type="character" w:customStyle="1" w:styleId="ListLabel581">
    <w:name w:val="ListLabel 581"/>
    <w:qFormat/>
    <w:rPr>
      <w:lang w:val="ru-RU" w:eastAsia="en-US" w:bidi="ar-SA"/>
    </w:rPr>
  </w:style>
  <w:style w:type="character" w:customStyle="1" w:styleId="ListLabel582">
    <w:name w:val="ListLabel 582"/>
    <w:qFormat/>
    <w:rPr>
      <w:lang w:val="ru-RU" w:eastAsia="en-US" w:bidi="ar-SA"/>
    </w:rPr>
  </w:style>
  <w:style w:type="character" w:customStyle="1" w:styleId="ListLabel583">
    <w:name w:val="ListLabel 583"/>
    <w:qFormat/>
    <w:rPr>
      <w:lang w:val="ru-RU" w:eastAsia="en-US" w:bidi="ar-SA"/>
    </w:rPr>
  </w:style>
  <w:style w:type="character" w:customStyle="1" w:styleId="ListLabel584">
    <w:name w:val="ListLabel 584"/>
    <w:qFormat/>
    <w:rPr>
      <w:lang w:val="ru-RU" w:eastAsia="en-US" w:bidi="ar-SA"/>
    </w:rPr>
  </w:style>
  <w:style w:type="character" w:customStyle="1" w:styleId="ListLabel585">
    <w:name w:val="ListLabel 585"/>
    <w:qFormat/>
    <w:rPr>
      <w:lang w:val="ru-RU" w:eastAsia="en-US" w:bidi="ar-SA"/>
    </w:rPr>
  </w:style>
  <w:style w:type="character" w:customStyle="1" w:styleId="ListLabel586">
    <w:name w:val="ListLabel 586"/>
    <w:qFormat/>
    <w:rPr>
      <w:rFonts w:ascii="Times New Roman" w:eastAsia="Times New Roman" w:hAnsi="Times New Roman" w:cs="Times New Roman"/>
      <w:color w:val="231F20"/>
      <w:w w:val="101"/>
      <w:sz w:val="18"/>
      <w:szCs w:val="18"/>
      <w:lang w:val="ru-RU" w:eastAsia="en-US" w:bidi="ar-SA"/>
    </w:rPr>
  </w:style>
  <w:style w:type="character" w:customStyle="1" w:styleId="ListLabel587">
    <w:name w:val="ListLabel 587"/>
    <w:qFormat/>
    <w:rPr>
      <w:lang w:val="ru-RU" w:eastAsia="en-US" w:bidi="ar-SA"/>
    </w:rPr>
  </w:style>
  <w:style w:type="character" w:customStyle="1" w:styleId="ListLabel588">
    <w:name w:val="ListLabel 588"/>
    <w:qFormat/>
    <w:rPr>
      <w:lang w:val="ru-RU" w:eastAsia="en-US" w:bidi="ar-SA"/>
    </w:rPr>
  </w:style>
  <w:style w:type="character" w:customStyle="1" w:styleId="ListLabel589">
    <w:name w:val="ListLabel 589"/>
    <w:qFormat/>
    <w:rPr>
      <w:lang w:val="ru-RU" w:eastAsia="en-US" w:bidi="ar-SA"/>
    </w:rPr>
  </w:style>
  <w:style w:type="character" w:customStyle="1" w:styleId="ListLabel590">
    <w:name w:val="ListLabel 590"/>
    <w:qFormat/>
    <w:rPr>
      <w:lang w:val="ru-RU" w:eastAsia="en-US" w:bidi="ar-SA"/>
    </w:rPr>
  </w:style>
  <w:style w:type="character" w:customStyle="1" w:styleId="ListLabel591">
    <w:name w:val="ListLabel 591"/>
    <w:qFormat/>
    <w:rPr>
      <w:lang w:val="ru-RU" w:eastAsia="en-US" w:bidi="ar-SA"/>
    </w:rPr>
  </w:style>
  <w:style w:type="character" w:customStyle="1" w:styleId="ListLabel592">
    <w:name w:val="ListLabel 592"/>
    <w:qFormat/>
    <w:rPr>
      <w:lang w:val="ru-RU" w:eastAsia="en-US" w:bidi="ar-SA"/>
    </w:rPr>
  </w:style>
  <w:style w:type="character" w:customStyle="1" w:styleId="ListLabel593">
    <w:name w:val="ListLabel 593"/>
    <w:qFormat/>
    <w:rPr>
      <w:lang w:val="ru-RU" w:eastAsia="en-US" w:bidi="ar-SA"/>
    </w:rPr>
  </w:style>
  <w:style w:type="character" w:customStyle="1" w:styleId="ListLabel594">
    <w:name w:val="ListLabel 594"/>
    <w:qFormat/>
    <w:rPr>
      <w:lang w:val="ru-RU" w:eastAsia="en-US" w:bidi="ar-SA"/>
    </w:rPr>
  </w:style>
  <w:style w:type="character" w:customStyle="1" w:styleId="ListLabel595">
    <w:name w:val="ListLabel 595"/>
    <w:qFormat/>
    <w:rPr>
      <w:rFonts w:eastAsia="Times New Roman" w:cs="Times New Roman"/>
      <w:color w:val="231F20"/>
      <w:w w:val="101"/>
      <w:sz w:val="18"/>
      <w:szCs w:val="18"/>
      <w:lang w:val="ru-RU" w:eastAsia="en-US" w:bidi="ar-SA"/>
    </w:rPr>
  </w:style>
  <w:style w:type="character" w:customStyle="1" w:styleId="ListLabel596">
    <w:name w:val="ListLabel 596"/>
    <w:qFormat/>
    <w:rPr>
      <w:lang w:val="ru-RU" w:eastAsia="en-US" w:bidi="ar-SA"/>
    </w:rPr>
  </w:style>
  <w:style w:type="character" w:customStyle="1" w:styleId="ListLabel597">
    <w:name w:val="ListLabel 597"/>
    <w:qFormat/>
    <w:rPr>
      <w:lang w:val="ru-RU" w:eastAsia="en-US" w:bidi="ar-SA"/>
    </w:rPr>
  </w:style>
  <w:style w:type="character" w:customStyle="1" w:styleId="ListLabel598">
    <w:name w:val="ListLabel 598"/>
    <w:qFormat/>
    <w:rPr>
      <w:lang w:val="ru-RU" w:eastAsia="en-US" w:bidi="ar-SA"/>
    </w:rPr>
  </w:style>
  <w:style w:type="character" w:customStyle="1" w:styleId="ListLabel599">
    <w:name w:val="ListLabel 599"/>
    <w:qFormat/>
    <w:rPr>
      <w:lang w:val="ru-RU" w:eastAsia="en-US" w:bidi="ar-SA"/>
    </w:rPr>
  </w:style>
  <w:style w:type="character" w:customStyle="1" w:styleId="ListLabel600">
    <w:name w:val="ListLabel 600"/>
    <w:qFormat/>
    <w:rPr>
      <w:lang w:val="ru-RU" w:eastAsia="en-US" w:bidi="ar-SA"/>
    </w:rPr>
  </w:style>
  <w:style w:type="character" w:customStyle="1" w:styleId="ListLabel601">
    <w:name w:val="ListLabel 601"/>
    <w:qFormat/>
    <w:rPr>
      <w:lang w:val="ru-RU" w:eastAsia="en-US" w:bidi="ar-SA"/>
    </w:rPr>
  </w:style>
  <w:style w:type="character" w:customStyle="1" w:styleId="ListLabel602">
    <w:name w:val="ListLabel 602"/>
    <w:qFormat/>
    <w:rPr>
      <w:lang w:val="ru-RU" w:eastAsia="en-US" w:bidi="ar-SA"/>
    </w:rPr>
  </w:style>
  <w:style w:type="character" w:customStyle="1" w:styleId="ListLabel603">
    <w:name w:val="ListLabel 603"/>
    <w:qFormat/>
    <w:rPr>
      <w:lang w:val="ru-RU" w:eastAsia="en-US" w:bidi="ar-SA"/>
    </w:rPr>
  </w:style>
  <w:style w:type="character" w:customStyle="1" w:styleId="ListLabel604">
    <w:name w:val="ListLabel 604"/>
    <w:qFormat/>
    <w:rPr>
      <w:rFonts w:eastAsia="Times New Roman" w:cs="Times New Roman"/>
      <w:color w:val="231F20"/>
      <w:w w:val="101"/>
      <w:sz w:val="18"/>
      <w:szCs w:val="18"/>
      <w:lang w:val="ru-RU" w:eastAsia="en-US" w:bidi="ar-SA"/>
    </w:rPr>
  </w:style>
  <w:style w:type="character" w:customStyle="1" w:styleId="ListLabel605">
    <w:name w:val="ListLabel 605"/>
    <w:qFormat/>
    <w:rPr>
      <w:lang w:val="ru-RU" w:eastAsia="en-US" w:bidi="ar-SA"/>
    </w:rPr>
  </w:style>
  <w:style w:type="character" w:customStyle="1" w:styleId="ListLabel606">
    <w:name w:val="ListLabel 606"/>
    <w:qFormat/>
    <w:rPr>
      <w:lang w:val="ru-RU" w:eastAsia="en-US" w:bidi="ar-SA"/>
    </w:rPr>
  </w:style>
  <w:style w:type="character" w:customStyle="1" w:styleId="ListLabel607">
    <w:name w:val="ListLabel 607"/>
    <w:qFormat/>
    <w:rPr>
      <w:lang w:val="ru-RU" w:eastAsia="en-US" w:bidi="ar-SA"/>
    </w:rPr>
  </w:style>
  <w:style w:type="character" w:customStyle="1" w:styleId="ListLabel608">
    <w:name w:val="ListLabel 608"/>
    <w:qFormat/>
    <w:rPr>
      <w:lang w:val="ru-RU" w:eastAsia="en-US" w:bidi="ar-SA"/>
    </w:rPr>
  </w:style>
  <w:style w:type="character" w:customStyle="1" w:styleId="ListLabel609">
    <w:name w:val="ListLabel 609"/>
    <w:qFormat/>
    <w:rPr>
      <w:lang w:val="ru-RU" w:eastAsia="en-US" w:bidi="ar-SA"/>
    </w:rPr>
  </w:style>
  <w:style w:type="character" w:customStyle="1" w:styleId="ListLabel610">
    <w:name w:val="ListLabel 610"/>
    <w:qFormat/>
    <w:rPr>
      <w:lang w:val="ru-RU" w:eastAsia="en-US" w:bidi="ar-SA"/>
    </w:rPr>
  </w:style>
  <w:style w:type="character" w:customStyle="1" w:styleId="ListLabel611">
    <w:name w:val="ListLabel 611"/>
    <w:qFormat/>
    <w:rPr>
      <w:lang w:val="ru-RU" w:eastAsia="en-US" w:bidi="ar-SA"/>
    </w:rPr>
  </w:style>
  <w:style w:type="character" w:customStyle="1" w:styleId="ListLabel612">
    <w:name w:val="ListLabel 612"/>
    <w:qFormat/>
    <w:rPr>
      <w:lang w:val="ru-RU" w:eastAsia="en-US" w:bidi="ar-SA"/>
    </w:rPr>
  </w:style>
  <w:style w:type="character" w:customStyle="1" w:styleId="ListLabel613">
    <w:name w:val="ListLabel 613"/>
    <w:qFormat/>
    <w:rPr>
      <w:rFonts w:ascii="Times New Roman" w:eastAsia="Times New Roman" w:hAnsi="Times New Roman" w:cs="Times New Roman"/>
      <w:color w:val="231F20"/>
      <w:w w:val="101"/>
      <w:sz w:val="18"/>
      <w:szCs w:val="18"/>
      <w:lang w:val="ru-RU" w:eastAsia="en-US" w:bidi="ar-SA"/>
    </w:rPr>
  </w:style>
  <w:style w:type="character" w:customStyle="1" w:styleId="ListLabel614">
    <w:name w:val="ListLabel 614"/>
    <w:qFormat/>
    <w:rPr>
      <w:lang w:val="ru-RU" w:eastAsia="en-US" w:bidi="ar-SA"/>
    </w:rPr>
  </w:style>
  <w:style w:type="character" w:customStyle="1" w:styleId="ListLabel615">
    <w:name w:val="ListLabel 615"/>
    <w:qFormat/>
    <w:rPr>
      <w:lang w:val="ru-RU" w:eastAsia="en-US" w:bidi="ar-SA"/>
    </w:rPr>
  </w:style>
  <w:style w:type="character" w:customStyle="1" w:styleId="ListLabel616">
    <w:name w:val="ListLabel 616"/>
    <w:qFormat/>
    <w:rPr>
      <w:lang w:val="ru-RU" w:eastAsia="en-US" w:bidi="ar-SA"/>
    </w:rPr>
  </w:style>
  <w:style w:type="character" w:customStyle="1" w:styleId="ListLabel617">
    <w:name w:val="ListLabel 617"/>
    <w:qFormat/>
    <w:rPr>
      <w:lang w:val="ru-RU" w:eastAsia="en-US" w:bidi="ar-SA"/>
    </w:rPr>
  </w:style>
  <w:style w:type="character" w:customStyle="1" w:styleId="ListLabel618">
    <w:name w:val="ListLabel 618"/>
    <w:qFormat/>
    <w:rPr>
      <w:lang w:val="ru-RU" w:eastAsia="en-US" w:bidi="ar-SA"/>
    </w:rPr>
  </w:style>
  <w:style w:type="character" w:customStyle="1" w:styleId="ListLabel619">
    <w:name w:val="ListLabel 619"/>
    <w:qFormat/>
    <w:rPr>
      <w:lang w:val="ru-RU" w:eastAsia="en-US" w:bidi="ar-SA"/>
    </w:rPr>
  </w:style>
  <w:style w:type="character" w:customStyle="1" w:styleId="ListLabel620">
    <w:name w:val="ListLabel 620"/>
    <w:qFormat/>
    <w:rPr>
      <w:lang w:val="ru-RU" w:eastAsia="en-US" w:bidi="ar-SA"/>
    </w:rPr>
  </w:style>
  <w:style w:type="character" w:customStyle="1" w:styleId="ListLabel621">
    <w:name w:val="ListLabel 621"/>
    <w:qFormat/>
    <w:rPr>
      <w:lang w:val="ru-RU" w:eastAsia="en-US" w:bidi="ar-SA"/>
    </w:rPr>
  </w:style>
  <w:style w:type="character" w:customStyle="1" w:styleId="ListLabel622">
    <w:name w:val="ListLabel 622"/>
    <w:qFormat/>
    <w:rPr>
      <w:rFonts w:eastAsia="Times New Roman" w:cs="Times New Roman"/>
      <w:color w:val="231F20"/>
      <w:w w:val="101"/>
      <w:sz w:val="18"/>
      <w:szCs w:val="18"/>
      <w:lang w:val="ru-RU" w:eastAsia="en-US" w:bidi="ar-SA"/>
    </w:rPr>
  </w:style>
  <w:style w:type="character" w:customStyle="1" w:styleId="ListLabel623">
    <w:name w:val="ListLabel 623"/>
    <w:qFormat/>
    <w:rPr>
      <w:lang w:val="ru-RU" w:eastAsia="en-US" w:bidi="ar-SA"/>
    </w:rPr>
  </w:style>
  <w:style w:type="character" w:customStyle="1" w:styleId="ListLabel624">
    <w:name w:val="ListLabel 624"/>
    <w:qFormat/>
    <w:rPr>
      <w:lang w:val="ru-RU" w:eastAsia="en-US" w:bidi="ar-SA"/>
    </w:rPr>
  </w:style>
  <w:style w:type="character" w:customStyle="1" w:styleId="ListLabel625">
    <w:name w:val="ListLabel 625"/>
    <w:qFormat/>
    <w:rPr>
      <w:lang w:val="ru-RU" w:eastAsia="en-US" w:bidi="ar-SA"/>
    </w:rPr>
  </w:style>
  <w:style w:type="character" w:customStyle="1" w:styleId="ListLabel626">
    <w:name w:val="ListLabel 626"/>
    <w:qFormat/>
    <w:rPr>
      <w:lang w:val="ru-RU" w:eastAsia="en-US" w:bidi="ar-SA"/>
    </w:rPr>
  </w:style>
  <w:style w:type="character" w:customStyle="1" w:styleId="ListLabel627">
    <w:name w:val="ListLabel 627"/>
    <w:qFormat/>
    <w:rPr>
      <w:lang w:val="ru-RU" w:eastAsia="en-US" w:bidi="ar-SA"/>
    </w:rPr>
  </w:style>
  <w:style w:type="character" w:customStyle="1" w:styleId="ListLabel628">
    <w:name w:val="ListLabel 628"/>
    <w:qFormat/>
    <w:rPr>
      <w:lang w:val="ru-RU" w:eastAsia="en-US" w:bidi="ar-SA"/>
    </w:rPr>
  </w:style>
  <w:style w:type="character" w:customStyle="1" w:styleId="ListLabel629">
    <w:name w:val="ListLabel 629"/>
    <w:qFormat/>
    <w:rPr>
      <w:lang w:val="ru-RU" w:eastAsia="en-US" w:bidi="ar-SA"/>
    </w:rPr>
  </w:style>
  <w:style w:type="character" w:customStyle="1" w:styleId="ListLabel630">
    <w:name w:val="ListLabel 630"/>
    <w:qFormat/>
    <w:rPr>
      <w:lang w:val="ru-RU" w:eastAsia="en-US" w:bidi="ar-SA"/>
    </w:rPr>
  </w:style>
  <w:style w:type="character" w:customStyle="1" w:styleId="ListLabel631">
    <w:name w:val="ListLabel 631"/>
    <w:qFormat/>
    <w:rPr>
      <w:rFonts w:eastAsia="Times New Roman" w:cs="Times New Roman"/>
      <w:color w:val="231F20"/>
      <w:w w:val="101"/>
      <w:sz w:val="18"/>
      <w:szCs w:val="18"/>
      <w:lang w:val="ru-RU" w:eastAsia="en-US" w:bidi="ar-SA"/>
    </w:rPr>
  </w:style>
  <w:style w:type="character" w:customStyle="1" w:styleId="ListLabel632">
    <w:name w:val="ListLabel 632"/>
    <w:qFormat/>
    <w:rPr>
      <w:lang w:val="ru-RU" w:eastAsia="en-US" w:bidi="ar-SA"/>
    </w:rPr>
  </w:style>
  <w:style w:type="character" w:customStyle="1" w:styleId="ListLabel633">
    <w:name w:val="ListLabel 633"/>
    <w:qFormat/>
    <w:rPr>
      <w:lang w:val="ru-RU" w:eastAsia="en-US" w:bidi="ar-SA"/>
    </w:rPr>
  </w:style>
  <w:style w:type="character" w:customStyle="1" w:styleId="ListLabel634">
    <w:name w:val="ListLabel 634"/>
    <w:qFormat/>
    <w:rPr>
      <w:lang w:val="ru-RU" w:eastAsia="en-US" w:bidi="ar-SA"/>
    </w:rPr>
  </w:style>
  <w:style w:type="character" w:customStyle="1" w:styleId="ListLabel635">
    <w:name w:val="ListLabel 635"/>
    <w:qFormat/>
    <w:rPr>
      <w:lang w:val="ru-RU" w:eastAsia="en-US" w:bidi="ar-SA"/>
    </w:rPr>
  </w:style>
  <w:style w:type="character" w:customStyle="1" w:styleId="ListLabel636">
    <w:name w:val="ListLabel 636"/>
    <w:qFormat/>
    <w:rPr>
      <w:lang w:val="ru-RU" w:eastAsia="en-US" w:bidi="ar-SA"/>
    </w:rPr>
  </w:style>
  <w:style w:type="character" w:customStyle="1" w:styleId="ListLabel637">
    <w:name w:val="ListLabel 637"/>
    <w:qFormat/>
    <w:rPr>
      <w:lang w:val="ru-RU" w:eastAsia="en-US" w:bidi="ar-SA"/>
    </w:rPr>
  </w:style>
  <w:style w:type="character" w:customStyle="1" w:styleId="ListLabel638">
    <w:name w:val="ListLabel 638"/>
    <w:qFormat/>
    <w:rPr>
      <w:lang w:val="ru-RU" w:eastAsia="en-US" w:bidi="ar-SA"/>
    </w:rPr>
  </w:style>
  <w:style w:type="character" w:customStyle="1" w:styleId="ListLabel639">
    <w:name w:val="ListLabel 639"/>
    <w:qFormat/>
    <w:rPr>
      <w:lang w:val="ru-RU" w:eastAsia="en-US" w:bidi="ar-SA"/>
    </w:rPr>
  </w:style>
  <w:style w:type="character" w:customStyle="1" w:styleId="ListLabel640">
    <w:name w:val="ListLabel 640"/>
    <w:qFormat/>
    <w:rPr>
      <w:rFonts w:eastAsia="Times New Roman" w:cs="Times New Roman"/>
      <w:color w:val="231F20"/>
      <w:w w:val="101"/>
      <w:sz w:val="18"/>
      <w:szCs w:val="18"/>
      <w:lang w:val="ru-RU" w:eastAsia="en-US" w:bidi="ar-SA"/>
    </w:rPr>
  </w:style>
  <w:style w:type="character" w:customStyle="1" w:styleId="ListLabel641">
    <w:name w:val="ListLabel 641"/>
    <w:qFormat/>
    <w:rPr>
      <w:lang w:val="ru-RU" w:eastAsia="en-US" w:bidi="ar-SA"/>
    </w:rPr>
  </w:style>
  <w:style w:type="character" w:customStyle="1" w:styleId="ListLabel642">
    <w:name w:val="ListLabel 642"/>
    <w:qFormat/>
    <w:rPr>
      <w:lang w:val="ru-RU" w:eastAsia="en-US" w:bidi="ar-SA"/>
    </w:rPr>
  </w:style>
  <w:style w:type="character" w:customStyle="1" w:styleId="ListLabel643">
    <w:name w:val="ListLabel 643"/>
    <w:qFormat/>
    <w:rPr>
      <w:lang w:val="ru-RU" w:eastAsia="en-US" w:bidi="ar-SA"/>
    </w:rPr>
  </w:style>
  <w:style w:type="character" w:customStyle="1" w:styleId="ListLabel644">
    <w:name w:val="ListLabel 644"/>
    <w:qFormat/>
    <w:rPr>
      <w:lang w:val="ru-RU" w:eastAsia="en-US" w:bidi="ar-SA"/>
    </w:rPr>
  </w:style>
  <w:style w:type="character" w:customStyle="1" w:styleId="ListLabel645">
    <w:name w:val="ListLabel 645"/>
    <w:qFormat/>
    <w:rPr>
      <w:lang w:val="ru-RU" w:eastAsia="en-US" w:bidi="ar-SA"/>
    </w:rPr>
  </w:style>
  <w:style w:type="character" w:customStyle="1" w:styleId="ListLabel646">
    <w:name w:val="ListLabel 646"/>
    <w:qFormat/>
    <w:rPr>
      <w:lang w:val="ru-RU" w:eastAsia="en-US" w:bidi="ar-SA"/>
    </w:rPr>
  </w:style>
  <w:style w:type="character" w:customStyle="1" w:styleId="ListLabel647">
    <w:name w:val="ListLabel 647"/>
    <w:qFormat/>
    <w:rPr>
      <w:lang w:val="ru-RU" w:eastAsia="en-US" w:bidi="ar-SA"/>
    </w:rPr>
  </w:style>
  <w:style w:type="character" w:customStyle="1" w:styleId="ListLabel648">
    <w:name w:val="ListLabel 648"/>
    <w:qFormat/>
    <w:rPr>
      <w:lang w:val="ru-RU" w:eastAsia="en-US" w:bidi="ar-SA"/>
    </w:rPr>
  </w:style>
  <w:style w:type="character" w:customStyle="1" w:styleId="ListLabel649">
    <w:name w:val="ListLabel 649"/>
    <w:qFormat/>
    <w:rPr>
      <w:rFonts w:ascii="Times New Roman" w:eastAsia="Times New Roman" w:hAnsi="Times New Roman" w:cs="Times New Roman"/>
      <w:color w:val="231F20"/>
      <w:w w:val="101"/>
      <w:sz w:val="18"/>
      <w:szCs w:val="18"/>
      <w:lang w:val="ru-RU" w:eastAsia="en-US" w:bidi="ar-SA"/>
    </w:rPr>
  </w:style>
  <w:style w:type="character" w:customStyle="1" w:styleId="ListLabel650">
    <w:name w:val="ListLabel 650"/>
    <w:qFormat/>
    <w:rPr>
      <w:lang w:val="ru-RU" w:eastAsia="en-US" w:bidi="ar-SA"/>
    </w:rPr>
  </w:style>
  <w:style w:type="character" w:customStyle="1" w:styleId="ListLabel651">
    <w:name w:val="ListLabel 651"/>
    <w:qFormat/>
    <w:rPr>
      <w:lang w:val="ru-RU" w:eastAsia="en-US" w:bidi="ar-SA"/>
    </w:rPr>
  </w:style>
  <w:style w:type="character" w:customStyle="1" w:styleId="ListLabel652">
    <w:name w:val="ListLabel 652"/>
    <w:qFormat/>
    <w:rPr>
      <w:lang w:val="ru-RU" w:eastAsia="en-US" w:bidi="ar-SA"/>
    </w:rPr>
  </w:style>
  <w:style w:type="character" w:customStyle="1" w:styleId="ListLabel653">
    <w:name w:val="ListLabel 653"/>
    <w:qFormat/>
    <w:rPr>
      <w:lang w:val="ru-RU" w:eastAsia="en-US" w:bidi="ar-SA"/>
    </w:rPr>
  </w:style>
  <w:style w:type="character" w:customStyle="1" w:styleId="ListLabel654">
    <w:name w:val="ListLabel 654"/>
    <w:qFormat/>
    <w:rPr>
      <w:lang w:val="ru-RU" w:eastAsia="en-US" w:bidi="ar-SA"/>
    </w:rPr>
  </w:style>
  <w:style w:type="character" w:customStyle="1" w:styleId="ListLabel655">
    <w:name w:val="ListLabel 655"/>
    <w:qFormat/>
    <w:rPr>
      <w:lang w:val="ru-RU" w:eastAsia="en-US" w:bidi="ar-SA"/>
    </w:rPr>
  </w:style>
  <w:style w:type="character" w:customStyle="1" w:styleId="ListLabel656">
    <w:name w:val="ListLabel 656"/>
    <w:qFormat/>
    <w:rPr>
      <w:lang w:val="ru-RU" w:eastAsia="en-US" w:bidi="ar-SA"/>
    </w:rPr>
  </w:style>
  <w:style w:type="character" w:customStyle="1" w:styleId="ListLabel657">
    <w:name w:val="ListLabel 657"/>
    <w:qFormat/>
    <w:rPr>
      <w:lang w:val="ru-RU" w:eastAsia="en-US" w:bidi="ar-SA"/>
    </w:rPr>
  </w:style>
  <w:style w:type="character" w:customStyle="1" w:styleId="ListLabel658">
    <w:name w:val="ListLabel 658"/>
    <w:qFormat/>
    <w:rPr>
      <w:rFonts w:eastAsia="Times New Roman" w:cs="Times New Roman"/>
      <w:color w:val="231F20"/>
      <w:w w:val="101"/>
      <w:sz w:val="18"/>
      <w:szCs w:val="18"/>
      <w:lang w:val="ru-RU" w:eastAsia="en-US" w:bidi="ar-SA"/>
    </w:rPr>
  </w:style>
  <w:style w:type="character" w:customStyle="1" w:styleId="ListLabel659">
    <w:name w:val="ListLabel 659"/>
    <w:qFormat/>
    <w:rPr>
      <w:lang w:val="ru-RU" w:eastAsia="en-US" w:bidi="ar-SA"/>
    </w:rPr>
  </w:style>
  <w:style w:type="character" w:customStyle="1" w:styleId="ListLabel660">
    <w:name w:val="ListLabel 660"/>
    <w:qFormat/>
    <w:rPr>
      <w:lang w:val="ru-RU" w:eastAsia="en-US" w:bidi="ar-SA"/>
    </w:rPr>
  </w:style>
  <w:style w:type="character" w:customStyle="1" w:styleId="ListLabel661">
    <w:name w:val="ListLabel 661"/>
    <w:qFormat/>
    <w:rPr>
      <w:lang w:val="ru-RU" w:eastAsia="en-US" w:bidi="ar-SA"/>
    </w:rPr>
  </w:style>
  <w:style w:type="character" w:customStyle="1" w:styleId="ListLabel662">
    <w:name w:val="ListLabel 662"/>
    <w:qFormat/>
    <w:rPr>
      <w:lang w:val="ru-RU" w:eastAsia="en-US" w:bidi="ar-SA"/>
    </w:rPr>
  </w:style>
  <w:style w:type="character" w:customStyle="1" w:styleId="ListLabel663">
    <w:name w:val="ListLabel 663"/>
    <w:qFormat/>
    <w:rPr>
      <w:lang w:val="ru-RU" w:eastAsia="en-US" w:bidi="ar-SA"/>
    </w:rPr>
  </w:style>
  <w:style w:type="character" w:customStyle="1" w:styleId="ListLabel664">
    <w:name w:val="ListLabel 664"/>
    <w:qFormat/>
    <w:rPr>
      <w:lang w:val="ru-RU" w:eastAsia="en-US" w:bidi="ar-SA"/>
    </w:rPr>
  </w:style>
  <w:style w:type="character" w:customStyle="1" w:styleId="ListLabel665">
    <w:name w:val="ListLabel 665"/>
    <w:qFormat/>
    <w:rPr>
      <w:lang w:val="ru-RU" w:eastAsia="en-US" w:bidi="ar-SA"/>
    </w:rPr>
  </w:style>
  <w:style w:type="character" w:customStyle="1" w:styleId="ListLabel666">
    <w:name w:val="ListLabel 666"/>
    <w:qFormat/>
    <w:rPr>
      <w:lang w:val="ru-RU" w:eastAsia="en-US" w:bidi="ar-SA"/>
    </w:rPr>
  </w:style>
  <w:style w:type="character" w:customStyle="1" w:styleId="ListLabel667">
    <w:name w:val="ListLabel 667"/>
    <w:qFormat/>
    <w:rPr>
      <w:rFonts w:eastAsia="Times New Roman" w:cs="Times New Roman"/>
      <w:color w:val="231F20"/>
      <w:w w:val="101"/>
      <w:sz w:val="18"/>
      <w:szCs w:val="18"/>
      <w:lang w:val="ru-RU" w:eastAsia="en-US" w:bidi="ar-SA"/>
    </w:rPr>
  </w:style>
  <w:style w:type="character" w:customStyle="1" w:styleId="ListLabel668">
    <w:name w:val="ListLabel 668"/>
    <w:qFormat/>
    <w:rPr>
      <w:lang w:val="ru-RU" w:eastAsia="en-US" w:bidi="ar-SA"/>
    </w:rPr>
  </w:style>
  <w:style w:type="character" w:customStyle="1" w:styleId="ListLabel669">
    <w:name w:val="ListLabel 669"/>
    <w:qFormat/>
    <w:rPr>
      <w:lang w:val="ru-RU" w:eastAsia="en-US" w:bidi="ar-SA"/>
    </w:rPr>
  </w:style>
  <w:style w:type="character" w:customStyle="1" w:styleId="ListLabel670">
    <w:name w:val="ListLabel 670"/>
    <w:qFormat/>
    <w:rPr>
      <w:lang w:val="ru-RU" w:eastAsia="en-US" w:bidi="ar-SA"/>
    </w:rPr>
  </w:style>
  <w:style w:type="character" w:customStyle="1" w:styleId="ListLabel671">
    <w:name w:val="ListLabel 671"/>
    <w:qFormat/>
    <w:rPr>
      <w:lang w:val="ru-RU" w:eastAsia="en-US" w:bidi="ar-SA"/>
    </w:rPr>
  </w:style>
  <w:style w:type="character" w:customStyle="1" w:styleId="ListLabel672">
    <w:name w:val="ListLabel 672"/>
    <w:qFormat/>
    <w:rPr>
      <w:lang w:val="ru-RU" w:eastAsia="en-US" w:bidi="ar-SA"/>
    </w:rPr>
  </w:style>
  <w:style w:type="character" w:customStyle="1" w:styleId="ListLabel673">
    <w:name w:val="ListLabel 673"/>
    <w:qFormat/>
    <w:rPr>
      <w:lang w:val="ru-RU" w:eastAsia="en-US" w:bidi="ar-SA"/>
    </w:rPr>
  </w:style>
  <w:style w:type="character" w:customStyle="1" w:styleId="ListLabel674">
    <w:name w:val="ListLabel 674"/>
    <w:qFormat/>
    <w:rPr>
      <w:lang w:val="ru-RU" w:eastAsia="en-US" w:bidi="ar-SA"/>
    </w:rPr>
  </w:style>
  <w:style w:type="character" w:customStyle="1" w:styleId="ListLabel675">
    <w:name w:val="ListLabel 675"/>
    <w:qFormat/>
    <w:rPr>
      <w:lang w:val="ru-RU" w:eastAsia="en-US" w:bidi="ar-SA"/>
    </w:rPr>
  </w:style>
  <w:style w:type="character" w:customStyle="1" w:styleId="ListLabel676">
    <w:name w:val="ListLabel 676"/>
    <w:qFormat/>
    <w:rPr>
      <w:rFonts w:ascii="Times New Roman" w:eastAsia="Times New Roman" w:hAnsi="Times New Roman" w:cs="Times New Roman"/>
      <w:color w:val="231F20"/>
      <w:w w:val="101"/>
      <w:sz w:val="18"/>
      <w:szCs w:val="18"/>
      <w:lang w:val="ru-RU" w:eastAsia="en-US" w:bidi="ar-SA"/>
    </w:rPr>
  </w:style>
  <w:style w:type="character" w:customStyle="1" w:styleId="ListLabel677">
    <w:name w:val="ListLabel 677"/>
    <w:qFormat/>
    <w:rPr>
      <w:lang w:val="ru-RU" w:eastAsia="en-US" w:bidi="ar-SA"/>
    </w:rPr>
  </w:style>
  <w:style w:type="character" w:customStyle="1" w:styleId="ListLabel678">
    <w:name w:val="ListLabel 678"/>
    <w:qFormat/>
    <w:rPr>
      <w:lang w:val="ru-RU" w:eastAsia="en-US" w:bidi="ar-SA"/>
    </w:rPr>
  </w:style>
  <w:style w:type="character" w:customStyle="1" w:styleId="ListLabel679">
    <w:name w:val="ListLabel 679"/>
    <w:qFormat/>
    <w:rPr>
      <w:lang w:val="ru-RU" w:eastAsia="en-US" w:bidi="ar-SA"/>
    </w:rPr>
  </w:style>
  <w:style w:type="character" w:customStyle="1" w:styleId="ListLabel680">
    <w:name w:val="ListLabel 680"/>
    <w:qFormat/>
    <w:rPr>
      <w:lang w:val="ru-RU" w:eastAsia="en-US" w:bidi="ar-SA"/>
    </w:rPr>
  </w:style>
  <w:style w:type="character" w:customStyle="1" w:styleId="ListLabel681">
    <w:name w:val="ListLabel 681"/>
    <w:qFormat/>
    <w:rPr>
      <w:lang w:val="ru-RU" w:eastAsia="en-US" w:bidi="ar-SA"/>
    </w:rPr>
  </w:style>
  <w:style w:type="character" w:customStyle="1" w:styleId="ListLabel682">
    <w:name w:val="ListLabel 682"/>
    <w:qFormat/>
    <w:rPr>
      <w:lang w:val="ru-RU" w:eastAsia="en-US" w:bidi="ar-SA"/>
    </w:rPr>
  </w:style>
  <w:style w:type="character" w:customStyle="1" w:styleId="ListLabel683">
    <w:name w:val="ListLabel 683"/>
    <w:qFormat/>
    <w:rPr>
      <w:lang w:val="ru-RU" w:eastAsia="en-US" w:bidi="ar-SA"/>
    </w:rPr>
  </w:style>
  <w:style w:type="character" w:customStyle="1" w:styleId="ListLabel684">
    <w:name w:val="ListLabel 684"/>
    <w:qFormat/>
    <w:rPr>
      <w:lang w:val="ru-RU" w:eastAsia="en-US" w:bidi="ar-SA"/>
    </w:rPr>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 w:type="paragraph" w:customStyle="1" w:styleId="TableParagraph">
    <w:name w:val="Table Paragraph"/>
    <w:basedOn w:val="a"/>
    <w:uiPriority w:val="1"/>
    <w:qFormat/>
    <w:rsid w:val="00710DC3"/>
    <w:pPr>
      <w:widowControl w:val="0"/>
      <w:spacing w:after="0" w:line="240" w:lineRule="auto"/>
      <w:ind w:left="340" w:hanging="227"/>
    </w:pPr>
    <w:rPr>
      <w:rFonts w:ascii="Times New Roman" w:eastAsia="Times New Roman" w:hAnsi="Times New Roman" w:cs="Times New Roman"/>
      <w:lang w:eastAsia="en-US"/>
    </w:rPr>
  </w:style>
  <w:style w:type="paragraph" w:customStyle="1" w:styleId="a8">
    <w:name w:val="Содержимое врезки"/>
    <w:basedOn w:val="a"/>
    <w:qFormat/>
  </w:style>
  <w:style w:type="table" w:customStyle="1" w:styleId="TableNormal">
    <w:name w:val="Table Normal"/>
    <w:uiPriority w:val="2"/>
    <w:semiHidden/>
    <w:unhideWhenUsed/>
    <w:qFormat/>
    <w:rsid w:val="005A24A4"/>
    <w:rPr>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5A24A4"/>
    <w:rPr>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A24A4"/>
    <w:rPr>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5A24A4"/>
    <w:rPr>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A24A4"/>
    <w:rPr>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5A24A4"/>
    <w:rPr>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5A24A4"/>
    <w:rPr>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5A24A4"/>
    <w:rPr>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5A24A4"/>
    <w:rPr>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5A24A4"/>
    <w:rPr>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5A24A4"/>
    <w:rPr>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5A24A4"/>
    <w:rPr>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5A24A4"/>
    <w:rPr>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0245A8"/>
    <w:rPr>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0245A8"/>
    <w:rPr>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710DC3"/>
    <w:rPr>
      <w:rFonts w:eastAsiaTheme="minorHAnsi"/>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892086"/>
    <w:rPr>
      <w:rFonts w:eastAsiaTheme="minorHAnsi"/>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892086"/>
    <w:rPr>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892086"/>
    <w:rPr>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892086"/>
    <w:rPr>
      <w:rFonts w:eastAsiaTheme="minorHAnsi"/>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892086"/>
    <w:rPr>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892086"/>
    <w:rPr>
      <w:rFonts w:eastAsiaTheme="minorHAnsi"/>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892086"/>
    <w:rPr>
      <w:rFonts w:eastAsiaTheme="minorHAnsi"/>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892086"/>
    <w:rPr>
      <w:rFonts w:eastAsiaTheme="minorHAnsi"/>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892086"/>
    <w:rPr>
      <w:rFonts w:eastAsiaTheme="minorHAnsi"/>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C36CC3"/>
    <w:rPr>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C36CC3"/>
    <w:rPr>
      <w:lang w:val="en-US" w:eastAsia="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EC3315"/>
    <w:rPr>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EC3315"/>
    <w:rPr>
      <w:rFonts w:eastAsiaTheme="minorHAnsi"/>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EC3315"/>
    <w:rPr>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EC3315"/>
    <w:rPr>
      <w:rFonts w:eastAsiaTheme="minorHAnsi"/>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EC3315"/>
    <w:rPr>
      <w:rFonts w:eastAsiaTheme="minorHAnsi"/>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4911BF"/>
    <w:rPr>
      <w:rFonts w:eastAsiaTheme="minorHAnsi"/>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4911BF"/>
    <w:rPr>
      <w:rFonts w:eastAsiaTheme="minorHAnsi"/>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4911BF"/>
    <w:rPr>
      <w:rFonts w:eastAsiaTheme="minorHAnsi"/>
      <w:lang w:val="en-US" w:eastAsia="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ED37F3"/>
    <w:rPr>
      <w:rFonts w:eastAsiaTheme="minorHAnsi"/>
      <w:lang w:val="en-US" w:eastAsia="en-US"/>
    </w:rPr>
    <w:tblPr>
      <w:tblInd w:w="0" w:type="dxa"/>
      <w:tblCellMar>
        <w:top w:w="0" w:type="dxa"/>
        <w:left w:w="0" w:type="dxa"/>
        <w:bottom w:w="0" w:type="dxa"/>
        <w:right w:w="0" w:type="dxa"/>
      </w:tblCellMar>
    </w:tblPr>
  </w:style>
  <w:style w:type="table" w:customStyle="1" w:styleId="TableNormal36">
    <w:name w:val="Table Normal36"/>
    <w:uiPriority w:val="2"/>
    <w:semiHidden/>
    <w:unhideWhenUsed/>
    <w:qFormat/>
    <w:rsid w:val="00ED37F3"/>
    <w:rPr>
      <w:rFonts w:eastAsiaTheme="minorHAnsi"/>
      <w:lang w:val="en-US" w:eastAsia="en-US"/>
    </w:rPr>
    <w:tblPr>
      <w:tblInd w:w="0" w:type="dxa"/>
      <w:tblCellMar>
        <w:top w:w="0" w:type="dxa"/>
        <w:left w:w="0" w:type="dxa"/>
        <w:bottom w:w="0" w:type="dxa"/>
        <w:right w:w="0" w:type="dxa"/>
      </w:tblCellMar>
    </w:tblPr>
  </w:style>
  <w:style w:type="table" w:customStyle="1" w:styleId="TableNormal37">
    <w:name w:val="Table Normal37"/>
    <w:uiPriority w:val="2"/>
    <w:semiHidden/>
    <w:unhideWhenUsed/>
    <w:qFormat/>
    <w:rsid w:val="00ED37F3"/>
    <w:rPr>
      <w:rFonts w:eastAsiaTheme="minorHAnsi"/>
      <w:lang w:val="en-US" w:eastAsia="en-US"/>
    </w:rPr>
    <w:tblPr>
      <w:tblInd w:w="0" w:type="dxa"/>
      <w:tblCellMar>
        <w:top w:w="0" w:type="dxa"/>
        <w:left w:w="0" w:type="dxa"/>
        <w:bottom w:w="0" w:type="dxa"/>
        <w:right w:w="0" w:type="dxa"/>
      </w:tblCellMar>
    </w:tblPr>
  </w:style>
  <w:style w:type="table" w:customStyle="1" w:styleId="TableNormal38">
    <w:name w:val="Table Normal38"/>
    <w:uiPriority w:val="2"/>
    <w:semiHidden/>
    <w:unhideWhenUsed/>
    <w:qFormat/>
    <w:rsid w:val="00BF193F"/>
    <w:rPr>
      <w:rFonts w:eastAsiaTheme="minorHAnsi"/>
      <w:lang w:val="en-US" w:eastAsia="en-US"/>
    </w:rPr>
    <w:tblPr>
      <w:tblInd w:w="0" w:type="dxa"/>
      <w:tblCellMar>
        <w:top w:w="0" w:type="dxa"/>
        <w:left w:w="0" w:type="dxa"/>
        <w:bottom w:w="0" w:type="dxa"/>
        <w:right w:w="0" w:type="dxa"/>
      </w:tblCellMar>
    </w:tblPr>
  </w:style>
  <w:style w:type="table" w:customStyle="1" w:styleId="TableNormal39">
    <w:name w:val="Table Normal39"/>
    <w:uiPriority w:val="2"/>
    <w:semiHidden/>
    <w:unhideWhenUsed/>
    <w:qFormat/>
    <w:rsid w:val="00BF193F"/>
    <w:rPr>
      <w:rFonts w:eastAsiaTheme="minorHAnsi"/>
      <w:lang w:val="en-US" w:eastAsia="en-US"/>
    </w:rPr>
    <w:tblPr>
      <w:tblInd w:w="0" w:type="dxa"/>
      <w:tblCellMar>
        <w:top w:w="0" w:type="dxa"/>
        <w:left w:w="0" w:type="dxa"/>
        <w:bottom w:w="0" w:type="dxa"/>
        <w:right w:w="0" w:type="dxa"/>
      </w:tblCellMar>
    </w:tblPr>
  </w:style>
  <w:style w:type="table" w:customStyle="1" w:styleId="TableNormal40">
    <w:name w:val="Table Normal40"/>
    <w:uiPriority w:val="2"/>
    <w:semiHidden/>
    <w:unhideWhenUsed/>
    <w:qFormat/>
    <w:rsid w:val="00BF193F"/>
    <w:rPr>
      <w:lang w:val="en-US" w:eastAsia="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BF193F"/>
    <w:rPr>
      <w:rFonts w:eastAsiaTheme="minorHAnsi"/>
      <w:lang w:val="en-US" w:eastAsia="en-US"/>
    </w:rPr>
    <w:tblPr>
      <w:tblInd w:w="0" w:type="dxa"/>
      <w:tblCellMar>
        <w:top w:w="0" w:type="dxa"/>
        <w:left w:w="0" w:type="dxa"/>
        <w:bottom w:w="0" w:type="dxa"/>
        <w:right w:w="0" w:type="dxa"/>
      </w:tblCellMar>
    </w:tblPr>
  </w:style>
  <w:style w:type="table" w:customStyle="1" w:styleId="TableNormal42">
    <w:name w:val="Table Normal42"/>
    <w:uiPriority w:val="2"/>
    <w:semiHidden/>
    <w:unhideWhenUsed/>
    <w:qFormat/>
    <w:rsid w:val="00BF193F"/>
    <w:rPr>
      <w:rFonts w:eastAsiaTheme="minorHAnsi"/>
      <w:lang w:val="en-US" w:eastAsia="en-US"/>
    </w:rPr>
    <w:tblPr>
      <w:tblInd w:w="0" w:type="dxa"/>
      <w:tblCellMar>
        <w:top w:w="0" w:type="dxa"/>
        <w:left w:w="0" w:type="dxa"/>
        <w:bottom w:w="0" w:type="dxa"/>
        <w:right w:w="0" w:type="dxa"/>
      </w:tblCellMar>
    </w:tblPr>
  </w:style>
  <w:style w:type="table" w:customStyle="1" w:styleId="TableNormal43">
    <w:name w:val="Table Normal43"/>
    <w:uiPriority w:val="2"/>
    <w:semiHidden/>
    <w:unhideWhenUsed/>
    <w:qFormat/>
    <w:rsid w:val="009237A1"/>
    <w:rPr>
      <w:lang w:val="en-US" w:eastAsia="en-US"/>
    </w:rPr>
    <w:tblPr>
      <w:tblInd w:w="0" w:type="dxa"/>
      <w:tblCellMar>
        <w:top w:w="0" w:type="dxa"/>
        <w:left w:w="0" w:type="dxa"/>
        <w:bottom w:w="0" w:type="dxa"/>
        <w:right w:w="0" w:type="dxa"/>
      </w:tblCellMar>
    </w:tblPr>
  </w:style>
  <w:style w:type="table" w:customStyle="1" w:styleId="TableNormal44">
    <w:name w:val="Table Normal44"/>
    <w:uiPriority w:val="2"/>
    <w:semiHidden/>
    <w:unhideWhenUsed/>
    <w:qFormat/>
    <w:rsid w:val="009237A1"/>
    <w:rPr>
      <w:rFonts w:eastAsiaTheme="minorHAnsi"/>
      <w:lang w:val="en-US" w:eastAsia="en-US"/>
    </w:rPr>
    <w:tblPr>
      <w:tblInd w:w="0" w:type="dxa"/>
      <w:tblCellMar>
        <w:top w:w="0" w:type="dxa"/>
        <w:left w:w="0" w:type="dxa"/>
        <w:bottom w:w="0" w:type="dxa"/>
        <w:right w:w="0" w:type="dxa"/>
      </w:tblCellMar>
    </w:tblPr>
  </w:style>
  <w:style w:type="table" w:customStyle="1" w:styleId="TableNormal45">
    <w:name w:val="Table Normal45"/>
    <w:uiPriority w:val="2"/>
    <w:semiHidden/>
    <w:unhideWhenUsed/>
    <w:qFormat/>
    <w:rsid w:val="009237A1"/>
    <w:rPr>
      <w:rFonts w:eastAsiaTheme="minorHAnsi"/>
      <w:lang w:val="en-US" w:eastAsia="en-US"/>
    </w:rPr>
    <w:tblPr>
      <w:tblInd w:w="0" w:type="dxa"/>
      <w:tblCellMar>
        <w:top w:w="0" w:type="dxa"/>
        <w:left w:w="0" w:type="dxa"/>
        <w:bottom w:w="0" w:type="dxa"/>
        <w:right w:w="0" w:type="dxa"/>
      </w:tblCellMar>
    </w:tblPr>
  </w:style>
  <w:style w:type="table" w:customStyle="1" w:styleId="TableNormal46">
    <w:name w:val="Table Normal46"/>
    <w:uiPriority w:val="2"/>
    <w:semiHidden/>
    <w:unhideWhenUsed/>
    <w:qFormat/>
    <w:rsid w:val="009237A1"/>
    <w:rPr>
      <w:rFonts w:eastAsiaTheme="minorHAnsi"/>
      <w:lang w:val="en-US" w:eastAsia="en-US"/>
    </w:rPr>
    <w:tblPr>
      <w:tblInd w:w="0" w:type="dxa"/>
      <w:tblCellMar>
        <w:top w:w="0" w:type="dxa"/>
        <w:left w:w="0" w:type="dxa"/>
        <w:bottom w:w="0" w:type="dxa"/>
        <w:right w:w="0" w:type="dxa"/>
      </w:tblCellMar>
    </w:tblPr>
  </w:style>
  <w:style w:type="table" w:customStyle="1" w:styleId="TableNormal47">
    <w:name w:val="Table Normal47"/>
    <w:uiPriority w:val="2"/>
    <w:semiHidden/>
    <w:unhideWhenUsed/>
    <w:qFormat/>
    <w:rsid w:val="009237A1"/>
    <w:rPr>
      <w:rFonts w:eastAsiaTheme="minorHAnsi"/>
      <w:lang w:val="en-US" w:eastAsia="en-US"/>
    </w:rPr>
    <w:tblPr>
      <w:tblInd w:w="0" w:type="dxa"/>
      <w:tblCellMar>
        <w:top w:w="0" w:type="dxa"/>
        <w:left w:w="0" w:type="dxa"/>
        <w:bottom w:w="0" w:type="dxa"/>
        <w:right w:w="0" w:type="dxa"/>
      </w:tblCellMar>
    </w:tblPr>
  </w:style>
  <w:style w:type="table" w:customStyle="1" w:styleId="TableNormal48">
    <w:name w:val="Table Normal48"/>
    <w:uiPriority w:val="2"/>
    <w:semiHidden/>
    <w:unhideWhenUsed/>
    <w:qFormat/>
    <w:rsid w:val="009237A1"/>
    <w:rPr>
      <w:rFonts w:eastAsiaTheme="minorHAnsi"/>
      <w:lang w:val="en-US" w:eastAsia="en-US"/>
    </w:rPr>
    <w:tblPr>
      <w:tblInd w:w="0" w:type="dxa"/>
      <w:tblCellMar>
        <w:top w:w="0" w:type="dxa"/>
        <w:left w:w="0" w:type="dxa"/>
        <w:bottom w:w="0" w:type="dxa"/>
        <w:right w:w="0" w:type="dxa"/>
      </w:tblCellMar>
    </w:tblPr>
  </w:style>
  <w:style w:type="table" w:customStyle="1" w:styleId="TableNormal49">
    <w:name w:val="Table Normal49"/>
    <w:uiPriority w:val="2"/>
    <w:semiHidden/>
    <w:unhideWhenUsed/>
    <w:qFormat/>
    <w:rsid w:val="009237A1"/>
    <w:rPr>
      <w:rFonts w:eastAsiaTheme="minorHAnsi"/>
      <w:lang w:val="en-US" w:eastAsia="en-US"/>
    </w:rPr>
    <w:tblPr>
      <w:tblInd w:w="0" w:type="dxa"/>
      <w:tblCellMar>
        <w:top w:w="0" w:type="dxa"/>
        <w:left w:w="0" w:type="dxa"/>
        <w:bottom w:w="0" w:type="dxa"/>
        <w:right w:w="0" w:type="dxa"/>
      </w:tblCellMar>
    </w:tblPr>
  </w:style>
  <w:style w:type="table" w:customStyle="1" w:styleId="TableNormal50">
    <w:name w:val="Table Normal50"/>
    <w:uiPriority w:val="2"/>
    <w:semiHidden/>
    <w:unhideWhenUsed/>
    <w:qFormat/>
    <w:rsid w:val="006A3194"/>
    <w:rPr>
      <w:lang w:val="en-US" w:eastAsia="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6A3194"/>
    <w:rPr>
      <w:lang w:val="en-US" w:eastAsia="en-US"/>
    </w:rPr>
    <w:tblPr>
      <w:tblInd w:w="0" w:type="dxa"/>
      <w:tblCellMar>
        <w:top w:w="0" w:type="dxa"/>
        <w:left w:w="0" w:type="dxa"/>
        <w:bottom w:w="0" w:type="dxa"/>
        <w:right w:w="0" w:type="dxa"/>
      </w:tblCellMar>
    </w:tblPr>
  </w:style>
  <w:style w:type="table" w:customStyle="1" w:styleId="TableNormal52">
    <w:name w:val="Table Normal52"/>
    <w:uiPriority w:val="2"/>
    <w:semiHidden/>
    <w:unhideWhenUsed/>
    <w:qFormat/>
    <w:rsid w:val="006A3194"/>
    <w:rPr>
      <w:lang w:val="en-US" w:eastAsia="en-US"/>
    </w:rPr>
    <w:tblPr>
      <w:tblInd w:w="0" w:type="dxa"/>
      <w:tblCellMar>
        <w:top w:w="0" w:type="dxa"/>
        <w:left w:w="0" w:type="dxa"/>
        <w:bottom w:w="0" w:type="dxa"/>
        <w:right w:w="0" w:type="dxa"/>
      </w:tblCellMar>
    </w:tblPr>
  </w:style>
  <w:style w:type="table" w:customStyle="1" w:styleId="TableNormal53">
    <w:name w:val="Table Normal53"/>
    <w:uiPriority w:val="2"/>
    <w:semiHidden/>
    <w:unhideWhenUsed/>
    <w:qFormat/>
    <w:rsid w:val="006A3194"/>
    <w:rPr>
      <w:rFonts w:eastAsiaTheme="minorHAnsi"/>
      <w:lang w:val="en-US" w:eastAsia="en-US"/>
    </w:rPr>
    <w:tblPr>
      <w:tblInd w:w="0" w:type="dxa"/>
      <w:tblCellMar>
        <w:top w:w="0" w:type="dxa"/>
        <w:left w:w="0" w:type="dxa"/>
        <w:bottom w:w="0" w:type="dxa"/>
        <w:right w:w="0" w:type="dxa"/>
      </w:tblCellMar>
    </w:tblPr>
  </w:style>
  <w:style w:type="table" w:customStyle="1" w:styleId="TableNormal54">
    <w:name w:val="Table Normal54"/>
    <w:uiPriority w:val="2"/>
    <w:semiHidden/>
    <w:unhideWhenUsed/>
    <w:qFormat/>
    <w:rsid w:val="006A3194"/>
    <w:rPr>
      <w:rFonts w:eastAsiaTheme="minorHAnsi"/>
      <w:lang w:val="en-US" w:eastAsia="en-US"/>
    </w:rPr>
    <w:tblPr>
      <w:tblInd w:w="0" w:type="dxa"/>
      <w:tblCellMar>
        <w:top w:w="0" w:type="dxa"/>
        <w:left w:w="0" w:type="dxa"/>
        <w:bottom w:w="0" w:type="dxa"/>
        <w:right w:w="0" w:type="dxa"/>
      </w:tblCellMar>
    </w:tblPr>
  </w:style>
  <w:style w:type="table" w:customStyle="1" w:styleId="TableNormal55">
    <w:name w:val="Table Normal55"/>
    <w:uiPriority w:val="2"/>
    <w:semiHidden/>
    <w:unhideWhenUsed/>
    <w:qFormat/>
    <w:rsid w:val="006A3194"/>
    <w:rPr>
      <w:lang w:val="en-US" w:eastAsia="en-US"/>
    </w:rPr>
    <w:tblPr>
      <w:tblInd w:w="0" w:type="dxa"/>
      <w:tblCellMar>
        <w:top w:w="0" w:type="dxa"/>
        <w:left w:w="0" w:type="dxa"/>
        <w:bottom w:w="0" w:type="dxa"/>
        <w:right w:w="0" w:type="dxa"/>
      </w:tblCellMar>
    </w:tblPr>
  </w:style>
  <w:style w:type="table" w:customStyle="1" w:styleId="TableNormal56">
    <w:name w:val="Table Normal56"/>
    <w:uiPriority w:val="2"/>
    <w:semiHidden/>
    <w:unhideWhenUsed/>
    <w:qFormat/>
    <w:rsid w:val="006A3194"/>
    <w:rPr>
      <w:rFonts w:eastAsiaTheme="minorHAnsi"/>
      <w:lang w:val="en-US" w:eastAsia="en-US"/>
    </w:rPr>
    <w:tblPr>
      <w:tblInd w:w="0" w:type="dxa"/>
      <w:tblCellMar>
        <w:top w:w="0" w:type="dxa"/>
        <w:left w:w="0" w:type="dxa"/>
        <w:bottom w:w="0" w:type="dxa"/>
        <w:right w:w="0" w:type="dxa"/>
      </w:tblCellMar>
    </w:tblPr>
  </w:style>
  <w:style w:type="table" w:customStyle="1" w:styleId="TableNormal57">
    <w:name w:val="Table Normal57"/>
    <w:uiPriority w:val="2"/>
    <w:semiHidden/>
    <w:unhideWhenUsed/>
    <w:qFormat/>
    <w:rsid w:val="006A3194"/>
    <w:rPr>
      <w:rFonts w:eastAsiaTheme="minorHAnsi"/>
      <w:lang w:val="en-US" w:eastAsia="en-US"/>
    </w:rPr>
    <w:tblPr>
      <w:tblInd w:w="0" w:type="dxa"/>
      <w:tblCellMar>
        <w:top w:w="0" w:type="dxa"/>
        <w:left w:w="0" w:type="dxa"/>
        <w:bottom w:w="0" w:type="dxa"/>
        <w:right w:w="0" w:type="dxa"/>
      </w:tblCellMar>
    </w:tblPr>
  </w:style>
  <w:style w:type="table" w:customStyle="1" w:styleId="TableNormal58">
    <w:name w:val="Table Normal58"/>
    <w:uiPriority w:val="2"/>
    <w:semiHidden/>
    <w:unhideWhenUsed/>
    <w:qFormat/>
    <w:rsid w:val="0018297F"/>
    <w:rPr>
      <w:lang w:val="en-US" w:eastAsia="en-US"/>
    </w:rPr>
    <w:tblPr>
      <w:tblInd w:w="0" w:type="dxa"/>
      <w:tblCellMar>
        <w:top w:w="0" w:type="dxa"/>
        <w:left w:w="0" w:type="dxa"/>
        <w:bottom w:w="0" w:type="dxa"/>
        <w:right w:w="0" w:type="dxa"/>
      </w:tblCellMar>
    </w:tblPr>
  </w:style>
  <w:style w:type="table" w:customStyle="1" w:styleId="TableNormal59">
    <w:name w:val="Table Normal59"/>
    <w:uiPriority w:val="2"/>
    <w:semiHidden/>
    <w:unhideWhenUsed/>
    <w:qFormat/>
    <w:rsid w:val="0018297F"/>
    <w:rPr>
      <w:rFonts w:eastAsiaTheme="minorHAnsi"/>
      <w:lang w:val="en-US" w:eastAsia="en-US"/>
    </w:rPr>
    <w:tblPr>
      <w:tblInd w:w="0" w:type="dxa"/>
      <w:tblCellMar>
        <w:top w:w="0" w:type="dxa"/>
        <w:left w:w="0" w:type="dxa"/>
        <w:bottom w:w="0" w:type="dxa"/>
        <w:right w:w="0" w:type="dxa"/>
      </w:tblCellMar>
    </w:tblPr>
  </w:style>
  <w:style w:type="table" w:customStyle="1" w:styleId="TableNormal60">
    <w:name w:val="Table Normal60"/>
    <w:uiPriority w:val="2"/>
    <w:semiHidden/>
    <w:unhideWhenUsed/>
    <w:qFormat/>
    <w:rsid w:val="0018297F"/>
    <w:rPr>
      <w:rFonts w:eastAsiaTheme="minorHAnsi"/>
      <w:lang w:val="en-US" w:eastAsia="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18297F"/>
    <w:rPr>
      <w:lang w:val="en-US" w:eastAsia="en-US"/>
    </w:rPr>
    <w:tblPr>
      <w:tblInd w:w="0" w:type="dxa"/>
      <w:tblCellMar>
        <w:top w:w="0" w:type="dxa"/>
        <w:left w:w="0" w:type="dxa"/>
        <w:bottom w:w="0" w:type="dxa"/>
        <w:right w:w="0" w:type="dxa"/>
      </w:tblCellMar>
    </w:tblPr>
  </w:style>
  <w:style w:type="table" w:customStyle="1" w:styleId="TableNormal62">
    <w:name w:val="Table Normal62"/>
    <w:uiPriority w:val="2"/>
    <w:semiHidden/>
    <w:unhideWhenUsed/>
    <w:qFormat/>
    <w:rsid w:val="00BB0FE3"/>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E3B19-32A5-466F-9A73-A9D01FC22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TotalTime>
  <Pages>74</Pages>
  <Words>26129</Words>
  <Characters>148940</Characters>
  <Application>Microsoft Office Word</Application>
  <DocSecurity>0</DocSecurity>
  <Lines>1241</Lines>
  <Paragraphs>349</Paragraphs>
  <ScaleCrop>false</ScaleCrop>
  <Company/>
  <LinksUpToDate>false</LinksUpToDate>
  <CharactersWithSpaces>174720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10</cp:revision>
  <dcterms:created xsi:type="dcterms:W3CDTF">2021-11-13T06:04:00Z</dcterms:created>
  <dcterms:modified xsi:type="dcterms:W3CDTF">2021-11-29T00:56:00Z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