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7F" w:rsidRDefault="00F5657F" w:rsidP="00F5657F">
      <w:pPr>
        <w:jc w:val="center"/>
        <w:rPr>
          <w:rFonts w:ascii="Arial" w:hAnsi="Arial" w:cs="Arial"/>
          <w:b/>
          <w:bCs/>
          <w:i/>
          <w:iCs/>
          <w:color w:val="0000FF"/>
          <w:sz w:val="23"/>
          <w:szCs w:val="23"/>
          <w:shd w:val="clear" w:color="auto" w:fill="F5F5F5"/>
          <w:lang w:val="en-US"/>
        </w:rPr>
      </w:pPr>
      <w:r>
        <w:rPr>
          <w:noProof/>
          <w:lang w:eastAsia="ru-RU"/>
        </w:rPr>
        <w:drawing>
          <wp:inline distT="0" distB="0" distL="0" distR="0" wp14:anchorId="1A2021B1" wp14:editId="077735D1">
            <wp:extent cx="5942777" cy="2644190"/>
            <wp:effectExtent l="0" t="0" r="1270" b="3810"/>
            <wp:docPr id="1" name="Рисунок 1" descr="http://xn--4-9sbf.xn--p1ai/ob-uchrezhdenii/novosti/%D1%82%D0%B5%D0%BB%D0%B5%D1%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4-9sbf.xn--p1ai/ob-uchrezhdenii/novosti/%D1%82%D0%B5%D0%BB%D0%B5%D1%8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346" cy="264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7F" w:rsidRPr="00F5657F" w:rsidRDefault="00F5657F" w:rsidP="00F5657F">
      <w:pPr>
        <w:jc w:val="center"/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  <w:lang w:val="en-US"/>
        </w:rPr>
      </w:pPr>
    </w:p>
    <w:p w:rsidR="00F5657F" w:rsidRDefault="00F5657F" w:rsidP="00F5657F">
      <w:pPr>
        <w:jc w:val="center"/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  <w:lang w:val="en-US"/>
        </w:rPr>
      </w:pPr>
      <w:r w:rsidRPr="00F5657F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>Единый общероссийский номер детского телефона доверия для детей, подростков и их родителей</w:t>
      </w:r>
    </w:p>
    <w:p w:rsidR="00F5657F" w:rsidRDefault="00F5657F" w:rsidP="00F5657F">
      <w:pPr>
        <w:jc w:val="center"/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  <w:lang w:val="en-US"/>
        </w:rPr>
      </w:pPr>
      <w:r w:rsidRPr="00F5657F">
        <w:rPr>
          <w:rStyle w:val="apple-converted-space"/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> </w:t>
      </w:r>
      <w:r w:rsidRPr="00F5657F">
        <w:rPr>
          <w:rFonts w:ascii="Times New Roman" w:hAnsi="Times New Roman" w:cs="Times New Roman"/>
          <w:b/>
          <w:bCs/>
          <w:i/>
          <w:iCs/>
          <w:color w:val="EE1D24"/>
          <w:sz w:val="32"/>
          <w:szCs w:val="32"/>
          <w:shd w:val="clear" w:color="auto" w:fill="F5F5F5"/>
        </w:rPr>
        <w:t>8-800-2000-122</w:t>
      </w:r>
      <w:r w:rsidRPr="00F5657F">
        <w:rPr>
          <w:rFonts w:ascii="Times New Roman" w:hAnsi="Times New Roman" w:cs="Times New Roman"/>
          <w:color w:val="4C4C4C"/>
          <w:sz w:val="32"/>
          <w:szCs w:val="32"/>
        </w:rPr>
        <w:br/>
      </w:r>
      <w:r w:rsidRPr="00F5657F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>Всероссийский телефон для женщин, пострадавших от насилия </w:t>
      </w:r>
      <w:r w:rsidRPr="00F5657F">
        <w:rPr>
          <w:rFonts w:ascii="Times New Roman" w:hAnsi="Times New Roman" w:cs="Times New Roman"/>
          <w:b/>
          <w:bCs/>
          <w:i/>
          <w:iCs/>
          <w:color w:val="EE1D24"/>
          <w:sz w:val="32"/>
          <w:szCs w:val="32"/>
          <w:shd w:val="clear" w:color="auto" w:fill="F5F5F5"/>
        </w:rPr>
        <w:t>800–700–06–00</w:t>
      </w:r>
      <w:r w:rsidRPr="00F5657F">
        <w:rPr>
          <w:rFonts w:ascii="Times New Roman" w:hAnsi="Times New Roman" w:cs="Times New Roman"/>
          <w:color w:val="4C4C4C"/>
          <w:sz w:val="32"/>
          <w:szCs w:val="32"/>
        </w:rPr>
        <w:br/>
      </w:r>
      <w:r w:rsidRPr="00F5657F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>Телефон психологической помощи </w:t>
      </w:r>
      <w:r w:rsidRPr="00F5657F">
        <w:rPr>
          <w:rFonts w:ascii="Times New Roman" w:hAnsi="Times New Roman" w:cs="Times New Roman"/>
          <w:b/>
          <w:bCs/>
          <w:i/>
          <w:iCs/>
          <w:color w:val="EE1D24"/>
          <w:sz w:val="32"/>
          <w:szCs w:val="32"/>
          <w:shd w:val="clear" w:color="auto" w:fill="F5F5F5"/>
        </w:rPr>
        <w:t>8 (800) 333-44-34</w:t>
      </w:r>
      <w:r w:rsidRPr="00F5657F">
        <w:rPr>
          <w:rFonts w:ascii="Times New Roman" w:hAnsi="Times New Roman" w:cs="Times New Roman"/>
          <w:color w:val="4C4C4C"/>
          <w:sz w:val="32"/>
          <w:szCs w:val="32"/>
        </w:rPr>
        <w:br/>
      </w:r>
      <w:r w:rsidRPr="00F5657F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>Телефон горячей линии Психологической помощи МЧС России </w:t>
      </w:r>
      <w:r w:rsidRPr="00F5657F">
        <w:rPr>
          <w:rFonts w:ascii="Times New Roman" w:hAnsi="Times New Roman" w:cs="Times New Roman"/>
          <w:b/>
          <w:bCs/>
          <w:i/>
          <w:iCs/>
          <w:color w:val="EE1D24"/>
          <w:sz w:val="32"/>
          <w:szCs w:val="32"/>
          <w:shd w:val="clear" w:color="auto" w:fill="F5F5F5"/>
        </w:rPr>
        <w:t>8 (499) 216-50-50</w:t>
      </w:r>
      <w:r w:rsidRPr="00F5657F">
        <w:rPr>
          <w:rFonts w:ascii="Times New Roman" w:hAnsi="Times New Roman" w:cs="Times New Roman"/>
          <w:color w:val="4C4C4C"/>
          <w:sz w:val="32"/>
          <w:szCs w:val="32"/>
        </w:rPr>
        <w:br/>
      </w:r>
      <w:r w:rsidRPr="00F5657F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 xml:space="preserve">Центр психологической помощи ГБУЗ РНД, ул. </w:t>
      </w:r>
      <w:proofErr w:type="spellStart"/>
      <w:r w:rsidRPr="00F5657F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>Модогоева</w:t>
      </w:r>
      <w:proofErr w:type="spellEnd"/>
      <w:r w:rsidRPr="00F5657F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>, 1а </w:t>
      </w:r>
      <w:r w:rsidRPr="00F5657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5F5F5"/>
        </w:rPr>
        <w:t>8 (3012) 21-19-86</w:t>
      </w:r>
      <w:r w:rsidRPr="00F5657F">
        <w:rPr>
          <w:rFonts w:ascii="Times New Roman" w:hAnsi="Times New Roman" w:cs="Times New Roman"/>
          <w:color w:val="4C4C4C"/>
          <w:sz w:val="32"/>
          <w:szCs w:val="32"/>
        </w:rPr>
        <w:br/>
      </w:r>
      <w:r w:rsidRPr="00F5657F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 xml:space="preserve">Круглосуточный телефон доверия. </w:t>
      </w:r>
    </w:p>
    <w:p w:rsidR="007F0CE8" w:rsidRDefault="00F5657F" w:rsidP="00F5657F">
      <w:pPr>
        <w:jc w:val="center"/>
      </w:pPr>
      <w:bookmarkStart w:id="0" w:name="_GoBack"/>
      <w:bookmarkEnd w:id="0"/>
      <w:r w:rsidRPr="00F5657F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>Психолого-психотерапевтическая служба Республики Бурятия -</w:t>
      </w:r>
      <w:r w:rsidRPr="00F5657F">
        <w:rPr>
          <w:rStyle w:val="apple-converted-space"/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> </w:t>
      </w:r>
      <w:r w:rsidRPr="00F5657F">
        <w:rPr>
          <w:rFonts w:ascii="Times New Roman" w:hAnsi="Times New Roman" w:cs="Times New Roman"/>
          <w:b/>
          <w:bCs/>
          <w:i/>
          <w:iCs/>
          <w:color w:val="EE1D24"/>
          <w:sz w:val="32"/>
          <w:szCs w:val="32"/>
          <w:shd w:val="clear" w:color="auto" w:fill="F5F5F5"/>
        </w:rPr>
        <w:t>668-311</w:t>
      </w:r>
      <w:r w:rsidRPr="00F5657F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>.</w:t>
      </w:r>
      <w:r w:rsidRPr="00F5657F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br/>
      </w:r>
      <w:r w:rsidRPr="00F5657F">
        <w:rPr>
          <w:rFonts w:ascii="Times New Roman" w:hAnsi="Times New Roman" w:cs="Times New Roman"/>
          <w:color w:val="4C4C4C"/>
          <w:sz w:val="32"/>
          <w:szCs w:val="32"/>
        </w:rPr>
        <w:br/>
      </w:r>
      <w:r w:rsidRPr="00F5657F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5F5F5"/>
        </w:rPr>
        <w:t>Звоните, вам обязательно</w:t>
      </w:r>
      <w:r>
        <w:rPr>
          <w:rFonts w:ascii="Arial" w:hAnsi="Arial" w:cs="Arial"/>
          <w:b/>
          <w:bCs/>
          <w:i/>
          <w:iCs/>
          <w:color w:val="0000FF"/>
          <w:sz w:val="23"/>
          <w:szCs w:val="23"/>
          <w:shd w:val="clear" w:color="auto" w:fill="F5F5F5"/>
        </w:rPr>
        <w:t xml:space="preserve"> помогут!</w:t>
      </w:r>
    </w:p>
    <w:sectPr w:rsidR="007F0CE8" w:rsidSect="00F5657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54"/>
    <w:rsid w:val="00685554"/>
    <w:rsid w:val="007F0CE8"/>
    <w:rsid w:val="00F5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657F"/>
  </w:style>
  <w:style w:type="paragraph" w:styleId="a3">
    <w:name w:val="Balloon Text"/>
    <w:basedOn w:val="a"/>
    <w:link w:val="a4"/>
    <w:uiPriority w:val="99"/>
    <w:semiHidden/>
    <w:unhideWhenUsed/>
    <w:rsid w:val="00F5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657F"/>
  </w:style>
  <w:style w:type="paragraph" w:styleId="a3">
    <w:name w:val="Balloon Text"/>
    <w:basedOn w:val="a"/>
    <w:link w:val="a4"/>
    <w:uiPriority w:val="99"/>
    <w:semiHidden/>
    <w:unhideWhenUsed/>
    <w:rsid w:val="00F5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Дашидоржиевна</dc:creator>
  <cp:keywords/>
  <dc:description/>
  <cp:lastModifiedBy>Ирина Дашидоржиевна</cp:lastModifiedBy>
  <cp:revision>3</cp:revision>
  <dcterms:created xsi:type="dcterms:W3CDTF">2020-05-07T04:38:00Z</dcterms:created>
  <dcterms:modified xsi:type="dcterms:W3CDTF">2020-05-07T04:39:00Z</dcterms:modified>
</cp:coreProperties>
</file>